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8E" w:rsidRDefault="00474A8E" w:rsidP="00CB44DA">
      <w:pPr>
        <w:jc w:val="center"/>
        <w:rPr>
          <w:rFonts w:ascii="方正小标宋_GBK" w:eastAsia="方正小标宋_GBK"/>
          <w:sz w:val="84"/>
          <w:szCs w:val="84"/>
        </w:rPr>
      </w:pPr>
    </w:p>
    <w:p w:rsidR="00373D79" w:rsidRPr="005A70FF" w:rsidRDefault="00373D79" w:rsidP="00CB44DA">
      <w:pPr>
        <w:jc w:val="center"/>
        <w:rPr>
          <w:rFonts w:ascii="方正小标宋_GBK" w:eastAsia="方正小标宋_GBK"/>
          <w:sz w:val="72"/>
          <w:szCs w:val="72"/>
        </w:rPr>
      </w:pPr>
      <w:r w:rsidRPr="005A70FF">
        <w:rPr>
          <w:rFonts w:ascii="方正小标宋_GBK" w:eastAsia="方正小标宋_GBK" w:hint="eastAsia"/>
          <w:sz w:val="72"/>
          <w:szCs w:val="72"/>
        </w:rPr>
        <w:t>食品销售</w:t>
      </w:r>
      <w:r w:rsidR="00D3605C" w:rsidRPr="005A70FF">
        <w:rPr>
          <w:rFonts w:ascii="方正小标宋_GBK" w:eastAsia="方正小标宋_GBK" w:hint="eastAsia"/>
          <w:sz w:val="72"/>
          <w:szCs w:val="72"/>
        </w:rPr>
        <w:t>企业主体责任</w:t>
      </w:r>
    </w:p>
    <w:p w:rsidR="00CB44DA" w:rsidRPr="005A70FF" w:rsidRDefault="00D3605C" w:rsidP="00373D79">
      <w:pPr>
        <w:jc w:val="center"/>
        <w:rPr>
          <w:rFonts w:ascii="方正小标宋_GBK" w:eastAsia="方正小标宋_GBK"/>
          <w:sz w:val="72"/>
          <w:szCs w:val="72"/>
        </w:rPr>
      </w:pPr>
      <w:r w:rsidRPr="005A70FF">
        <w:rPr>
          <w:rFonts w:ascii="方正小标宋_GBK" w:eastAsia="方正小标宋_GBK" w:hint="eastAsia"/>
          <w:sz w:val="72"/>
          <w:szCs w:val="72"/>
        </w:rPr>
        <w:t>六</w:t>
      </w:r>
      <w:r w:rsidR="00CB44DA" w:rsidRPr="005A70FF">
        <w:rPr>
          <w:rFonts w:ascii="方正小标宋_GBK" w:eastAsia="方正小标宋_GBK" w:hint="eastAsia"/>
          <w:sz w:val="72"/>
          <w:szCs w:val="72"/>
        </w:rPr>
        <w:t>项制度</w:t>
      </w:r>
      <w:r w:rsidR="005A70FF">
        <w:rPr>
          <w:rFonts w:ascii="方正小标宋_GBK" w:eastAsia="方正小标宋_GBK" w:hint="eastAsia"/>
          <w:sz w:val="72"/>
          <w:szCs w:val="72"/>
        </w:rPr>
        <w:t>建立执行</w:t>
      </w:r>
      <w:r w:rsidR="00CB44DA" w:rsidRPr="005A70FF">
        <w:rPr>
          <w:rFonts w:ascii="方正小标宋_GBK" w:eastAsia="方正小标宋_GBK" w:hint="eastAsia"/>
          <w:sz w:val="72"/>
          <w:szCs w:val="72"/>
        </w:rPr>
        <w:t>情况信息采集</w:t>
      </w:r>
      <w:r w:rsidR="00C25DB7" w:rsidRPr="005A70FF">
        <w:rPr>
          <w:rFonts w:ascii="方正小标宋_GBK" w:eastAsia="方正小标宋_GBK" w:hint="eastAsia"/>
          <w:sz w:val="72"/>
          <w:szCs w:val="72"/>
        </w:rPr>
        <w:t>表</w:t>
      </w:r>
      <w:r w:rsidR="009D6F5B">
        <w:rPr>
          <w:rFonts w:ascii="方正小标宋_GBK" w:eastAsia="方正小标宋_GBK" w:hint="eastAsia"/>
          <w:sz w:val="72"/>
          <w:szCs w:val="72"/>
        </w:rPr>
        <w:t>（</w:t>
      </w:r>
      <w:r w:rsidR="00C25DB7" w:rsidRPr="005A70FF">
        <w:rPr>
          <w:rFonts w:ascii="方正小标宋_GBK" w:eastAsia="方正小标宋_GBK" w:hint="eastAsia"/>
          <w:sz w:val="72"/>
          <w:szCs w:val="72"/>
        </w:rPr>
        <w:t>2</w:t>
      </w:r>
      <w:r w:rsidR="009D6F5B">
        <w:rPr>
          <w:rFonts w:ascii="方正小标宋_GBK" w:eastAsia="方正小标宋_GBK" w:hint="eastAsia"/>
          <w:sz w:val="72"/>
          <w:szCs w:val="72"/>
        </w:rPr>
        <w:t>）</w:t>
      </w: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5A70FF" w:rsidRDefault="00C25DB7" w:rsidP="00C25DB7">
      <w:pPr>
        <w:jc w:val="center"/>
        <w:rPr>
          <w:rFonts w:ascii="黑体" w:eastAsia="黑体" w:hAnsi="黑体"/>
          <w:spacing w:val="46"/>
          <w:sz w:val="32"/>
          <w:szCs w:val="32"/>
        </w:rPr>
      </w:pPr>
      <w:r>
        <w:rPr>
          <w:rFonts w:ascii="黑体" w:eastAsia="黑体" w:hAnsi="黑体" w:hint="eastAsia"/>
          <w:spacing w:val="46"/>
          <w:sz w:val="32"/>
          <w:szCs w:val="32"/>
        </w:rPr>
        <w:t xml:space="preserve">  </w:t>
      </w:r>
    </w:p>
    <w:p w:rsidR="00C25DB7" w:rsidRDefault="005A70FF" w:rsidP="00C25DB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46"/>
          <w:sz w:val="32"/>
          <w:szCs w:val="32"/>
        </w:rPr>
        <w:t xml:space="preserve">  </w:t>
      </w:r>
      <w:r w:rsidR="00C25DB7">
        <w:rPr>
          <w:rFonts w:ascii="黑体" w:eastAsia="黑体" w:hAnsi="黑体" w:hint="eastAsia"/>
          <w:spacing w:val="46"/>
          <w:sz w:val="32"/>
          <w:szCs w:val="32"/>
        </w:rPr>
        <w:t>销售</w:t>
      </w:r>
      <w:r w:rsidR="00C25DB7" w:rsidRPr="0006606A">
        <w:rPr>
          <w:rFonts w:ascii="黑体" w:eastAsia="黑体" w:hAnsi="黑体"/>
          <w:spacing w:val="46"/>
          <w:sz w:val="32"/>
          <w:szCs w:val="32"/>
        </w:rPr>
        <w:t>企业名称</w:t>
      </w:r>
      <w:r w:rsidR="00C25DB7" w:rsidRPr="0006606A">
        <w:rPr>
          <w:rFonts w:ascii="黑体" w:eastAsia="黑体" w:hAnsi="黑体" w:hint="eastAsia"/>
          <w:spacing w:val="46"/>
          <w:sz w:val="32"/>
          <w:szCs w:val="32"/>
        </w:rPr>
        <w:t>：</w:t>
      </w:r>
      <w:r w:rsidR="00C25DB7">
        <w:rPr>
          <w:rFonts w:ascii="黑体" w:eastAsia="黑体" w:hAnsi="黑体"/>
          <w:sz w:val="32"/>
          <w:szCs w:val="32"/>
        </w:rPr>
        <w:t>____________________</w:t>
      </w:r>
    </w:p>
    <w:p w:rsidR="00C25DB7" w:rsidRDefault="00C25DB7" w:rsidP="00C25DB7">
      <w:pPr>
        <w:ind w:firstLineChars="1300" w:firstLine="4160"/>
        <w:rPr>
          <w:rFonts w:ascii="黑体" w:eastAsia="黑体" w:hAnsi="黑体"/>
          <w:sz w:val="32"/>
          <w:szCs w:val="32"/>
        </w:rPr>
      </w:pPr>
      <w:r w:rsidRPr="0006606A">
        <w:rPr>
          <w:rFonts w:ascii="黑体" w:eastAsia="黑体" w:hAnsi="黑体" w:hint="eastAsia"/>
          <w:sz w:val="32"/>
          <w:szCs w:val="32"/>
        </w:rPr>
        <w:t>制表人及</w:t>
      </w:r>
      <w:r w:rsidRPr="0006606A">
        <w:rPr>
          <w:rFonts w:ascii="黑体" w:eastAsia="黑体" w:hAnsi="黑体"/>
          <w:sz w:val="32"/>
          <w:szCs w:val="32"/>
        </w:rPr>
        <w:t>联系电话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C25DB7" w:rsidRPr="007B12F6" w:rsidRDefault="00C25DB7" w:rsidP="00C25DB7">
      <w:pPr>
        <w:ind w:firstLineChars="1000" w:firstLine="4200"/>
        <w:rPr>
          <w:rFonts w:ascii="黑体" w:eastAsia="黑体" w:hAnsi="黑体"/>
          <w:sz w:val="32"/>
          <w:szCs w:val="32"/>
        </w:rPr>
      </w:pPr>
      <w:r w:rsidRPr="00096FEC">
        <w:rPr>
          <w:rFonts w:ascii="黑体" w:eastAsia="黑体" w:hAnsi="黑体" w:hint="eastAsia"/>
          <w:spacing w:val="50"/>
          <w:sz w:val="32"/>
          <w:szCs w:val="32"/>
        </w:rPr>
        <w:t>信息采集</w:t>
      </w:r>
      <w:r w:rsidRPr="00096FEC">
        <w:rPr>
          <w:rFonts w:ascii="黑体" w:eastAsia="黑体" w:hAnsi="黑体"/>
          <w:spacing w:val="50"/>
          <w:sz w:val="32"/>
          <w:szCs w:val="32"/>
        </w:rPr>
        <w:t>时间</w:t>
      </w:r>
      <w:r>
        <w:rPr>
          <w:rFonts w:ascii="黑体" w:eastAsia="黑体" w:hAnsi="黑体" w:hint="eastAsia"/>
          <w:spacing w:val="50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</w:t>
      </w:r>
      <w:r>
        <w:rPr>
          <w:rFonts w:ascii="黑体" w:eastAsia="黑体" w:hAnsi="黑体"/>
          <w:sz w:val="32"/>
          <w:szCs w:val="32"/>
        </w:rPr>
        <w:t>____________</w:t>
      </w:r>
    </w:p>
    <w:p w:rsidR="00373D79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C25DB7" w:rsidRDefault="00C25DB7" w:rsidP="00C25DB7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C25DB7" w:rsidRDefault="00C25DB7" w:rsidP="00C25DB7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8E00EB" w:rsidRPr="001E6DBC" w:rsidRDefault="008E00EB" w:rsidP="00C25DB7">
      <w:pPr>
        <w:snapToGrid w:val="0"/>
        <w:spacing w:afterLines="50" w:after="156" w:line="276" w:lineRule="auto"/>
        <w:jc w:val="center"/>
        <w:rPr>
          <w:rFonts w:ascii="楷体" w:eastAsia="楷体" w:hAnsi="楷体"/>
          <w:sz w:val="44"/>
          <w:szCs w:val="44"/>
        </w:rPr>
      </w:pPr>
    </w:p>
    <w:p w:rsidR="008E00EB" w:rsidRPr="001E6DBC" w:rsidRDefault="00C25DB7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本表是为了</w:t>
      </w:r>
      <w:r w:rsidRPr="001E6DBC">
        <w:rPr>
          <w:rFonts w:ascii="仿宋" w:eastAsia="仿宋" w:hAnsi="仿宋"/>
          <w:sz w:val="30"/>
          <w:szCs w:val="30"/>
        </w:rPr>
        <w:t>方便</w:t>
      </w:r>
      <w:r>
        <w:rPr>
          <w:rFonts w:ascii="仿宋" w:eastAsia="仿宋" w:hAnsi="仿宋" w:hint="eastAsia"/>
          <w:sz w:val="30"/>
          <w:szCs w:val="30"/>
        </w:rPr>
        <w:t>食品销售</w:t>
      </w:r>
      <w:r w:rsidRPr="001E6DBC">
        <w:rPr>
          <w:rFonts w:ascii="仿宋" w:eastAsia="仿宋" w:hAnsi="仿宋" w:hint="eastAsia"/>
          <w:sz w:val="30"/>
          <w:szCs w:val="30"/>
        </w:rPr>
        <w:t>企业采集主体责任</w:t>
      </w:r>
      <w:r>
        <w:rPr>
          <w:rFonts w:ascii="仿宋" w:eastAsia="仿宋" w:hAnsi="仿宋" w:hint="eastAsia"/>
          <w:sz w:val="30"/>
          <w:szCs w:val="30"/>
        </w:rPr>
        <w:t>六</w:t>
      </w:r>
      <w:r w:rsidRPr="001E6DBC">
        <w:rPr>
          <w:rFonts w:ascii="仿宋" w:eastAsia="仿宋" w:hAnsi="仿宋" w:hint="eastAsia"/>
          <w:sz w:val="30"/>
          <w:szCs w:val="30"/>
        </w:rPr>
        <w:t>项制度</w:t>
      </w:r>
      <w:r w:rsidR="008E00EB">
        <w:rPr>
          <w:rFonts w:ascii="仿宋" w:eastAsia="仿宋" w:hAnsi="仿宋" w:hint="eastAsia"/>
          <w:sz w:val="30"/>
          <w:szCs w:val="30"/>
        </w:rPr>
        <w:t>执行</w:t>
      </w:r>
      <w:r w:rsidR="008E00EB" w:rsidRPr="001E6DBC">
        <w:rPr>
          <w:rFonts w:ascii="仿宋" w:eastAsia="仿宋" w:hAnsi="仿宋"/>
          <w:sz w:val="30"/>
          <w:szCs w:val="30"/>
        </w:rPr>
        <w:t>情况</w:t>
      </w:r>
      <w:r w:rsidR="008E00EB" w:rsidRPr="001E6DBC">
        <w:rPr>
          <w:rFonts w:ascii="仿宋" w:eastAsia="仿宋" w:hAnsi="仿宋" w:hint="eastAsia"/>
          <w:sz w:val="30"/>
          <w:szCs w:val="30"/>
        </w:rPr>
        <w:t>、</w:t>
      </w:r>
      <w:r w:rsidR="008E00EB">
        <w:rPr>
          <w:rFonts w:ascii="仿宋" w:eastAsia="仿宋" w:hAnsi="仿宋" w:hint="eastAsia"/>
          <w:sz w:val="30"/>
          <w:szCs w:val="30"/>
        </w:rPr>
        <w:t>向</w:t>
      </w:r>
      <w:r w:rsidR="008E00EB" w:rsidRPr="001E6DBC">
        <w:rPr>
          <w:rFonts w:ascii="仿宋" w:eastAsia="仿宋" w:hAnsi="仿宋"/>
          <w:sz w:val="30"/>
          <w:szCs w:val="30"/>
        </w:rPr>
        <w:t>《</w:t>
      </w:r>
      <w:r w:rsidR="008E00EB" w:rsidRPr="001E6DBC">
        <w:rPr>
          <w:rFonts w:ascii="仿宋" w:eastAsia="仿宋" w:hAnsi="仿宋" w:hint="eastAsia"/>
          <w:sz w:val="30"/>
          <w:szCs w:val="30"/>
        </w:rPr>
        <w:t>重点</w:t>
      </w:r>
      <w:r w:rsidR="008E00EB"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="008E00EB" w:rsidRPr="001E6DBC">
        <w:rPr>
          <w:rFonts w:ascii="仿宋" w:eastAsia="仿宋" w:hAnsi="仿宋" w:hint="eastAsia"/>
          <w:sz w:val="30"/>
          <w:szCs w:val="30"/>
        </w:rPr>
        <w:t>管理</w:t>
      </w:r>
      <w:r w:rsidR="008E00EB" w:rsidRPr="001E6DBC">
        <w:rPr>
          <w:rFonts w:ascii="仿宋" w:eastAsia="仿宋" w:hAnsi="仿宋"/>
          <w:sz w:val="30"/>
          <w:szCs w:val="30"/>
        </w:rPr>
        <w:t>系统》</w:t>
      </w:r>
      <w:r w:rsidR="008E00EB" w:rsidRPr="001E6DBC">
        <w:rPr>
          <w:rFonts w:ascii="仿宋" w:eastAsia="仿宋" w:hAnsi="仿宋" w:hint="eastAsia"/>
          <w:sz w:val="30"/>
          <w:szCs w:val="30"/>
        </w:rPr>
        <w:t>（下称《管理</w:t>
      </w:r>
      <w:r w:rsidR="008E00EB" w:rsidRPr="001E6DBC">
        <w:rPr>
          <w:rFonts w:ascii="仿宋" w:eastAsia="仿宋" w:hAnsi="仿宋"/>
          <w:sz w:val="30"/>
          <w:szCs w:val="30"/>
        </w:rPr>
        <w:t>系统</w:t>
      </w:r>
      <w:r w:rsidR="008E00EB" w:rsidRPr="001E6DBC">
        <w:rPr>
          <w:rFonts w:ascii="仿宋" w:eastAsia="仿宋" w:hAnsi="仿宋" w:hint="eastAsia"/>
          <w:sz w:val="30"/>
          <w:szCs w:val="30"/>
        </w:rPr>
        <w:t>》）</w:t>
      </w:r>
      <w:r w:rsidR="008E00EB">
        <w:rPr>
          <w:rFonts w:ascii="仿宋" w:eastAsia="仿宋" w:hAnsi="仿宋" w:hint="eastAsia"/>
          <w:sz w:val="30"/>
          <w:szCs w:val="30"/>
        </w:rPr>
        <w:t>上传</w:t>
      </w:r>
      <w:r w:rsidR="008E00EB">
        <w:rPr>
          <w:rFonts w:ascii="仿宋" w:eastAsia="仿宋" w:hAnsi="仿宋"/>
          <w:sz w:val="30"/>
          <w:szCs w:val="30"/>
        </w:rPr>
        <w:t>信息</w:t>
      </w:r>
      <w:r w:rsidR="008E00EB"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采集信息分别以</w:t>
      </w:r>
      <w:r>
        <w:rPr>
          <w:rFonts w:ascii="仿宋" w:eastAsia="仿宋" w:hAnsi="仿宋" w:hint="eastAsia"/>
          <w:sz w:val="30"/>
          <w:szCs w:val="30"/>
        </w:rPr>
        <w:t>季度末</w:t>
      </w:r>
      <w:r w:rsidRPr="001E6DBC">
        <w:rPr>
          <w:rFonts w:ascii="仿宋" w:eastAsia="仿宋" w:hAnsi="仿宋" w:hint="eastAsia"/>
          <w:sz w:val="30"/>
          <w:szCs w:val="30"/>
        </w:rPr>
        <w:t>为时间节点。企业应在</w:t>
      </w:r>
      <w:r>
        <w:rPr>
          <w:rFonts w:ascii="仿宋" w:eastAsia="仿宋" w:hAnsi="仿宋" w:hint="eastAsia"/>
          <w:sz w:val="30"/>
          <w:szCs w:val="30"/>
        </w:rPr>
        <w:t>3、</w:t>
      </w:r>
      <w:r w:rsidRPr="001E6DBC">
        <w:rPr>
          <w:rFonts w:ascii="仿宋" w:eastAsia="仿宋" w:hAnsi="仿宋" w:hint="eastAsia"/>
          <w:sz w:val="30"/>
          <w:szCs w:val="30"/>
        </w:rPr>
        <w:t>6</w:t>
      </w:r>
      <w:r w:rsidRPr="001E6DBC"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9、</w:t>
      </w:r>
      <w:r w:rsidRPr="001E6DBC">
        <w:rPr>
          <w:rFonts w:ascii="仿宋" w:eastAsia="仿宋" w:hAnsi="仿宋" w:hint="eastAsia"/>
          <w:sz w:val="30"/>
          <w:szCs w:val="30"/>
        </w:rPr>
        <w:t>11月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（第四季度</w:t>
      </w:r>
      <w:r>
        <w:rPr>
          <w:rFonts w:ascii="仿宋" w:eastAsia="仿宋" w:hAnsi="仿宋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11月底</w:t>
      </w:r>
      <w:r>
        <w:rPr>
          <w:rFonts w:ascii="仿宋" w:eastAsia="仿宋" w:hAnsi="仿宋"/>
          <w:sz w:val="30"/>
          <w:szCs w:val="30"/>
        </w:rPr>
        <w:t>为</w:t>
      </w:r>
      <w:r>
        <w:rPr>
          <w:rFonts w:ascii="仿宋" w:eastAsia="仿宋" w:hAnsi="仿宋" w:hint="eastAsia"/>
          <w:sz w:val="30"/>
          <w:szCs w:val="30"/>
        </w:rPr>
        <w:t>时间</w:t>
      </w:r>
      <w:r>
        <w:rPr>
          <w:rFonts w:ascii="仿宋" w:eastAsia="仿宋" w:hAnsi="仿宋"/>
          <w:sz w:val="30"/>
          <w:szCs w:val="30"/>
        </w:rPr>
        <w:t>节点）</w:t>
      </w:r>
      <w:r w:rsidRPr="001E6DBC">
        <w:rPr>
          <w:rFonts w:ascii="仿宋" w:eastAsia="仿宋" w:hAnsi="仿宋"/>
          <w:sz w:val="30"/>
          <w:szCs w:val="30"/>
        </w:rPr>
        <w:t>分别完成</w:t>
      </w:r>
      <w:r>
        <w:rPr>
          <w:rFonts w:ascii="仿宋" w:eastAsia="仿宋" w:hAnsi="仿宋" w:hint="eastAsia"/>
          <w:sz w:val="30"/>
          <w:szCs w:val="30"/>
        </w:rPr>
        <w:t>当</w:t>
      </w:r>
      <w:r>
        <w:rPr>
          <w:rFonts w:ascii="仿宋" w:eastAsia="仿宋" w:hAnsi="仿宋"/>
          <w:sz w:val="30"/>
          <w:szCs w:val="30"/>
        </w:rPr>
        <w:t>季</w:t>
      </w:r>
      <w:r>
        <w:rPr>
          <w:rFonts w:ascii="仿宋" w:eastAsia="仿宋" w:hAnsi="仿宋" w:hint="eastAsia"/>
          <w:sz w:val="30"/>
          <w:szCs w:val="30"/>
        </w:rPr>
        <w:t>情况</w:t>
      </w:r>
      <w:r w:rsidRPr="001E6DBC">
        <w:rPr>
          <w:rFonts w:ascii="仿宋" w:eastAsia="仿宋" w:hAnsi="仿宋"/>
          <w:sz w:val="30"/>
          <w:szCs w:val="30"/>
        </w:rPr>
        <w:t>的</w:t>
      </w:r>
      <w:r w:rsidRPr="001E6DBC">
        <w:rPr>
          <w:rFonts w:ascii="仿宋" w:eastAsia="仿宋" w:hAnsi="仿宋" w:hint="eastAsia"/>
          <w:sz w:val="30"/>
          <w:szCs w:val="30"/>
        </w:rPr>
        <w:t>信息采集并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首次</w:t>
      </w:r>
      <w:r>
        <w:rPr>
          <w:rFonts w:ascii="仿宋" w:eastAsia="仿宋" w:hAnsi="仿宋"/>
          <w:sz w:val="30"/>
          <w:szCs w:val="30"/>
        </w:rPr>
        <w:t>上传信息后，</w:t>
      </w:r>
      <w:r w:rsidRPr="001E6DBC">
        <w:rPr>
          <w:rFonts w:ascii="仿宋" w:eastAsia="仿宋" w:hAnsi="仿宋" w:hint="eastAsia"/>
          <w:sz w:val="30"/>
          <w:szCs w:val="30"/>
        </w:rPr>
        <w:t>有关</w:t>
      </w:r>
      <w:r w:rsidRPr="001E6DBC">
        <w:rPr>
          <w:rFonts w:ascii="仿宋" w:eastAsia="仿宋" w:hAnsi="仿宋"/>
          <w:sz w:val="30"/>
          <w:szCs w:val="30"/>
        </w:rPr>
        <w:t>信息发生变化的，</w:t>
      </w:r>
      <w:r w:rsidRPr="001E6DBC">
        <w:rPr>
          <w:rFonts w:ascii="仿宋" w:eastAsia="仿宋" w:hAnsi="仿宋" w:hint="eastAsia"/>
          <w:sz w:val="30"/>
          <w:szCs w:val="30"/>
        </w:rPr>
        <w:t>企业可</w:t>
      </w:r>
      <w:r w:rsidRPr="001E6DBC">
        <w:rPr>
          <w:rFonts w:ascii="仿宋" w:eastAsia="仿宋" w:hAnsi="仿宋"/>
          <w:sz w:val="30"/>
          <w:szCs w:val="30"/>
        </w:rPr>
        <w:t>随时</w:t>
      </w:r>
      <w:r w:rsidRPr="001E6DBC">
        <w:rPr>
          <w:rFonts w:ascii="仿宋" w:eastAsia="仿宋" w:hAnsi="仿宋" w:hint="eastAsia"/>
          <w:sz w:val="30"/>
          <w:szCs w:val="30"/>
        </w:rPr>
        <w:t>在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中修改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填写时</w:t>
      </w:r>
      <w:r w:rsidRPr="001E6DBC">
        <w:rPr>
          <w:rFonts w:ascii="仿宋" w:eastAsia="仿宋" w:hAnsi="仿宋"/>
          <w:sz w:val="30"/>
          <w:szCs w:val="30"/>
        </w:rPr>
        <w:t>可</w:t>
      </w:r>
      <w:r w:rsidRPr="001E6DBC">
        <w:rPr>
          <w:rFonts w:ascii="仿宋" w:eastAsia="仿宋" w:hAnsi="仿宋" w:hint="eastAsia"/>
          <w:sz w:val="30"/>
          <w:szCs w:val="30"/>
        </w:rPr>
        <w:t>增加相应</w:t>
      </w:r>
      <w:r w:rsidRPr="001E6DBC">
        <w:rPr>
          <w:rFonts w:ascii="仿宋" w:eastAsia="仿宋" w:hAnsi="仿宋"/>
          <w:sz w:val="30"/>
          <w:szCs w:val="30"/>
        </w:rPr>
        <w:t>表格。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>
        <w:rPr>
          <w:rFonts w:ascii="仿宋" w:eastAsia="仿宋" w:hAnsi="仿宋" w:hint="eastAsia"/>
          <w:sz w:val="30"/>
          <w:szCs w:val="30"/>
        </w:rPr>
        <w:t>采集、上传</w:t>
      </w:r>
      <w:r w:rsidRPr="001E6DBC">
        <w:rPr>
          <w:rFonts w:ascii="仿宋" w:eastAsia="仿宋" w:hAnsi="仿宋"/>
          <w:sz w:val="30"/>
          <w:szCs w:val="30"/>
        </w:rPr>
        <w:t>信息</w:t>
      </w:r>
      <w:r w:rsidR="009D6F5B"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8E00EB" w:rsidRPr="001E6DBC" w:rsidRDefault="008E00EB" w:rsidP="008E00EB">
      <w:pPr>
        <w:pStyle w:val="a8"/>
        <w:numPr>
          <w:ilvl w:val="0"/>
          <w:numId w:val="3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C25DB7" w:rsidRPr="008E00EB" w:rsidRDefault="008E00EB" w:rsidP="008E00EB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</w:t>
      </w:r>
    </w:p>
    <w:p w:rsidR="00373D79" w:rsidRPr="00C25DB7" w:rsidRDefault="00373D79" w:rsidP="00233994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CB44DA" w:rsidRPr="00474A8E" w:rsidRDefault="00CB44DA" w:rsidP="00233994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 w:rsidRPr="00FA11CB">
        <w:rPr>
          <w:rFonts w:ascii="楷体" w:eastAsia="楷体" w:hAnsi="楷体" w:hint="eastAsia"/>
          <w:sz w:val="44"/>
          <w:szCs w:val="44"/>
        </w:rPr>
        <w:t>目</w:t>
      </w:r>
      <w:r>
        <w:rPr>
          <w:rFonts w:ascii="楷体" w:eastAsia="楷体" w:hAnsi="楷体" w:hint="eastAsia"/>
          <w:sz w:val="44"/>
          <w:szCs w:val="44"/>
        </w:rPr>
        <w:t xml:space="preserve">  </w:t>
      </w:r>
      <w:r w:rsidRPr="00FA11CB">
        <w:rPr>
          <w:rFonts w:ascii="楷体" w:eastAsia="楷体" w:hAnsi="楷体" w:hint="eastAsia"/>
          <w:sz w:val="44"/>
          <w:szCs w:val="44"/>
        </w:rPr>
        <w:t>录</w:t>
      </w:r>
    </w:p>
    <w:p w:rsidR="00CB44DA" w:rsidRDefault="00CB44DA" w:rsidP="00233994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C25DB7" w:rsidRPr="00974006" w:rsidRDefault="00C25DB7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974006">
        <w:rPr>
          <w:rFonts w:ascii="仿宋" w:eastAsia="仿宋" w:hAnsi="仿宋"/>
          <w:sz w:val="30"/>
          <w:szCs w:val="30"/>
        </w:rPr>
        <w:t>食品安全管理人员</w:t>
      </w:r>
      <w:r w:rsidRPr="00974006">
        <w:rPr>
          <w:rFonts w:ascii="仿宋" w:eastAsia="仿宋" w:hAnsi="仿宋" w:hint="eastAsia"/>
          <w:sz w:val="30"/>
          <w:szCs w:val="30"/>
        </w:rPr>
        <w:t>食品安全知识</w:t>
      </w:r>
      <w:r w:rsidRPr="00974006">
        <w:rPr>
          <w:rFonts w:ascii="仿宋" w:eastAsia="仿宋" w:hAnsi="仿宋"/>
          <w:sz w:val="30"/>
          <w:szCs w:val="30"/>
        </w:rPr>
        <w:t>培训与考核</w:t>
      </w:r>
      <w:r>
        <w:rPr>
          <w:rFonts w:ascii="仿宋" w:eastAsia="仿宋" w:hAnsi="仿宋"/>
          <w:sz w:val="30"/>
          <w:szCs w:val="30"/>
        </w:rPr>
        <w:t>……………………………</w:t>
      </w:r>
      <w:r w:rsidR="009A791C">
        <w:rPr>
          <w:rFonts w:ascii="仿宋" w:eastAsia="仿宋" w:hAnsi="仿宋" w:hint="eastAsia"/>
          <w:sz w:val="30"/>
          <w:szCs w:val="30"/>
        </w:rPr>
        <w:t>4</w:t>
      </w:r>
    </w:p>
    <w:p w:rsidR="00C25DB7" w:rsidRPr="00974006" w:rsidRDefault="00C25DB7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974006">
        <w:rPr>
          <w:rFonts w:ascii="仿宋" w:eastAsia="仿宋" w:hAnsi="仿宋" w:hint="eastAsia"/>
          <w:sz w:val="30"/>
          <w:szCs w:val="30"/>
        </w:rPr>
        <w:t>主要管理岗位年度履职情况</w:t>
      </w:r>
      <w:r w:rsidRPr="00974006">
        <w:rPr>
          <w:rFonts w:ascii="仿宋" w:eastAsia="仿宋" w:hAnsi="仿宋"/>
          <w:sz w:val="30"/>
          <w:szCs w:val="30"/>
        </w:rPr>
        <w:t>考核表………………………………………</w:t>
      </w:r>
      <w:r w:rsidR="009A791C">
        <w:rPr>
          <w:rFonts w:ascii="仿宋" w:eastAsia="仿宋" w:hAnsi="仿宋" w:hint="eastAsia"/>
          <w:sz w:val="30"/>
          <w:szCs w:val="30"/>
        </w:rPr>
        <w:t>5</w:t>
      </w:r>
    </w:p>
    <w:p w:rsidR="00C25DB7" w:rsidRPr="00974006" w:rsidRDefault="00C25DB7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3. 从业人员培训情况表</w:t>
      </w:r>
      <w:r w:rsidRPr="00974006">
        <w:rPr>
          <w:rFonts w:ascii="仿宋" w:eastAsia="仿宋" w:hAnsi="仿宋"/>
          <w:sz w:val="30"/>
          <w:szCs w:val="30"/>
        </w:rPr>
        <w:t>……………………………………………</w:t>
      </w:r>
      <w:r>
        <w:rPr>
          <w:rFonts w:ascii="仿宋" w:eastAsia="仿宋" w:hAnsi="仿宋"/>
          <w:sz w:val="30"/>
          <w:szCs w:val="30"/>
        </w:rPr>
        <w:t>…………</w:t>
      </w:r>
      <w:r w:rsidR="009A791C">
        <w:rPr>
          <w:rFonts w:ascii="仿宋" w:eastAsia="仿宋" w:hAnsi="仿宋" w:hint="eastAsia"/>
          <w:sz w:val="30"/>
          <w:szCs w:val="30"/>
        </w:rPr>
        <w:t>6</w:t>
      </w:r>
    </w:p>
    <w:p w:rsidR="00C25DB7" w:rsidRPr="00974006" w:rsidRDefault="00C25DB7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4. 从业人员健康制度</w:t>
      </w:r>
      <w:r w:rsidRPr="00974006">
        <w:rPr>
          <w:rFonts w:ascii="仿宋" w:eastAsia="仿宋" w:hAnsi="仿宋"/>
          <w:sz w:val="30"/>
          <w:szCs w:val="30"/>
        </w:rPr>
        <w:t>执行</w:t>
      </w:r>
      <w:r w:rsidRPr="00974006">
        <w:rPr>
          <w:rFonts w:ascii="仿宋" w:eastAsia="仿宋" w:hAnsi="仿宋" w:hint="eastAsia"/>
          <w:sz w:val="30"/>
          <w:szCs w:val="30"/>
        </w:rPr>
        <w:t>情况表</w:t>
      </w:r>
      <w:r w:rsidRPr="00974006">
        <w:rPr>
          <w:rFonts w:ascii="仿宋" w:eastAsia="仿宋" w:hAnsi="仿宋"/>
          <w:sz w:val="30"/>
          <w:szCs w:val="30"/>
        </w:rPr>
        <w:t>……………………………………………</w:t>
      </w:r>
      <w:r w:rsidR="009A791C">
        <w:rPr>
          <w:rFonts w:ascii="仿宋" w:eastAsia="仿宋" w:hAnsi="仿宋" w:hint="eastAsia"/>
          <w:sz w:val="30"/>
          <w:szCs w:val="30"/>
        </w:rPr>
        <w:t>7</w:t>
      </w:r>
    </w:p>
    <w:p w:rsidR="00C25DB7" w:rsidRPr="00974006" w:rsidRDefault="00C25DB7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5.</w:t>
      </w:r>
      <w:r w:rsidRPr="00974006">
        <w:rPr>
          <w:rFonts w:ascii="仿宋" w:eastAsia="仿宋" w:hAnsi="仿宋"/>
          <w:sz w:val="30"/>
          <w:szCs w:val="30"/>
        </w:rPr>
        <w:t xml:space="preserve"> </w:t>
      </w:r>
      <w:r w:rsidRPr="00974006">
        <w:rPr>
          <w:rFonts w:ascii="仿宋" w:eastAsia="仿宋" w:hAnsi="仿宋" w:hint="eastAsia"/>
          <w:sz w:val="30"/>
          <w:szCs w:val="30"/>
        </w:rPr>
        <w:t>供货</w:t>
      </w:r>
      <w:r w:rsidRPr="00974006">
        <w:rPr>
          <w:rFonts w:ascii="仿宋" w:eastAsia="仿宋" w:hAnsi="仿宋"/>
          <w:sz w:val="30"/>
          <w:szCs w:val="30"/>
        </w:rPr>
        <w:t>商审核</w:t>
      </w:r>
      <w:r w:rsidRPr="00974006">
        <w:rPr>
          <w:rFonts w:ascii="仿宋" w:eastAsia="仿宋" w:hAnsi="仿宋" w:hint="eastAsia"/>
          <w:sz w:val="30"/>
          <w:szCs w:val="30"/>
        </w:rPr>
        <w:t>执行</w:t>
      </w:r>
      <w:r w:rsidRPr="00974006">
        <w:rPr>
          <w:rFonts w:ascii="仿宋" w:eastAsia="仿宋" w:hAnsi="仿宋"/>
          <w:sz w:val="30"/>
          <w:szCs w:val="30"/>
        </w:rPr>
        <w:t>情况</w:t>
      </w:r>
      <w:r w:rsidRPr="00974006">
        <w:rPr>
          <w:rFonts w:ascii="仿宋" w:eastAsia="仿宋" w:hAnsi="仿宋" w:hint="eastAsia"/>
          <w:sz w:val="30"/>
          <w:szCs w:val="30"/>
        </w:rPr>
        <w:t>表</w:t>
      </w:r>
      <w:r w:rsidRPr="00974006">
        <w:rPr>
          <w:rFonts w:ascii="仿宋" w:eastAsia="仿宋" w:hAnsi="仿宋"/>
          <w:sz w:val="30"/>
          <w:szCs w:val="30"/>
        </w:rPr>
        <w:t>……………………………………………………</w:t>
      </w:r>
      <w:r w:rsidR="009A791C">
        <w:rPr>
          <w:rFonts w:ascii="仿宋" w:eastAsia="仿宋" w:hAnsi="仿宋" w:hint="eastAsia"/>
          <w:sz w:val="30"/>
          <w:szCs w:val="30"/>
        </w:rPr>
        <w:t>8</w:t>
      </w:r>
    </w:p>
    <w:p w:rsidR="00C25DB7" w:rsidRPr="00974006" w:rsidRDefault="00F31A28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 w:rsidR="00C25DB7" w:rsidRPr="00974006">
        <w:rPr>
          <w:rFonts w:ascii="仿宋" w:eastAsia="仿宋" w:hAnsi="仿宋" w:hint="eastAsia"/>
          <w:sz w:val="30"/>
          <w:szCs w:val="30"/>
        </w:rPr>
        <w:t>.</w:t>
      </w:r>
      <w:r w:rsidR="00C25DB7" w:rsidRPr="00974006">
        <w:rPr>
          <w:rFonts w:ascii="仿宋" w:eastAsia="仿宋" w:hAnsi="仿宋"/>
          <w:sz w:val="30"/>
          <w:szCs w:val="30"/>
        </w:rPr>
        <w:t xml:space="preserve"> </w:t>
      </w:r>
      <w:r w:rsidRPr="00F31A28">
        <w:rPr>
          <w:rFonts w:ascii="仿宋" w:eastAsia="仿宋" w:hAnsi="仿宋" w:hint="eastAsia"/>
          <w:sz w:val="30"/>
          <w:szCs w:val="30"/>
        </w:rPr>
        <w:t>主要食品类别进货查验执行情况表</w:t>
      </w:r>
      <w:r>
        <w:rPr>
          <w:rFonts w:ascii="仿宋" w:eastAsia="仿宋" w:hAnsi="仿宋"/>
          <w:sz w:val="30"/>
          <w:szCs w:val="30"/>
        </w:rPr>
        <w:t>………………………………………</w:t>
      </w:r>
      <w:r w:rsidR="009A791C">
        <w:rPr>
          <w:rFonts w:ascii="仿宋" w:eastAsia="仿宋" w:hAnsi="仿宋" w:hint="eastAsia"/>
          <w:sz w:val="30"/>
          <w:szCs w:val="30"/>
        </w:rPr>
        <w:t>9</w:t>
      </w:r>
    </w:p>
    <w:p w:rsidR="00C25DB7" w:rsidRPr="00974006" w:rsidRDefault="00F31A28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C25DB7" w:rsidRPr="00974006">
        <w:rPr>
          <w:rFonts w:ascii="仿宋" w:eastAsia="仿宋" w:hAnsi="仿宋" w:hint="eastAsia"/>
          <w:sz w:val="30"/>
          <w:szCs w:val="30"/>
        </w:rPr>
        <w:t xml:space="preserve">. </w:t>
      </w:r>
      <w:r w:rsidRPr="00F31A28">
        <w:rPr>
          <w:rFonts w:ascii="仿宋" w:eastAsia="仿宋" w:hAnsi="仿宋" w:hint="eastAsia"/>
          <w:sz w:val="30"/>
          <w:szCs w:val="30"/>
        </w:rPr>
        <w:t>主要食品</w:t>
      </w:r>
      <w:r w:rsidRPr="00F31A28">
        <w:rPr>
          <w:rFonts w:ascii="仿宋" w:eastAsia="仿宋" w:hAnsi="仿宋"/>
          <w:sz w:val="30"/>
          <w:szCs w:val="30"/>
        </w:rPr>
        <w:t>贮存制度</w:t>
      </w:r>
      <w:r w:rsidRPr="00F31A28">
        <w:rPr>
          <w:rFonts w:ascii="仿宋" w:eastAsia="仿宋" w:hAnsi="仿宋" w:hint="eastAsia"/>
          <w:sz w:val="30"/>
          <w:szCs w:val="30"/>
        </w:rPr>
        <w:t>执行情况表</w:t>
      </w:r>
      <w:r w:rsidR="00C25DB7" w:rsidRPr="00974006">
        <w:rPr>
          <w:rFonts w:ascii="仿宋" w:eastAsia="仿宋" w:hAnsi="仿宋"/>
          <w:sz w:val="30"/>
          <w:szCs w:val="30"/>
        </w:rPr>
        <w:t>…………………………</w:t>
      </w:r>
      <w:r>
        <w:rPr>
          <w:rFonts w:ascii="仿宋" w:eastAsia="仿宋" w:hAnsi="仿宋"/>
          <w:sz w:val="30"/>
          <w:szCs w:val="30"/>
        </w:rPr>
        <w:t>…………</w:t>
      </w:r>
      <w:r w:rsidR="00C25DB7" w:rsidRPr="00974006">
        <w:rPr>
          <w:rFonts w:ascii="仿宋" w:eastAsia="仿宋" w:hAnsi="仿宋"/>
          <w:sz w:val="30"/>
          <w:szCs w:val="30"/>
        </w:rPr>
        <w:t>………</w:t>
      </w:r>
      <w:r w:rsidR="009A791C">
        <w:rPr>
          <w:rFonts w:ascii="仿宋" w:eastAsia="仿宋" w:hAnsi="仿宋" w:hint="eastAsia"/>
          <w:sz w:val="30"/>
          <w:szCs w:val="30"/>
        </w:rPr>
        <w:t>10</w:t>
      </w:r>
    </w:p>
    <w:p w:rsidR="00C25DB7" w:rsidRPr="00974006" w:rsidRDefault="00F31A28" w:rsidP="00C25DB7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C25DB7" w:rsidRPr="00974006">
        <w:rPr>
          <w:rFonts w:ascii="仿宋" w:eastAsia="仿宋" w:hAnsi="仿宋" w:hint="eastAsia"/>
          <w:sz w:val="30"/>
          <w:szCs w:val="30"/>
        </w:rPr>
        <w:t xml:space="preserve">. </w:t>
      </w:r>
      <w:r w:rsidRPr="00F31A28">
        <w:rPr>
          <w:rFonts w:ascii="仿宋" w:eastAsia="仿宋" w:hAnsi="仿宋" w:hint="eastAsia"/>
          <w:sz w:val="30"/>
          <w:szCs w:val="30"/>
        </w:rPr>
        <w:t>特殊食品</w:t>
      </w:r>
      <w:r w:rsidRPr="00F31A28">
        <w:rPr>
          <w:rFonts w:ascii="仿宋" w:eastAsia="仿宋" w:hAnsi="仿宋"/>
          <w:sz w:val="30"/>
          <w:szCs w:val="30"/>
        </w:rPr>
        <w:t>贮存制度</w:t>
      </w:r>
      <w:r w:rsidRPr="00F31A28">
        <w:rPr>
          <w:rFonts w:ascii="仿宋" w:eastAsia="仿宋" w:hAnsi="仿宋" w:hint="eastAsia"/>
          <w:sz w:val="30"/>
          <w:szCs w:val="30"/>
        </w:rPr>
        <w:t>执行情况</w:t>
      </w:r>
      <w:r w:rsidR="00C25DB7" w:rsidRPr="00974006">
        <w:rPr>
          <w:rFonts w:ascii="仿宋" w:eastAsia="仿宋" w:hAnsi="仿宋" w:hint="eastAsia"/>
          <w:sz w:val="30"/>
          <w:szCs w:val="30"/>
        </w:rPr>
        <w:t>表</w:t>
      </w:r>
      <w:r>
        <w:rPr>
          <w:rFonts w:ascii="仿宋" w:eastAsia="仿宋" w:hAnsi="仿宋"/>
          <w:sz w:val="30"/>
          <w:szCs w:val="30"/>
        </w:rPr>
        <w:t>……………………………………</w:t>
      </w:r>
      <w:r w:rsidR="00C25DB7" w:rsidRPr="00974006">
        <w:rPr>
          <w:rFonts w:ascii="仿宋" w:eastAsia="仿宋" w:hAnsi="仿宋"/>
          <w:sz w:val="30"/>
          <w:szCs w:val="30"/>
        </w:rPr>
        <w:t>…</w:t>
      </w:r>
      <w:r w:rsidR="00C25DB7">
        <w:rPr>
          <w:rFonts w:ascii="仿宋" w:eastAsia="仿宋" w:hAnsi="仿宋"/>
          <w:sz w:val="30"/>
          <w:szCs w:val="30"/>
        </w:rPr>
        <w:t>……1</w:t>
      </w:r>
      <w:r w:rsidR="009A791C">
        <w:rPr>
          <w:rFonts w:ascii="仿宋" w:eastAsia="仿宋" w:hAnsi="仿宋" w:hint="eastAsia"/>
          <w:sz w:val="30"/>
          <w:szCs w:val="30"/>
        </w:rPr>
        <w:t>1</w:t>
      </w:r>
    </w:p>
    <w:p w:rsidR="00C25DB7" w:rsidRPr="00974006" w:rsidRDefault="00F31A28" w:rsidP="00F31A28">
      <w:pPr>
        <w:snapToGrid w:val="0"/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</w:t>
      </w:r>
      <w:r w:rsidR="00C25DB7" w:rsidRPr="00974006">
        <w:rPr>
          <w:rFonts w:ascii="仿宋" w:eastAsia="仿宋" w:hAnsi="仿宋" w:hint="eastAsia"/>
          <w:sz w:val="30"/>
          <w:szCs w:val="30"/>
        </w:rPr>
        <w:t>. 不安全食品处置情况表</w:t>
      </w:r>
      <w:r w:rsidR="00C25DB7" w:rsidRPr="00974006">
        <w:rPr>
          <w:rFonts w:ascii="仿宋" w:eastAsia="仿宋" w:hAnsi="仿宋"/>
          <w:sz w:val="30"/>
          <w:szCs w:val="30"/>
        </w:rPr>
        <w:t>…………………………………</w:t>
      </w:r>
      <w:r w:rsidR="00C25DB7">
        <w:rPr>
          <w:rFonts w:ascii="仿宋" w:eastAsia="仿宋" w:hAnsi="仿宋"/>
          <w:sz w:val="30"/>
          <w:szCs w:val="30"/>
        </w:rPr>
        <w:t>…………………</w:t>
      </w:r>
      <w:r w:rsidR="00C25DB7">
        <w:rPr>
          <w:rFonts w:ascii="仿宋" w:eastAsia="仿宋" w:hAnsi="仿宋" w:hint="eastAsia"/>
          <w:sz w:val="30"/>
          <w:szCs w:val="30"/>
        </w:rPr>
        <w:t>1</w:t>
      </w:r>
      <w:r w:rsidR="009A791C">
        <w:rPr>
          <w:rFonts w:ascii="仿宋" w:eastAsia="仿宋" w:hAnsi="仿宋" w:hint="eastAsia"/>
          <w:sz w:val="30"/>
          <w:szCs w:val="30"/>
        </w:rPr>
        <w:t>2</w:t>
      </w:r>
    </w:p>
    <w:p w:rsidR="00C25DB7" w:rsidRPr="00974006" w:rsidRDefault="00C25DB7" w:rsidP="00C25DB7">
      <w:pPr>
        <w:snapToGrid w:val="0"/>
        <w:ind w:firstLineChars="650" w:firstLine="1950"/>
        <w:rPr>
          <w:rFonts w:ascii="仿宋" w:eastAsia="仿宋" w:hAnsi="仿宋"/>
          <w:sz w:val="30"/>
          <w:szCs w:val="30"/>
        </w:rPr>
      </w:pPr>
      <w:r w:rsidRPr="00974006">
        <w:rPr>
          <w:rFonts w:ascii="仿宋" w:eastAsia="仿宋" w:hAnsi="仿宋" w:hint="eastAsia"/>
          <w:sz w:val="30"/>
          <w:szCs w:val="30"/>
        </w:rPr>
        <w:t>1</w:t>
      </w:r>
      <w:r w:rsidR="00F31A28">
        <w:rPr>
          <w:rFonts w:ascii="仿宋" w:eastAsia="仿宋" w:hAnsi="仿宋"/>
          <w:sz w:val="30"/>
          <w:szCs w:val="30"/>
        </w:rPr>
        <w:t>0</w:t>
      </w:r>
      <w:r w:rsidRPr="00974006">
        <w:rPr>
          <w:rFonts w:ascii="仿宋" w:eastAsia="仿宋" w:hAnsi="仿宋" w:hint="eastAsia"/>
          <w:sz w:val="30"/>
          <w:szCs w:val="30"/>
        </w:rPr>
        <w:t>.</w:t>
      </w:r>
      <w:r w:rsidRPr="00974006">
        <w:rPr>
          <w:rFonts w:ascii="仿宋" w:eastAsia="仿宋" w:hAnsi="仿宋"/>
          <w:sz w:val="30"/>
          <w:szCs w:val="30"/>
        </w:rPr>
        <w:t xml:space="preserve"> 食品安全风险隐患自查整改情况</w:t>
      </w:r>
      <w:r w:rsidRPr="00974006">
        <w:rPr>
          <w:rFonts w:ascii="仿宋" w:eastAsia="仿宋" w:hAnsi="仿宋" w:hint="eastAsia"/>
          <w:sz w:val="30"/>
          <w:szCs w:val="30"/>
        </w:rPr>
        <w:t>表</w:t>
      </w:r>
      <w:r w:rsidRPr="00974006">
        <w:rPr>
          <w:rFonts w:ascii="仿宋" w:eastAsia="仿宋" w:hAnsi="仿宋"/>
          <w:sz w:val="30"/>
          <w:szCs w:val="30"/>
        </w:rPr>
        <w:t>…………………………………</w:t>
      </w:r>
      <w:r>
        <w:rPr>
          <w:rFonts w:ascii="仿宋" w:eastAsia="仿宋" w:hAnsi="仿宋"/>
          <w:sz w:val="30"/>
          <w:szCs w:val="30"/>
        </w:rPr>
        <w:t>……</w:t>
      </w:r>
      <w:r>
        <w:rPr>
          <w:rFonts w:ascii="仿宋" w:eastAsia="仿宋" w:hAnsi="仿宋" w:hint="eastAsia"/>
          <w:sz w:val="30"/>
          <w:szCs w:val="30"/>
        </w:rPr>
        <w:t>1</w:t>
      </w:r>
      <w:r w:rsidR="009A791C">
        <w:rPr>
          <w:rFonts w:ascii="仿宋" w:eastAsia="仿宋" w:hAnsi="仿宋" w:hint="eastAsia"/>
          <w:sz w:val="30"/>
          <w:szCs w:val="30"/>
        </w:rPr>
        <w:t>3</w:t>
      </w:r>
      <w:bookmarkStart w:id="0" w:name="_GoBack"/>
      <w:bookmarkEnd w:id="0"/>
    </w:p>
    <w:p w:rsidR="00700E89" w:rsidRPr="00C25DB7" w:rsidRDefault="00700E89" w:rsidP="00233994">
      <w:pPr>
        <w:spacing w:afterLines="50" w:after="156" w:line="400" w:lineRule="exact"/>
        <w:rPr>
          <w:rFonts w:ascii="仿宋" w:eastAsia="仿宋" w:hAnsi="仿宋"/>
          <w:spacing w:val="-16"/>
          <w:sz w:val="32"/>
          <w:szCs w:val="32"/>
        </w:rPr>
      </w:pPr>
    </w:p>
    <w:p w:rsidR="00233994" w:rsidRDefault="00233994" w:rsidP="00233994">
      <w:pPr>
        <w:spacing w:afterLines="50" w:after="156" w:line="400" w:lineRule="exact"/>
        <w:rPr>
          <w:rFonts w:ascii="仿宋" w:eastAsia="仿宋" w:hAnsi="仿宋"/>
          <w:spacing w:val="-16"/>
          <w:sz w:val="32"/>
          <w:szCs w:val="32"/>
        </w:rPr>
      </w:pPr>
    </w:p>
    <w:p w:rsidR="00C25DB7" w:rsidRDefault="008F5FF2" w:rsidP="00C25DB7">
      <w:pPr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/>
          <w:spacing w:val="-16"/>
          <w:sz w:val="32"/>
          <w:szCs w:val="32"/>
        </w:rPr>
        <w:br w:type="page"/>
      </w:r>
      <w:r w:rsidR="00C25DB7" w:rsidRPr="005E1BE8">
        <w:rPr>
          <w:rFonts w:ascii="黑体" w:eastAsia="黑体" w:hAnsi="黑体" w:hint="eastAsia"/>
          <w:b/>
          <w:sz w:val="28"/>
          <w:szCs w:val="28"/>
        </w:rPr>
        <w:lastRenderedPageBreak/>
        <w:t>一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、</w:t>
      </w:r>
      <w:r w:rsidR="00C25DB7">
        <w:rPr>
          <w:rFonts w:ascii="黑体" w:eastAsia="黑体" w:hAnsi="黑体" w:hint="eastAsia"/>
          <w:b/>
          <w:sz w:val="28"/>
          <w:szCs w:val="28"/>
        </w:rPr>
        <w:t>{</w:t>
      </w:r>
      <w:r w:rsidR="00C25DB7">
        <w:rPr>
          <w:rFonts w:ascii="黑体" w:eastAsia="黑体" w:hAnsi="黑体"/>
          <w:b/>
          <w:sz w:val="28"/>
          <w:szCs w:val="28"/>
        </w:rPr>
        <w:t xml:space="preserve">1.1} 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201</w:t>
      </w:r>
      <w:r w:rsidR="00C25DB7">
        <w:rPr>
          <w:rFonts w:ascii="黑体" w:eastAsia="黑体" w:hAnsi="黑体" w:hint="eastAsia"/>
          <w:b/>
          <w:sz w:val="28"/>
          <w:szCs w:val="28"/>
        </w:rPr>
        <w:t>＿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年</w:t>
      </w:r>
      <w:r w:rsidR="00C25DB7">
        <w:rPr>
          <w:rFonts w:ascii="黑体" w:eastAsia="黑体" w:hAnsi="黑体" w:hint="eastAsia"/>
          <w:b/>
          <w:sz w:val="28"/>
          <w:szCs w:val="28"/>
        </w:rPr>
        <w:t>第＿季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="00C25DB7" w:rsidRPr="003A0B67">
        <w:rPr>
          <w:rFonts w:ascii="黑体" w:eastAsia="黑体" w:hAnsi="黑体"/>
          <w:b/>
          <w:sz w:val="28"/>
          <w:szCs w:val="28"/>
        </w:rPr>
        <w:t>企业食品安全管理人员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食品安全知识</w:t>
      </w:r>
      <w:r w:rsidR="00C25DB7" w:rsidRPr="003A0B67">
        <w:rPr>
          <w:rFonts w:ascii="黑体" w:eastAsia="黑体" w:hAnsi="黑体"/>
          <w:b/>
          <w:sz w:val="28"/>
          <w:szCs w:val="28"/>
        </w:rPr>
        <w:t>培训与考核情况表</w:t>
      </w:r>
    </w:p>
    <w:tbl>
      <w:tblPr>
        <w:tblStyle w:val="a7"/>
        <w:tblpPr w:leftFromText="180" w:rightFromText="180" w:vertAnchor="text" w:horzAnchor="margin" w:tblpXSpec="center" w:tblpY="244"/>
        <w:tblW w:w="12474" w:type="dxa"/>
        <w:tblLook w:val="04A0" w:firstRow="1" w:lastRow="0" w:firstColumn="1" w:lastColumn="0" w:noHBand="0" w:noVBand="1"/>
      </w:tblPr>
      <w:tblGrid>
        <w:gridCol w:w="566"/>
        <w:gridCol w:w="993"/>
        <w:gridCol w:w="2126"/>
        <w:gridCol w:w="2442"/>
        <w:gridCol w:w="677"/>
        <w:gridCol w:w="1134"/>
        <w:gridCol w:w="1430"/>
        <w:gridCol w:w="1405"/>
        <w:gridCol w:w="850"/>
        <w:gridCol w:w="851"/>
      </w:tblGrid>
      <w:tr w:rsidR="00C25DB7" w:rsidRPr="00F50F4A" w:rsidTr="0056478E">
        <w:trPr>
          <w:trHeight w:hRule="exact" w:val="458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50F4A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442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参加培训</w:t>
            </w:r>
            <w:r>
              <w:rPr>
                <w:rFonts w:asciiTheme="minorEastAsia" w:hAnsiTheme="minorEastAsia"/>
                <w:b/>
                <w:szCs w:val="21"/>
              </w:rPr>
              <w:t>主要</w:t>
            </w:r>
            <w:r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677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培训学时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考核方式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9E2800" w:rsidRPr="00F50F4A" w:rsidTr="0056478E">
        <w:trPr>
          <w:trHeight w:hRule="exact" w:val="317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42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77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8E75B5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  <w:r w:rsidRPr="008E75B5"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566" w:type="dxa"/>
          </w:tcPr>
          <w:p w:rsidR="00C25DB7" w:rsidRPr="00F50F4A" w:rsidRDefault="00C25DB7" w:rsidP="00417C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…</w:t>
            </w:r>
          </w:p>
        </w:tc>
        <w:tc>
          <w:tcPr>
            <w:tcW w:w="993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Pr="003A0B6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tabs>
          <w:tab w:val="left" w:pos="5502"/>
        </w:tabs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ab/>
      </w:r>
    </w:p>
    <w:p w:rsidR="00C25DB7" w:rsidRPr="003A0B67" w:rsidRDefault="00C25DB7" w:rsidP="00C25DB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1.2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年度</w:t>
      </w:r>
      <w:r>
        <w:rPr>
          <w:rFonts w:ascii="黑体" w:eastAsia="黑体" w:hAnsi="黑体" w:hint="eastAsia"/>
          <w:b/>
          <w:sz w:val="28"/>
          <w:szCs w:val="28"/>
        </w:rPr>
        <w:t>食品</w:t>
      </w:r>
      <w:r>
        <w:rPr>
          <w:rFonts w:ascii="黑体" w:eastAsia="黑体" w:hAnsi="黑体"/>
          <w:b/>
          <w:sz w:val="28"/>
          <w:szCs w:val="28"/>
        </w:rPr>
        <w:t>安全管理人员</w:t>
      </w:r>
      <w:r w:rsidRPr="003A0B67">
        <w:rPr>
          <w:rFonts w:ascii="黑体" w:eastAsia="黑体" w:hAnsi="黑体" w:hint="eastAsia"/>
          <w:b/>
          <w:sz w:val="28"/>
          <w:szCs w:val="28"/>
        </w:rPr>
        <w:t>履职情况</w:t>
      </w:r>
      <w:r w:rsidRPr="003A0B67">
        <w:rPr>
          <w:rFonts w:ascii="黑体" w:eastAsia="黑体" w:hAnsi="黑体"/>
          <w:b/>
          <w:sz w:val="28"/>
          <w:szCs w:val="28"/>
        </w:rPr>
        <w:t>考核表</w:t>
      </w:r>
    </w:p>
    <w:tbl>
      <w:tblPr>
        <w:tblStyle w:val="a7"/>
        <w:tblW w:w="12758" w:type="dxa"/>
        <w:tblInd w:w="817" w:type="dxa"/>
        <w:tblLook w:val="04A0" w:firstRow="1" w:lastRow="0" w:firstColumn="1" w:lastColumn="0" w:noHBand="0" w:noVBand="1"/>
      </w:tblPr>
      <w:tblGrid>
        <w:gridCol w:w="846"/>
        <w:gridCol w:w="1422"/>
        <w:gridCol w:w="2080"/>
        <w:gridCol w:w="3732"/>
        <w:gridCol w:w="2551"/>
        <w:gridCol w:w="993"/>
        <w:gridCol w:w="1134"/>
      </w:tblGrid>
      <w:tr w:rsidR="00C25DB7" w:rsidRPr="00F50F4A" w:rsidTr="0056478E">
        <w:trPr>
          <w:trHeight w:hRule="exact" w:val="585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50F4A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22" w:type="dxa"/>
            <w:vMerge w:val="restart"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3732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考核内容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84596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考核机构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C25DB7" w:rsidRPr="00F50F4A" w:rsidTr="0056478E">
        <w:trPr>
          <w:trHeight w:hRule="exact" w:val="30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2" w:type="dxa"/>
            <w:vMerge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80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732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8E75B5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  <w:r w:rsidRPr="008E75B5"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5DB7" w:rsidRPr="008E75B5" w:rsidRDefault="00C25DB7" w:rsidP="00417C9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510"/>
        </w:trPr>
        <w:tc>
          <w:tcPr>
            <w:tcW w:w="846" w:type="dxa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422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0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732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Pr="00176D16" w:rsidRDefault="00C25DB7" w:rsidP="00C25DB7">
      <w:pPr>
        <w:ind w:firstLineChars="50" w:firstLine="140"/>
        <w:rPr>
          <w:rFonts w:asciiTheme="minorEastAsia" w:hAnsiTheme="minorEastAsia"/>
          <w:szCs w:val="21"/>
        </w:rPr>
      </w:pPr>
      <w:r w:rsidRPr="00176D16">
        <w:rPr>
          <w:rFonts w:asciiTheme="minorEastAsia" w:hAnsiTheme="minorEastAsia" w:hint="eastAsia"/>
          <w:sz w:val="28"/>
          <w:szCs w:val="28"/>
        </w:rPr>
        <w:t xml:space="preserve">    </w:t>
      </w:r>
      <w:r w:rsidRPr="00176D16">
        <w:rPr>
          <w:rFonts w:asciiTheme="minorEastAsia" w:hAnsiTheme="minorEastAsia" w:hint="eastAsia"/>
          <w:szCs w:val="21"/>
        </w:rPr>
        <w:t>注:本表只在第四季度填写</w:t>
      </w:r>
      <w:r>
        <w:rPr>
          <w:rFonts w:asciiTheme="minorEastAsia" w:hAnsiTheme="minorEastAsia" w:hint="eastAsia"/>
          <w:szCs w:val="21"/>
        </w:rPr>
        <w:t>。</w:t>
      </w:r>
    </w:p>
    <w:p w:rsidR="00C25DB7" w:rsidRDefault="00C25DB7" w:rsidP="00C25DB7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C25DB7" w:rsidRPr="00C07713" w:rsidRDefault="00C25DB7" w:rsidP="00C25DB7">
      <w:pPr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 w:rsidRPr="005E1BE8">
        <w:rPr>
          <w:rFonts w:ascii="华文楷体" w:eastAsia="华文楷体" w:hAnsi="华文楷体" w:hint="eastAsia"/>
          <w:b/>
          <w:szCs w:val="21"/>
        </w:rPr>
        <w:lastRenderedPageBreak/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三</w:t>
      </w:r>
      <w:r w:rsidRPr="005E1BE8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2.1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第＿季</w:t>
      </w:r>
      <w:r w:rsidRPr="003A0B67">
        <w:rPr>
          <w:rFonts w:ascii="黑体" w:eastAsia="黑体" w:hAnsi="黑体" w:hint="eastAsia"/>
          <w:b/>
          <w:sz w:val="28"/>
          <w:szCs w:val="28"/>
        </w:rPr>
        <w:t>度</w:t>
      </w:r>
      <w:r>
        <w:rPr>
          <w:rFonts w:ascii="黑体" w:eastAsia="黑体" w:hAnsi="黑体" w:hint="eastAsia"/>
          <w:b/>
          <w:sz w:val="28"/>
          <w:szCs w:val="28"/>
        </w:rPr>
        <w:t>从业人员培训情况表</w:t>
      </w: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758" w:type="dxa"/>
        <w:tblInd w:w="817" w:type="dxa"/>
        <w:tblLook w:val="04A0" w:firstRow="1" w:lastRow="0" w:firstColumn="1" w:lastColumn="0" w:noHBand="0" w:noVBand="1"/>
      </w:tblPr>
      <w:tblGrid>
        <w:gridCol w:w="636"/>
        <w:gridCol w:w="1207"/>
        <w:gridCol w:w="2693"/>
        <w:gridCol w:w="992"/>
        <w:gridCol w:w="1560"/>
        <w:gridCol w:w="1134"/>
        <w:gridCol w:w="1134"/>
        <w:gridCol w:w="1134"/>
        <w:gridCol w:w="1134"/>
        <w:gridCol w:w="1134"/>
      </w:tblGrid>
      <w:tr w:rsidR="00C25DB7" w:rsidRPr="00F50F4A" w:rsidTr="0056478E">
        <w:trPr>
          <w:trHeight w:hRule="exact" w:val="457"/>
        </w:trPr>
        <w:tc>
          <w:tcPr>
            <w:tcW w:w="636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50F4A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培训日期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培训内容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学时 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小时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实际参加人数</w:t>
            </w:r>
            <w:r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培训机构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培训方式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考核结果</w:t>
            </w:r>
          </w:p>
        </w:tc>
      </w:tr>
      <w:tr w:rsidR="00C25DB7" w:rsidRPr="00F50F4A" w:rsidTr="0056478E">
        <w:trPr>
          <w:trHeight w:hRule="exact" w:val="718"/>
        </w:trPr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合格人数（人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人数（</w:t>
            </w:r>
            <w:r>
              <w:rPr>
                <w:rFonts w:asciiTheme="minorEastAsia" w:hAnsiTheme="minorEastAsia" w:hint="eastAsia"/>
                <w:b/>
                <w:szCs w:val="21"/>
              </w:rPr>
              <w:t>人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C25DB7" w:rsidTr="00417C9C">
        <w:trPr>
          <w:trHeight w:hRule="exact" w:val="1267"/>
        </w:trPr>
        <w:tc>
          <w:tcPr>
            <w:tcW w:w="636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1143"/>
        </w:trPr>
        <w:tc>
          <w:tcPr>
            <w:tcW w:w="636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0F4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trHeight w:hRule="exact" w:val="1131"/>
        </w:trPr>
        <w:tc>
          <w:tcPr>
            <w:tcW w:w="636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……</w:t>
            </w:r>
          </w:p>
        </w:tc>
        <w:tc>
          <w:tcPr>
            <w:tcW w:w="1207" w:type="dxa"/>
            <w:vAlign w:val="center"/>
          </w:tcPr>
          <w:p w:rsidR="00C25DB7" w:rsidRPr="00F50F4A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Pr="00B85A2B" w:rsidRDefault="00C25DB7" w:rsidP="00C25DB7">
      <w:pPr>
        <w:spacing w:line="480" w:lineRule="auto"/>
        <w:rPr>
          <w:rFonts w:asciiTheme="majorEastAsia" w:eastAsiaTheme="majorEastAsia" w:hAnsiTheme="majorEastAsia"/>
          <w:szCs w:val="21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Pr="005E1BE8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/>
          <w:b/>
          <w:sz w:val="28"/>
          <w:szCs w:val="28"/>
        </w:rPr>
        <w:t xml:space="preserve">    </w:t>
      </w:r>
      <w:r w:rsidRPr="00B85A2B">
        <w:rPr>
          <w:rFonts w:asciiTheme="majorEastAsia" w:eastAsiaTheme="majorEastAsia" w:hAnsiTheme="majorEastAsia"/>
          <w:szCs w:val="21"/>
        </w:rPr>
        <w:t xml:space="preserve"> </w:t>
      </w:r>
      <w:r w:rsidRPr="00B85A2B">
        <w:rPr>
          <w:rFonts w:asciiTheme="majorEastAsia" w:eastAsiaTheme="majorEastAsia" w:hAnsiTheme="majorEastAsia" w:hint="eastAsia"/>
          <w:szCs w:val="21"/>
        </w:rPr>
        <w:t>注</w:t>
      </w:r>
      <w:r w:rsidRPr="00B85A2B">
        <w:rPr>
          <w:rFonts w:asciiTheme="majorEastAsia" w:eastAsiaTheme="majorEastAsia" w:hAnsiTheme="majorEastAsia"/>
          <w:szCs w:val="21"/>
        </w:rPr>
        <w:t>：培训方式按企业自行培训、网上培训、监管部门培训、第三方机构培训</w:t>
      </w:r>
      <w:r w:rsidRPr="00B85A2B">
        <w:rPr>
          <w:rFonts w:asciiTheme="majorEastAsia" w:eastAsiaTheme="majorEastAsia" w:hAnsiTheme="majorEastAsia" w:hint="eastAsia"/>
          <w:szCs w:val="21"/>
        </w:rPr>
        <w:t>填写</w:t>
      </w:r>
      <w:r w:rsidRPr="00B85A2B">
        <w:rPr>
          <w:rFonts w:asciiTheme="majorEastAsia" w:eastAsiaTheme="majorEastAsia" w:hAnsiTheme="majorEastAsia"/>
          <w:szCs w:val="21"/>
        </w:rPr>
        <w:t>。</w:t>
      </w:r>
    </w:p>
    <w:p w:rsidR="00C25DB7" w:rsidRDefault="00C25DB7" w:rsidP="00C25DB7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Pr="005E1BE8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2.2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年度</w:t>
      </w:r>
      <w:r>
        <w:rPr>
          <w:rFonts w:ascii="黑体" w:eastAsia="黑体" w:hAnsi="黑体" w:hint="eastAsia"/>
          <w:b/>
          <w:sz w:val="28"/>
          <w:szCs w:val="28"/>
        </w:rPr>
        <w:t>从业人员健康制度</w:t>
      </w:r>
      <w:r>
        <w:rPr>
          <w:rFonts w:ascii="黑体" w:eastAsia="黑体" w:hAnsi="黑体"/>
          <w:b/>
          <w:sz w:val="28"/>
          <w:szCs w:val="28"/>
        </w:rPr>
        <w:t>执行</w:t>
      </w:r>
      <w:r>
        <w:rPr>
          <w:rFonts w:ascii="黑体" w:eastAsia="黑体" w:hAnsi="黑体" w:hint="eastAsia"/>
          <w:b/>
          <w:sz w:val="28"/>
          <w:szCs w:val="28"/>
        </w:rPr>
        <w:t>情况表</w:t>
      </w: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27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63"/>
        <w:gridCol w:w="2093"/>
        <w:gridCol w:w="3622"/>
        <w:gridCol w:w="3249"/>
      </w:tblGrid>
      <w:tr w:rsidR="00C25DB7" w:rsidTr="0056478E">
        <w:trPr>
          <w:trHeight w:val="7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所在岗位名称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健康证明</w:t>
            </w:r>
            <w:r>
              <w:rPr>
                <w:rFonts w:asciiTheme="minorEastAsia" w:hAnsiTheme="minorEastAsia"/>
                <w:b/>
                <w:szCs w:val="21"/>
              </w:rPr>
              <w:t>有效期</w:t>
            </w:r>
            <w:r>
              <w:rPr>
                <w:rFonts w:asciiTheme="minorEastAsia" w:hAnsiTheme="minorEastAsia" w:hint="eastAsia"/>
                <w:b/>
                <w:szCs w:val="21"/>
              </w:rPr>
              <w:t>截止日期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承检</w:t>
            </w:r>
            <w:r>
              <w:rPr>
                <w:rFonts w:asciiTheme="minorEastAsia" w:hAnsiTheme="minorEastAsia"/>
                <w:b/>
                <w:szCs w:val="21"/>
              </w:rPr>
              <w:t>医疗机构</w:t>
            </w:r>
          </w:p>
        </w:tc>
      </w:tr>
      <w:tr w:rsidR="00C25DB7" w:rsidTr="00417C9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B7" w:rsidRPr="00723DB7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B7" w:rsidRPr="00723DB7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B7" w:rsidRPr="00723DB7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DB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B7" w:rsidRPr="00723DB7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25DB7" w:rsidRDefault="00C25DB7" w:rsidP="00417C9C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B55EB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417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7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3263" w:type="dxa"/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249" w:type="dxa"/>
          </w:tcPr>
          <w:p w:rsidR="00C25DB7" w:rsidRDefault="00C25DB7" w:rsidP="00417C9C">
            <w:pPr>
              <w:spacing w:line="480" w:lineRule="auto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Pr="00176D16" w:rsidRDefault="00C25DB7" w:rsidP="00C25DB7">
      <w:pPr>
        <w:ind w:firstLineChars="50" w:firstLine="140"/>
        <w:rPr>
          <w:rFonts w:asciiTheme="minorEastAsia" w:hAnsiTheme="minorEastAsia"/>
          <w:szCs w:val="21"/>
        </w:rPr>
      </w:pPr>
      <w:r w:rsidRPr="00176D16">
        <w:rPr>
          <w:rFonts w:asciiTheme="minorEastAsia" w:hAnsiTheme="minorEastAsia" w:hint="eastAsia"/>
          <w:sz w:val="28"/>
          <w:szCs w:val="28"/>
        </w:rPr>
        <w:t xml:space="preserve">   </w:t>
      </w:r>
      <w:r w:rsidRPr="00176D16">
        <w:rPr>
          <w:rFonts w:asciiTheme="minorEastAsia" w:hAnsiTheme="minorEastAsia" w:hint="eastAsia"/>
          <w:szCs w:val="21"/>
        </w:rPr>
        <w:t>注:本表只在第四季度填写</w:t>
      </w:r>
      <w:r>
        <w:rPr>
          <w:rFonts w:asciiTheme="minorEastAsia" w:hAnsiTheme="minorEastAsia" w:hint="eastAsia"/>
          <w:szCs w:val="21"/>
        </w:rPr>
        <w:t>。</w:t>
      </w:r>
    </w:p>
    <w:p w:rsidR="00C25DB7" w:rsidRPr="00176D16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C25DB7" w:rsidRPr="001C1943" w:rsidRDefault="00C25DB7" w:rsidP="00C25DB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Pr="001C1943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3.1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年度</w:t>
      </w:r>
      <w:r>
        <w:rPr>
          <w:rFonts w:ascii="黑体" w:eastAsia="黑体" w:hAnsi="黑体" w:hint="eastAsia"/>
          <w:b/>
          <w:sz w:val="28"/>
          <w:szCs w:val="28"/>
        </w:rPr>
        <w:t>供货</w:t>
      </w:r>
      <w:r>
        <w:rPr>
          <w:rFonts w:ascii="黑体" w:eastAsia="黑体" w:hAnsi="黑体"/>
          <w:b/>
          <w:sz w:val="28"/>
          <w:szCs w:val="28"/>
        </w:rPr>
        <w:t>商审核</w:t>
      </w:r>
      <w:r>
        <w:rPr>
          <w:rFonts w:ascii="黑体" w:eastAsia="黑体" w:hAnsi="黑体" w:hint="eastAsia"/>
          <w:b/>
          <w:sz w:val="28"/>
          <w:szCs w:val="28"/>
        </w:rPr>
        <w:t>执行</w:t>
      </w:r>
      <w:r>
        <w:rPr>
          <w:rFonts w:ascii="黑体" w:eastAsia="黑体" w:hAnsi="黑体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C25DB7" w:rsidRDefault="00C25DB7" w:rsidP="00C25DB7">
      <w:pPr>
        <w:ind w:firstLineChars="200" w:firstLine="422"/>
        <w:rPr>
          <w:rFonts w:ascii="华文楷体" w:eastAsia="华文楷体" w:hAnsi="华文楷体"/>
          <w:b/>
          <w:sz w:val="28"/>
          <w:szCs w:val="28"/>
        </w:rPr>
      </w:pPr>
      <w:r w:rsidRPr="005E1BE8">
        <w:rPr>
          <w:rFonts w:asciiTheme="minorEastAsia" w:hAnsiTheme="minorEastAsia" w:hint="eastAsia"/>
          <w:b/>
          <w:szCs w:val="21"/>
        </w:rPr>
        <w:t xml:space="preserve"> </w:t>
      </w:r>
      <w:r w:rsidRPr="001C1943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12"/>
        <w:gridCol w:w="1276"/>
        <w:gridCol w:w="1984"/>
        <w:gridCol w:w="3828"/>
        <w:gridCol w:w="1134"/>
        <w:gridCol w:w="1656"/>
      </w:tblGrid>
      <w:tr w:rsidR="00C25DB7" w:rsidTr="0056478E">
        <w:trPr>
          <w:trHeight w:val="1123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</w:t>
            </w:r>
            <w:r w:rsidRPr="00D45878">
              <w:rPr>
                <w:rFonts w:asciiTheme="minorEastAsia" w:hAnsiTheme="minorEastAsia" w:hint="eastAsia"/>
                <w:b/>
                <w:szCs w:val="21"/>
              </w:rPr>
              <w:t>供</w:t>
            </w:r>
            <w:r w:rsidRPr="00D45878">
              <w:rPr>
                <w:rFonts w:asciiTheme="minorEastAsia" w:hAnsiTheme="minorEastAsia"/>
                <w:b/>
                <w:szCs w:val="21"/>
              </w:rPr>
              <w:t>货商名称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审核</w:t>
            </w:r>
            <w:r w:rsidRPr="00D45878"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6870B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</w:t>
            </w:r>
            <w:r w:rsidRPr="00D45878">
              <w:rPr>
                <w:rFonts w:asciiTheme="minorEastAsia" w:hAnsiTheme="minorEastAsia"/>
                <w:b/>
                <w:szCs w:val="21"/>
              </w:rPr>
              <w:t>商</w:t>
            </w:r>
            <w:r>
              <w:rPr>
                <w:rFonts w:asciiTheme="minorEastAsia" w:hAnsiTheme="minorEastAsia" w:hint="eastAsia"/>
                <w:b/>
                <w:szCs w:val="21"/>
              </w:rPr>
              <w:t>食品许可证</w:t>
            </w:r>
            <w:r>
              <w:rPr>
                <w:rFonts w:asciiTheme="minorEastAsia" w:hAnsiTheme="minorEastAsia"/>
                <w:b/>
                <w:szCs w:val="21"/>
              </w:rPr>
              <w:t>编号</w:t>
            </w:r>
            <w:r w:rsidR="006870B0">
              <w:rPr>
                <w:rFonts w:asciiTheme="minorEastAsia" w:hAnsiTheme="minorEastAsia" w:hint="eastAsia"/>
                <w:b/>
                <w:szCs w:val="21"/>
              </w:rPr>
              <w:t>、社会</w:t>
            </w:r>
            <w:r w:rsidR="006870B0">
              <w:rPr>
                <w:rFonts w:asciiTheme="minorEastAsia" w:hAnsiTheme="minorEastAsia"/>
                <w:b/>
                <w:szCs w:val="21"/>
              </w:rPr>
              <w:t>信用代码或身份证号码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审核</w:t>
            </w:r>
            <w:r>
              <w:rPr>
                <w:rFonts w:asciiTheme="minorEastAsia" w:hAnsiTheme="minorEastAsia" w:hint="eastAsia"/>
                <w:b/>
                <w:szCs w:val="21"/>
              </w:rPr>
              <w:t>主要</w:t>
            </w:r>
            <w:r w:rsidRPr="00D45878">
              <w:rPr>
                <w:rFonts w:asciiTheme="minorEastAsia" w:hAnsiTheme="minorEastAsia"/>
                <w:b/>
                <w:szCs w:val="21"/>
              </w:rPr>
              <w:t>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审核</w:t>
            </w:r>
            <w:r w:rsidRPr="00D45878">
              <w:rPr>
                <w:rFonts w:asciiTheme="minorEastAsia" w:hAnsiTheme="minorEastAsia"/>
                <w:b/>
                <w:szCs w:val="21"/>
              </w:rPr>
              <w:t>结果</w:t>
            </w:r>
          </w:p>
          <w:p w:rsidR="00C25DB7" w:rsidRPr="005552C3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2D0F4F">
              <w:rPr>
                <w:rFonts w:ascii="仿宋" w:eastAsia="仿宋" w:hAnsi="仿宋" w:hint="eastAsia"/>
                <w:szCs w:val="21"/>
              </w:rPr>
              <w:t>合格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2D0F4F">
              <w:rPr>
                <w:rFonts w:ascii="仿宋" w:eastAsia="仿宋" w:hAnsi="仿宋" w:hint="eastAsia"/>
                <w:szCs w:val="21"/>
              </w:rPr>
              <w:t>不合格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C25DB7" w:rsidRPr="00D4587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hAnsiTheme="minorEastAsia"/>
                <w:b/>
                <w:szCs w:val="21"/>
              </w:rPr>
              <w:t>否</w:t>
            </w:r>
            <w:r>
              <w:rPr>
                <w:rFonts w:asciiTheme="minorEastAsia" w:hAnsiTheme="minorEastAsia" w:hint="eastAsia"/>
                <w:b/>
                <w:szCs w:val="21"/>
              </w:rPr>
              <w:t>存在不合格</w:t>
            </w:r>
            <w:r>
              <w:rPr>
                <w:rFonts w:asciiTheme="minorEastAsia" w:hAnsiTheme="minorEastAsia"/>
                <w:b/>
                <w:szCs w:val="21"/>
              </w:rPr>
              <w:t>品退货</w:t>
            </w:r>
          </w:p>
          <w:p w:rsidR="00C25DB7" w:rsidRPr="005552C3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(是/否)</w:t>
            </w:r>
          </w:p>
        </w:tc>
      </w:tr>
      <w:tr w:rsidR="00C25DB7" w:rsidTr="006870B0">
        <w:trPr>
          <w:trHeight w:val="802"/>
          <w:jc w:val="center"/>
        </w:trPr>
        <w:tc>
          <w:tcPr>
            <w:tcW w:w="69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519C4"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25DB7" w:rsidTr="006870B0">
        <w:trPr>
          <w:trHeight w:val="857"/>
          <w:jc w:val="center"/>
        </w:trPr>
        <w:tc>
          <w:tcPr>
            <w:tcW w:w="69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519C4"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25DB7" w:rsidTr="006870B0">
        <w:trPr>
          <w:trHeight w:val="842"/>
          <w:jc w:val="center"/>
        </w:trPr>
        <w:tc>
          <w:tcPr>
            <w:tcW w:w="69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519C4"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25DB7" w:rsidTr="006870B0">
        <w:trPr>
          <w:trHeight w:val="839"/>
          <w:jc w:val="center"/>
        </w:trPr>
        <w:tc>
          <w:tcPr>
            <w:tcW w:w="69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3519C4">
              <w:rPr>
                <w:rFonts w:ascii="华文楷体" w:eastAsia="华文楷体" w:hAnsi="华文楷体" w:hint="eastAsia"/>
                <w:sz w:val="24"/>
                <w:szCs w:val="24"/>
              </w:rPr>
              <w:t>…</w:t>
            </w:r>
          </w:p>
        </w:tc>
        <w:tc>
          <w:tcPr>
            <w:tcW w:w="2312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C25DB7" w:rsidRPr="003519C4" w:rsidRDefault="00C25DB7" w:rsidP="00417C9C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C25DB7" w:rsidRDefault="00C25DB7" w:rsidP="00C25DB7">
      <w:pPr>
        <w:spacing w:line="400" w:lineRule="exact"/>
        <w:ind w:firstLineChars="350" w:firstLine="735"/>
        <w:rPr>
          <w:rFonts w:asciiTheme="minorEastAsia" w:hAnsiTheme="minorEastAsia"/>
          <w:szCs w:val="21"/>
        </w:rPr>
      </w:pPr>
      <w:r w:rsidRPr="005A47E9">
        <w:rPr>
          <w:rFonts w:asciiTheme="minorEastAsia" w:hAnsiTheme="minorEastAsia" w:hint="eastAsia"/>
          <w:szCs w:val="21"/>
        </w:rPr>
        <w:t>注</w:t>
      </w:r>
      <w:r w:rsidRPr="005A47E9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</w:t>
      </w:r>
      <w:r w:rsidRPr="005A47E9">
        <w:rPr>
          <w:rFonts w:asciiTheme="minorEastAsia" w:hAnsiTheme="minorEastAsia"/>
          <w:szCs w:val="21"/>
        </w:rPr>
        <w:t>对同一</w:t>
      </w:r>
      <w:r>
        <w:rPr>
          <w:rFonts w:asciiTheme="minorEastAsia" w:hAnsiTheme="minorEastAsia" w:hint="eastAsia"/>
          <w:szCs w:val="21"/>
        </w:rPr>
        <w:t>供货</w:t>
      </w:r>
      <w:r w:rsidRPr="005A47E9">
        <w:rPr>
          <w:rFonts w:asciiTheme="minorEastAsia" w:hAnsiTheme="minorEastAsia"/>
          <w:szCs w:val="21"/>
        </w:rPr>
        <w:t>商年度内在不同审核日期进行审核的要分别填写</w:t>
      </w:r>
      <w:r>
        <w:rPr>
          <w:rFonts w:asciiTheme="minorEastAsia" w:hAnsiTheme="minorEastAsia" w:hint="eastAsia"/>
          <w:szCs w:val="21"/>
        </w:rPr>
        <w:t>。</w:t>
      </w:r>
    </w:p>
    <w:p w:rsidR="00C25DB7" w:rsidRPr="00176D16" w:rsidRDefault="00C25DB7" w:rsidP="00C25DB7">
      <w:pPr>
        <w:spacing w:line="400" w:lineRule="exact"/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>2.</w:t>
      </w:r>
      <w:r w:rsidRPr="005552C3">
        <w:rPr>
          <w:rFonts w:asciiTheme="minorEastAsia" w:hAnsiTheme="minorEastAsia" w:hint="eastAsia"/>
          <w:szCs w:val="21"/>
        </w:rPr>
        <w:t xml:space="preserve"> </w:t>
      </w:r>
      <w:r w:rsidRPr="00176D16">
        <w:rPr>
          <w:rFonts w:asciiTheme="minorEastAsia" w:hAnsiTheme="minorEastAsia" w:hint="eastAsia"/>
          <w:szCs w:val="21"/>
        </w:rPr>
        <w:t>本表只在第四季度填写</w:t>
      </w:r>
      <w:r>
        <w:rPr>
          <w:rFonts w:asciiTheme="minorEastAsia" w:hAnsiTheme="minorEastAsia" w:hint="eastAsia"/>
          <w:szCs w:val="21"/>
        </w:rPr>
        <w:t>。</w:t>
      </w:r>
    </w:p>
    <w:p w:rsidR="00C25DB7" w:rsidRPr="005552C3" w:rsidRDefault="00C25DB7" w:rsidP="00C25DB7">
      <w:pPr>
        <w:spacing w:line="480" w:lineRule="auto"/>
        <w:ind w:firstLineChars="350" w:firstLine="735"/>
        <w:rPr>
          <w:rFonts w:asciiTheme="minorEastAsia" w:hAnsiTheme="minorEastAsia"/>
          <w:szCs w:val="21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  <w:r w:rsidRPr="002203B3">
        <w:rPr>
          <w:rFonts w:ascii="黑体" w:eastAsia="黑体" w:hAnsi="黑体" w:hint="eastAsia"/>
          <w:b/>
          <w:sz w:val="28"/>
          <w:szCs w:val="28"/>
        </w:rPr>
        <w:t>六</w:t>
      </w:r>
      <w:r w:rsidRPr="002203B3"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3.2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第＿季</w:t>
      </w:r>
      <w:r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Pr="001E5AC8">
        <w:rPr>
          <w:rFonts w:ascii="黑体" w:eastAsia="黑体" w:hAnsi="黑体" w:hint="eastAsia"/>
          <w:b/>
          <w:sz w:val="28"/>
          <w:szCs w:val="28"/>
        </w:rPr>
        <w:t>主要</w:t>
      </w:r>
      <w:r w:rsidR="00425528">
        <w:rPr>
          <w:rFonts w:ascii="黑体" w:eastAsia="黑体" w:hAnsi="黑体" w:hint="eastAsia"/>
          <w:b/>
          <w:sz w:val="28"/>
          <w:szCs w:val="28"/>
        </w:rPr>
        <w:t>食品</w:t>
      </w:r>
      <w:r w:rsidRPr="002203B3">
        <w:rPr>
          <w:rFonts w:ascii="黑体" w:eastAsia="黑体" w:hAnsi="黑体" w:hint="eastAsia"/>
          <w:b/>
          <w:sz w:val="28"/>
          <w:szCs w:val="28"/>
        </w:rPr>
        <w:t>进货查验</w:t>
      </w:r>
      <w:r>
        <w:rPr>
          <w:rFonts w:ascii="黑体" w:eastAsia="黑体" w:hAnsi="黑体" w:hint="eastAsia"/>
          <w:b/>
          <w:sz w:val="28"/>
          <w:szCs w:val="28"/>
        </w:rPr>
        <w:t>执行</w:t>
      </w:r>
      <w:r w:rsidRPr="002203B3">
        <w:rPr>
          <w:rFonts w:ascii="黑体" w:eastAsia="黑体" w:hAnsi="黑体" w:hint="eastAsia"/>
          <w:b/>
          <w:sz w:val="28"/>
          <w:szCs w:val="28"/>
        </w:rPr>
        <w:t>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401DC5" w:rsidRPr="002203B3" w:rsidRDefault="00401DC5" w:rsidP="00C25DB7">
      <w:pPr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13514" w:type="dxa"/>
        <w:tblInd w:w="817" w:type="dxa"/>
        <w:tblLook w:val="04A0" w:firstRow="1" w:lastRow="0" w:firstColumn="1" w:lastColumn="0" w:noHBand="0" w:noVBand="1"/>
      </w:tblPr>
      <w:tblGrid>
        <w:gridCol w:w="1985"/>
        <w:gridCol w:w="1701"/>
        <w:gridCol w:w="1383"/>
        <w:gridCol w:w="1351"/>
        <w:gridCol w:w="1182"/>
        <w:gridCol w:w="1328"/>
        <w:gridCol w:w="1712"/>
        <w:gridCol w:w="1688"/>
        <w:gridCol w:w="1184"/>
      </w:tblGrid>
      <w:tr w:rsidR="00425528" w:rsidTr="0056478E">
        <w:trPr>
          <w:trHeight w:val="719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425528" w:rsidRDefault="00425528" w:rsidP="0042552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主要食品类别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42552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进</w:t>
            </w:r>
            <w:r>
              <w:rPr>
                <w:rFonts w:asciiTheme="minorEastAsia" w:hAnsiTheme="minorEastAsia" w:hint="eastAsia"/>
                <w:b/>
                <w:szCs w:val="21"/>
              </w:rPr>
              <w:t>货</w:t>
            </w:r>
            <w:r w:rsidRPr="00D45878">
              <w:rPr>
                <w:rFonts w:asciiTheme="minorEastAsia" w:hAnsiTheme="minorEastAsia"/>
                <w:b/>
                <w:szCs w:val="21"/>
              </w:rPr>
              <w:t>量</w:t>
            </w:r>
          </w:p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 w:rsidRPr="00D45878"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1383" w:type="dxa"/>
            <w:vMerge w:val="restart"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进货</w:t>
            </w:r>
            <w:r w:rsidRPr="00D45878"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351" w:type="dxa"/>
            <w:vMerge w:val="restart"/>
            <w:shd w:val="clear" w:color="auto" w:fill="D9D9D9" w:themeFill="background1" w:themeFillShade="D9"/>
            <w:vAlign w:val="center"/>
          </w:tcPr>
          <w:p w:rsidR="0042552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查验票</w:t>
            </w:r>
            <w:r w:rsidRPr="00D45878">
              <w:rPr>
                <w:rFonts w:asciiTheme="minorEastAsia" w:hAnsiTheme="minorEastAsia"/>
                <w:b/>
                <w:szCs w:val="21"/>
              </w:rPr>
              <w:t>证</w:t>
            </w:r>
          </w:p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182" w:type="dxa"/>
            <w:vMerge w:val="restart"/>
            <w:shd w:val="clear" w:color="auto" w:fill="D9D9D9" w:themeFill="background1" w:themeFillShade="D9"/>
            <w:vAlign w:val="center"/>
          </w:tcPr>
          <w:p w:rsidR="00425528" w:rsidRPr="00D45878" w:rsidRDefault="00E42A99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入场</w:t>
            </w:r>
            <w:r w:rsidR="00425528" w:rsidRPr="00D45878">
              <w:rPr>
                <w:rFonts w:asciiTheme="minorEastAsia" w:hAnsiTheme="minorEastAsia" w:hint="eastAsia"/>
                <w:b/>
                <w:szCs w:val="21"/>
              </w:rPr>
              <w:t>检验</w:t>
            </w:r>
            <w:r w:rsidR="00425528" w:rsidRPr="00D45878">
              <w:rPr>
                <w:rFonts w:asciiTheme="minorEastAsia" w:hAnsiTheme="minorEastAsia"/>
                <w:b/>
                <w:szCs w:val="21"/>
              </w:rPr>
              <w:t>批次</w:t>
            </w:r>
            <w:r w:rsidR="00425528" w:rsidRPr="00D45878">
              <w:rPr>
                <w:rFonts w:asciiTheme="minorEastAsia" w:hAnsiTheme="minorEastAsia" w:hint="eastAsia"/>
                <w:b/>
                <w:szCs w:val="21"/>
              </w:rPr>
              <w:t>数</w:t>
            </w:r>
          </w:p>
        </w:tc>
        <w:tc>
          <w:tcPr>
            <w:tcW w:w="1328" w:type="dxa"/>
            <w:vMerge w:val="restart"/>
            <w:shd w:val="clear" w:color="auto" w:fill="D9D9D9" w:themeFill="background1" w:themeFillShade="D9"/>
            <w:vAlign w:val="center"/>
          </w:tcPr>
          <w:p w:rsidR="0042552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不</w:t>
            </w:r>
            <w:r w:rsidRPr="00D45878">
              <w:rPr>
                <w:rFonts w:asciiTheme="minorEastAsia" w:hAnsiTheme="minorEastAsia"/>
                <w:b/>
                <w:szCs w:val="21"/>
              </w:rPr>
              <w:t>合格产品</w:t>
            </w:r>
          </w:p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/>
                <w:b/>
                <w:szCs w:val="21"/>
              </w:rPr>
              <w:t>批次数</w:t>
            </w:r>
          </w:p>
        </w:tc>
        <w:tc>
          <w:tcPr>
            <w:tcW w:w="1712" w:type="dxa"/>
            <w:vMerge w:val="restart"/>
            <w:shd w:val="clear" w:color="auto" w:fill="D9D9D9" w:themeFill="background1" w:themeFillShade="D9"/>
            <w:vAlign w:val="center"/>
          </w:tcPr>
          <w:p w:rsidR="0042552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不</w:t>
            </w:r>
            <w:r w:rsidRPr="00D45878">
              <w:rPr>
                <w:rFonts w:asciiTheme="minorEastAsia" w:hAnsiTheme="minorEastAsia"/>
                <w:b/>
                <w:szCs w:val="21"/>
              </w:rPr>
              <w:t>合格产品</w:t>
            </w:r>
            <w:r>
              <w:rPr>
                <w:rFonts w:asciiTheme="minorEastAsia" w:hAnsiTheme="minorEastAsia" w:hint="eastAsia"/>
                <w:b/>
                <w:szCs w:val="21"/>
              </w:rPr>
              <w:t>量</w:t>
            </w:r>
          </w:p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计量</w:t>
            </w:r>
            <w:r w:rsidRPr="00D45878">
              <w:rPr>
                <w:rFonts w:asciiTheme="minorEastAsia" w:hAnsiTheme="minorEastAsia"/>
                <w:b/>
                <w:szCs w:val="21"/>
              </w:rPr>
              <w:t>单位）</w:t>
            </w:r>
          </w:p>
        </w:tc>
        <w:tc>
          <w:tcPr>
            <w:tcW w:w="2872" w:type="dxa"/>
            <w:gridSpan w:val="2"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45878">
              <w:rPr>
                <w:rFonts w:asciiTheme="minorEastAsia" w:hAnsiTheme="minorEastAsia" w:hint="eastAsia"/>
                <w:b/>
                <w:szCs w:val="21"/>
              </w:rPr>
              <w:t>不</w:t>
            </w:r>
            <w:r w:rsidRPr="00D45878">
              <w:rPr>
                <w:rFonts w:asciiTheme="minorEastAsia" w:hAnsiTheme="minorEastAsia"/>
                <w:b/>
                <w:szCs w:val="21"/>
              </w:rPr>
              <w:t>合格产品处置</w:t>
            </w:r>
          </w:p>
        </w:tc>
      </w:tr>
      <w:tr w:rsidR="00425528" w:rsidTr="0056478E">
        <w:trPr>
          <w:trHeight w:val="593"/>
        </w:trPr>
        <w:tc>
          <w:tcPr>
            <w:tcW w:w="1985" w:type="dxa"/>
            <w:vMerge/>
            <w:shd w:val="clear" w:color="auto" w:fill="D9D9D9" w:themeFill="background1" w:themeFillShade="D9"/>
          </w:tcPr>
          <w:p w:rsidR="00425528" w:rsidRPr="00AB2B66" w:rsidRDefault="00425528" w:rsidP="00417C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3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51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82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28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12" w:type="dxa"/>
            <w:vMerge/>
            <w:shd w:val="clear" w:color="auto" w:fill="D9D9D9" w:themeFill="background1" w:themeFillShade="D9"/>
            <w:vAlign w:val="center"/>
          </w:tcPr>
          <w:p w:rsidR="00425528" w:rsidRPr="00D45878" w:rsidRDefault="00425528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:rsidR="00425528" w:rsidRPr="00AB2B66" w:rsidRDefault="00425528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 w:rsidRPr="00AB2B66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425528" w:rsidRPr="00AB2B66" w:rsidRDefault="00425528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 w:rsidRPr="00AB2B66">
              <w:rPr>
                <w:rFonts w:ascii="仿宋" w:eastAsia="仿宋" w:hAnsi="仿宋" w:hint="eastAsia"/>
                <w:szCs w:val="21"/>
              </w:rPr>
              <w:t>责任</w:t>
            </w:r>
            <w:r w:rsidRPr="00AB2B66">
              <w:rPr>
                <w:rFonts w:ascii="仿宋" w:eastAsia="仿宋" w:hAnsi="仿宋"/>
                <w:szCs w:val="21"/>
              </w:rPr>
              <w:t>人</w:t>
            </w:r>
          </w:p>
        </w:tc>
      </w:tr>
      <w:tr w:rsidR="00425528" w:rsidTr="00E42A99">
        <w:trPr>
          <w:trHeight w:val="658"/>
        </w:trPr>
        <w:tc>
          <w:tcPr>
            <w:tcW w:w="1985" w:type="dxa"/>
          </w:tcPr>
          <w:p w:rsidR="00425528" w:rsidRPr="00424C39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425528" w:rsidTr="00E42A99">
        <w:trPr>
          <w:trHeight w:val="658"/>
        </w:trPr>
        <w:tc>
          <w:tcPr>
            <w:tcW w:w="1985" w:type="dxa"/>
          </w:tcPr>
          <w:p w:rsidR="00425528" w:rsidRPr="00424C39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425528" w:rsidTr="00E42A99">
        <w:trPr>
          <w:trHeight w:val="674"/>
        </w:trPr>
        <w:tc>
          <w:tcPr>
            <w:tcW w:w="1985" w:type="dxa"/>
          </w:tcPr>
          <w:p w:rsidR="00425528" w:rsidRPr="00424C39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425528" w:rsidTr="00E42A99">
        <w:trPr>
          <w:trHeight w:val="658"/>
        </w:trPr>
        <w:tc>
          <w:tcPr>
            <w:tcW w:w="1985" w:type="dxa"/>
          </w:tcPr>
          <w:p w:rsidR="00425528" w:rsidRPr="00424C39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425528" w:rsidTr="00E42A99">
        <w:trPr>
          <w:trHeight w:val="658"/>
        </w:trPr>
        <w:tc>
          <w:tcPr>
            <w:tcW w:w="1985" w:type="dxa"/>
          </w:tcPr>
          <w:p w:rsidR="00425528" w:rsidRPr="00424C39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3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51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2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712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688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84" w:type="dxa"/>
          </w:tcPr>
          <w:p w:rsidR="00425528" w:rsidRPr="001E5AC8" w:rsidRDefault="00425528" w:rsidP="00417C9C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七</w:t>
      </w:r>
      <w:r w:rsidRPr="00D40409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>
        <w:rPr>
          <w:rFonts w:ascii="黑体" w:eastAsia="黑体" w:hAnsi="黑体"/>
          <w:b/>
          <w:sz w:val="28"/>
          <w:szCs w:val="28"/>
        </w:rPr>
        <w:t>4</w:t>
      </w:r>
      <w:r w:rsidR="00473F5B">
        <w:rPr>
          <w:rFonts w:ascii="黑体" w:eastAsia="黑体" w:hAnsi="黑体"/>
          <w:b/>
          <w:sz w:val="28"/>
          <w:szCs w:val="28"/>
        </w:rPr>
        <w:t>.1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第＿季</w:t>
      </w:r>
      <w:r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="00473F5B">
        <w:rPr>
          <w:rFonts w:ascii="黑体" w:eastAsia="黑体" w:hAnsi="黑体" w:hint="eastAsia"/>
          <w:b/>
          <w:sz w:val="28"/>
          <w:szCs w:val="28"/>
        </w:rPr>
        <w:t>主要食品</w:t>
      </w:r>
      <w:r w:rsidRPr="00D40409">
        <w:rPr>
          <w:rFonts w:ascii="黑体" w:eastAsia="黑体" w:hAnsi="黑体"/>
          <w:b/>
          <w:sz w:val="28"/>
          <w:szCs w:val="28"/>
        </w:rPr>
        <w:t>贮存制度</w:t>
      </w:r>
      <w:r>
        <w:rPr>
          <w:rFonts w:ascii="黑体" w:eastAsia="黑体" w:hAnsi="黑体" w:hint="eastAsia"/>
          <w:b/>
          <w:sz w:val="28"/>
          <w:szCs w:val="28"/>
        </w:rPr>
        <w:t>执行情况表</w:t>
      </w:r>
    </w:p>
    <w:p w:rsidR="00C25DB7" w:rsidRDefault="00C25DB7" w:rsidP="00C25DB7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1134"/>
        <w:gridCol w:w="708"/>
        <w:gridCol w:w="1422"/>
        <w:gridCol w:w="851"/>
        <w:gridCol w:w="1129"/>
        <w:gridCol w:w="1564"/>
        <w:gridCol w:w="851"/>
        <w:gridCol w:w="992"/>
        <w:gridCol w:w="992"/>
        <w:gridCol w:w="992"/>
        <w:gridCol w:w="992"/>
      </w:tblGrid>
      <w:tr w:rsidR="00C25DB7" w:rsidTr="0056478E">
        <w:trPr>
          <w:trHeight w:val="579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25DB7" w:rsidRPr="00A332DD" w:rsidRDefault="009921D4" w:rsidP="00AF13D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332DD">
              <w:rPr>
                <w:rFonts w:asciiTheme="minorEastAsia" w:hAnsiTheme="minorEastAsia" w:hint="eastAsia"/>
                <w:b/>
                <w:szCs w:val="21"/>
              </w:rPr>
              <w:t>主要</w:t>
            </w:r>
            <w:r w:rsidR="00AF13D1" w:rsidRPr="00A332DD">
              <w:rPr>
                <w:rFonts w:asciiTheme="minorEastAsia" w:hAnsiTheme="minorEastAsia" w:hint="eastAsia"/>
                <w:b/>
                <w:szCs w:val="21"/>
              </w:rPr>
              <w:t>食品</w:t>
            </w:r>
            <w:r w:rsidR="00C25DB7" w:rsidRPr="00A332DD">
              <w:rPr>
                <w:rFonts w:asciiTheme="minorEastAsia" w:hAnsiTheme="minorEastAsia"/>
                <w:b/>
                <w:szCs w:val="21"/>
              </w:rPr>
              <w:t>类别</w:t>
            </w:r>
          </w:p>
        </w:tc>
        <w:tc>
          <w:tcPr>
            <w:tcW w:w="2981" w:type="dxa"/>
            <w:gridSpan w:val="3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主要消杀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C25DB7" w:rsidRPr="005E1BE8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问题是否整改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主要原料出入库情况</w:t>
            </w:r>
          </w:p>
        </w:tc>
      </w:tr>
      <w:tr w:rsidR="00872C97" w:rsidTr="0056478E">
        <w:trPr>
          <w:trHeight w:val="983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25DB7" w:rsidRPr="00B12915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消杀日期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方法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17AD">
              <w:rPr>
                <w:rFonts w:asciiTheme="minorEastAsia" w:hAnsiTheme="minorEastAsia" w:hint="eastAsia"/>
                <w:b/>
                <w:szCs w:val="21"/>
              </w:rPr>
              <w:t>入库量</w:t>
            </w:r>
            <w:r w:rsidRPr="005552C3">
              <w:rPr>
                <w:rFonts w:ascii="仿宋" w:eastAsia="仿宋" w:hAnsi="仿宋" w:hint="eastAsia"/>
                <w:szCs w:val="21"/>
              </w:rPr>
              <w:t>（计量</w:t>
            </w:r>
            <w:r w:rsidRPr="005552C3"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17AD">
              <w:rPr>
                <w:rFonts w:asciiTheme="minorEastAsia" w:hAnsiTheme="minorEastAsia" w:hint="eastAsia"/>
                <w:b/>
                <w:szCs w:val="21"/>
              </w:rPr>
              <w:t>出库量</w:t>
            </w:r>
            <w:r w:rsidRPr="005552C3">
              <w:rPr>
                <w:rFonts w:ascii="仿宋" w:eastAsia="仿宋" w:hAnsi="仿宋" w:hint="eastAsia"/>
                <w:szCs w:val="21"/>
              </w:rPr>
              <w:t>（计量</w:t>
            </w:r>
            <w:r w:rsidRPr="005552C3">
              <w:rPr>
                <w:rFonts w:ascii="仿宋" w:eastAsia="仿宋" w:hAnsi="仿宋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25DB7" w:rsidRPr="000717AD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不合格产品处理量</w:t>
            </w:r>
            <w:r w:rsidRPr="005552C3">
              <w:rPr>
                <w:rFonts w:ascii="仿宋" w:eastAsia="仿宋" w:hAnsi="仿宋" w:hint="eastAsia"/>
                <w:szCs w:val="21"/>
              </w:rPr>
              <w:t>（计量</w:t>
            </w:r>
            <w:r w:rsidRPr="005552C3">
              <w:rPr>
                <w:rFonts w:ascii="仿宋" w:eastAsia="仿宋" w:hAnsi="仿宋"/>
                <w:szCs w:val="21"/>
              </w:rPr>
              <w:t>单位）</w:t>
            </w:r>
          </w:p>
        </w:tc>
      </w:tr>
      <w:tr w:rsidR="00C25DB7" w:rsidTr="00061E72">
        <w:trPr>
          <w:trHeight w:val="841"/>
        </w:trPr>
        <w:tc>
          <w:tcPr>
            <w:tcW w:w="851" w:type="dxa"/>
            <w:vAlign w:val="center"/>
          </w:tcPr>
          <w:p w:rsidR="00C25DB7" w:rsidRPr="00B12915" w:rsidRDefault="00C25DB7" w:rsidP="00417C9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2915">
              <w:rPr>
                <w:rFonts w:asciiTheme="majorEastAsia" w:eastAsiaTheme="majorEastAsia" w:hAnsiTheme="majorEastAsia" w:hint="eastAsia"/>
                <w:szCs w:val="21"/>
              </w:rPr>
              <w:t>库名1</w:t>
            </w:r>
          </w:p>
        </w:tc>
        <w:tc>
          <w:tcPr>
            <w:tcW w:w="113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061E72">
        <w:trPr>
          <w:trHeight w:val="854"/>
        </w:trPr>
        <w:tc>
          <w:tcPr>
            <w:tcW w:w="851" w:type="dxa"/>
            <w:vAlign w:val="center"/>
          </w:tcPr>
          <w:p w:rsidR="00C25DB7" w:rsidRPr="00B12915" w:rsidRDefault="00C25DB7" w:rsidP="00417C9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2915">
              <w:rPr>
                <w:rFonts w:asciiTheme="majorEastAsia" w:eastAsiaTheme="majorEastAsia" w:hAnsiTheme="majorEastAsia" w:hint="eastAsia"/>
                <w:szCs w:val="21"/>
              </w:rPr>
              <w:t>库名2</w:t>
            </w:r>
          </w:p>
        </w:tc>
        <w:tc>
          <w:tcPr>
            <w:tcW w:w="113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25DB7" w:rsidTr="00061E72">
        <w:trPr>
          <w:trHeight w:val="837"/>
        </w:trPr>
        <w:tc>
          <w:tcPr>
            <w:tcW w:w="851" w:type="dxa"/>
          </w:tcPr>
          <w:p w:rsidR="00C25DB7" w:rsidRPr="00B12915" w:rsidRDefault="00C25DB7" w:rsidP="00417C9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2915">
              <w:rPr>
                <w:rFonts w:asciiTheme="majorEastAsia" w:eastAsiaTheme="majorEastAsia" w:hAnsiTheme="majorEastAsia"/>
                <w:szCs w:val="21"/>
              </w:rPr>
              <w:t>…</w:t>
            </w:r>
          </w:p>
        </w:tc>
        <w:tc>
          <w:tcPr>
            <w:tcW w:w="113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25DB7" w:rsidRDefault="00C25DB7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F127A" w:rsidRDefault="00CF127A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八</w:t>
      </w:r>
      <w:r w:rsidRPr="00D40409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 w:rsidR="00473F5B">
        <w:rPr>
          <w:rFonts w:ascii="黑体" w:eastAsia="黑体" w:hAnsi="黑体"/>
          <w:b/>
          <w:sz w:val="28"/>
          <w:szCs w:val="28"/>
        </w:rPr>
        <w:t>4.2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第＿季</w:t>
      </w:r>
      <w:r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="00473F5B">
        <w:rPr>
          <w:rFonts w:ascii="黑体" w:eastAsia="黑体" w:hAnsi="黑体" w:hint="eastAsia"/>
          <w:b/>
          <w:sz w:val="28"/>
          <w:szCs w:val="28"/>
        </w:rPr>
        <w:t>特殊食品</w:t>
      </w:r>
      <w:r w:rsidR="00473F5B" w:rsidRPr="00D40409">
        <w:rPr>
          <w:rFonts w:ascii="黑体" w:eastAsia="黑体" w:hAnsi="黑体"/>
          <w:b/>
          <w:sz w:val="28"/>
          <w:szCs w:val="28"/>
        </w:rPr>
        <w:t>贮存制度</w:t>
      </w:r>
      <w:r w:rsidR="00473F5B">
        <w:rPr>
          <w:rFonts w:ascii="黑体" w:eastAsia="黑体" w:hAnsi="黑体" w:hint="eastAsia"/>
          <w:b/>
          <w:sz w:val="28"/>
          <w:szCs w:val="28"/>
        </w:rPr>
        <w:t>执行情况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p w:rsidR="00C25DB7" w:rsidRDefault="00C25DB7" w:rsidP="00C25DB7">
      <w:pPr>
        <w:spacing w:line="480" w:lineRule="auto"/>
        <w:ind w:firstLineChars="300" w:firstLine="632"/>
        <w:rPr>
          <w:rFonts w:asciiTheme="minorEastAsia" w:hAnsiTheme="minorEastAsia"/>
          <w:b/>
          <w:szCs w:val="21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419"/>
        <w:gridCol w:w="1818"/>
        <w:gridCol w:w="1701"/>
        <w:gridCol w:w="3155"/>
        <w:gridCol w:w="1032"/>
        <w:gridCol w:w="1155"/>
      </w:tblGrid>
      <w:tr w:rsidR="003D7F33" w:rsidTr="0056478E">
        <w:trPr>
          <w:trHeight w:val="674"/>
        </w:trPr>
        <w:tc>
          <w:tcPr>
            <w:tcW w:w="4419" w:type="dxa"/>
            <w:vMerge w:val="restart"/>
            <w:shd w:val="clear" w:color="auto" w:fill="D9D9D9" w:themeFill="background1" w:themeFillShade="D9"/>
            <w:vAlign w:val="center"/>
          </w:tcPr>
          <w:p w:rsidR="003D7F33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特殊食品</w:t>
            </w:r>
            <w:r>
              <w:rPr>
                <w:rFonts w:asciiTheme="minorEastAsia" w:hAnsiTheme="minorEastAsia"/>
                <w:b/>
                <w:szCs w:val="21"/>
              </w:rPr>
              <w:t>类别</w:t>
            </w:r>
          </w:p>
          <w:p w:rsidR="003D7F33" w:rsidRPr="000717AD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有温度</w:t>
            </w:r>
            <w:r>
              <w:rPr>
                <w:rFonts w:ascii="仿宋" w:eastAsia="仿宋" w:hAnsi="仿宋"/>
                <w:szCs w:val="21"/>
              </w:rPr>
              <w:t>要求的食品</w:t>
            </w:r>
            <w:r>
              <w:rPr>
                <w:rFonts w:ascii="仿宋" w:eastAsia="仿宋" w:hAnsi="仿宋" w:hint="eastAsia"/>
                <w:szCs w:val="21"/>
              </w:rPr>
              <w:t>/散装食品/保健食品/</w:t>
            </w:r>
            <w:r w:rsidRPr="003D7F33">
              <w:rPr>
                <w:rFonts w:ascii="仿宋" w:eastAsia="仿宋" w:hAnsi="仿宋" w:hint="eastAsia"/>
                <w:szCs w:val="21"/>
              </w:rPr>
              <w:t>婴幼儿配方食品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 w:rsidRPr="003D7F33">
              <w:rPr>
                <w:rFonts w:ascii="仿宋" w:eastAsia="仿宋" w:hAnsi="仿宋" w:hint="eastAsia"/>
                <w:szCs w:val="21"/>
              </w:rPr>
              <w:t>特殊医学用途配方食品</w:t>
            </w:r>
          </w:p>
        </w:tc>
        <w:tc>
          <w:tcPr>
            <w:tcW w:w="7706" w:type="dxa"/>
            <w:gridSpan w:val="4"/>
            <w:shd w:val="clear" w:color="auto" w:fill="D9D9D9" w:themeFill="background1" w:themeFillShade="D9"/>
            <w:vAlign w:val="center"/>
          </w:tcPr>
          <w:p w:rsidR="003D7F33" w:rsidRPr="000717AD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  <w:tc>
          <w:tcPr>
            <w:tcW w:w="1155" w:type="dxa"/>
            <w:vMerge w:val="restart"/>
            <w:shd w:val="clear" w:color="auto" w:fill="D9D9D9" w:themeFill="background1" w:themeFillShade="D9"/>
            <w:vAlign w:val="center"/>
          </w:tcPr>
          <w:p w:rsidR="003D7F33" w:rsidRPr="005E1BE8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问题是否整改</w:t>
            </w:r>
          </w:p>
        </w:tc>
      </w:tr>
      <w:tr w:rsidR="003D7F33" w:rsidTr="0056478E">
        <w:trPr>
          <w:trHeight w:val="1144"/>
        </w:trPr>
        <w:tc>
          <w:tcPr>
            <w:tcW w:w="4419" w:type="dxa"/>
            <w:vMerge/>
            <w:shd w:val="clear" w:color="auto" w:fill="auto"/>
            <w:vAlign w:val="center"/>
          </w:tcPr>
          <w:p w:rsidR="003D7F33" w:rsidRPr="00B12915" w:rsidRDefault="003D7F33" w:rsidP="00417C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3D7F33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本季度检查</w:t>
            </w:r>
            <w:r>
              <w:rPr>
                <w:rFonts w:asciiTheme="minorEastAsia" w:hAnsiTheme="minorEastAsia"/>
                <w:b/>
                <w:szCs w:val="21"/>
              </w:rPr>
              <w:t>次数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D7F33" w:rsidRPr="000717AD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检查日期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:rsidR="003D7F33" w:rsidRPr="000717AD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检查项目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3D7F33" w:rsidRPr="000717AD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执行人</w:t>
            </w: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3D7F33" w:rsidRDefault="003D7F33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D7F33" w:rsidTr="00C972BF">
        <w:trPr>
          <w:trHeight w:val="978"/>
        </w:trPr>
        <w:tc>
          <w:tcPr>
            <w:tcW w:w="4419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3D7F33" w:rsidTr="003D7F33">
        <w:trPr>
          <w:trHeight w:val="993"/>
        </w:trPr>
        <w:tc>
          <w:tcPr>
            <w:tcW w:w="4419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3D7F33" w:rsidTr="003D7F33">
        <w:trPr>
          <w:trHeight w:val="974"/>
        </w:trPr>
        <w:tc>
          <w:tcPr>
            <w:tcW w:w="4419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7F33" w:rsidRDefault="003D7F33" w:rsidP="00417C9C">
            <w:pPr>
              <w:spacing w:line="480" w:lineRule="auto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Pr="00ED7D02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p w:rsidR="00C25DB7" w:rsidRDefault="00C25DB7" w:rsidP="00C25DB7">
      <w:pPr>
        <w:rPr>
          <w:rFonts w:asciiTheme="minorEastAsia" w:hAnsiTheme="minorEastAsia"/>
          <w:b/>
          <w:szCs w:val="21"/>
        </w:rPr>
      </w:pPr>
    </w:p>
    <w:p w:rsidR="00C25DB7" w:rsidRDefault="00BF57A2" w:rsidP="00C25DB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九</w:t>
      </w:r>
      <w:r w:rsidR="00C25DB7" w:rsidRPr="00987300">
        <w:rPr>
          <w:rFonts w:ascii="黑体" w:eastAsia="黑体" w:hAnsi="黑体" w:hint="eastAsia"/>
          <w:b/>
          <w:sz w:val="28"/>
          <w:szCs w:val="28"/>
        </w:rPr>
        <w:t>、</w:t>
      </w:r>
      <w:r w:rsidR="00C25DB7">
        <w:rPr>
          <w:rFonts w:ascii="黑体" w:eastAsia="黑体" w:hAnsi="黑体" w:hint="eastAsia"/>
          <w:b/>
          <w:sz w:val="28"/>
          <w:szCs w:val="28"/>
        </w:rPr>
        <w:t>{</w:t>
      </w:r>
      <w:r w:rsidR="003D7F33">
        <w:rPr>
          <w:rFonts w:ascii="黑体" w:eastAsia="黑体" w:hAnsi="黑体"/>
          <w:b/>
          <w:sz w:val="28"/>
          <w:szCs w:val="28"/>
        </w:rPr>
        <w:t>5</w:t>
      </w:r>
      <w:r w:rsidR="00C25DB7">
        <w:rPr>
          <w:rFonts w:ascii="黑体" w:eastAsia="黑体" w:hAnsi="黑体" w:hint="eastAsia"/>
          <w:b/>
          <w:sz w:val="28"/>
          <w:szCs w:val="28"/>
        </w:rPr>
        <w:t>}</w:t>
      </w:r>
      <w:r w:rsidR="00C25DB7">
        <w:rPr>
          <w:rFonts w:ascii="黑体" w:eastAsia="黑体" w:hAnsi="黑体"/>
          <w:b/>
          <w:sz w:val="28"/>
          <w:szCs w:val="28"/>
        </w:rPr>
        <w:t xml:space="preserve"> 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201</w:t>
      </w:r>
      <w:r w:rsidR="00C25DB7">
        <w:rPr>
          <w:rFonts w:ascii="黑体" w:eastAsia="黑体" w:hAnsi="黑体" w:hint="eastAsia"/>
          <w:b/>
          <w:sz w:val="28"/>
          <w:szCs w:val="28"/>
        </w:rPr>
        <w:t>＿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年</w:t>
      </w:r>
      <w:r w:rsidR="00C25DB7">
        <w:rPr>
          <w:rFonts w:ascii="黑体" w:eastAsia="黑体" w:hAnsi="黑体" w:hint="eastAsia"/>
          <w:b/>
          <w:sz w:val="28"/>
          <w:szCs w:val="28"/>
        </w:rPr>
        <w:t>第＿季</w:t>
      </w:r>
      <w:r w:rsidR="00C25DB7"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="00C25DB7" w:rsidRPr="00987300">
        <w:rPr>
          <w:rFonts w:ascii="黑体" w:eastAsia="黑体" w:hAnsi="黑体" w:hint="eastAsia"/>
          <w:b/>
          <w:sz w:val="28"/>
          <w:szCs w:val="28"/>
        </w:rPr>
        <w:t>不安全食品处置情况</w:t>
      </w:r>
      <w:r w:rsidR="00C25DB7">
        <w:rPr>
          <w:rFonts w:ascii="黑体" w:eastAsia="黑体" w:hAnsi="黑体" w:hint="eastAsia"/>
          <w:b/>
          <w:sz w:val="28"/>
          <w:szCs w:val="28"/>
        </w:rPr>
        <w:t>表</w:t>
      </w:r>
    </w:p>
    <w:p w:rsidR="00C25DB7" w:rsidRDefault="00C25DB7" w:rsidP="00C25DB7">
      <w:pPr>
        <w:rPr>
          <w:rFonts w:ascii="黑体" w:eastAsia="黑体" w:hAnsi="黑体"/>
          <w:b/>
          <w:sz w:val="28"/>
          <w:szCs w:val="28"/>
        </w:rPr>
      </w:pP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2657"/>
        <w:gridCol w:w="2205"/>
        <w:gridCol w:w="1844"/>
        <w:gridCol w:w="4142"/>
        <w:gridCol w:w="2050"/>
      </w:tblGrid>
      <w:tr w:rsidR="00EA1090" w:rsidRPr="005E1BE8" w:rsidTr="0056478E">
        <w:trPr>
          <w:trHeight w:val="1813"/>
          <w:jc w:val="center"/>
        </w:trPr>
        <w:tc>
          <w:tcPr>
            <w:tcW w:w="320" w:type="pct"/>
            <w:shd w:val="clear" w:color="auto" w:fill="D9D9D9" w:themeFill="background1" w:themeFillShade="D9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964" w:type="pct"/>
            <w:shd w:val="clear" w:color="auto" w:fill="D9D9D9" w:themeFill="background1" w:themeFillShade="D9"/>
            <w:vAlign w:val="center"/>
          </w:tcPr>
          <w:p w:rsidR="00EA1090" w:rsidRPr="00EA1090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A1090">
              <w:rPr>
                <w:rFonts w:asciiTheme="minorEastAsia" w:hAnsiTheme="minorEastAsia" w:hint="eastAsia"/>
                <w:b/>
                <w:szCs w:val="21"/>
              </w:rPr>
              <w:t>不合格品</w:t>
            </w:r>
            <w:r w:rsidRPr="00EA1090">
              <w:rPr>
                <w:rFonts w:asciiTheme="minorEastAsia" w:hAnsiTheme="minorEastAsia"/>
                <w:b/>
                <w:szCs w:val="21"/>
              </w:rPr>
              <w:t>类别</w:t>
            </w:r>
          </w:p>
          <w:p w:rsidR="00EA1090" w:rsidRPr="005E157A" w:rsidRDefault="00EA1090" w:rsidP="00417C9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A1090">
              <w:rPr>
                <w:rFonts w:ascii="仿宋" w:eastAsia="仿宋" w:hAnsi="仿宋" w:hint="eastAsia"/>
                <w:sz w:val="18"/>
                <w:szCs w:val="18"/>
              </w:rPr>
              <w:t>过保质期食品\感官性状异常食品\检验检测不合格\其他不符合食品安全标准食品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:rsidR="00EA1090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数量</w:t>
            </w:r>
          </w:p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B5641">
              <w:rPr>
                <w:rFonts w:ascii="仿宋" w:eastAsia="仿宋" w:hAnsi="仿宋" w:hint="eastAsia"/>
                <w:sz w:val="18"/>
                <w:szCs w:val="18"/>
              </w:rPr>
              <w:t>（计量单位</w:t>
            </w:r>
            <w:r w:rsidRPr="005B564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</w:t>
            </w:r>
            <w:r>
              <w:rPr>
                <w:rFonts w:asciiTheme="minorEastAsia" w:hAnsiTheme="minorEastAsia"/>
                <w:b/>
                <w:szCs w:val="21"/>
              </w:rPr>
              <w:t>日期</w:t>
            </w:r>
          </w:p>
        </w:tc>
        <w:tc>
          <w:tcPr>
            <w:tcW w:w="1503" w:type="pct"/>
            <w:shd w:val="clear" w:color="auto" w:fill="D9D9D9" w:themeFill="background1" w:themeFillShade="D9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处置方式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1BE8">
              <w:rPr>
                <w:rFonts w:asciiTheme="minorEastAsia" w:hAnsiTheme="minorEastAsia" w:hint="eastAsia"/>
                <w:b/>
                <w:szCs w:val="21"/>
              </w:rPr>
              <w:t>处置责任人</w:t>
            </w:r>
          </w:p>
        </w:tc>
      </w:tr>
      <w:tr w:rsidR="00EA1090" w:rsidRPr="005E1BE8" w:rsidTr="00EA1090">
        <w:trPr>
          <w:trHeight w:val="898"/>
          <w:jc w:val="center"/>
        </w:trPr>
        <w:tc>
          <w:tcPr>
            <w:tcW w:w="320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964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3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A1090" w:rsidRPr="005E1BE8" w:rsidTr="00EA1090">
        <w:trPr>
          <w:trHeight w:val="872"/>
          <w:jc w:val="center"/>
        </w:trPr>
        <w:tc>
          <w:tcPr>
            <w:tcW w:w="320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964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3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A1090" w:rsidRPr="005E1BE8" w:rsidTr="00EA1090">
        <w:trPr>
          <w:trHeight w:val="872"/>
          <w:jc w:val="center"/>
        </w:trPr>
        <w:tc>
          <w:tcPr>
            <w:tcW w:w="320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964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3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A1090" w:rsidRPr="005E1BE8" w:rsidTr="00EA1090">
        <w:trPr>
          <w:trHeight w:val="872"/>
          <w:jc w:val="center"/>
        </w:trPr>
        <w:tc>
          <w:tcPr>
            <w:tcW w:w="32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3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A1090" w:rsidRPr="005E1BE8" w:rsidTr="00EA1090">
        <w:trPr>
          <w:trHeight w:val="739"/>
          <w:jc w:val="center"/>
        </w:trPr>
        <w:tc>
          <w:tcPr>
            <w:tcW w:w="32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EA1090" w:rsidRPr="005E1BE8" w:rsidRDefault="00EA1090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9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3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4" w:type="pct"/>
            <w:vAlign w:val="center"/>
          </w:tcPr>
          <w:p w:rsidR="00EA1090" w:rsidRPr="005E1BE8" w:rsidRDefault="00EA1090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C25DB7" w:rsidRPr="00C9402F" w:rsidRDefault="00C25DB7" w:rsidP="00C25DB7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十</w:t>
      </w:r>
      <w:r w:rsidRPr="00081C3C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{</w:t>
      </w:r>
      <w:r w:rsidR="00BF57A2">
        <w:rPr>
          <w:rFonts w:ascii="黑体" w:eastAsia="黑体" w:hAnsi="黑体"/>
          <w:b/>
          <w:sz w:val="28"/>
          <w:szCs w:val="28"/>
        </w:rPr>
        <w:t>6</w:t>
      </w:r>
      <w:r>
        <w:rPr>
          <w:rFonts w:ascii="黑体" w:eastAsia="黑体" w:hAnsi="黑体" w:hint="eastAsia"/>
          <w:b/>
          <w:sz w:val="28"/>
          <w:szCs w:val="28"/>
        </w:rPr>
        <w:t>}</w:t>
      </w:r>
      <w:r w:rsidRPr="003A0B67">
        <w:rPr>
          <w:rFonts w:ascii="黑体" w:eastAsia="黑体" w:hAnsi="黑体" w:hint="eastAsia"/>
          <w:b/>
          <w:sz w:val="28"/>
          <w:szCs w:val="28"/>
        </w:rPr>
        <w:t>201</w:t>
      </w:r>
      <w:r>
        <w:rPr>
          <w:rFonts w:ascii="黑体" w:eastAsia="黑体" w:hAnsi="黑体" w:hint="eastAsia"/>
          <w:b/>
          <w:sz w:val="28"/>
          <w:szCs w:val="28"/>
        </w:rPr>
        <w:t>＿</w:t>
      </w:r>
      <w:r w:rsidRPr="003A0B67">
        <w:rPr>
          <w:rFonts w:ascii="黑体" w:eastAsia="黑体" w:hAnsi="黑体" w:hint="eastAsia"/>
          <w:b/>
          <w:sz w:val="28"/>
          <w:szCs w:val="28"/>
        </w:rPr>
        <w:t>年</w:t>
      </w:r>
      <w:r>
        <w:rPr>
          <w:rFonts w:ascii="黑体" w:eastAsia="黑体" w:hAnsi="黑体" w:hint="eastAsia"/>
          <w:b/>
          <w:sz w:val="28"/>
          <w:szCs w:val="28"/>
        </w:rPr>
        <w:t>第＿季</w:t>
      </w:r>
      <w:r w:rsidRPr="003A0B67">
        <w:rPr>
          <w:rFonts w:ascii="黑体" w:eastAsia="黑体" w:hAnsi="黑体" w:hint="eastAsia"/>
          <w:b/>
          <w:sz w:val="28"/>
          <w:szCs w:val="28"/>
        </w:rPr>
        <w:t>度</w:t>
      </w:r>
      <w:r w:rsidRPr="00081C3C">
        <w:rPr>
          <w:rFonts w:ascii="黑体" w:eastAsia="黑体" w:hAnsi="黑体"/>
          <w:b/>
          <w:sz w:val="28"/>
          <w:szCs w:val="28"/>
        </w:rPr>
        <w:t>食品安全风险隐患自查整改情况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362"/>
        <w:tblW w:w="1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742"/>
        <w:gridCol w:w="2592"/>
        <w:gridCol w:w="2401"/>
        <w:gridCol w:w="1525"/>
        <w:gridCol w:w="1558"/>
        <w:gridCol w:w="1168"/>
        <w:gridCol w:w="1100"/>
      </w:tblGrid>
      <w:tr w:rsidR="00C25DB7" w:rsidRPr="00327E17" w:rsidTr="0056478E">
        <w:trPr>
          <w:trHeight w:val="841"/>
        </w:trPr>
        <w:tc>
          <w:tcPr>
            <w:tcW w:w="743" w:type="dxa"/>
            <w:vMerge w:val="restart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42" w:type="dxa"/>
            <w:vMerge w:val="restart"/>
            <w:shd w:val="clear" w:color="auto" w:fill="D9D9D9" w:themeFill="background1" w:themeFillShade="D9"/>
            <w:vAlign w:val="center"/>
          </w:tcPr>
          <w:p w:rsidR="00C25DB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自查</w:t>
            </w:r>
          </w:p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4993" w:type="dxa"/>
            <w:gridSpan w:val="2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自查情况</w:t>
            </w:r>
          </w:p>
        </w:tc>
        <w:tc>
          <w:tcPr>
            <w:tcW w:w="5351" w:type="dxa"/>
            <w:gridSpan w:val="4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整改情况</w:t>
            </w:r>
          </w:p>
        </w:tc>
      </w:tr>
      <w:tr w:rsidR="00C25DB7" w:rsidRPr="00327E17" w:rsidTr="0056478E">
        <w:trPr>
          <w:trHeight w:val="836"/>
        </w:trPr>
        <w:tc>
          <w:tcPr>
            <w:tcW w:w="743" w:type="dxa"/>
            <w:vMerge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42" w:type="dxa"/>
            <w:vMerge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自查主要项目</w:t>
            </w:r>
            <w:r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查出主要问题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整改责任部门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整改主要措施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整改完成情况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7E17">
              <w:rPr>
                <w:rFonts w:asciiTheme="minorEastAsia" w:hAnsiTheme="minorEastAsia"/>
                <w:b/>
                <w:szCs w:val="21"/>
              </w:rPr>
              <w:t>整改完成时间</w:t>
            </w:r>
          </w:p>
        </w:tc>
      </w:tr>
      <w:tr w:rsidR="00C25DB7" w:rsidRPr="00327E17" w:rsidTr="00417C9C">
        <w:trPr>
          <w:trHeight w:val="1054"/>
        </w:trPr>
        <w:tc>
          <w:tcPr>
            <w:tcW w:w="743" w:type="dxa"/>
            <w:vAlign w:val="center"/>
          </w:tcPr>
          <w:p w:rsidR="00C25DB7" w:rsidRPr="00466902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42" w:type="dxa"/>
            <w:vAlign w:val="center"/>
          </w:tcPr>
          <w:p w:rsidR="00C25DB7" w:rsidRPr="00327E17" w:rsidRDefault="00C25DB7" w:rsidP="00417C9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25DB7" w:rsidRPr="00327E17" w:rsidTr="00417C9C">
        <w:trPr>
          <w:trHeight w:val="1126"/>
        </w:trPr>
        <w:tc>
          <w:tcPr>
            <w:tcW w:w="743" w:type="dxa"/>
            <w:vAlign w:val="center"/>
          </w:tcPr>
          <w:p w:rsidR="00C25DB7" w:rsidRPr="00466902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42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C25DB7" w:rsidRPr="00327E17" w:rsidTr="00417C9C">
        <w:trPr>
          <w:trHeight w:val="1112"/>
        </w:trPr>
        <w:tc>
          <w:tcPr>
            <w:tcW w:w="743" w:type="dxa"/>
            <w:vAlign w:val="center"/>
          </w:tcPr>
          <w:p w:rsidR="00C25DB7" w:rsidRDefault="00C25DB7" w:rsidP="00417C9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742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25DB7" w:rsidRPr="00327E17" w:rsidRDefault="00C25DB7" w:rsidP="00417C9C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C25DB7" w:rsidRPr="00196D23" w:rsidRDefault="00C25DB7" w:rsidP="00C25DB7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</w:p>
    <w:p w:rsidR="00C25DB7" w:rsidRDefault="00C25DB7" w:rsidP="00C25DB7">
      <w:pPr>
        <w:spacing w:line="480" w:lineRule="auto"/>
        <w:rPr>
          <w:rFonts w:asciiTheme="minorEastAsia" w:hAnsiTheme="minorEastAsia"/>
          <w:szCs w:val="21"/>
        </w:rPr>
      </w:pPr>
    </w:p>
    <w:p w:rsidR="00C25DB7" w:rsidRDefault="00C25DB7" w:rsidP="00C25DB7">
      <w:pPr>
        <w:spacing w:line="480" w:lineRule="auto"/>
        <w:rPr>
          <w:rFonts w:asciiTheme="minorEastAsia" w:hAnsiTheme="minorEastAsia"/>
          <w:szCs w:val="21"/>
        </w:rPr>
      </w:pPr>
    </w:p>
    <w:p w:rsidR="00C25DB7" w:rsidRDefault="00C25DB7" w:rsidP="00C25DB7">
      <w:pPr>
        <w:spacing w:line="480" w:lineRule="auto"/>
        <w:rPr>
          <w:rFonts w:asciiTheme="minorEastAsia" w:hAnsiTheme="minorEastAsia"/>
          <w:szCs w:val="21"/>
        </w:rPr>
      </w:pPr>
    </w:p>
    <w:p w:rsidR="00C25DB7" w:rsidRDefault="00C25DB7" w:rsidP="00C25DB7">
      <w:pPr>
        <w:spacing w:line="480" w:lineRule="auto"/>
        <w:rPr>
          <w:rFonts w:asciiTheme="minorEastAsia" w:hAnsiTheme="minorEastAsia"/>
          <w:szCs w:val="21"/>
        </w:rPr>
      </w:pPr>
    </w:p>
    <w:p w:rsidR="00C25DB7" w:rsidRPr="001C4AF5" w:rsidRDefault="00C25DB7" w:rsidP="00C25DB7">
      <w:pPr>
        <w:spacing w:line="480" w:lineRule="auto"/>
        <w:rPr>
          <w:rFonts w:asciiTheme="minorEastAsia" w:hAnsiTheme="minorEastAsia"/>
          <w:szCs w:val="21"/>
        </w:rPr>
      </w:pPr>
    </w:p>
    <w:p w:rsidR="00C25DB7" w:rsidRPr="001C4AF5" w:rsidRDefault="00C25DB7" w:rsidP="00C25DB7">
      <w:pPr>
        <w:rPr>
          <w:rFonts w:asciiTheme="minorEastAsia" w:hAnsiTheme="minorEastAsia"/>
          <w:szCs w:val="21"/>
        </w:rPr>
      </w:pPr>
    </w:p>
    <w:p w:rsidR="00356343" w:rsidRDefault="00356343" w:rsidP="00C25DB7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p w:rsidR="00FB78C6" w:rsidRDefault="00FB78C6" w:rsidP="00C25DB7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p w:rsidR="00FB78C6" w:rsidRPr="00FB78C6" w:rsidRDefault="00FB78C6" w:rsidP="00872C97">
      <w:pPr>
        <w:spacing w:line="400" w:lineRule="exact"/>
        <w:ind w:firstLineChars="500" w:firstLine="1050"/>
        <w:rPr>
          <w:rFonts w:ascii="华文楷体" w:eastAsia="华文楷体" w:hAnsi="华文楷体"/>
          <w:b/>
          <w:sz w:val="28"/>
          <w:szCs w:val="28"/>
        </w:rPr>
      </w:pPr>
      <w:r w:rsidRPr="005A47E9">
        <w:rPr>
          <w:rFonts w:asciiTheme="minorEastAsia" w:hAnsiTheme="minorEastAsia" w:hint="eastAsia"/>
          <w:szCs w:val="21"/>
        </w:rPr>
        <w:t>注</w:t>
      </w:r>
      <w:r w:rsidRPr="005A47E9">
        <w:rPr>
          <w:rFonts w:asciiTheme="minorEastAsia" w:hAnsiTheme="minorEastAsia"/>
          <w:szCs w:val="21"/>
        </w:rPr>
        <w:t>：对</w:t>
      </w:r>
      <w:r>
        <w:rPr>
          <w:rFonts w:asciiTheme="minorEastAsia" w:hAnsiTheme="minorEastAsia" w:hint="eastAsia"/>
          <w:szCs w:val="21"/>
        </w:rPr>
        <w:t>制售食品的</w:t>
      </w:r>
      <w:r>
        <w:rPr>
          <w:rFonts w:asciiTheme="minorEastAsia" w:hAnsiTheme="minorEastAsia"/>
          <w:szCs w:val="21"/>
        </w:rPr>
        <w:t>检查内容也应该填入到</w:t>
      </w:r>
      <w:r>
        <w:rPr>
          <w:rFonts w:asciiTheme="minorEastAsia" w:hAnsiTheme="minorEastAsia" w:hint="eastAsia"/>
          <w:szCs w:val="21"/>
        </w:rPr>
        <w:t>上表</w:t>
      </w:r>
      <w:r>
        <w:rPr>
          <w:rFonts w:asciiTheme="minorEastAsia" w:hAnsiTheme="minorEastAsia"/>
          <w:szCs w:val="21"/>
        </w:rPr>
        <w:t>中</w:t>
      </w:r>
      <w:r>
        <w:rPr>
          <w:rFonts w:asciiTheme="minorEastAsia" w:hAnsiTheme="minorEastAsia" w:hint="eastAsia"/>
          <w:szCs w:val="21"/>
        </w:rPr>
        <w:t>。</w:t>
      </w:r>
    </w:p>
    <w:p w:rsidR="00FB78C6" w:rsidRPr="001164F7" w:rsidRDefault="00FB78C6" w:rsidP="00C25DB7">
      <w:pPr>
        <w:snapToGrid w:val="0"/>
        <w:spacing w:afterLines="50" w:after="156" w:line="276" w:lineRule="auto"/>
        <w:jc w:val="center"/>
        <w:rPr>
          <w:rFonts w:ascii="华文楷体" w:eastAsia="华文楷体" w:hAnsi="华文楷体"/>
          <w:b/>
          <w:sz w:val="28"/>
          <w:szCs w:val="28"/>
        </w:rPr>
      </w:pPr>
    </w:p>
    <w:sectPr w:rsidR="00FB78C6" w:rsidRPr="001164F7" w:rsidSect="00A7097A">
      <w:footerReference w:type="default" r:id="rId8"/>
      <w:footerReference w:type="first" r:id="rId9"/>
      <w:pgSz w:w="16838" w:h="11906" w:orient="landscape"/>
      <w:pgMar w:top="1800" w:right="1440" w:bottom="241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77" w:rsidRDefault="008F3877" w:rsidP="004D0B30">
      <w:r>
        <w:separator/>
      </w:r>
    </w:p>
  </w:endnote>
  <w:endnote w:type="continuationSeparator" w:id="0">
    <w:p w:rsidR="008F3877" w:rsidRDefault="008F3877" w:rsidP="004D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687032"/>
      <w:docPartObj>
        <w:docPartGallery w:val="Page Numbers (Bottom of Page)"/>
        <w:docPartUnique/>
      </w:docPartObj>
    </w:sdtPr>
    <w:sdtEndPr/>
    <w:sdtContent>
      <w:sdt>
        <w:sdtPr>
          <w:id w:val="-640573919"/>
          <w:docPartObj>
            <w:docPartGallery w:val="Page Numbers (Top of Page)"/>
            <w:docPartUnique/>
          </w:docPartObj>
        </w:sdtPr>
        <w:sdtEndPr/>
        <w:sdtContent>
          <w:p w:rsidR="00A7097A" w:rsidRDefault="00A7097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91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2FA0" w:rsidRDefault="00B52F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9423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097A" w:rsidRDefault="00A7097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91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097A" w:rsidRDefault="00A709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77" w:rsidRDefault="008F3877" w:rsidP="004D0B30">
      <w:r>
        <w:separator/>
      </w:r>
    </w:p>
  </w:footnote>
  <w:footnote w:type="continuationSeparator" w:id="0">
    <w:p w:rsidR="008F3877" w:rsidRDefault="008F3877" w:rsidP="004D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36B"/>
    <w:multiLevelType w:val="hybridMultilevel"/>
    <w:tmpl w:val="B96CF81E"/>
    <w:lvl w:ilvl="0" w:tplc="981290CE">
      <w:start w:val="3"/>
      <w:numFmt w:val="bullet"/>
      <w:lvlText w:val="□"/>
      <w:lvlJc w:val="left"/>
      <w:pPr>
        <w:ind w:left="522" w:hanging="360"/>
      </w:pPr>
      <w:rPr>
        <w:rFonts w:ascii="宋体" w:eastAsia="宋体" w:hAnsi="宋体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1">
    <w:nsid w:val="096F1571"/>
    <w:multiLevelType w:val="hybridMultilevel"/>
    <w:tmpl w:val="F84AC946"/>
    <w:lvl w:ilvl="0" w:tplc="ADDC49C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C06212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3">
    <w:nsid w:val="31942617"/>
    <w:multiLevelType w:val="hybridMultilevel"/>
    <w:tmpl w:val="7390FC24"/>
    <w:lvl w:ilvl="0" w:tplc="5EBE0566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">
    <w:nsid w:val="3AA21E70"/>
    <w:multiLevelType w:val="hybridMultilevel"/>
    <w:tmpl w:val="7390FC24"/>
    <w:lvl w:ilvl="0" w:tplc="5EBE0566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5">
    <w:nsid w:val="7CCC734F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00978"/>
    <w:rsid w:val="00017366"/>
    <w:rsid w:val="00036B8E"/>
    <w:rsid w:val="00052E4D"/>
    <w:rsid w:val="00061E72"/>
    <w:rsid w:val="00075A7D"/>
    <w:rsid w:val="00081C3C"/>
    <w:rsid w:val="0009476E"/>
    <w:rsid w:val="000A442A"/>
    <w:rsid w:val="000A69CE"/>
    <w:rsid w:val="000A6B33"/>
    <w:rsid w:val="000C1BDD"/>
    <w:rsid w:val="000D5A59"/>
    <w:rsid w:val="000E1775"/>
    <w:rsid w:val="000E19DC"/>
    <w:rsid w:val="000E565C"/>
    <w:rsid w:val="00101C18"/>
    <w:rsid w:val="001022F3"/>
    <w:rsid w:val="001107C0"/>
    <w:rsid w:val="001164F7"/>
    <w:rsid w:val="0013109D"/>
    <w:rsid w:val="00176B4D"/>
    <w:rsid w:val="00196D23"/>
    <w:rsid w:val="001A0830"/>
    <w:rsid w:val="001A127A"/>
    <w:rsid w:val="001B32E6"/>
    <w:rsid w:val="001B594A"/>
    <w:rsid w:val="001C1943"/>
    <w:rsid w:val="001D4EC0"/>
    <w:rsid w:val="001F02E8"/>
    <w:rsid w:val="0020362B"/>
    <w:rsid w:val="00233994"/>
    <w:rsid w:val="002448B5"/>
    <w:rsid w:val="00245876"/>
    <w:rsid w:val="0024682E"/>
    <w:rsid w:val="00247989"/>
    <w:rsid w:val="00266B3F"/>
    <w:rsid w:val="00273C52"/>
    <w:rsid w:val="002A3F7B"/>
    <w:rsid w:val="002B37AE"/>
    <w:rsid w:val="002E2731"/>
    <w:rsid w:val="002F3FE0"/>
    <w:rsid w:val="003217BF"/>
    <w:rsid w:val="00327E17"/>
    <w:rsid w:val="00350D73"/>
    <w:rsid w:val="00354235"/>
    <w:rsid w:val="00355E8B"/>
    <w:rsid w:val="00356343"/>
    <w:rsid w:val="00372869"/>
    <w:rsid w:val="00372E06"/>
    <w:rsid w:val="00373D79"/>
    <w:rsid w:val="0037636E"/>
    <w:rsid w:val="00390415"/>
    <w:rsid w:val="00390CCF"/>
    <w:rsid w:val="003A04C8"/>
    <w:rsid w:val="003C1E85"/>
    <w:rsid w:val="003C73E3"/>
    <w:rsid w:val="003D17F6"/>
    <w:rsid w:val="003D191F"/>
    <w:rsid w:val="003D2814"/>
    <w:rsid w:val="003D7F33"/>
    <w:rsid w:val="003E0311"/>
    <w:rsid w:val="003E4293"/>
    <w:rsid w:val="003F60F2"/>
    <w:rsid w:val="00401DC5"/>
    <w:rsid w:val="00425528"/>
    <w:rsid w:val="00443581"/>
    <w:rsid w:val="00451754"/>
    <w:rsid w:val="00451818"/>
    <w:rsid w:val="004620B2"/>
    <w:rsid w:val="00473F5B"/>
    <w:rsid w:val="00474A8E"/>
    <w:rsid w:val="004A71DB"/>
    <w:rsid w:val="004D0B30"/>
    <w:rsid w:val="004D633D"/>
    <w:rsid w:val="004E2129"/>
    <w:rsid w:val="004F078B"/>
    <w:rsid w:val="00503B3E"/>
    <w:rsid w:val="00506EA3"/>
    <w:rsid w:val="00513712"/>
    <w:rsid w:val="005307A4"/>
    <w:rsid w:val="0053370F"/>
    <w:rsid w:val="0053401B"/>
    <w:rsid w:val="00536BA7"/>
    <w:rsid w:val="0054669B"/>
    <w:rsid w:val="0055097E"/>
    <w:rsid w:val="005619EA"/>
    <w:rsid w:val="0056478E"/>
    <w:rsid w:val="00570630"/>
    <w:rsid w:val="0057525C"/>
    <w:rsid w:val="005972AD"/>
    <w:rsid w:val="005A70FF"/>
    <w:rsid w:val="005C32C2"/>
    <w:rsid w:val="005E1BE8"/>
    <w:rsid w:val="005E2191"/>
    <w:rsid w:val="0060640E"/>
    <w:rsid w:val="00625855"/>
    <w:rsid w:val="0063203F"/>
    <w:rsid w:val="0068087B"/>
    <w:rsid w:val="006870B0"/>
    <w:rsid w:val="006A7462"/>
    <w:rsid w:val="006B72AC"/>
    <w:rsid w:val="006C5991"/>
    <w:rsid w:val="006E7DF5"/>
    <w:rsid w:val="006F1977"/>
    <w:rsid w:val="00700E89"/>
    <w:rsid w:val="00710449"/>
    <w:rsid w:val="0071491C"/>
    <w:rsid w:val="00717BE3"/>
    <w:rsid w:val="00774E8A"/>
    <w:rsid w:val="00783F6F"/>
    <w:rsid w:val="007955DA"/>
    <w:rsid w:val="007A6C81"/>
    <w:rsid w:val="007D19D4"/>
    <w:rsid w:val="00801BB1"/>
    <w:rsid w:val="0080728B"/>
    <w:rsid w:val="00815131"/>
    <w:rsid w:val="00817FB4"/>
    <w:rsid w:val="00821AD7"/>
    <w:rsid w:val="00824B63"/>
    <w:rsid w:val="00845964"/>
    <w:rsid w:val="00852D6C"/>
    <w:rsid w:val="00872C97"/>
    <w:rsid w:val="008743FE"/>
    <w:rsid w:val="0089657F"/>
    <w:rsid w:val="00896898"/>
    <w:rsid w:val="008D042D"/>
    <w:rsid w:val="008D1C9A"/>
    <w:rsid w:val="008D2205"/>
    <w:rsid w:val="008E00EB"/>
    <w:rsid w:val="008F3877"/>
    <w:rsid w:val="008F5FF2"/>
    <w:rsid w:val="00902B7F"/>
    <w:rsid w:val="0091211A"/>
    <w:rsid w:val="00934A7D"/>
    <w:rsid w:val="00961440"/>
    <w:rsid w:val="00972ED2"/>
    <w:rsid w:val="009852CD"/>
    <w:rsid w:val="009921D4"/>
    <w:rsid w:val="00996ACC"/>
    <w:rsid w:val="009A791C"/>
    <w:rsid w:val="009C09F3"/>
    <w:rsid w:val="009D1969"/>
    <w:rsid w:val="009D6F5B"/>
    <w:rsid w:val="009E2800"/>
    <w:rsid w:val="009E614F"/>
    <w:rsid w:val="009F4596"/>
    <w:rsid w:val="00A0275D"/>
    <w:rsid w:val="00A1067D"/>
    <w:rsid w:val="00A332DD"/>
    <w:rsid w:val="00A35AB1"/>
    <w:rsid w:val="00A7097A"/>
    <w:rsid w:val="00AC0BAD"/>
    <w:rsid w:val="00AC66DB"/>
    <w:rsid w:val="00AE2A0F"/>
    <w:rsid w:val="00AF133D"/>
    <w:rsid w:val="00AF13D1"/>
    <w:rsid w:val="00B002CC"/>
    <w:rsid w:val="00B02209"/>
    <w:rsid w:val="00B0477A"/>
    <w:rsid w:val="00B17574"/>
    <w:rsid w:val="00B17B4A"/>
    <w:rsid w:val="00B36AB5"/>
    <w:rsid w:val="00B46F6A"/>
    <w:rsid w:val="00B52FA0"/>
    <w:rsid w:val="00B6121C"/>
    <w:rsid w:val="00B6512E"/>
    <w:rsid w:val="00B8605F"/>
    <w:rsid w:val="00B977CE"/>
    <w:rsid w:val="00BA618A"/>
    <w:rsid w:val="00BC5C16"/>
    <w:rsid w:val="00BE0A80"/>
    <w:rsid w:val="00BE299E"/>
    <w:rsid w:val="00BF357B"/>
    <w:rsid w:val="00BF57A2"/>
    <w:rsid w:val="00C25DB7"/>
    <w:rsid w:val="00C26808"/>
    <w:rsid w:val="00C47BC0"/>
    <w:rsid w:val="00C557CD"/>
    <w:rsid w:val="00C70299"/>
    <w:rsid w:val="00C72016"/>
    <w:rsid w:val="00C807E0"/>
    <w:rsid w:val="00C913B8"/>
    <w:rsid w:val="00C92254"/>
    <w:rsid w:val="00C946A0"/>
    <w:rsid w:val="00C972BF"/>
    <w:rsid w:val="00CA5B99"/>
    <w:rsid w:val="00CB44DA"/>
    <w:rsid w:val="00CD6163"/>
    <w:rsid w:val="00CF127A"/>
    <w:rsid w:val="00D33736"/>
    <w:rsid w:val="00D3510A"/>
    <w:rsid w:val="00D3605C"/>
    <w:rsid w:val="00D40409"/>
    <w:rsid w:val="00D47AEC"/>
    <w:rsid w:val="00D53B2D"/>
    <w:rsid w:val="00DA23BE"/>
    <w:rsid w:val="00DB42D1"/>
    <w:rsid w:val="00DC1BCF"/>
    <w:rsid w:val="00DD5D55"/>
    <w:rsid w:val="00DE41D4"/>
    <w:rsid w:val="00E373E3"/>
    <w:rsid w:val="00E42A99"/>
    <w:rsid w:val="00E44DC3"/>
    <w:rsid w:val="00E50B65"/>
    <w:rsid w:val="00E53DB6"/>
    <w:rsid w:val="00E56B7B"/>
    <w:rsid w:val="00E61314"/>
    <w:rsid w:val="00E82EB3"/>
    <w:rsid w:val="00EA00FE"/>
    <w:rsid w:val="00EA1090"/>
    <w:rsid w:val="00EB7C62"/>
    <w:rsid w:val="00EC40A0"/>
    <w:rsid w:val="00EC689C"/>
    <w:rsid w:val="00ED408D"/>
    <w:rsid w:val="00EF2A34"/>
    <w:rsid w:val="00F31A28"/>
    <w:rsid w:val="00F365C8"/>
    <w:rsid w:val="00F40A24"/>
    <w:rsid w:val="00F53910"/>
    <w:rsid w:val="00F55EC0"/>
    <w:rsid w:val="00F80FAF"/>
    <w:rsid w:val="00F82270"/>
    <w:rsid w:val="00F92158"/>
    <w:rsid w:val="00FA19CC"/>
    <w:rsid w:val="00FA230A"/>
    <w:rsid w:val="00FB78C6"/>
    <w:rsid w:val="00FC6876"/>
    <w:rsid w:val="00FC6D3B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8405F-7FF0-4960-904D-FEBBCBE1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B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EC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34A7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34A7D"/>
  </w:style>
  <w:style w:type="table" w:styleId="a7">
    <w:name w:val="Table Grid"/>
    <w:basedOn w:val="a1"/>
    <w:uiPriority w:val="39"/>
    <w:rsid w:val="00CB4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1943"/>
    <w:pPr>
      <w:ind w:firstLineChars="200" w:firstLine="420"/>
    </w:pPr>
  </w:style>
  <w:style w:type="paragraph" w:customStyle="1" w:styleId="CharCharCharChar">
    <w:name w:val="Char Char Char Char"/>
    <w:basedOn w:val="a"/>
    <w:rsid w:val="00C25DB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F661DE-EAD7-427F-ACE6-A8B2CDDF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121</cp:revision>
  <cp:lastPrinted>2017-07-17T07:24:00Z</cp:lastPrinted>
  <dcterms:created xsi:type="dcterms:W3CDTF">2017-07-09T07:38:00Z</dcterms:created>
  <dcterms:modified xsi:type="dcterms:W3CDTF">2017-07-28T05:50:00Z</dcterms:modified>
</cp:coreProperties>
</file>