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567" w:rsidRDefault="00546567" w:rsidP="00621179">
      <w:pPr>
        <w:pStyle w:val="4"/>
        <w:numPr>
          <w:ilvl w:val="0"/>
          <w:numId w:val="0"/>
        </w:numPr>
        <w:ind w:left="426"/>
      </w:pPr>
    </w:p>
    <w:p w:rsidR="00546567" w:rsidRDefault="00546567" w:rsidP="00725696">
      <w:pPr>
        <w:spacing w:line="260" w:lineRule="atLeast"/>
        <w:ind w:firstLine="480"/>
        <w:jc w:val="right"/>
        <w:rPr>
          <w:sz w:val="72"/>
        </w:rPr>
      </w:pPr>
      <w:r>
        <w:t xml:space="preserve">                   </w:t>
      </w:r>
      <w:r>
        <w:rPr>
          <w:rFonts w:hint="eastAsia"/>
        </w:rPr>
        <w:t xml:space="preserve">                                                 </w:t>
      </w:r>
      <w:r w:rsidR="005925B4" w:rsidRPr="005925B4">
        <w:t xml:space="preserve"> </w:t>
      </w:r>
      <w:r w:rsidR="00497F45">
        <w:rPr>
          <w:noProof/>
        </w:rPr>
        <w:drawing>
          <wp:inline distT="0" distB="0" distL="0" distR="0">
            <wp:extent cx="1638300" cy="6762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676275"/>
                    </a:xfrm>
                    <a:prstGeom prst="rect">
                      <a:avLst/>
                    </a:prstGeom>
                    <a:noFill/>
                    <a:ln>
                      <a:noFill/>
                    </a:ln>
                  </pic:spPr>
                </pic:pic>
              </a:graphicData>
            </a:graphic>
          </wp:inline>
        </w:drawing>
      </w:r>
    </w:p>
    <w:p w:rsidR="00546567" w:rsidRDefault="00546567" w:rsidP="00725696">
      <w:pPr>
        <w:ind w:firstLine="480"/>
        <w:rPr>
          <w:szCs w:val="21"/>
        </w:rPr>
      </w:pPr>
    </w:p>
    <w:p w:rsidR="00546567" w:rsidRPr="00B2023B" w:rsidRDefault="001908E5" w:rsidP="00F541E1">
      <w:pPr>
        <w:spacing w:line="240" w:lineRule="auto"/>
        <w:ind w:firstLineChars="0" w:firstLine="0"/>
        <w:jc w:val="center"/>
        <w:rPr>
          <w:rFonts w:ascii="宋体" w:hAnsi="宋体"/>
          <w:b/>
          <w:w w:val="110"/>
          <w:sz w:val="52"/>
          <w:szCs w:val="52"/>
        </w:rPr>
      </w:pPr>
      <w:r w:rsidRPr="001908E5">
        <w:rPr>
          <w:rFonts w:ascii="宋体" w:hAnsi="宋体" w:hint="eastAsia"/>
          <w:b/>
          <w:w w:val="110"/>
          <w:sz w:val="52"/>
          <w:szCs w:val="52"/>
        </w:rPr>
        <w:t>中华人民共和国国家计量检定规程</w:t>
      </w:r>
    </w:p>
    <w:p w:rsidR="00546567" w:rsidRDefault="00546567" w:rsidP="00497F45">
      <w:pPr>
        <w:ind w:firstLine="803"/>
        <w:jc w:val="center"/>
        <w:rPr>
          <w:b/>
          <w:spacing w:val="20"/>
          <w:sz w:val="36"/>
          <w:szCs w:val="36"/>
        </w:rPr>
      </w:pPr>
    </w:p>
    <w:p w:rsidR="00546567" w:rsidRPr="000A3532" w:rsidRDefault="005925B4" w:rsidP="00725696">
      <w:pPr>
        <w:ind w:firstLineChars="2400" w:firstLine="6720"/>
        <w:rPr>
          <w:rFonts w:ascii="黑体" w:eastAsia="黑体" w:hAnsi="黑体"/>
          <w:sz w:val="52"/>
        </w:rPr>
      </w:pPr>
      <w:r>
        <w:rPr>
          <w:rFonts w:ascii="黑体" w:eastAsia="黑体" w:hAnsi="黑体"/>
          <w:sz w:val="28"/>
        </w:rPr>
        <w:t>JJG 959</w:t>
      </w:r>
      <w:r w:rsidR="00546567" w:rsidRPr="000A3532">
        <w:rPr>
          <w:rFonts w:ascii="黑体" w:eastAsia="黑体" w:hAnsi="黑体"/>
          <w:sz w:val="28"/>
        </w:rPr>
        <w:t>－</w:t>
      </w:r>
      <w:proofErr w:type="spellStart"/>
      <w:r w:rsidR="00546567" w:rsidRPr="000A3532">
        <w:rPr>
          <w:rFonts w:ascii="黑体" w:eastAsia="黑体" w:hAnsi="黑体" w:hint="eastAsia"/>
          <w:sz w:val="28"/>
        </w:rPr>
        <w:t>xxxx</w:t>
      </w:r>
      <w:proofErr w:type="spellEnd"/>
    </w:p>
    <w:tbl>
      <w:tblPr>
        <w:tblW w:w="0" w:type="auto"/>
        <w:tblInd w:w="288" w:type="dxa"/>
        <w:tblBorders>
          <w:top w:val="single" w:sz="12" w:space="0" w:color="auto"/>
        </w:tblBorders>
        <w:tblLayout w:type="fixed"/>
        <w:tblLook w:val="0000"/>
      </w:tblPr>
      <w:tblGrid>
        <w:gridCol w:w="8820"/>
      </w:tblGrid>
      <w:tr w:rsidR="00546567">
        <w:tc>
          <w:tcPr>
            <w:tcW w:w="8820" w:type="dxa"/>
          </w:tcPr>
          <w:p w:rsidR="00546567" w:rsidRDefault="00546567" w:rsidP="00725696">
            <w:pPr>
              <w:ind w:left="-108" w:firstLine="600"/>
              <w:rPr>
                <w:sz w:val="30"/>
              </w:rPr>
            </w:pPr>
          </w:p>
        </w:tc>
      </w:tr>
    </w:tbl>
    <w:p w:rsidR="00546567" w:rsidRDefault="00546567" w:rsidP="00725696">
      <w:pPr>
        <w:ind w:firstLine="600"/>
        <w:rPr>
          <w:sz w:val="30"/>
        </w:rPr>
      </w:pPr>
    </w:p>
    <w:p w:rsidR="00546567" w:rsidRDefault="00546567" w:rsidP="00725696">
      <w:pPr>
        <w:ind w:firstLine="600"/>
        <w:rPr>
          <w:sz w:val="30"/>
        </w:rPr>
      </w:pPr>
    </w:p>
    <w:p w:rsidR="00546567" w:rsidRDefault="00546567" w:rsidP="00725696">
      <w:pPr>
        <w:ind w:firstLine="600"/>
        <w:rPr>
          <w:sz w:val="30"/>
        </w:rPr>
      </w:pPr>
    </w:p>
    <w:p w:rsidR="00546567" w:rsidRDefault="00546567" w:rsidP="00725696">
      <w:pPr>
        <w:ind w:firstLine="600"/>
        <w:rPr>
          <w:sz w:val="30"/>
        </w:rPr>
      </w:pPr>
    </w:p>
    <w:p w:rsidR="00546567" w:rsidRDefault="001908E5" w:rsidP="00EA6B5C">
      <w:pPr>
        <w:spacing w:line="240" w:lineRule="auto"/>
        <w:ind w:firstLineChars="0" w:firstLine="0"/>
        <w:jc w:val="center"/>
        <w:rPr>
          <w:rFonts w:eastAsia="黑体"/>
          <w:sz w:val="28"/>
        </w:rPr>
      </w:pPr>
      <w:r w:rsidRPr="001908E5">
        <w:rPr>
          <w:rFonts w:eastAsia="黑体" w:hint="eastAsia"/>
          <w:b/>
          <w:spacing w:val="20"/>
          <w:sz w:val="52"/>
          <w:szCs w:val="52"/>
        </w:rPr>
        <w:t>光时域反射计</w:t>
      </w:r>
    </w:p>
    <w:p w:rsidR="00546567" w:rsidRDefault="001908E5" w:rsidP="00EA6B5C">
      <w:pPr>
        <w:ind w:firstLineChars="0" w:firstLine="0"/>
        <w:jc w:val="center"/>
        <w:rPr>
          <w:rFonts w:ascii="黑体" w:eastAsia="黑体" w:hAnsi="黑体"/>
          <w:spacing w:val="-6"/>
          <w:sz w:val="28"/>
        </w:rPr>
      </w:pPr>
      <w:r w:rsidRPr="001908E5">
        <w:rPr>
          <w:rFonts w:ascii="黑体" w:eastAsia="黑体" w:hAnsi="黑体"/>
          <w:sz w:val="28"/>
          <w:szCs w:val="28"/>
        </w:rPr>
        <w:t xml:space="preserve">Optical Time Domain </w:t>
      </w:r>
      <w:proofErr w:type="spellStart"/>
      <w:r w:rsidRPr="001908E5">
        <w:rPr>
          <w:rFonts w:ascii="黑体" w:eastAsia="黑体" w:hAnsi="黑体"/>
          <w:sz w:val="28"/>
          <w:szCs w:val="28"/>
        </w:rPr>
        <w:t>Ref</w:t>
      </w:r>
      <w:r w:rsidR="007B4933">
        <w:rPr>
          <w:rFonts w:ascii="黑体" w:eastAsia="黑体" w:hAnsi="黑体" w:hint="eastAsia"/>
          <w:sz w:val="28"/>
          <w:szCs w:val="28"/>
        </w:rPr>
        <w:t>l</w:t>
      </w:r>
      <w:r w:rsidRPr="001908E5">
        <w:rPr>
          <w:rFonts w:ascii="黑体" w:eastAsia="黑体" w:hAnsi="黑体"/>
          <w:sz w:val="28"/>
          <w:szCs w:val="28"/>
        </w:rPr>
        <w:t>ectometer</w:t>
      </w:r>
      <w:proofErr w:type="spellEnd"/>
    </w:p>
    <w:p w:rsidR="000014E2" w:rsidRPr="000014E2" w:rsidRDefault="000014E2" w:rsidP="00725696">
      <w:pPr>
        <w:ind w:firstLine="536"/>
        <w:jc w:val="center"/>
        <w:rPr>
          <w:rFonts w:ascii="黑体" w:eastAsia="黑体" w:hAnsi="黑体"/>
          <w:spacing w:val="-6"/>
          <w:sz w:val="28"/>
        </w:rPr>
      </w:pPr>
    </w:p>
    <w:p w:rsidR="00546567" w:rsidRDefault="00546567" w:rsidP="00725696">
      <w:pPr>
        <w:ind w:firstLine="560"/>
        <w:rPr>
          <w:rFonts w:eastAsia="黑体"/>
          <w:sz w:val="28"/>
        </w:rPr>
      </w:pPr>
    </w:p>
    <w:p w:rsidR="00546567" w:rsidRPr="00854219" w:rsidRDefault="00546567" w:rsidP="009B17CE">
      <w:pPr>
        <w:spacing w:line="240" w:lineRule="auto"/>
        <w:ind w:firstLineChars="38" w:firstLine="198"/>
        <w:jc w:val="center"/>
        <w:rPr>
          <w:rFonts w:eastAsia="黑体"/>
          <w:sz w:val="52"/>
          <w:szCs w:val="52"/>
        </w:rPr>
      </w:pPr>
      <w:r w:rsidRPr="00854219">
        <w:rPr>
          <w:rFonts w:eastAsia="黑体" w:hint="eastAsia"/>
          <w:sz w:val="52"/>
          <w:szCs w:val="52"/>
        </w:rPr>
        <w:t>(</w:t>
      </w:r>
      <w:r w:rsidR="00326236">
        <w:rPr>
          <w:rFonts w:eastAsia="黑体" w:hint="eastAsia"/>
          <w:sz w:val="52"/>
          <w:szCs w:val="52"/>
        </w:rPr>
        <w:t>征求意见</w:t>
      </w:r>
      <w:r w:rsidR="00E507FA" w:rsidRPr="00854219">
        <w:rPr>
          <w:rFonts w:eastAsia="黑体" w:hint="eastAsia"/>
          <w:sz w:val="52"/>
          <w:szCs w:val="52"/>
        </w:rPr>
        <w:t>稿</w:t>
      </w:r>
      <w:r w:rsidRPr="00854219">
        <w:rPr>
          <w:rFonts w:eastAsia="黑体" w:hint="eastAsia"/>
          <w:sz w:val="52"/>
          <w:szCs w:val="52"/>
        </w:rPr>
        <w:t>)</w:t>
      </w:r>
    </w:p>
    <w:p w:rsidR="00546567" w:rsidRDefault="00546567" w:rsidP="00725696">
      <w:pPr>
        <w:ind w:firstLine="560"/>
        <w:rPr>
          <w:rFonts w:eastAsia="黑体"/>
          <w:sz w:val="28"/>
        </w:rPr>
      </w:pPr>
    </w:p>
    <w:p w:rsidR="00546567" w:rsidRDefault="00546567" w:rsidP="00725696">
      <w:pPr>
        <w:ind w:firstLine="560"/>
        <w:rPr>
          <w:rFonts w:eastAsia="黑体"/>
          <w:sz w:val="28"/>
        </w:rPr>
      </w:pPr>
    </w:p>
    <w:p w:rsidR="00F541E1" w:rsidRDefault="00F541E1" w:rsidP="00725696">
      <w:pPr>
        <w:ind w:firstLine="560"/>
        <w:rPr>
          <w:rFonts w:eastAsia="黑体"/>
          <w:sz w:val="28"/>
        </w:rPr>
      </w:pPr>
    </w:p>
    <w:p w:rsidR="00F541E1" w:rsidRDefault="00F541E1" w:rsidP="00725696">
      <w:pPr>
        <w:ind w:firstLine="560"/>
        <w:rPr>
          <w:rFonts w:eastAsia="黑体"/>
          <w:sz w:val="28"/>
        </w:rPr>
      </w:pPr>
    </w:p>
    <w:p w:rsidR="00F541E1" w:rsidRDefault="00F541E1" w:rsidP="00725696">
      <w:pPr>
        <w:ind w:firstLine="560"/>
        <w:rPr>
          <w:rFonts w:eastAsia="黑体"/>
          <w:sz w:val="28"/>
        </w:rPr>
      </w:pPr>
    </w:p>
    <w:p w:rsidR="00546567" w:rsidRDefault="00546567" w:rsidP="00725696">
      <w:pPr>
        <w:ind w:firstLine="560"/>
        <w:rPr>
          <w:rFonts w:eastAsia="黑体"/>
          <w:sz w:val="28"/>
        </w:rPr>
      </w:pPr>
    </w:p>
    <w:p w:rsidR="00546567" w:rsidRDefault="00546567" w:rsidP="00725696">
      <w:pPr>
        <w:ind w:firstLine="560"/>
        <w:rPr>
          <w:rFonts w:eastAsia="黑体"/>
          <w:sz w:val="28"/>
        </w:rPr>
      </w:pPr>
    </w:p>
    <w:p w:rsidR="00546567" w:rsidRDefault="00546567" w:rsidP="00725696">
      <w:pPr>
        <w:ind w:firstLine="560"/>
        <w:rPr>
          <w:rFonts w:eastAsia="黑体"/>
          <w:sz w:val="28"/>
        </w:rPr>
      </w:pPr>
    </w:p>
    <w:p w:rsidR="00546567" w:rsidRDefault="00546567" w:rsidP="00F541E1">
      <w:pPr>
        <w:spacing w:line="240" w:lineRule="auto"/>
        <w:ind w:firstLineChars="0" w:firstLine="0"/>
        <w:rPr>
          <w:rFonts w:eastAsia="黑体"/>
          <w:sz w:val="28"/>
        </w:rPr>
      </w:pPr>
      <w:r>
        <w:rPr>
          <w:rFonts w:ascii="黑体" w:eastAsia="黑体"/>
          <w:sz w:val="28"/>
        </w:rPr>
        <w:t xml:space="preserve">   </w:t>
      </w:r>
      <w:r>
        <w:rPr>
          <w:rFonts w:eastAsia="黑体"/>
          <w:sz w:val="28"/>
        </w:rPr>
        <w:t xml:space="preserve"> </w:t>
      </w:r>
      <w:proofErr w:type="spellStart"/>
      <w:r>
        <w:rPr>
          <w:rFonts w:eastAsia="黑体"/>
          <w:sz w:val="28"/>
        </w:rPr>
        <w:t>xxxx</w:t>
      </w:r>
      <w:proofErr w:type="spellEnd"/>
      <w:r>
        <w:rPr>
          <w:rFonts w:eastAsia="黑体"/>
          <w:sz w:val="28"/>
        </w:rPr>
        <w:t>－</w:t>
      </w:r>
      <w:r>
        <w:rPr>
          <w:rFonts w:eastAsia="黑体" w:hint="eastAsia"/>
          <w:sz w:val="28"/>
        </w:rPr>
        <w:t>xx</w:t>
      </w:r>
      <w:r>
        <w:rPr>
          <w:rFonts w:eastAsia="黑体"/>
          <w:sz w:val="28"/>
        </w:rPr>
        <w:t>－</w:t>
      </w:r>
      <w:r>
        <w:rPr>
          <w:rFonts w:eastAsia="黑体" w:hint="eastAsia"/>
          <w:sz w:val="28"/>
        </w:rPr>
        <w:t>xx</w:t>
      </w:r>
      <w:r w:rsidR="007B4933">
        <w:rPr>
          <w:rFonts w:eastAsia="黑体" w:hint="eastAsia"/>
          <w:sz w:val="28"/>
        </w:rPr>
        <w:t>发布</w:t>
      </w:r>
      <w:r>
        <w:rPr>
          <w:rFonts w:eastAsia="黑体"/>
          <w:sz w:val="28"/>
        </w:rPr>
        <w:t xml:space="preserve">                          </w:t>
      </w:r>
      <w:r>
        <w:rPr>
          <w:rFonts w:eastAsia="黑体" w:hint="eastAsia"/>
          <w:sz w:val="28"/>
        </w:rPr>
        <w:t xml:space="preserve">  </w:t>
      </w:r>
      <w:r>
        <w:rPr>
          <w:rFonts w:eastAsia="黑体"/>
          <w:sz w:val="28"/>
        </w:rPr>
        <w:t xml:space="preserve"> </w:t>
      </w:r>
      <w:proofErr w:type="spellStart"/>
      <w:r>
        <w:rPr>
          <w:rFonts w:eastAsia="黑体"/>
          <w:sz w:val="28"/>
        </w:rPr>
        <w:t>xxxx</w:t>
      </w:r>
      <w:proofErr w:type="spellEnd"/>
      <w:r>
        <w:rPr>
          <w:rFonts w:eastAsia="黑体"/>
          <w:sz w:val="28"/>
        </w:rPr>
        <w:t>－</w:t>
      </w:r>
      <w:r>
        <w:rPr>
          <w:rFonts w:eastAsia="黑体" w:hint="eastAsia"/>
          <w:sz w:val="28"/>
        </w:rPr>
        <w:t>xx</w:t>
      </w:r>
      <w:r>
        <w:rPr>
          <w:rFonts w:eastAsia="黑体"/>
          <w:sz w:val="28"/>
        </w:rPr>
        <w:t>－</w:t>
      </w:r>
      <w:r>
        <w:rPr>
          <w:rFonts w:eastAsia="黑体" w:hint="eastAsia"/>
          <w:sz w:val="28"/>
        </w:rPr>
        <w:t>xx</w:t>
      </w:r>
      <w:r>
        <w:rPr>
          <w:rFonts w:eastAsia="黑体"/>
          <w:sz w:val="28"/>
        </w:rPr>
        <w:t>实施</w:t>
      </w:r>
    </w:p>
    <w:tbl>
      <w:tblPr>
        <w:tblW w:w="9360" w:type="dxa"/>
        <w:tblInd w:w="288" w:type="dxa"/>
        <w:tblBorders>
          <w:top w:val="single" w:sz="12" w:space="0" w:color="auto"/>
        </w:tblBorders>
        <w:tblLayout w:type="fixed"/>
        <w:tblLook w:val="0000"/>
      </w:tblPr>
      <w:tblGrid>
        <w:gridCol w:w="9360"/>
      </w:tblGrid>
      <w:tr w:rsidR="00546567" w:rsidTr="00565231">
        <w:tc>
          <w:tcPr>
            <w:tcW w:w="9360" w:type="dxa"/>
          </w:tcPr>
          <w:p w:rsidR="00546567" w:rsidRDefault="00546567" w:rsidP="00725696">
            <w:pPr>
              <w:ind w:firstLine="480"/>
              <w:rPr>
                <w:rFonts w:ascii="黑体" w:eastAsia="黑体"/>
              </w:rPr>
            </w:pPr>
          </w:p>
        </w:tc>
      </w:tr>
    </w:tbl>
    <w:p w:rsidR="00546567" w:rsidRPr="00E14823" w:rsidRDefault="00565231" w:rsidP="00497F45">
      <w:pPr>
        <w:spacing w:before="100" w:beforeAutospacing="1"/>
        <w:ind w:left="420" w:firstLine="1043"/>
        <w:jc w:val="center"/>
        <w:rPr>
          <w:rFonts w:ascii="黑体" w:eastAsia="黑体"/>
          <w:szCs w:val="24"/>
        </w:rPr>
      </w:pPr>
      <w:r w:rsidRPr="007B4933">
        <w:rPr>
          <w:rFonts w:ascii="宋体" w:hAnsi="宋体" w:hint="eastAsia"/>
          <w:b/>
          <w:color w:val="000000" w:themeColor="text1"/>
          <w:spacing w:val="40"/>
          <w:sz w:val="44"/>
          <w:szCs w:val="44"/>
        </w:rPr>
        <w:t>国家质量监督检验检疫总局</w:t>
      </w:r>
      <w:r w:rsidRPr="007B4933">
        <w:rPr>
          <w:rFonts w:ascii="黑体" w:eastAsia="黑体" w:hint="eastAsia"/>
          <w:color w:val="000000" w:themeColor="text1"/>
          <w:sz w:val="30"/>
        </w:rPr>
        <w:t xml:space="preserve"> </w:t>
      </w:r>
      <w:r w:rsidRPr="007B4933">
        <w:rPr>
          <w:rFonts w:ascii="黑体" w:eastAsia="黑体" w:hint="eastAsia"/>
          <w:b/>
          <w:color w:val="000000" w:themeColor="text1"/>
          <w:sz w:val="30"/>
        </w:rPr>
        <w:t xml:space="preserve"> </w:t>
      </w:r>
      <w:r w:rsidRPr="00E14823">
        <w:rPr>
          <w:rFonts w:ascii="黑体" w:eastAsia="黑体" w:hint="eastAsia"/>
          <w:sz w:val="28"/>
          <w:szCs w:val="28"/>
        </w:rPr>
        <w:t>发布</w:t>
      </w:r>
    </w:p>
    <w:p w:rsidR="00546567" w:rsidRDefault="00546567" w:rsidP="00497F45">
      <w:pPr>
        <w:ind w:firstLine="482"/>
        <w:jc w:val="center"/>
        <w:rPr>
          <w:rFonts w:ascii="黑体" w:eastAsia="黑体"/>
          <w:b/>
        </w:rPr>
      </w:pPr>
    </w:p>
    <w:p w:rsidR="00546567" w:rsidRDefault="00546567" w:rsidP="00725696">
      <w:pPr>
        <w:ind w:left="420" w:firstLine="480"/>
        <w:jc w:val="center"/>
        <w:sectPr w:rsidR="00546567" w:rsidSect="00D648C6">
          <w:headerReference w:type="even" r:id="rId9"/>
          <w:headerReference w:type="default" r:id="rId10"/>
          <w:footerReference w:type="even" r:id="rId11"/>
          <w:footerReference w:type="default" r:id="rId12"/>
          <w:headerReference w:type="first" r:id="rId13"/>
          <w:footerReference w:type="first" r:id="rId14"/>
          <w:pgSz w:w="11906" w:h="16838"/>
          <w:pgMar w:top="1440" w:right="1361" w:bottom="1440" w:left="1361" w:header="851" w:footer="992" w:gutter="0"/>
          <w:cols w:space="425"/>
        </w:sectPr>
      </w:pPr>
    </w:p>
    <w:p w:rsidR="00546567" w:rsidRDefault="00546567" w:rsidP="00725696">
      <w:pPr>
        <w:ind w:left="420" w:firstLine="880"/>
        <w:jc w:val="center"/>
        <w:rPr>
          <w:sz w:val="44"/>
        </w:rPr>
      </w:pPr>
    </w:p>
    <w:p w:rsidR="00546567" w:rsidRDefault="001908E5" w:rsidP="00F541E1">
      <w:pPr>
        <w:spacing w:line="240" w:lineRule="auto"/>
        <w:ind w:firstLineChars="0" w:firstLine="0"/>
        <w:rPr>
          <w:rFonts w:ascii="黑体" w:eastAsia="黑体"/>
          <w:b/>
          <w:sz w:val="52"/>
          <w:szCs w:val="52"/>
        </w:rPr>
      </w:pPr>
      <w:r w:rsidRPr="001908E5">
        <w:rPr>
          <w:rFonts w:ascii="黑体" w:eastAsia="黑体" w:hint="eastAsia"/>
          <w:b/>
          <w:sz w:val="44"/>
          <w:szCs w:val="52"/>
        </w:rPr>
        <w:t>光时域反射计（OTDR) 检定规程</w:t>
      </w:r>
    </w:p>
    <w:p w:rsidR="00546567" w:rsidRDefault="00071913" w:rsidP="00497F45">
      <w:pPr>
        <w:ind w:left="420" w:firstLine="883"/>
      </w:pPr>
      <w:r w:rsidRPr="00071913">
        <w:rPr>
          <w:rFonts w:ascii="黑体" w:eastAsia="黑体"/>
          <w:b/>
          <w:noProof/>
          <w:sz w:val="44"/>
          <w:szCs w:val="52"/>
        </w:rPr>
        <w:pict>
          <v:roundrect id="AutoShape 277" o:spid="_x0000_s1026" style="position:absolute;left:0;text-align:left;margin-left:315pt;margin-top:2.6pt;width:132pt;height:48.4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">
            <v:stroke dashstyle="dashDot"/>
            <v:textbox>
              <w:txbxContent>
                <w:p w:rsidR="00CC131A" w:rsidRPr="000A3532" w:rsidRDefault="00CC131A" w:rsidP="00E670B7">
                  <w:pPr>
                    <w:snapToGrid w:val="0"/>
                    <w:spacing w:beforeLines="50"/>
                    <w:ind w:firstLineChars="0" w:firstLine="0"/>
                    <w:rPr>
                      <w:sz w:val="28"/>
                      <w:szCs w:val="28"/>
                    </w:rPr>
                  </w:pPr>
                  <w:r>
                    <w:rPr>
                      <w:rFonts w:ascii="黑体" w:eastAsia="黑体" w:hint="eastAsia"/>
                      <w:sz w:val="28"/>
                      <w:szCs w:val="28"/>
                    </w:rPr>
                    <w:t>JJG 959</w:t>
                  </w:r>
                  <w:r w:rsidRPr="000A3532">
                    <w:rPr>
                      <w:rFonts w:ascii="黑体" w:eastAsia="黑体" w:hint="eastAsia"/>
                      <w:sz w:val="28"/>
                      <w:szCs w:val="28"/>
                    </w:rPr>
                    <w:t>－</w:t>
                  </w:r>
                  <w:proofErr w:type="spellStart"/>
                  <w:r w:rsidRPr="000A3532">
                    <w:rPr>
                      <w:rFonts w:ascii="黑体" w:eastAsia="黑体" w:hint="eastAsia"/>
                      <w:sz w:val="28"/>
                      <w:szCs w:val="28"/>
                    </w:rPr>
                    <w:t>xxxx</w:t>
                  </w:r>
                  <w:proofErr w:type="spellEnd"/>
                </w:p>
              </w:txbxContent>
            </v:textbox>
          </v:roundrect>
        </w:pict>
      </w:r>
      <w:r w:rsidR="00546567">
        <w:t xml:space="preserve">  </w:t>
      </w:r>
    </w:p>
    <w:p w:rsidR="00546567" w:rsidRPr="00565231" w:rsidRDefault="001908E5" w:rsidP="0065213D">
      <w:pPr>
        <w:ind w:firstLineChars="0" w:firstLine="0"/>
        <w:rPr>
          <w:rFonts w:ascii="黑体" w:eastAsia="黑体" w:hAnsi="黑体"/>
          <w:sz w:val="28"/>
          <w:szCs w:val="28"/>
        </w:rPr>
      </w:pPr>
      <w:r w:rsidRPr="001908E5">
        <w:rPr>
          <w:rFonts w:ascii="黑体" w:eastAsia="黑体" w:hAnsi="黑体"/>
          <w:sz w:val="28"/>
          <w:szCs w:val="28"/>
        </w:rPr>
        <w:t>Verification Regulation of Optical</w:t>
      </w:r>
    </w:p>
    <w:p w:rsidR="00546567" w:rsidRPr="00565231" w:rsidRDefault="001908E5" w:rsidP="0065213D">
      <w:pPr>
        <w:ind w:firstLineChars="0" w:firstLine="0"/>
        <w:rPr>
          <w:rFonts w:ascii="黑体" w:eastAsia="黑体" w:hAnsi="黑体"/>
        </w:rPr>
      </w:pPr>
      <w:r w:rsidRPr="001908E5">
        <w:rPr>
          <w:rFonts w:ascii="黑体" w:eastAsia="黑体" w:hAnsi="黑体"/>
          <w:sz w:val="28"/>
          <w:szCs w:val="28"/>
        </w:rPr>
        <w:t xml:space="preserve">Time Domain </w:t>
      </w:r>
      <w:proofErr w:type="spellStart"/>
      <w:r w:rsidRPr="001908E5">
        <w:rPr>
          <w:rFonts w:ascii="黑体" w:eastAsia="黑体" w:hAnsi="黑体"/>
          <w:sz w:val="28"/>
          <w:szCs w:val="28"/>
        </w:rPr>
        <w:t>Reflectometer</w:t>
      </w:r>
      <w:proofErr w:type="spellEnd"/>
    </w:p>
    <w:p w:rsidR="00546567" w:rsidRDefault="00546567" w:rsidP="00725696">
      <w:pPr>
        <w:ind w:left="420" w:firstLine="480"/>
        <w:jc w:val="center"/>
      </w:pPr>
    </w:p>
    <w:tbl>
      <w:tblPr>
        <w:tblW w:w="0" w:type="auto"/>
        <w:tblInd w:w="108" w:type="dxa"/>
        <w:tblBorders>
          <w:top w:val="single" w:sz="12" w:space="0" w:color="auto"/>
        </w:tblBorders>
        <w:tblLayout w:type="fixed"/>
        <w:tblLook w:val="0000"/>
      </w:tblPr>
      <w:tblGrid>
        <w:gridCol w:w="9180"/>
      </w:tblGrid>
      <w:tr w:rsidR="00546567">
        <w:tc>
          <w:tcPr>
            <w:tcW w:w="9180" w:type="dxa"/>
          </w:tcPr>
          <w:p w:rsidR="00546567" w:rsidRDefault="00546567" w:rsidP="00725696">
            <w:pPr>
              <w:tabs>
                <w:tab w:val="left" w:pos="0"/>
              </w:tabs>
              <w:ind w:left="420" w:firstLine="480"/>
              <w:rPr>
                <w:rFonts w:eastAsia="黑体"/>
              </w:rPr>
            </w:pPr>
          </w:p>
        </w:tc>
      </w:tr>
    </w:tbl>
    <w:p w:rsidR="00546567" w:rsidRDefault="00546567" w:rsidP="00725696">
      <w:pPr>
        <w:tabs>
          <w:tab w:val="left" w:pos="0"/>
        </w:tabs>
        <w:ind w:firstLine="480"/>
        <w:rPr>
          <w:rFonts w:ascii="黑体" w:eastAsia="黑体"/>
          <w:szCs w:val="24"/>
        </w:rPr>
      </w:pPr>
      <w:r>
        <w:rPr>
          <w:rFonts w:ascii="黑体" w:eastAsia="黑体" w:hint="eastAsia"/>
          <w:szCs w:val="24"/>
        </w:rPr>
        <w:t>本</w:t>
      </w:r>
      <w:r w:rsidR="00734DD1">
        <w:rPr>
          <w:rFonts w:ascii="黑体" w:eastAsia="黑体" w:hint="eastAsia"/>
          <w:szCs w:val="24"/>
        </w:rPr>
        <w:t>规程</w:t>
      </w:r>
      <w:r>
        <w:rPr>
          <w:rFonts w:ascii="黑体" w:eastAsia="黑体" w:hint="eastAsia"/>
          <w:szCs w:val="24"/>
        </w:rPr>
        <w:t>经</w:t>
      </w:r>
      <w:r w:rsidRPr="00734DD1">
        <w:rPr>
          <w:rFonts w:ascii="黑体" w:eastAsia="黑体" w:hint="eastAsia"/>
          <w:szCs w:val="24"/>
        </w:rPr>
        <w:t>国家质量监督检验检疫总局</w:t>
      </w:r>
      <w:proofErr w:type="spellStart"/>
      <w:r w:rsidR="00734DD1" w:rsidRPr="00734DD1">
        <w:rPr>
          <w:rFonts w:ascii="黑体" w:eastAsia="黑体"/>
          <w:szCs w:val="24"/>
        </w:rPr>
        <w:t>xxxx</w:t>
      </w:r>
      <w:proofErr w:type="spellEnd"/>
      <w:r>
        <w:rPr>
          <w:rFonts w:ascii="黑体" w:eastAsia="黑体" w:hint="eastAsia"/>
          <w:szCs w:val="24"/>
        </w:rPr>
        <w:t>年</w:t>
      </w:r>
      <w:r w:rsidR="00734DD1" w:rsidRPr="00734DD1">
        <w:rPr>
          <w:rFonts w:ascii="黑体" w:eastAsia="黑体"/>
          <w:szCs w:val="24"/>
        </w:rPr>
        <w:t>xx</w:t>
      </w:r>
      <w:r>
        <w:rPr>
          <w:rFonts w:ascii="黑体" w:eastAsia="黑体" w:hint="eastAsia"/>
          <w:szCs w:val="24"/>
        </w:rPr>
        <w:t>月</w:t>
      </w:r>
      <w:r w:rsidR="00734DD1" w:rsidRPr="00734DD1">
        <w:rPr>
          <w:rFonts w:ascii="黑体" w:eastAsia="黑体"/>
          <w:szCs w:val="24"/>
        </w:rPr>
        <w:t>xx</w:t>
      </w:r>
      <w:r>
        <w:rPr>
          <w:rFonts w:ascii="黑体" w:eastAsia="黑体" w:hint="eastAsia"/>
          <w:szCs w:val="24"/>
        </w:rPr>
        <w:t>日批准，并自</w:t>
      </w:r>
      <w:proofErr w:type="spellStart"/>
      <w:r w:rsidR="00734DD1" w:rsidRPr="00734DD1">
        <w:rPr>
          <w:rFonts w:ascii="黑体" w:eastAsia="黑体"/>
          <w:szCs w:val="24"/>
        </w:rPr>
        <w:t>xxxx</w:t>
      </w:r>
      <w:proofErr w:type="spellEnd"/>
      <w:r w:rsidR="00734DD1">
        <w:rPr>
          <w:rFonts w:ascii="黑体" w:eastAsia="黑体" w:hint="eastAsia"/>
          <w:szCs w:val="24"/>
        </w:rPr>
        <w:t>年</w:t>
      </w:r>
      <w:r w:rsidR="00734DD1" w:rsidRPr="00734DD1">
        <w:rPr>
          <w:rFonts w:ascii="黑体" w:eastAsia="黑体"/>
          <w:szCs w:val="24"/>
        </w:rPr>
        <w:t>xx</w:t>
      </w:r>
      <w:r w:rsidR="00734DD1">
        <w:rPr>
          <w:rFonts w:ascii="黑体" w:eastAsia="黑体" w:hint="eastAsia"/>
          <w:szCs w:val="24"/>
        </w:rPr>
        <w:t>月</w:t>
      </w:r>
      <w:r w:rsidR="00734DD1" w:rsidRPr="00734DD1">
        <w:rPr>
          <w:rFonts w:ascii="黑体" w:eastAsia="黑体"/>
          <w:szCs w:val="24"/>
        </w:rPr>
        <w:t>xx</w:t>
      </w:r>
      <w:r w:rsidR="00734DD1">
        <w:rPr>
          <w:rFonts w:ascii="黑体" w:eastAsia="黑体" w:hint="eastAsia"/>
          <w:szCs w:val="24"/>
        </w:rPr>
        <w:t>日</w:t>
      </w:r>
      <w:r>
        <w:rPr>
          <w:rFonts w:ascii="黑体" w:eastAsia="黑体" w:hint="eastAsia"/>
          <w:szCs w:val="24"/>
        </w:rPr>
        <w:t>起施行。</w:t>
      </w: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Pr="00490A17" w:rsidRDefault="00546567" w:rsidP="00725696">
      <w:pPr>
        <w:ind w:firstLineChars="400" w:firstLine="1120"/>
        <w:rPr>
          <w:rFonts w:ascii="黑体" w:eastAsia="黑体" w:hAnsi="黑体"/>
          <w:sz w:val="28"/>
          <w:szCs w:val="28"/>
        </w:rPr>
      </w:pPr>
      <w:r w:rsidRPr="00490A17">
        <w:rPr>
          <w:rFonts w:ascii="黑体" w:eastAsia="黑体" w:hAnsi="黑体" w:hint="eastAsia"/>
          <w:sz w:val="28"/>
          <w:szCs w:val="28"/>
        </w:rPr>
        <w:t>归 口  单 位：</w:t>
      </w:r>
      <w:r w:rsidR="00734DD1" w:rsidRPr="00734DD1">
        <w:rPr>
          <w:rFonts w:ascii="宋体" w:hAnsi="宋体" w:hint="eastAsia"/>
          <w:sz w:val="28"/>
          <w:szCs w:val="28"/>
        </w:rPr>
        <w:t>全国光学计量技术委员会</w:t>
      </w:r>
    </w:p>
    <w:p w:rsidR="00546567" w:rsidRPr="00490A17" w:rsidRDefault="00546567" w:rsidP="00725696">
      <w:pPr>
        <w:tabs>
          <w:tab w:val="left" w:pos="0"/>
        </w:tabs>
        <w:ind w:left="480" w:firstLine="560"/>
        <w:rPr>
          <w:rFonts w:ascii="黑体" w:eastAsia="黑体" w:hAnsi="黑体"/>
          <w:sz w:val="28"/>
          <w:szCs w:val="28"/>
        </w:rPr>
      </w:pPr>
    </w:p>
    <w:p w:rsidR="00546567" w:rsidRDefault="00546567" w:rsidP="00725696">
      <w:pPr>
        <w:spacing w:line="480" w:lineRule="auto"/>
        <w:ind w:firstLineChars="400" w:firstLine="1120"/>
        <w:rPr>
          <w:rFonts w:ascii="宋体" w:hAnsi="宋体"/>
          <w:sz w:val="28"/>
          <w:szCs w:val="28"/>
        </w:rPr>
      </w:pPr>
      <w:r w:rsidRPr="00490A17">
        <w:rPr>
          <w:rFonts w:ascii="黑体" w:eastAsia="黑体" w:hAnsi="黑体" w:hint="eastAsia"/>
          <w:sz w:val="28"/>
          <w:szCs w:val="28"/>
        </w:rPr>
        <w:t>主要起草单位：</w:t>
      </w:r>
      <w:r w:rsidR="00AB1D1D" w:rsidRPr="00796ED7">
        <w:rPr>
          <w:rFonts w:ascii="宋体" w:hAnsi="宋体" w:hint="eastAsia"/>
          <w:sz w:val="28"/>
          <w:szCs w:val="28"/>
        </w:rPr>
        <w:t>国家通信计量站</w:t>
      </w:r>
    </w:p>
    <w:p w:rsidR="00D068E7" w:rsidRPr="00D068E7" w:rsidRDefault="00D068E7" w:rsidP="00D068E7">
      <w:pPr>
        <w:spacing w:line="480" w:lineRule="auto"/>
        <w:ind w:leftChars="773" w:left="1855" w:firstLineChars="451" w:firstLine="1263"/>
        <w:rPr>
          <w:rFonts w:ascii="宋体" w:hAnsi="宋体"/>
          <w:sz w:val="28"/>
          <w:szCs w:val="28"/>
        </w:rPr>
      </w:pPr>
      <w:r w:rsidRPr="00796ED7">
        <w:rPr>
          <w:rFonts w:ascii="宋体" w:hAnsi="宋体" w:hint="eastAsia"/>
          <w:sz w:val="28"/>
          <w:szCs w:val="28"/>
        </w:rPr>
        <w:t>中国计量科学研究院</w:t>
      </w:r>
    </w:p>
    <w:p w:rsidR="00546567" w:rsidRPr="00021DD6" w:rsidRDefault="00546567" w:rsidP="00725696">
      <w:pPr>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rPr>
          <w:rFonts w:ascii="黑体" w:eastAsia="黑体"/>
        </w:rPr>
      </w:pPr>
      <w:r>
        <w:rPr>
          <w:rFonts w:hint="eastAsia"/>
        </w:rPr>
        <w:t xml:space="preserve">     </w:t>
      </w:r>
      <w:r>
        <w:rPr>
          <w:rFonts w:ascii="黑体" w:eastAsia="黑体" w:hint="eastAsia"/>
        </w:rPr>
        <w:t xml:space="preserve"> </w:t>
      </w:r>
      <w:r w:rsidR="001908E5" w:rsidRPr="001908E5">
        <w:rPr>
          <w:rFonts w:ascii="宋体" w:hAnsi="宋体" w:hint="eastAsia"/>
          <w:sz w:val="28"/>
          <w:szCs w:val="28"/>
        </w:rPr>
        <w:t>本规程委托</w:t>
      </w:r>
      <w:r w:rsidR="00734DD1" w:rsidRPr="00734DD1">
        <w:rPr>
          <w:rFonts w:ascii="宋体" w:hAnsi="宋体" w:hint="eastAsia"/>
          <w:sz w:val="28"/>
          <w:szCs w:val="28"/>
        </w:rPr>
        <w:t>全国光学计量技术委员会</w:t>
      </w:r>
      <w:r w:rsidR="001908E5" w:rsidRPr="001908E5">
        <w:rPr>
          <w:rFonts w:ascii="宋体" w:hAnsi="宋体" w:hint="eastAsia"/>
          <w:sz w:val="28"/>
          <w:szCs w:val="28"/>
        </w:rPr>
        <w:t>负责解释</w:t>
      </w:r>
    </w:p>
    <w:p w:rsidR="00546567" w:rsidRDefault="00546567" w:rsidP="00725696">
      <w:pPr>
        <w:tabs>
          <w:tab w:val="left" w:pos="0"/>
        </w:tabs>
        <w:ind w:left="420" w:firstLine="480"/>
      </w:pPr>
    </w:p>
    <w:p w:rsidR="00546567" w:rsidRDefault="00546567" w:rsidP="00725696">
      <w:pPr>
        <w:tabs>
          <w:tab w:val="left" w:pos="0"/>
        </w:tabs>
        <w:ind w:left="420" w:firstLine="480"/>
      </w:pPr>
    </w:p>
    <w:p w:rsidR="00546567" w:rsidRDefault="00546567" w:rsidP="00725696">
      <w:pPr>
        <w:tabs>
          <w:tab w:val="left" w:pos="0"/>
        </w:tabs>
        <w:ind w:left="420" w:firstLine="480"/>
      </w:pPr>
    </w:p>
    <w:p w:rsidR="006B086C" w:rsidRDefault="006B086C" w:rsidP="00725696">
      <w:pPr>
        <w:tabs>
          <w:tab w:val="left" w:pos="0"/>
        </w:tabs>
        <w:ind w:left="420" w:firstLine="480"/>
      </w:pPr>
    </w:p>
    <w:p w:rsidR="006B086C" w:rsidRDefault="006B086C" w:rsidP="00725696">
      <w:pPr>
        <w:tabs>
          <w:tab w:val="left" w:pos="0"/>
        </w:tabs>
        <w:ind w:left="420" w:firstLine="480"/>
      </w:pPr>
    </w:p>
    <w:p w:rsidR="00546567" w:rsidRPr="00490A17" w:rsidRDefault="006B086C" w:rsidP="00E670B7">
      <w:pPr>
        <w:spacing w:beforeLines="100" w:afterLines="100" w:line="400" w:lineRule="atLeast"/>
        <w:ind w:leftChars="-23" w:left="1" w:hangingChars="20" w:hanging="56"/>
        <w:rPr>
          <w:rFonts w:ascii="黑体" w:eastAsia="黑体" w:hAnsi="黑体"/>
          <w:sz w:val="28"/>
          <w:szCs w:val="28"/>
        </w:rPr>
      </w:pPr>
      <w:r>
        <w:rPr>
          <w:rFonts w:ascii="黑体" w:eastAsia="黑体" w:hAnsi="黑体" w:hint="eastAsia"/>
          <w:sz w:val="28"/>
          <w:szCs w:val="28"/>
        </w:rPr>
        <w:tab/>
        <w:t xml:space="preserve">      </w:t>
      </w:r>
      <w:r w:rsidR="00546567" w:rsidRPr="00490A17">
        <w:rPr>
          <w:rFonts w:ascii="黑体" w:eastAsia="黑体" w:hAnsi="黑体" w:hint="eastAsia"/>
          <w:sz w:val="28"/>
          <w:szCs w:val="28"/>
        </w:rPr>
        <w:t>本</w:t>
      </w:r>
      <w:r w:rsidR="00734DD1">
        <w:rPr>
          <w:rFonts w:ascii="黑体" w:eastAsia="黑体" w:hAnsi="黑体" w:hint="eastAsia"/>
          <w:sz w:val="28"/>
          <w:szCs w:val="28"/>
        </w:rPr>
        <w:t>规程</w:t>
      </w:r>
      <w:r w:rsidR="00546567" w:rsidRPr="00490A17">
        <w:rPr>
          <w:rFonts w:ascii="黑体" w:eastAsia="黑体" w:hAnsi="黑体" w:hint="eastAsia"/>
          <w:sz w:val="28"/>
          <w:szCs w:val="28"/>
        </w:rPr>
        <w:t>主要起草人：</w:t>
      </w:r>
    </w:p>
    <w:p w:rsidR="00734DD1" w:rsidRDefault="00734DD1" w:rsidP="00E670B7">
      <w:pPr>
        <w:spacing w:beforeLines="100" w:line="240" w:lineRule="auto"/>
        <w:ind w:firstLineChars="800" w:firstLine="2240"/>
        <w:rPr>
          <w:rFonts w:ascii="宋体" w:hAnsi="宋体"/>
          <w:sz w:val="28"/>
          <w:szCs w:val="28"/>
        </w:rPr>
      </w:pPr>
      <w:r w:rsidRPr="00490A17">
        <w:rPr>
          <w:rFonts w:ascii="宋体" w:hAnsi="宋体" w:hint="eastAsia"/>
          <w:sz w:val="28"/>
          <w:szCs w:val="28"/>
        </w:rPr>
        <w:t>孙小强（国家通信计量站）</w:t>
      </w:r>
    </w:p>
    <w:p w:rsidR="00734DD1" w:rsidRPr="00490A17" w:rsidRDefault="00734DD1" w:rsidP="00E670B7">
      <w:pPr>
        <w:spacing w:beforeLines="100" w:line="240" w:lineRule="auto"/>
        <w:ind w:firstLineChars="800" w:firstLine="2240"/>
        <w:rPr>
          <w:rFonts w:ascii="宋体" w:hAnsi="宋体"/>
          <w:sz w:val="28"/>
          <w:szCs w:val="28"/>
        </w:rPr>
      </w:pPr>
      <w:r w:rsidRPr="00490A17">
        <w:rPr>
          <w:rFonts w:ascii="宋体" w:hAnsi="宋体" w:hint="eastAsia"/>
          <w:sz w:val="28"/>
          <w:szCs w:val="28"/>
        </w:rPr>
        <w:t>张颖艳（国家通信计量站）</w:t>
      </w:r>
    </w:p>
    <w:p w:rsidR="00734DD1" w:rsidRDefault="00D068E7" w:rsidP="00E670B7">
      <w:pPr>
        <w:spacing w:beforeLines="100" w:line="240" w:lineRule="auto"/>
        <w:ind w:firstLineChars="800" w:firstLine="2240"/>
        <w:rPr>
          <w:rFonts w:ascii="宋体" w:hAnsi="宋体"/>
          <w:sz w:val="28"/>
          <w:szCs w:val="28"/>
        </w:rPr>
      </w:pPr>
      <w:r>
        <w:rPr>
          <w:rFonts w:ascii="宋体" w:hAnsi="宋体" w:hint="eastAsia"/>
          <w:sz w:val="28"/>
          <w:szCs w:val="28"/>
        </w:rPr>
        <w:t>李天初</w:t>
      </w:r>
      <w:r w:rsidR="00734DD1" w:rsidRPr="00490A17">
        <w:rPr>
          <w:rFonts w:ascii="宋体" w:hAnsi="宋体" w:hint="eastAsia"/>
          <w:sz w:val="28"/>
          <w:szCs w:val="28"/>
        </w:rPr>
        <w:t>（</w:t>
      </w:r>
      <w:r w:rsidRPr="006C3DA2">
        <w:rPr>
          <w:rFonts w:ascii="宋体" w:hAnsi="宋体" w:hint="eastAsia"/>
          <w:sz w:val="28"/>
          <w:szCs w:val="28"/>
        </w:rPr>
        <w:t>中国计量科学研究院</w:t>
      </w:r>
      <w:r w:rsidR="00734DD1" w:rsidRPr="00490A17">
        <w:rPr>
          <w:rFonts w:ascii="宋体" w:hAnsi="宋体" w:hint="eastAsia"/>
          <w:sz w:val="28"/>
          <w:szCs w:val="28"/>
        </w:rPr>
        <w:t>）</w:t>
      </w:r>
    </w:p>
    <w:p w:rsidR="00021DD6" w:rsidRPr="00490A17" w:rsidRDefault="00021DD6" w:rsidP="006C3DA2">
      <w:pPr>
        <w:spacing w:line="360" w:lineRule="auto"/>
        <w:ind w:firstLineChars="0" w:firstLine="0"/>
        <w:rPr>
          <w:rFonts w:ascii="宋体" w:hAnsi="宋体"/>
          <w:sz w:val="28"/>
          <w:szCs w:val="28"/>
        </w:rPr>
      </w:pPr>
    </w:p>
    <w:p w:rsidR="00546567" w:rsidRPr="00490A17" w:rsidRDefault="00546567" w:rsidP="00E670B7">
      <w:pPr>
        <w:tabs>
          <w:tab w:val="left" w:pos="0"/>
        </w:tabs>
        <w:spacing w:beforeLines="100" w:afterLines="100" w:line="400" w:lineRule="atLeast"/>
        <w:ind w:leftChars="201" w:left="482" w:firstLineChars="400" w:firstLine="1120"/>
        <w:rPr>
          <w:rFonts w:ascii="黑体" w:eastAsia="黑体" w:hAnsi="黑体"/>
          <w:sz w:val="28"/>
          <w:szCs w:val="28"/>
        </w:rPr>
      </w:pPr>
      <w:r w:rsidRPr="00490A17">
        <w:rPr>
          <w:rFonts w:ascii="黑体" w:eastAsia="黑体" w:hAnsi="黑体" w:hint="eastAsia"/>
          <w:sz w:val="28"/>
          <w:szCs w:val="28"/>
        </w:rPr>
        <w:t>参加起草人：</w:t>
      </w:r>
    </w:p>
    <w:p w:rsidR="00C81790" w:rsidRDefault="00C81790" w:rsidP="00E670B7">
      <w:pPr>
        <w:spacing w:beforeLines="100" w:line="240" w:lineRule="auto"/>
        <w:ind w:firstLineChars="800" w:firstLine="2240"/>
        <w:rPr>
          <w:rFonts w:ascii="宋体" w:hAnsi="宋体"/>
          <w:sz w:val="28"/>
          <w:szCs w:val="28"/>
        </w:rPr>
      </w:pPr>
      <w:r>
        <w:rPr>
          <w:rFonts w:ascii="宋体" w:hAnsi="宋体" w:hint="eastAsia"/>
          <w:sz w:val="28"/>
          <w:szCs w:val="28"/>
        </w:rPr>
        <w:t>刘  丽</w:t>
      </w:r>
      <w:r w:rsidRPr="00490A17">
        <w:rPr>
          <w:rFonts w:ascii="宋体" w:hAnsi="宋体" w:hint="eastAsia"/>
          <w:sz w:val="28"/>
          <w:szCs w:val="28"/>
        </w:rPr>
        <w:t>（国家通信计量站）</w:t>
      </w:r>
    </w:p>
    <w:p w:rsidR="00D068E7" w:rsidRDefault="00D068E7" w:rsidP="00E670B7">
      <w:pPr>
        <w:spacing w:beforeLines="100" w:line="240" w:lineRule="auto"/>
        <w:ind w:firstLineChars="800" w:firstLine="2240"/>
        <w:rPr>
          <w:rFonts w:ascii="宋体" w:hAnsi="宋体"/>
          <w:sz w:val="28"/>
          <w:szCs w:val="28"/>
        </w:rPr>
      </w:pPr>
      <w:r w:rsidRPr="00490A17">
        <w:rPr>
          <w:rFonts w:ascii="宋体" w:hAnsi="宋体" w:hint="eastAsia"/>
          <w:sz w:val="28"/>
          <w:szCs w:val="28"/>
        </w:rPr>
        <w:t>傅栋博（国家通信计量站）</w:t>
      </w:r>
    </w:p>
    <w:p w:rsidR="00546567" w:rsidRPr="00490A17" w:rsidRDefault="00C81790" w:rsidP="00E670B7">
      <w:pPr>
        <w:spacing w:beforeLines="100" w:line="240" w:lineRule="auto"/>
        <w:ind w:firstLineChars="800" w:firstLine="2240"/>
        <w:rPr>
          <w:rFonts w:ascii="宋体" w:hAnsi="宋体"/>
          <w:sz w:val="28"/>
          <w:szCs w:val="28"/>
        </w:rPr>
      </w:pPr>
      <w:r>
        <w:rPr>
          <w:rFonts w:ascii="宋体" w:hAnsi="宋体" w:hint="eastAsia"/>
          <w:sz w:val="28"/>
          <w:szCs w:val="28"/>
        </w:rPr>
        <w:t xml:space="preserve">徐  楠 </w:t>
      </w:r>
      <w:r w:rsidR="006C3DA2" w:rsidRPr="006C3DA2">
        <w:rPr>
          <w:rFonts w:ascii="宋体" w:hAnsi="宋体" w:hint="eastAsia"/>
          <w:sz w:val="28"/>
          <w:szCs w:val="28"/>
        </w:rPr>
        <w:t>(中国计量科学研究院)</w:t>
      </w:r>
    </w:p>
    <w:p w:rsidR="00021DD6" w:rsidRPr="00490A17" w:rsidRDefault="00021DD6" w:rsidP="00E670B7">
      <w:pPr>
        <w:spacing w:beforeLines="100" w:line="240" w:lineRule="auto"/>
        <w:ind w:firstLineChars="800" w:firstLine="2240"/>
        <w:rPr>
          <w:rFonts w:ascii="宋体" w:hAnsi="宋体"/>
          <w:sz w:val="28"/>
          <w:szCs w:val="28"/>
        </w:rPr>
      </w:pPr>
    </w:p>
    <w:p w:rsidR="00AE580C" w:rsidRPr="00AE580C" w:rsidRDefault="00AE580C" w:rsidP="00725696">
      <w:pPr>
        <w:spacing w:line="360" w:lineRule="auto"/>
        <w:ind w:firstLineChars="600" w:firstLine="1680"/>
        <w:rPr>
          <w:sz w:val="28"/>
          <w:szCs w:val="28"/>
        </w:rPr>
      </w:pPr>
    </w:p>
    <w:p w:rsidR="00B320CE" w:rsidRPr="00565231" w:rsidRDefault="00B320CE" w:rsidP="00725696">
      <w:pPr>
        <w:spacing w:line="360" w:lineRule="auto"/>
        <w:ind w:firstLineChars="600" w:firstLine="1680"/>
        <w:rPr>
          <w:sz w:val="28"/>
          <w:szCs w:val="28"/>
        </w:rPr>
      </w:pPr>
    </w:p>
    <w:p w:rsidR="00546567" w:rsidRDefault="00546567" w:rsidP="00725696">
      <w:pPr>
        <w:tabs>
          <w:tab w:val="left" w:pos="0"/>
        </w:tabs>
        <w:spacing w:line="400" w:lineRule="atLeast"/>
        <w:ind w:left="480" w:firstLine="480"/>
        <w:rPr>
          <w:szCs w:val="24"/>
        </w:rPr>
      </w:pPr>
    </w:p>
    <w:p w:rsidR="00546567" w:rsidRPr="00C61F75"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Default="00546567" w:rsidP="00725696">
      <w:pPr>
        <w:tabs>
          <w:tab w:val="left" w:pos="0"/>
        </w:tabs>
        <w:ind w:left="560" w:firstLine="560"/>
        <w:rPr>
          <w:sz w:val="28"/>
        </w:rPr>
      </w:pPr>
    </w:p>
    <w:p w:rsidR="00546567" w:rsidRPr="00C12CD0" w:rsidRDefault="00546567" w:rsidP="00C12CD0">
      <w:pPr>
        <w:tabs>
          <w:tab w:val="left" w:pos="0"/>
        </w:tabs>
        <w:ind w:left="560" w:firstLine="560"/>
        <w:rPr>
          <w:sz w:val="28"/>
        </w:rPr>
      </w:pPr>
      <w:r>
        <w:rPr>
          <w:sz w:val="28"/>
        </w:rPr>
        <w:br w:type="page"/>
      </w:r>
    </w:p>
    <w:p w:rsidR="00546567" w:rsidRPr="00EB33C9" w:rsidRDefault="00546567" w:rsidP="00497F45">
      <w:pPr>
        <w:ind w:left="881" w:firstLine="883"/>
        <w:jc w:val="center"/>
        <w:rPr>
          <w:rFonts w:ascii="黑体" w:eastAsia="黑体"/>
          <w:b/>
          <w:color w:val="000000" w:themeColor="text1"/>
          <w:sz w:val="44"/>
          <w:szCs w:val="44"/>
        </w:rPr>
      </w:pPr>
      <w:r w:rsidRPr="00EB33C9">
        <w:rPr>
          <w:rFonts w:ascii="黑体" w:eastAsia="黑体" w:hint="eastAsia"/>
          <w:b/>
          <w:color w:val="000000" w:themeColor="text1"/>
          <w:sz w:val="44"/>
          <w:szCs w:val="44"/>
        </w:rPr>
        <w:lastRenderedPageBreak/>
        <w:t>目    录</w:t>
      </w:r>
    </w:p>
    <w:p w:rsidR="00D93A81" w:rsidRPr="00D93A81" w:rsidRDefault="00071913" w:rsidP="00D93A81">
      <w:pPr>
        <w:pStyle w:val="10"/>
        <w:spacing w:before="0" w:beforeAutospacing="0" w:line="360" w:lineRule="auto"/>
        <w:ind w:firstLineChars="0" w:firstLine="0"/>
        <w:rPr>
          <w:rFonts w:asciiTheme="minorHAnsi" w:eastAsiaTheme="minorEastAsia" w:hAnsiTheme="minorHAnsi" w:cstheme="minorBidi"/>
          <w:b w:val="0"/>
          <w:bCs w:val="0"/>
          <w:caps w:val="0"/>
          <w:noProof/>
          <w:kern w:val="2"/>
        </w:rPr>
      </w:pPr>
      <w:r w:rsidRPr="00071913">
        <w:rPr>
          <w:rFonts w:ascii="宋体" w:hAnsi="宋体"/>
          <w:b w:val="0"/>
          <w:bCs w:val="0"/>
          <w:caps w:val="0"/>
        </w:rPr>
        <w:fldChar w:fldCharType="begin"/>
      </w:r>
      <w:r w:rsidR="00725696" w:rsidRPr="00D93A81">
        <w:rPr>
          <w:rFonts w:ascii="宋体" w:hAnsi="宋体"/>
          <w:b w:val="0"/>
          <w:bCs w:val="0"/>
          <w:caps w:val="0"/>
        </w:rPr>
        <w:instrText xml:space="preserve"> TOC \o "1-2" \h \z \u </w:instrText>
      </w:r>
      <w:r w:rsidRPr="00071913">
        <w:rPr>
          <w:rFonts w:ascii="宋体" w:hAnsi="宋体"/>
          <w:b w:val="0"/>
          <w:bCs w:val="0"/>
          <w:caps w:val="0"/>
        </w:rPr>
        <w:fldChar w:fldCharType="separate"/>
      </w:r>
      <w:hyperlink w:anchor="_Toc513532382" w:history="1">
        <w:r w:rsidR="00D93A81" w:rsidRPr="00D93A81">
          <w:rPr>
            <w:rStyle w:val="ae"/>
            <w:rFonts w:ascii="黑体" w:eastAsia="黑体" w:hint="eastAsia"/>
            <w:noProof/>
          </w:rPr>
          <w:t>引</w:t>
        </w:r>
        <w:r w:rsidR="00D93A81" w:rsidRPr="00D93A81">
          <w:rPr>
            <w:rStyle w:val="ae"/>
            <w:rFonts w:ascii="黑体" w:eastAsia="黑体"/>
            <w:noProof/>
          </w:rPr>
          <w:t xml:space="preserve">   </w:t>
        </w:r>
        <w:r w:rsidR="00D93A81" w:rsidRPr="00D93A81">
          <w:rPr>
            <w:rStyle w:val="ae"/>
            <w:rFonts w:ascii="黑体" w:eastAsia="黑体" w:hint="eastAsia"/>
            <w:noProof/>
          </w:rPr>
          <w:t>言</w:t>
        </w:r>
        <w:r w:rsidR="00D93A81" w:rsidRPr="00D93A81">
          <w:rPr>
            <w:noProof/>
            <w:webHidden/>
          </w:rPr>
          <w:tab/>
        </w:r>
        <w:r w:rsidRPr="00D93A81">
          <w:rPr>
            <w:noProof/>
            <w:webHidden/>
          </w:rPr>
          <w:fldChar w:fldCharType="begin"/>
        </w:r>
        <w:r w:rsidR="00D93A81" w:rsidRPr="00D93A81">
          <w:rPr>
            <w:noProof/>
            <w:webHidden/>
          </w:rPr>
          <w:instrText xml:space="preserve"> PAGEREF _Toc513532382 \h </w:instrText>
        </w:r>
        <w:r w:rsidRPr="00D93A81">
          <w:rPr>
            <w:noProof/>
            <w:webHidden/>
          </w:rPr>
        </w:r>
        <w:r w:rsidRPr="00D93A81">
          <w:rPr>
            <w:noProof/>
            <w:webHidden/>
          </w:rPr>
          <w:fldChar w:fldCharType="separate"/>
        </w:r>
        <w:r w:rsidR="00D93A81" w:rsidRPr="00D93A81">
          <w:rPr>
            <w:noProof/>
            <w:webHidden/>
          </w:rPr>
          <w:t>V</w:t>
        </w:r>
        <w:r w:rsidRPr="00D93A81">
          <w:rPr>
            <w:noProof/>
            <w:webHidden/>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383" w:history="1">
        <w:r w:rsidR="00D93A81" w:rsidRPr="00D93A81">
          <w:rPr>
            <w:rStyle w:val="ae"/>
            <w:noProof/>
          </w:rPr>
          <w:t>1</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范围</w:t>
        </w:r>
        <w:r w:rsidR="00D93A81" w:rsidRPr="00D93A81">
          <w:rPr>
            <w:noProof/>
            <w:webHidden/>
          </w:rPr>
          <w:tab/>
        </w:r>
        <w:r w:rsidRPr="00D93A81">
          <w:rPr>
            <w:noProof/>
            <w:webHidden/>
          </w:rPr>
          <w:fldChar w:fldCharType="begin"/>
        </w:r>
        <w:r w:rsidR="00D93A81" w:rsidRPr="00D93A81">
          <w:rPr>
            <w:noProof/>
            <w:webHidden/>
          </w:rPr>
          <w:instrText xml:space="preserve"> PAGEREF _Toc513532383 \h </w:instrText>
        </w:r>
        <w:r w:rsidRPr="00D93A81">
          <w:rPr>
            <w:noProof/>
            <w:webHidden/>
          </w:rPr>
        </w:r>
        <w:r w:rsidRPr="00D93A81">
          <w:rPr>
            <w:noProof/>
            <w:webHidden/>
          </w:rPr>
          <w:fldChar w:fldCharType="separate"/>
        </w:r>
        <w:r w:rsidR="00D93A81" w:rsidRPr="00D93A81">
          <w:rPr>
            <w:noProof/>
            <w:webHidden/>
          </w:rPr>
          <w:t>1</w:t>
        </w:r>
        <w:r w:rsidRPr="00D93A81">
          <w:rPr>
            <w:noProof/>
            <w:webHidden/>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384" w:history="1">
        <w:r w:rsidR="00D93A81" w:rsidRPr="00D93A81">
          <w:rPr>
            <w:rStyle w:val="ae"/>
            <w:noProof/>
          </w:rPr>
          <w:t>2</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术语和计量单位</w:t>
        </w:r>
        <w:r w:rsidR="00D93A81" w:rsidRPr="00D93A81">
          <w:rPr>
            <w:noProof/>
            <w:webHidden/>
          </w:rPr>
          <w:tab/>
        </w:r>
        <w:r w:rsidRPr="00D93A81">
          <w:rPr>
            <w:noProof/>
            <w:webHidden/>
          </w:rPr>
          <w:fldChar w:fldCharType="begin"/>
        </w:r>
        <w:r w:rsidR="00D93A81" w:rsidRPr="00D93A81">
          <w:rPr>
            <w:noProof/>
            <w:webHidden/>
          </w:rPr>
          <w:instrText xml:space="preserve"> PAGEREF _Toc513532384 \h </w:instrText>
        </w:r>
        <w:r w:rsidRPr="00D93A81">
          <w:rPr>
            <w:noProof/>
            <w:webHidden/>
          </w:rPr>
        </w:r>
        <w:r w:rsidRPr="00D93A81">
          <w:rPr>
            <w:noProof/>
            <w:webHidden/>
          </w:rPr>
          <w:fldChar w:fldCharType="separate"/>
        </w:r>
        <w:r w:rsidR="00D93A81" w:rsidRPr="00D93A81">
          <w:rPr>
            <w:noProof/>
            <w:webHidden/>
          </w:rPr>
          <w:t>1</w:t>
        </w:r>
        <w:r w:rsidRPr="00D93A81">
          <w:rPr>
            <w:noProof/>
            <w:webHidden/>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396" w:history="1">
        <w:r w:rsidR="00D93A81" w:rsidRPr="00D93A81">
          <w:rPr>
            <w:rStyle w:val="ae"/>
            <w:noProof/>
          </w:rPr>
          <w:t>3</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概述</w:t>
        </w:r>
        <w:r w:rsidR="00D93A81" w:rsidRPr="00D93A81">
          <w:rPr>
            <w:noProof/>
            <w:webHidden/>
          </w:rPr>
          <w:tab/>
        </w:r>
        <w:r w:rsidRPr="00D93A81">
          <w:rPr>
            <w:noProof/>
            <w:webHidden/>
          </w:rPr>
          <w:fldChar w:fldCharType="begin"/>
        </w:r>
        <w:r w:rsidR="00D93A81" w:rsidRPr="00D93A81">
          <w:rPr>
            <w:noProof/>
            <w:webHidden/>
          </w:rPr>
          <w:instrText xml:space="preserve"> PAGEREF _Toc513532396 \h </w:instrText>
        </w:r>
        <w:r w:rsidRPr="00D93A81">
          <w:rPr>
            <w:noProof/>
            <w:webHidden/>
          </w:rPr>
        </w:r>
        <w:r w:rsidRPr="00D93A81">
          <w:rPr>
            <w:noProof/>
            <w:webHidden/>
          </w:rPr>
          <w:fldChar w:fldCharType="separate"/>
        </w:r>
        <w:r w:rsidR="00D93A81" w:rsidRPr="00D93A81">
          <w:rPr>
            <w:noProof/>
            <w:webHidden/>
          </w:rPr>
          <w:t>2</w:t>
        </w:r>
        <w:r w:rsidRPr="00D93A81">
          <w:rPr>
            <w:noProof/>
            <w:webHidden/>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397" w:history="1">
        <w:r w:rsidR="00D93A81" w:rsidRPr="00D93A81">
          <w:rPr>
            <w:rStyle w:val="ae"/>
            <w:noProof/>
          </w:rPr>
          <w:t>4</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计置性能要求</w:t>
        </w:r>
        <w:r w:rsidR="00D93A81" w:rsidRPr="00D93A81">
          <w:rPr>
            <w:noProof/>
            <w:webHidden/>
          </w:rPr>
          <w:tab/>
        </w:r>
        <w:r w:rsidRPr="00D93A81">
          <w:rPr>
            <w:noProof/>
            <w:webHidden/>
          </w:rPr>
          <w:fldChar w:fldCharType="begin"/>
        </w:r>
        <w:r w:rsidR="00D93A81" w:rsidRPr="00D93A81">
          <w:rPr>
            <w:noProof/>
            <w:webHidden/>
          </w:rPr>
          <w:instrText xml:space="preserve"> PAGEREF _Toc513532397 \h </w:instrText>
        </w:r>
        <w:r w:rsidRPr="00D93A81">
          <w:rPr>
            <w:noProof/>
            <w:webHidden/>
          </w:rPr>
        </w:r>
        <w:r w:rsidRPr="00D93A81">
          <w:rPr>
            <w:noProof/>
            <w:webHidden/>
          </w:rPr>
          <w:fldChar w:fldCharType="separate"/>
        </w:r>
        <w:r w:rsidR="00D93A81" w:rsidRPr="00D93A81">
          <w:rPr>
            <w:noProof/>
            <w:webHidden/>
          </w:rPr>
          <w:t>3</w:t>
        </w:r>
        <w:r w:rsidRPr="00D93A81">
          <w:rPr>
            <w:noProof/>
            <w:webHidden/>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398" w:history="1">
        <w:r w:rsidR="00D93A81" w:rsidRPr="00D93A81">
          <w:rPr>
            <w:rStyle w:val="ae"/>
            <w:noProof/>
            <w:sz w:val="24"/>
            <w:szCs w:val="24"/>
          </w:rPr>
          <w:t>4.1</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中心波长</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_Toc513532398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399" w:history="1">
        <w:r w:rsidR="00D93A81" w:rsidRPr="00D93A81">
          <w:rPr>
            <w:rStyle w:val="ae"/>
            <w:noProof/>
            <w:sz w:val="24"/>
            <w:szCs w:val="24"/>
          </w:rPr>
          <w:t>4.2</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距离偏差</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_Toc513532399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0" w:history="1">
        <w:r w:rsidR="00D93A81" w:rsidRPr="00D93A81">
          <w:rPr>
            <w:rStyle w:val="ae"/>
            <w:noProof/>
            <w:sz w:val="24"/>
            <w:szCs w:val="24"/>
          </w:rPr>
          <w:t>4.3</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损耗标尺系数</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_Toc513532400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1" w:history="1">
        <w:r w:rsidR="00D93A81" w:rsidRPr="00D93A81">
          <w:rPr>
            <w:rStyle w:val="ae"/>
            <w:noProof/>
            <w:sz w:val="24"/>
            <w:szCs w:val="24"/>
          </w:rPr>
          <w:t>4.4</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动态范围</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_Toc513532401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2" w:history="1">
        <w:r w:rsidR="00D93A81" w:rsidRPr="00D93A81">
          <w:rPr>
            <w:rStyle w:val="ae"/>
            <w:noProof/>
            <w:sz w:val="24"/>
            <w:szCs w:val="24"/>
          </w:rPr>
          <w:t>4.5</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衰减盲区</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_Toc513532402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3" w:history="1">
        <w:r w:rsidR="00D93A81" w:rsidRPr="00D93A81">
          <w:rPr>
            <w:rStyle w:val="ae"/>
            <w:noProof/>
            <w:sz w:val="24"/>
            <w:szCs w:val="24"/>
          </w:rPr>
          <w:t>4.6</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事件盲区</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_Toc513532403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4" w:history="1">
        <w:r w:rsidR="00D93A81" w:rsidRPr="00D93A81">
          <w:rPr>
            <w:rStyle w:val="ae"/>
            <w:noProof/>
            <w:sz w:val="24"/>
            <w:szCs w:val="24"/>
          </w:rPr>
          <w:t>4.7</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测量范围</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_Toc513532404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5" w:history="1">
        <w:r w:rsidR="00D93A81" w:rsidRPr="00D93A81">
          <w:rPr>
            <w:rStyle w:val="ae"/>
            <w:noProof/>
            <w:sz w:val="24"/>
            <w:szCs w:val="24"/>
          </w:rPr>
          <w:t>4.8</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光回波损耗偏差</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_Toc513532405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406" w:history="1">
        <w:r w:rsidR="00D93A81" w:rsidRPr="00D93A81">
          <w:rPr>
            <w:rStyle w:val="ae"/>
            <w:noProof/>
          </w:rPr>
          <w:t>5</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通用技术要求</w:t>
        </w:r>
        <w:r w:rsidR="00D93A81" w:rsidRPr="00D93A81">
          <w:rPr>
            <w:noProof/>
            <w:webHidden/>
          </w:rPr>
          <w:tab/>
        </w:r>
        <w:r w:rsidRPr="00D93A81">
          <w:rPr>
            <w:noProof/>
            <w:webHidden/>
          </w:rPr>
          <w:fldChar w:fldCharType="begin"/>
        </w:r>
        <w:r w:rsidR="00D93A81" w:rsidRPr="00D93A81">
          <w:rPr>
            <w:noProof/>
            <w:webHidden/>
          </w:rPr>
          <w:instrText xml:space="preserve"> PAGEREF _Toc513532406 \h </w:instrText>
        </w:r>
        <w:r w:rsidRPr="00D93A81">
          <w:rPr>
            <w:noProof/>
            <w:webHidden/>
          </w:rPr>
        </w:r>
        <w:r w:rsidRPr="00D93A81">
          <w:rPr>
            <w:noProof/>
            <w:webHidden/>
          </w:rPr>
          <w:fldChar w:fldCharType="separate"/>
        </w:r>
        <w:r w:rsidR="00D93A81" w:rsidRPr="00D93A81">
          <w:rPr>
            <w:noProof/>
            <w:webHidden/>
          </w:rPr>
          <w:t>3</w:t>
        </w:r>
        <w:r w:rsidRPr="00D93A81">
          <w:rPr>
            <w:noProof/>
            <w:webHidden/>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7" w:history="1">
        <w:r w:rsidR="00D93A81" w:rsidRPr="00D93A81">
          <w:rPr>
            <w:rStyle w:val="ae"/>
            <w:noProof/>
            <w:sz w:val="24"/>
            <w:szCs w:val="24"/>
          </w:rPr>
          <w:t>5.1</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标志</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_Toc513532407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3</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8" w:history="1">
        <w:r w:rsidR="00D93A81" w:rsidRPr="00D93A81">
          <w:rPr>
            <w:rStyle w:val="ae"/>
            <w:noProof/>
            <w:sz w:val="24"/>
            <w:szCs w:val="24"/>
          </w:rPr>
          <w:t>5.2</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外观</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_Toc513532408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4</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09" w:history="1">
        <w:r w:rsidR="00D93A81" w:rsidRPr="00D93A81">
          <w:rPr>
            <w:rStyle w:val="ae"/>
            <w:noProof/>
            <w:sz w:val="24"/>
            <w:szCs w:val="24"/>
          </w:rPr>
          <w:t>5.3</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功能键</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_Toc513532409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4</w:t>
        </w:r>
        <w:r w:rsidRPr="00D93A81">
          <w:rPr>
            <w:noProof/>
            <w:webHidden/>
            <w:sz w:val="24"/>
            <w:szCs w:val="24"/>
          </w:rPr>
          <w:fldChar w:fldCharType="end"/>
        </w:r>
      </w:hyperlink>
    </w:p>
    <w:p w:rsidR="00D93A81" w:rsidRPr="00D93A81" w:rsidRDefault="00071913" w:rsidP="00D93A81">
      <w:pPr>
        <w:pStyle w:val="10"/>
        <w:tabs>
          <w:tab w:val="left" w:pos="960"/>
        </w:tabs>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410" w:history="1">
        <w:r w:rsidR="00D93A81" w:rsidRPr="00D93A81">
          <w:rPr>
            <w:rStyle w:val="ae"/>
            <w:noProof/>
          </w:rPr>
          <w:t>6</w:t>
        </w:r>
        <w:r w:rsidR="00D93A81" w:rsidRPr="00D93A81">
          <w:rPr>
            <w:rFonts w:asciiTheme="minorHAnsi" w:eastAsiaTheme="minorEastAsia" w:hAnsiTheme="minorHAnsi" w:cstheme="minorBidi"/>
            <w:b w:val="0"/>
            <w:bCs w:val="0"/>
            <w:caps w:val="0"/>
            <w:noProof/>
            <w:kern w:val="2"/>
          </w:rPr>
          <w:tab/>
        </w:r>
        <w:r w:rsidR="00D93A81" w:rsidRPr="00D93A81">
          <w:rPr>
            <w:rStyle w:val="ae"/>
            <w:rFonts w:hint="eastAsia"/>
            <w:noProof/>
          </w:rPr>
          <w:t>计置器具控制</w:t>
        </w:r>
        <w:r w:rsidR="00D93A81" w:rsidRPr="00D93A81">
          <w:rPr>
            <w:noProof/>
            <w:webHidden/>
          </w:rPr>
          <w:tab/>
        </w:r>
        <w:r w:rsidRPr="00D93A81">
          <w:rPr>
            <w:noProof/>
            <w:webHidden/>
          </w:rPr>
          <w:fldChar w:fldCharType="begin"/>
        </w:r>
        <w:r w:rsidR="00D93A81" w:rsidRPr="00D93A81">
          <w:rPr>
            <w:noProof/>
            <w:webHidden/>
          </w:rPr>
          <w:instrText xml:space="preserve"> PAGEREF _Toc513532410 \h </w:instrText>
        </w:r>
        <w:r w:rsidRPr="00D93A81">
          <w:rPr>
            <w:noProof/>
            <w:webHidden/>
          </w:rPr>
        </w:r>
        <w:r w:rsidRPr="00D93A81">
          <w:rPr>
            <w:noProof/>
            <w:webHidden/>
          </w:rPr>
          <w:fldChar w:fldCharType="separate"/>
        </w:r>
        <w:r w:rsidR="00D93A81" w:rsidRPr="00D93A81">
          <w:rPr>
            <w:noProof/>
            <w:webHidden/>
          </w:rPr>
          <w:t>4</w:t>
        </w:r>
        <w:r w:rsidRPr="00D93A81">
          <w:rPr>
            <w:noProof/>
            <w:webHidden/>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11" w:history="1">
        <w:r w:rsidR="00D93A81" w:rsidRPr="00D93A81">
          <w:rPr>
            <w:rStyle w:val="ae"/>
            <w:noProof/>
            <w:sz w:val="24"/>
            <w:szCs w:val="24"/>
          </w:rPr>
          <w:t>6.1</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首次检定和后续检定</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_Toc513532411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4</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12" w:history="1">
        <w:r w:rsidR="00D93A81" w:rsidRPr="00D93A81">
          <w:rPr>
            <w:rStyle w:val="ae"/>
            <w:noProof/>
            <w:sz w:val="24"/>
            <w:szCs w:val="24"/>
          </w:rPr>
          <w:t>6.2</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检定条件</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_Toc513532412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4</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13" w:history="1">
        <w:r w:rsidR="00D93A81" w:rsidRPr="00D93A81">
          <w:rPr>
            <w:rStyle w:val="ae"/>
            <w:noProof/>
            <w:sz w:val="24"/>
            <w:szCs w:val="24"/>
          </w:rPr>
          <w:t>6.3</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检定项目和检定方法</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_Toc513532413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5</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14" w:history="1">
        <w:r w:rsidR="00D93A81" w:rsidRPr="00D93A81">
          <w:rPr>
            <w:rStyle w:val="ae"/>
            <w:noProof/>
            <w:sz w:val="24"/>
            <w:szCs w:val="24"/>
          </w:rPr>
          <w:t>6.4</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检定结果的处理</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_Toc513532414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14</w:t>
        </w:r>
        <w:r w:rsidRPr="00D93A81">
          <w:rPr>
            <w:noProof/>
            <w:webHidden/>
            <w:sz w:val="24"/>
            <w:szCs w:val="24"/>
          </w:rPr>
          <w:fldChar w:fldCharType="end"/>
        </w:r>
      </w:hyperlink>
    </w:p>
    <w:p w:rsidR="00D93A81" w:rsidRPr="00D93A81" w:rsidRDefault="00071913" w:rsidP="00D93A81">
      <w:pPr>
        <w:pStyle w:val="21"/>
        <w:spacing w:before="0" w:beforeAutospacing="0" w:line="360" w:lineRule="auto"/>
        <w:ind w:firstLineChars="0" w:firstLine="0"/>
        <w:rPr>
          <w:rFonts w:asciiTheme="minorHAnsi" w:eastAsiaTheme="minorEastAsia" w:hAnsiTheme="minorHAnsi" w:cstheme="minorBidi"/>
          <w:b w:val="0"/>
          <w:bCs w:val="0"/>
          <w:noProof/>
          <w:kern w:val="2"/>
          <w:sz w:val="24"/>
          <w:szCs w:val="24"/>
        </w:rPr>
      </w:pPr>
      <w:hyperlink w:anchor="_Toc513532415" w:history="1">
        <w:r w:rsidR="00D93A81" w:rsidRPr="00D93A81">
          <w:rPr>
            <w:rStyle w:val="ae"/>
            <w:noProof/>
            <w:sz w:val="24"/>
            <w:szCs w:val="24"/>
          </w:rPr>
          <w:t>6.5</w:t>
        </w:r>
        <w:r w:rsidR="00D93A81" w:rsidRPr="00D93A81">
          <w:rPr>
            <w:rFonts w:asciiTheme="minorHAnsi" w:eastAsiaTheme="minorEastAsia" w:hAnsiTheme="minorHAnsi" w:cstheme="minorBidi"/>
            <w:b w:val="0"/>
            <w:bCs w:val="0"/>
            <w:noProof/>
            <w:kern w:val="2"/>
            <w:sz w:val="24"/>
            <w:szCs w:val="24"/>
          </w:rPr>
          <w:tab/>
        </w:r>
        <w:r w:rsidR="00D93A81" w:rsidRPr="00D93A81">
          <w:rPr>
            <w:rStyle w:val="ae"/>
            <w:rFonts w:hint="eastAsia"/>
            <w:noProof/>
            <w:sz w:val="24"/>
            <w:szCs w:val="24"/>
          </w:rPr>
          <w:t>检定周期</w:t>
        </w:r>
        <w:r w:rsidR="00D93A81" w:rsidRPr="00D93A81">
          <w:rPr>
            <w:noProof/>
            <w:webHidden/>
            <w:sz w:val="24"/>
            <w:szCs w:val="24"/>
          </w:rPr>
          <w:tab/>
        </w:r>
        <w:r w:rsidRPr="00D93A81">
          <w:rPr>
            <w:noProof/>
            <w:webHidden/>
            <w:sz w:val="24"/>
            <w:szCs w:val="24"/>
          </w:rPr>
          <w:fldChar w:fldCharType="begin"/>
        </w:r>
        <w:r w:rsidR="00D93A81" w:rsidRPr="00D93A81">
          <w:rPr>
            <w:noProof/>
            <w:webHidden/>
            <w:sz w:val="24"/>
            <w:szCs w:val="24"/>
          </w:rPr>
          <w:instrText xml:space="preserve"> PAGEREF _Toc513532415 \h </w:instrText>
        </w:r>
        <w:r w:rsidRPr="00D93A81">
          <w:rPr>
            <w:noProof/>
            <w:webHidden/>
            <w:sz w:val="24"/>
            <w:szCs w:val="24"/>
          </w:rPr>
        </w:r>
        <w:r w:rsidRPr="00D93A81">
          <w:rPr>
            <w:noProof/>
            <w:webHidden/>
            <w:sz w:val="24"/>
            <w:szCs w:val="24"/>
          </w:rPr>
          <w:fldChar w:fldCharType="separate"/>
        </w:r>
        <w:r w:rsidR="00D93A81" w:rsidRPr="00D93A81">
          <w:rPr>
            <w:noProof/>
            <w:webHidden/>
            <w:sz w:val="24"/>
            <w:szCs w:val="24"/>
          </w:rPr>
          <w:t>14</w:t>
        </w:r>
        <w:r w:rsidRPr="00D93A81">
          <w:rPr>
            <w:noProof/>
            <w:webHidden/>
            <w:sz w:val="24"/>
            <w:szCs w:val="24"/>
          </w:rPr>
          <w:fldChar w:fldCharType="end"/>
        </w:r>
      </w:hyperlink>
    </w:p>
    <w:p w:rsidR="00D93A81" w:rsidRPr="00D93A81" w:rsidRDefault="00071913" w:rsidP="00D93A81">
      <w:pPr>
        <w:pStyle w:val="10"/>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416" w:history="1">
        <w:r w:rsidR="00D93A81" w:rsidRPr="00D93A81">
          <w:rPr>
            <w:rStyle w:val="ae"/>
            <w:rFonts w:hint="eastAsia"/>
            <w:noProof/>
          </w:rPr>
          <w:t>附录</w:t>
        </w:r>
        <w:r w:rsidR="00D93A81" w:rsidRPr="00D93A81">
          <w:rPr>
            <w:rStyle w:val="ae"/>
            <w:noProof/>
          </w:rPr>
          <w:t xml:space="preserve">A   </w:t>
        </w:r>
        <w:r w:rsidR="00D93A81" w:rsidRPr="00D93A81">
          <w:rPr>
            <w:rStyle w:val="ae"/>
            <w:rFonts w:hint="eastAsia"/>
            <w:noProof/>
          </w:rPr>
          <w:t>光时域反射计检定记录基本格式</w:t>
        </w:r>
        <w:r w:rsidR="00D93A81" w:rsidRPr="00D93A81">
          <w:rPr>
            <w:noProof/>
            <w:webHidden/>
          </w:rPr>
          <w:tab/>
        </w:r>
        <w:r w:rsidRPr="00D93A81">
          <w:rPr>
            <w:noProof/>
            <w:webHidden/>
          </w:rPr>
          <w:fldChar w:fldCharType="begin"/>
        </w:r>
        <w:r w:rsidR="00D93A81" w:rsidRPr="00D93A81">
          <w:rPr>
            <w:noProof/>
            <w:webHidden/>
          </w:rPr>
          <w:instrText xml:space="preserve"> PAGEREF _Toc513532416 \h </w:instrText>
        </w:r>
        <w:r w:rsidRPr="00D93A81">
          <w:rPr>
            <w:noProof/>
            <w:webHidden/>
          </w:rPr>
        </w:r>
        <w:r w:rsidRPr="00D93A81">
          <w:rPr>
            <w:noProof/>
            <w:webHidden/>
          </w:rPr>
          <w:fldChar w:fldCharType="separate"/>
        </w:r>
        <w:r w:rsidR="00D93A81" w:rsidRPr="00D93A81">
          <w:rPr>
            <w:noProof/>
            <w:webHidden/>
          </w:rPr>
          <w:t>15</w:t>
        </w:r>
        <w:r w:rsidRPr="00D93A81">
          <w:rPr>
            <w:noProof/>
            <w:webHidden/>
          </w:rPr>
          <w:fldChar w:fldCharType="end"/>
        </w:r>
      </w:hyperlink>
    </w:p>
    <w:p w:rsidR="00D93A81" w:rsidRPr="00D93A81" w:rsidRDefault="00071913" w:rsidP="00D93A81">
      <w:pPr>
        <w:pStyle w:val="10"/>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417" w:history="1">
        <w:r w:rsidR="00D93A81" w:rsidRPr="00D93A81">
          <w:rPr>
            <w:rStyle w:val="ae"/>
            <w:rFonts w:hint="eastAsia"/>
            <w:noProof/>
          </w:rPr>
          <w:t>附录</w:t>
        </w:r>
        <w:r w:rsidR="00D93A81" w:rsidRPr="00D93A81">
          <w:rPr>
            <w:rStyle w:val="ae"/>
            <w:noProof/>
          </w:rPr>
          <w:t xml:space="preserve">B   </w:t>
        </w:r>
        <w:r w:rsidR="00D93A81" w:rsidRPr="00D93A81">
          <w:rPr>
            <w:rStyle w:val="ae"/>
            <w:rFonts w:hint="eastAsia"/>
            <w:noProof/>
          </w:rPr>
          <w:t>光时域反射计检定证书和检定结果通知书（内页）格式</w:t>
        </w:r>
        <w:r w:rsidR="00D93A81" w:rsidRPr="00D93A81">
          <w:rPr>
            <w:noProof/>
            <w:webHidden/>
          </w:rPr>
          <w:tab/>
        </w:r>
        <w:r w:rsidRPr="00D93A81">
          <w:rPr>
            <w:noProof/>
            <w:webHidden/>
          </w:rPr>
          <w:fldChar w:fldCharType="begin"/>
        </w:r>
        <w:r w:rsidR="00D93A81" w:rsidRPr="00D93A81">
          <w:rPr>
            <w:noProof/>
            <w:webHidden/>
          </w:rPr>
          <w:instrText xml:space="preserve"> PAGEREF _Toc513532417 \h </w:instrText>
        </w:r>
        <w:r w:rsidRPr="00D93A81">
          <w:rPr>
            <w:noProof/>
            <w:webHidden/>
          </w:rPr>
        </w:r>
        <w:r w:rsidRPr="00D93A81">
          <w:rPr>
            <w:noProof/>
            <w:webHidden/>
          </w:rPr>
          <w:fldChar w:fldCharType="separate"/>
        </w:r>
        <w:r w:rsidR="00D93A81" w:rsidRPr="00D93A81">
          <w:rPr>
            <w:noProof/>
            <w:webHidden/>
          </w:rPr>
          <w:t>18</w:t>
        </w:r>
        <w:r w:rsidRPr="00D93A81">
          <w:rPr>
            <w:noProof/>
            <w:webHidden/>
          </w:rPr>
          <w:fldChar w:fldCharType="end"/>
        </w:r>
      </w:hyperlink>
    </w:p>
    <w:p w:rsidR="00D93A81" w:rsidRPr="00D93A81" w:rsidRDefault="00071913" w:rsidP="00D93A81">
      <w:pPr>
        <w:pStyle w:val="10"/>
        <w:spacing w:before="0" w:beforeAutospacing="0" w:line="360" w:lineRule="auto"/>
        <w:ind w:firstLineChars="0" w:firstLine="0"/>
        <w:rPr>
          <w:rFonts w:asciiTheme="minorHAnsi" w:eastAsiaTheme="minorEastAsia" w:hAnsiTheme="minorHAnsi" w:cstheme="minorBidi"/>
          <w:b w:val="0"/>
          <w:bCs w:val="0"/>
          <w:caps w:val="0"/>
          <w:noProof/>
          <w:kern w:val="2"/>
        </w:rPr>
      </w:pPr>
      <w:hyperlink w:anchor="_Toc513532418" w:history="1">
        <w:r w:rsidR="00D93A81" w:rsidRPr="00D93A81">
          <w:rPr>
            <w:rStyle w:val="ae"/>
            <w:rFonts w:hint="eastAsia"/>
            <w:noProof/>
          </w:rPr>
          <w:t>附录</w:t>
        </w:r>
        <w:r w:rsidR="00D93A81" w:rsidRPr="00D93A81">
          <w:rPr>
            <w:rStyle w:val="ae"/>
            <w:noProof/>
          </w:rPr>
          <w:t xml:space="preserve"> C  </w:t>
        </w:r>
        <w:r w:rsidR="00D93A81" w:rsidRPr="00D93A81">
          <w:rPr>
            <w:rStyle w:val="ae"/>
            <w:rFonts w:hint="eastAsia"/>
            <w:noProof/>
          </w:rPr>
          <w:t>光时域反射计检定不确定度评定示例</w:t>
        </w:r>
        <w:r w:rsidR="00D93A81" w:rsidRPr="00D93A81">
          <w:rPr>
            <w:noProof/>
            <w:webHidden/>
          </w:rPr>
          <w:tab/>
        </w:r>
        <w:r w:rsidRPr="00D93A81">
          <w:rPr>
            <w:noProof/>
            <w:webHidden/>
          </w:rPr>
          <w:fldChar w:fldCharType="begin"/>
        </w:r>
        <w:r w:rsidR="00D93A81" w:rsidRPr="00D93A81">
          <w:rPr>
            <w:noProof/>
            <w:webHidden/>
          </w:rPr>
          <w:instrText xml:space="preserve"> PAGEREF _Toc513532418 \h </w:instrText>
        </w:r>
        <w:r w:rsidRPr="00D93A81">
          <w:rPr>
            <w:noProof/>
            <w:webHidden/>
          </w:rPr>
        </w:r>
        <w:r w:rsidRPr="00D93A81">
          <w:rPr>
            <w:noProof/>
            <w:webHidden/>
          </w:rPr>
          <w:fldChar w:fldCharType="separate"/>
        </w:r>
        <w:r w:rsidR="00D93A81" w:rsidRPr="00D93A81">
          <w:rPr>
            <w:noProof/>
            <w:webHidden/>
          </w:rPr>
          <w:t>21</w:t>
        </w:r>
        <w:r w:rsidRPr="00D93A81">
          <w:rPr>
            <w:noProof/>
            <w:webHidden/>
          </w:rPr>
          <w:fldChar w:fldCharType="end"/>
        </w:r>
      </w:hyperlink>
    </w:p>
    <w:p w:rsidR="00546567" w:rsidRDefault="00071913" w:rsidP="00D93A81">
      <w:pPr>
        <w:tabs>
          <w:tab w:val="left" w:pos="0"/>
          <w:tab w:val="left" w:pos="9072"/>
        </w:tabs>
        <w:spacing w:line="360" w:lineRule="auto"/>
        <w:ind w:firstLineChars="0" w:firstLine="0"/>
        <w:jc w:val="left"/>
      </w:pPr>
      <w:r w:rsidRPr="00D93A81">
        <w:rPr>
          <w:rFonts w:ascii="宋体" w:hAnsi="宋体"/>
          <w:bCs/>
          <w:caps/>
          <w:szCs w:val="24"/>
        </w:rPr>
        <w:fldChar w:fldCharType="end"/>
      </w:r>
      <w:bookmarkStart w:id="0" w:name="_GoBack"/>
      <w:bookmarkEnd w:id="0"/>
    </w:p>
    <w:p w:rsidR="00D925A0" w:rsidRPr="00EB33C9" w:rsidRDefault="00D925A0" w:rsidP="00497F45">
      <w:pPr>
        <w:pStyle w:val="aff2"/>
        <w:ind w:firstLine="643"/>
        <w:rPr>
          <w:rFonts w:ascii="黑体" w:eastAsia="黑体"/>
          <w:color w:val="000000" w:themeColor="text1"/>
          <w:sz w:val="44"/>
          <w:szCs w:val="44"/>
        </w:rPr>
      </w:pPr>
      <w:r>
        <w:br w:type="page"/>
      </w:r>
      <w:bookmarkStart w:id="1" w:name="_Toc345141980"/>
      <w:bookmarkStart w:id="2" w:name="_Toc481132394"/>
      <w:bookmarkStart w:id="3" w:name="_Toc509501597"/>
      <w:bookmarkStart w:id="4" w:name="_Toc513532382"/>
      <w:r w:rsidRPr="00EB33C9">
        <w:rPr>
          <w:rFonts w:ascii="黑体" w:eastAsia="黑体" w:hint="eastAsia"/>
          <w:color w:val="000000" w:themeColor="text1"/>
          <w:sz w:val="44"/>
          <w:szCs w:val="44"/>
        </w:rPr>
        <w:lastRenderedPageBreak/>
        <w:t>引   言</w:t>
      </w:r>
      <w:bookmarkEnd w:id="1"/>
      <w:bookmarkEnd w:id="2"/>
      <w:bookmarkEnd w:id="3"/>
      <w:bookmarkEnd w:id="4"/>
    </w:p>
    <w:p w:rsidR="00D925A0" w:rsidRPr="00EB33C9" w:rsidRDefault="00D925A0" w:rsidP="00725696">
      <w:pPr>
        <w:ind w:firstLine="480"/>
        <w:rPr>
          <w:color w:val="000000" w:themeColor="text1"/>
          <w:lang w:val="zh-CN"/>
        </w:rPr>
      </w:pPr>
    </w:p>
    <w:p w:rsidR="00D925A0" w:rsidRPr="00EB33C9" w:rsidRDefault="00EF2F19" w:rsidP="00725696">
      <w:pPr>
        <w:ind w:firstLine="480"/>
        <w:rPr>
          <w:color w:val="000000" w:themeColor="text1"/>
          <w:szCs w:val="24"/>
        </w:rPr>
      </w:pPr>
      <w:r w:rsidRPr="00EF2F19">
        <w:rPr>
          <w:rFonts w:hint="eastAsia"/>
          <w:color w:val="000000"/>
          <w:szCs w:val="24"/>
        </w:rPr>
        <w:t xml:space="preserve">JJF 1002-2010 </w:t>
      </w:r>
      <w:r w:rsidRPr="00EF2F19">
        <w:rPr>
          <w:rFonts w:hint="eastAsia"/>
          <w:color w:val="000000"/>
          <w:szCs w:val="24"/>
        </w:rPr>
        <w:t>《国家计量检定规程编写规则》</w:t>
      </w:r>
      <w:r w:rsidR="00D925A0" w:rsidRPr="00EB33C9">
        <w:rPr>
          <w:rFonts w:hint="eastAsia"/>
          <w:color w:val="000000" w:themeColor="text1"/>
          <w:szCs w:val="24"/>
        </w:rPr>
        <w:t>、</w:t>
      </w:r>
      <w:r w:rsidR="00D925A0" w:rsidRPr="00EB33C9">
        <w:rPr>
          <w:rFonts w:hint="eastAsia"/>
          <w:color w:val="000000" w:themeColor="text1"/>
          <w:szCs w:val="24"/>
        </w:rPr>
        <w:t>JJ</w:t>
      </w:r>
      <w:r w:rsidR="00D925A0" w:rsidRPr="00EB33C9">
        <w:rPr>
          <w:color w:val="000000" w:themeColor="text1"/>
          <w:szCs w:val="24"/>
        </w:rPr>
        <w:t>F</w:t>
      </w:r>
      <w:r w:rsidR="00D925A0" w:rsidRPr="00EB33C9">
        <w:rPr>
          <w:rFonts w:hint="eastAsia"/>
          <w:color w:val="000000" w:themeColor="text1"/>
          <w:szCs w:val="24"/>
        </w:rPr>
        <w:t xml:space="preserve"> 1</w:t>
      </w:r>
      <w:r w:rsidR="00D925A0" w:rsidRPr="00EB33C9">
        <w:rPr>
          <w:color w:val="000000" w:themeColor="text1"/>
          <w:szCs w:val="24"/>
        </w:rPr>
        <w:t>0</w:t>
      </w:r>
      <w:r w:rsidR="00D925A0" w:rsidRPr="00EB33C9">
        <w:rPr>
          <w:rFonts w:hint="eastAsia"/>
          <w:color w:val="000000" w:themeColor="text1"/>
          <w:szCs w:val="24"/>
        </w:rPr>
        <w:t>01-2011</w:t>
      </w:r>
      <w:r w:rsidR="00D925A0" w:rsidRPr="00EB33C9">
        <w:rPr>
          <w:rFonts w:hint="eastAsia"/>
          <w:color w:val="000000" w:themeColor="text1"/>
          <w:szCs w:val="24"/>
        </w:rPr>
        <w:t>《通用计量术语及定义》、</w:t>
      </w:r>
      <w:r w:rsidR="00D925A0" w:rsidRPr="00EB33C9">
        <w:rPr>
          <w:rFonts w:hint="eastAsia"/>
          <w:color w:val="000000" w:themeColor="text1"/>
          <w:szCs w:val="24"/>
        </w:rPr>
        <w:t>JJF 1059.1-2012</w:t>
      </w:r>
      <w:r w:rsidR="00D925A0" w:rsidRPr="00EB33C9">
        <w:rPr>
          <w:rFonts w:hint="eastAsia"/>
          <w:color w:val="000000" w:themeColor="text1"/>
          <w:szCs w:val="24"/>
        </w:rPr>
        <w:t>《测量不确定度评定与表示》共同构成支撑本</w:t>
      </w:r>
      <w:r>
        <w:rPr>
          <w:rFonts w:hint="eastAsia"/>
          <w:color w:val="000000" w:themeColor="text1"/>
          <w:szCs w:val="24"/>
        </w:rPr>
        <w:t>检定规程修订</w:t>
      </w:r>
      <w:r w:rsidR="00D925A0" w:rsidRPr="00EB33C9">
        <w:rPr>
          <w:rFonts w:hint="eastAsia"/>
          <w:color w:val="000000" w:themeColor="text1"/>
          <w:szCs w:val="24"/>
        </w:rPr>
        <w:t>工作的基础性系列规范。</w:t>
      </w:r>
    </w:p>
    <w:p w:rsidR="002664EC" w:rsidRPr="00EB33C9" w:rsidRDefault="002664EC" w:rsidP="00725696">
      <w:pPr>
        <w:ind w:firstLine="480"/>
        <w:rPr>
          <w:color w:val="000000" w:themeColor="text1"/>
          <w:szCs w:val="24"/>
        </w:rPr>
      </w:pPr>
      <w:r w:rsidRPr="00EB33C9">
        <w:rPr>
          <w:rFonts w:hint="eastAsia"/>
          <w:color w:val="000000" w:themeColor="text1"/>
          <w:szCs w:val="24"/>
        </w:rPr>
        <w:t>本</w:t>
      </w:r>
      <w:r w:rsidR="00734DD1" w:rsidRPr="00EB33C9">
        <w:rPr>
          <w:rFonts w:hint="eastAsia"/>
          <w:color w:val="000000" w:themeColor="text1"/>
          <w:szCs w:val="24"/>
        </w:rPr>
        <w:t>规程</w:t>
      </w:r>
      <w:r w:rsidRPr="00EB33C9">
        <w:rPr>
          <w:rFonts w:hint="eastAsia"/>
          <w:color w:val="000000" w:themeColor="text1"/>
          <w:szCs w:val="24"/>
        </w:rPr>
        <w:t>替代于</w:t>
      </w:r>
      <w:r w:rsidRPr="00EB33C9">
        <w:rPr>
          <w:rFonts w:hint="eastAsia"/>
          <w:color w:val="000000" w:themeColor="text1"/>
          <w:szCs w:val="24"/>
        </w:rPr>
        <w:t>200</w:t>
      </w:r>
      <w:r w:rsidR="00EF2F19">
        <w:rPr>
          <w:rFonts w:hint="eastAsia"/>
          <w:color w:val="000000" w:themeColor="text1"/>
          <w:szCs w:val="24"/>
        </w:rPr>
        <w:t>1</w:t>
      </w:r>
      <w:r w:rsidRPr="00EB33C9">
        <w:rPr>
          <w:rFonts w:hint="eastAsia"/>
          <w:color w:val="000000" w:themeColor="text1"/>
          <w:szCs w:val="24"/>
        </w:rPr>
        <w:t>年</w:t>
      </w:r>
      <w:r w:rsidR="00EF2F19">
        <w:rPr>
          <w:rFonts w:hint="eastAsia"/>
          <w:color w:val="000000" w:themeColor="text1"/>
          <w:szCs w:val="24"/>
        </w:rPr>
        <w:t>5</w:t>
      </w:r>
      <w:r w:rsidRPr="00EB33C9">
        <w:rPr>
          <w:rFonts w:hint="eastAsia"/>
          <w:color w:val="000000" w:themeColor="text1"/>
          <w:szCs w:val="24"/>
        </w:rPr>
        <w:t>月</w:t>
      </w:r>
      <w:r w:rsidR="00EF2F19">
        <w:rPr>
          <w:rFonts w:hint="eastAsia"/>
          <w:color w:val="000000" w:themeColor="text1"/>
          <w:szCs w:val="24"/>
        </w:rPr>
        <w:t>1</w:t>
      </w:r>
      <w:r w:rsidRPr="00EB33C9">
        <w:rPr>
          <w:rFonts w:hint="eastAsia"/>
          <w:color w:val="000000" w:themeColor="text1"/>
          <w:szCs w:val="24"/>
        </w:rPr>
        <w:t>日首次发布的</w:t>
      </w:r>
      <w:r w:rsidRPr="00EB33C9">
        <w:rPr>
          <w:rFonts w:hint="eastAsia"/>
          <w:color w:val="000000" w:themeColor="text1"/>
          <w:szCs w:val="24"/>
        </w:rPr>
        <w:t>JJ</w:t>
      </w:r>
      <w:r w:rsidR="00EF2F19">
        <w:rPr>
          <w:rFonts w:hint="eastAsia"/>
          <w:color w:val="000000" w:themeColor="text1"/>
          <w:szCs w:val="24"/>
        </w:rPr>
        <w:t>G 959</w:t>
      </w:r>
      <w:r w:rsidRPr="00EB33C9">
        <w:rPr>
          <w:rFonts w:hint="eastAsia"/>
          <w:color w:val="000000" w:themeColor="text1"/>
          <w:szCs w:val="24"/>
        </w:rPr>
        <w:t>-200</w:t>
      </w:r>
      <w:r w:rsidR="00EF2F19">
        <w:rPr>
          <w:rFonts w:hint="eastAsia"/>
          <w:color w:val="000000" w:themeColor="text1"/>
          <w:szCs w:val="24"/>
        </w:rPr>
        <w:t>1</w:t>
      </w:r>
      <w:r w:rsidR="00FB5E3F">
        <w:rPr>
          <w:rFonts w:hint="eastAsia"/>
          <w:color w:val="000000" w:themeColor="text1"/>
          <w:szCs w:val="24"/>
        </w:rPr>
        <w:t xml:space="preserve"> </w:t>
      </w:r>
      <w:r w:rsidRPr="00EB33C9">
        <w:rPr>
          <w:rFonts w:hint="eastAsia"/>
          <w:color w:val="000000" w:themeColor="text1"/>
          <w:szCs w:val="24"/>
        </w:rPr>
        <w:t>《</w:t>
      </w:r>
      <w:r w:rsidR="00EF2F19">
        <w:rPr>
          <w:rFonts w:hint="eastAsia"/>
          <w:color w:val="000000" w:themeColor="text1"/>
          <w:szCs w:val="24"/>
        </w:rPr>
        <w:t>光时域反射计检定规程</w:t>
      </w:r>
      <w:r w:rsidRPr="00EB33C9">
        <w:rPr>
          <w:rFonts w:hint="eastAsia"/>
          <w:color w:val="000000" w:themeColor="text1"/>
          <w:szCs w:val="24"/>
        </w:rPr>
        <w:t>》。与</w:t>
      </w:r>
      <w:r w:rsidR="00EF2F19" w:rsidRPr="00EF2F19">
        <w:rPr>
          <w:rFonts w:hint="eastAsia"/>
          <w:color w:val="000000"/>
          <w:szCs w:val="24"/>
        </w:rPr>
        <w:t>JJG 959-2001</w:t>
      </w:r>
      <w:r w:rsidRPr="00EB33C9">
        <w:rPr>
          <w:rFonts w:hint="eastAsia"/>
          <w:color w:val="000000" w:themeColor="text1"/>
          <w:szCs w:val="24"/>
        </w:rPr>
        <w:t>相比，主要技术变化如下：</w:t>
      </w:r>
    </w:p>
    <w:p w:rsidR="00FB5E3F" w:rsidRDefault="00FB5E3F" w:rsidP="004E294A">
      <w:pPr>
        <w:ind w:firstLine="480"/>
        <w:rPr>
          <w:color w:val="000000" w:themeColor="text1"/>
          <w:szCs w:val="24"/>
        </w:rPr>
      </w:pPr>
      <w:r w:rsidRPr="00EB33C9">
        <w:rPr>
          <w:rFonts w:hint="eastAsia"/>
          <w:color w:val="000000" w:themeColor="text1"/>
          <w:szCs w:val="24"/>
        </w:rPr>
        <w:t>——</w:t>
      </w:r>
      <w:r>
        <w:rPr>
          <w:rFonts w:hint="eastAsia"/>
          <w:color w:val="000000" w:themeColor="text1"/>
          <w:szCs w:val="24"/>
        </w:rPr>
        <w:t>适用范围覆盖了单模和多</w:t>
      </w:r>
      <w:proofErr w:type="gramStart"/>
      <w:r>
        <w:rPr>
          <w:rFonts w:hint="eastAsia"/>
          <w:color w:val="000000" w:themeColor="text1"/>
          <w:szCs w:val="24"/>
        </w:rPr>
        <w:t>模类型</w:t>
      </w:r>
      <w:proofErr w:type="gramEnd"/>
      <w:r>
        <w:rPr>
          <w:rFonts w:hint="eastAsia"/>
          <w:color w:val="000000" w:themeColor="text1"/>
          <w:szCs w:val="24"/>
        </w:rPr>
        <w:t>的光时域反射计；</w:t>
      </w:r>
    </w:p>
    <w:p w:rsidR="004E294A" w:rsidRPr="00EB33C9" w:rsidRDefault="004E294A" w:rsidP="004E294A">
      <w:pPr>
        <w:ind w:firstLine="480"/>
        <w:rPr>
          <w:color w:val="000000" w:themeColor="text1"/>
          <w:szCs w:val="24"/>
        </w:rPr>
      </w:pPr>
      <w:r w:rsidRPr="00EB33C9">
        <w:rPr>
          <w:rFonts w:hint="eastAsia"/>
          <w:color w:val="000000" w:themeColor="text1"/>
          <w:szCs w:val="24"/>
        </w:rPr>
        <w:t>——</w:t>
      </w:r>
      <w:r>
        <w:rPr>
          <w:rFonts w:hint="eastAsia"/>
          <w:color w:val="000000" w:themeColor="text1"/>
          <w:szCs w:val="24"/>
        </w:rPr>
        <w:t>中心波长检定项目扩充了</w:t>
      </w:r>
      <w:r>
        <w:rPr>
          <w:rFonts w:hint="eastAsia"/>
          <w:color w:val="000000" w:themeColor="text1"/>
          <w:szCs w:val="24"/>
        </w:rPr>
        <w:t>850nm</w:t>
      </w:r>
      <w:r>
        <w:rPr>
          <w:rFonts w:hint="eastAsia"/>
          <w:color w:val="000000" w:themeColor="text1"/>
          <w:szCs w:val="24"/>
        </w:rPr>
        <w:t>、</w:t>
      </w:r>
      <w:r>
        <w:rPr>
          <w:rFonts w:hint="eastAsia"/>
          <w:color w:val="000000" w:themeColor="text1"/>
          <w:szCs w:val="24"/>
        </w:rPr>
        <w:t>1300nm</w:t>
      </w:r>
      <w:r>
        <w:rPr>
          <w:rFonts w:hint="eastAsia"/>
          <w:color w:val="000000" w:themeColor="text1"/>
          <w:szCs w:val="24"/>
        </w:rPr>
        <w:t>、</w:t>
      </w:r>
      <w:r>
        <w:rPr>
          <w:rFonts w:hint="eastAsia"/>
          <w:color w:val="000000" w:themeColor="text1"/>
          <w:szCs w:val="24"/>
        </w:rPr>
        <w:t>1490nm</w:t>
      </w:r>
      <w:r>
        <w:rPr>
          <w:rFonts w:hint="eastAsia"/>
          <w:color w:val="000000" w:themeColor="text1"/>
          <w:szCs w:val="24"/>
        </w:rPr>
        <w:t>、</w:t>
      </w:r>
      <w:r>
        <w:rPr>
          <w:rFonts w:hint="eastAsia"/>
          <w:color w:val="000000" w:themeColor="text1"/>
          <w:szCs w:val="24"/>
        </w:rPr>
        <w:t>1625nm</w:t>
      </w:r>
      <w:r>
        <w:rPr>
          <w:rFonts w:hint="eastAsia"/>
          <w:color w:val="000000" w:themeColor="text1"/>
          <w:szCs w:val="24"/>
        </w:rPr>
        <w:t>等通信波长窗口；</w:t>
      </w:r>
    </w:p>
    <w:p w:rsidR="00CC131A" w:rsidRPr="00EB33C9" w:rsidRDefault="00CC131A" w:rsidP="00CC131A">
      <w:pPr>
        <w:ind w:firstLine="480"/>
        <w:rPr>
          <w:color w:val="000000" w:themeColor="text1"/>
          <w:szCs w:val="24"/>
        </w:rPr>
      </w:pPr>
      <w:r w:rsidRPr="00EB33C9">
        <w:rPr>
          <w:rFonts w:hint="eastAsia"/>
          <w:color w:val="000000" w:themeColor="text1"/>
          <w:szCs w:val="24"/>
        </w:rPr>
        <w:t>——</w:t>
      </w:r>
      <w:r>
        <w:rPr>
          <w:rFonts w:hint="eastAsia"/>
          <w:color w:val="000000" w:themeColor="text1"/>
          <w:szCs w:val="24"/>
        </w:rPr>
        <w:t>删除</w:t>
      </w:r>
      <w:r w:rsidRPr="00EB33C9">
        <w:rPr>
          <w:rFonts w:hint="eastAsia"/>
          <w:color w:val="000000" w:themeColor="text1"/>
          <w:szCs w:val="24"/>
        </w:rPr>
        <w:t>了</w:t>
      </w:r>
      <w:r>
        <w:rPr>
          <w:rFonts w:hint="eastAsia"/>
          <w:color w:val="000000" w:themeColor="text1"/>
          <w:szCs w:val="24"/>
        </w:rPr>
        <w:t>距离标尺系数检定项目；</w:t>
      </w:r>
    </w:p>
    <w:p w:rsidR="00CC131A" w:rsidRPr="00EB33C9" w:rsidRDefault="00CC131A" w:rsidP="00CC131A">
      <w:pPr>
        <w:ind w:firstLine="480"/>
        <w:rPr>
          <w:color w:val="000000" w:themeColor="text1"/>
          <w:szCs w:val="24"/>
        </w:rPr>
      </w:pPr>
      <w:r w:rsidRPr="00EB33C9">
        <w:rPr>
          <w:rFonts w:hint="eastAsia"/>
          <w:color w:val="000000" w:themeColor="text1"/>
          <w:szCs w:val="24"/>
        </w:rPr>
        <w:t>——</w:t>
      </w:r>
      <w:r>
        <w:rPr>
          <w:rFonts w:hint="eastAsia"/>
          <w:color w:val="000000" w:themeColor="text1"/>
          <w:szCs w:val="24"/>
        </w:rPr>
        <w:t>将位置偏差和距离特性检定项目，修改为距离偏差检定项目，检定方法分为两种：标准光纤法（无源法）和时间合成法（有源法）；</w:t>
      </w:r>
    </w:p>
    <w:p w:rsidR="00CC131A" w:rsidRPr="00EB33C9" w:rsidRDefault="00CC131A" w:rsidP="00CC131A">
      <w:pPr>
        <w:ind w:firstLine="480"/>
        <w:rPr>
          <w:color w:val="000000" w:themeColor="text1"/>
          <w:szCs w:val="24"/>
        </w:rPr>
      </w:pPr>
      <w:r w:rsidRPr="00EB33C9">
        <w:rPr>
          <w:rFonts w:hint="eastAsia"/>
          <w:color w:val="000000" w:themeColor="text1"/>
          <w:szCs w:val="24"/>
        </w:rPr>
        <w:t>——</w:t>
      </w:r>
      <w:r>
        <w:rPr>
          <w:rFonts w:hint="eastAsia"/>
          <w:color w:val="000000" w:themeColor="text1"/>
          <w:szCs w:val="24"/>
        </w:rPr>
        <w:t>删除</w:t>
      </w:r>
      <w:r w:rsidRPr="00EB33C9">
        <w:rPr>
          <w:rFonts w:hint="eastAsia"/>
          <w:color w:val="000000" w:themeColor="text1"/>
          <w:szCs w:val="24"/>
        </w:rPr>
        <w:t>了</w:t>
      </w:r>
      <w:r>
        <w:rPr>
          <w:rFonts w:hint="eastAsia"/>
          <w:color w:val="000000" w:themeColor="text1"/>
          <w:szCs w:val="24"/>
        </w:rPr>
        <w:t>损耗标尺系数和损耗特性检定</w:t>
      </w:r>
      <w:r w:rsidRPr="00EB33C9">
        <w:rPr>
          <w:rFonts w:hint="eastAsia"/>
          <w:color w:val="000000" w:themeColor="text1"/>
          <w:szCs w:val="24"/>
        </w:rPr>
        <w:t>项目</w:t>
      </w:r>
      <w:r>
        <w:rPr>
          <w:rFonts w:hint="eastAsia"/>
          <w:color w:val="000000" w:themeColor="text1"/>
          <w:szCs w:val="24"/>
        </w:rPr>
        <w:t>，修改为损耗标尺系数检定项目，检定方法分为两种：标准光纤法（无源法）和时间合成法（有源法）；</w:t>
      </w:r>
    </w:p>
    <w:p w:rsidR="002664EC" w:rsidRPr="00EB33C9" w:rsidRDefault="002664EC" w:rsidP="00725696">
      <w:pPr>
        <w:ind w:firstLine="480"/>
        <w:rPr>
          <w:color w:val="000000" w:themeColor="text1"/>
          <w:szCs w:val="24"/>
        </w:rPr>
      </w:pPr>
      <w:r w:rsidRPr="00EB33C9">
        <w:rPr>
          <w:rFonts w:hint="eastAsia"/>
          <w:color w:val="000000" w:themeColor="text1"/>
          <w:szCs w:val="24"/>
        </w:rPr>
        <w:t>——增加了</w:t>
      </w:r>
      <w:r w:rsidR="00EF2F19">
        <w:rPr>
          <w:rFonts w:hint="eastAsia"/>
          <w:color w:val="000000" w:themeColor="text1"/>
          <w:szCs w:val="24"/>
        </w:rPr>
        <w:t>测量范围检定</w:t>
      </w:r>
      <w:r w:rsidRPr="00EB33C9">
        <w:rPr>
          <w:rFonts w:hint="eastAsia"/>
          <w:color w:val="000000" w:themeColor="text1"/>
          <w:szCs w:val="24"/>
        </w:rPr>
        <w:t>项目</w:t>
      </w:r>
      <w:r w:rsidR="00CC131A">
        <w:rPr>
          <w:rFonts w:hint="eastAsia"/>
          <w:color w:val="000000" w:themeColor="text1"/>
          <w:szCs w:val="24"/>
        </w:rPr>
        <w:t>；</w:t>
      </w:r>
    </w:p>
    <w:p w:rsidR="00D925A0" w:rsidRPr="00EB33C9" w:rsidRDefault="002664EC" w:rsidP="00725696">
      <w:pPr>
        <w:ind w:firstLine="480"/>
        <w:rPr>
          <w:color w:val="000000" w:themeColor="text1"/>
          <w:szCs w:val="24"/>
        </w:rPr>
      </w:pPr>
      <w:r w:rsidRPr="00EB33C9">
        <w:rPr>
          <w:rFonts w:hint="eastAsia"/>
          <w:color w:val="000000" w:themeColor="text1"/>
          <w:szCs w:val="24"/>
        </w:rPr>
        <w:t>——</w:t>
      </w:r>
      <w:r w:rsidR="00EF2F19">
        <w:rPr>
          <w:rFonts w:hint="eastAsia"/>
          <w:color w:val="000000" w:themeColor="text1"/>
          <w:szCs w:val="24"/>
        </w:rPr>
        <w:t>增加了</w:t>
      </w:r>
      <w:r w:rsidR="002B6B1F">
        <w:rPr>
          <w:rFonts w:hint="eastAsia"/>
        </w:rPr>
        <w:t>光回波损耗偏差</w:t>
      </w:r>
      <w:r w:rsidR="00EF2F19">
        <w:rPr>
          <w:rFonts w:hint="eastAsia"/>
          <w:color w:val="000000" w:themeColor="text1"/>
          <w:szCs w:val="24"/>
        </w:rPr>
        <w:t>检定项目</w:t>
      </w:r>
      <w:r w:rsidRPr="00EB33C9">
        <w:rPr>
          <w:rFonts w:hint="eastAsia"/>
          <w:color w:val="000000" w:themeColor="text1"/>
          <w:szCs w:val="24"/>
        </w:rPr>
        <w:t>。</w:t>
      </w:r>
    </w:p>
    <w:p w:rsidR="004E294A" w:rsidRPr="00EB33C9" w:rsidRDefault="004E294A" w:rsidP="00725696">
      <w:pPr>
        <w:tabs>
          <w:tab w:val="left" w:pos="0"/>
        </w:tabs>
        <w:snapToGrid w:val="0"/>
        <w:spacing w:line="240" w:lineRule="atLeast"/>
        <w:ind w:left="480" w:firstLine="480"/>
        <w:rPr>
          <w:color w:val="000000" w:themeColor="text1"/>
        </w:rPr>
      </w:pPr>
    </w:p>
    <w:p w:rsidR="00D925A0" w:rsidRPr="00EB33C9" w:rsidRDefault="00D925A0" w:rsidP="00725696">
      <w:pPr>
        <w:tabs>
          <w:tab w:val="left" w:pos="0"/>
        </w:tabs>
        <w:snapToGrid w:val="0"/>
        <w:spacing w:line="240" w:lineRule="atLeast"/>
        <w:ind w:left="480" w:firstLine="480"/>
        <w:rPr>
          <w:color w:val="000000" w:themeColor="text1"/>
        </w:rPr>
      </w:pPr>
    </w:p>
    <w:p w:rsidR="00D925A0" w:rsidRPr="002B6B1F" w:rsidRDefault="00D925A0" w:rsidP="00725696">
      <w:pPr>
        <w:tabs>
          <w:tab w:val="left" w:pos="0"/>
        </w:tabs>
        <w:snapToGrid w:val="0"/>
        <w:spacing w:line="240" w:lineRule="atLeast"/>
        <w:ind w:left="480" w:firstLine="480"/>
        <w:sectPr w:rsidR="00D925A0" w:rsidRPr="002B6B1F" w:rsidSect="00D648C6">
          <w:headerReference w:type="even" r:id="rId15"/>
          <w:headerReference w:type="default" r:id="rId16"/>
          <w:pgSz w:w="11906" w:h="16838"/>
          <w:pgMar w:top="1440" w:right="1361" w:bottom="1440" w:left="1361" w:header="851" w:footer="992" w:gutter="0"/>
          <w:pgNumType w:fmt="upperRoman" w:start="1"/>
          <w:cols w:space="425"/>
        </w:sectPr>
      </w:pPr>
    </w:p>
    <w:p w:rsidR="00546567" w:rsidRDefault="00546567" w:rsidP="00725696">
      <w:pPr>
        <w:tabs>
          <w:tab w:val="left" w:pos="0"/>
        </w:tabs>
        <w:ind w:left="420" w:firstLine="480"/>
      </w:pPr>
    </w:p>
    <w:p w:rsidR="00546567" w:rsidRDefault="000F5750" w:rsidP="00497F45">
      <w:pPr>
        <w:tabs>
          <w:tab w:val="left" w:pos="0"/>
        </w:tabs>
        <w:spacing w:line="400" w:lineRule="atLeast"/>
        <w:ind w:left="561" w:firstLine="643"/>
        <w:jc w:val="center"/>
        <w:rPr>
          <w:rFonts w:ascii="黑体" w:eastAsia="黑体"/>
          <w:b/>
          <w:sz w:val="32"/>
          <w:szCs w:val="32"/>
        </w:rPr>
      </w:pPr>
      <w:r w:rsidRPr="000F5750">
        <w:rPr>
          <w:rFonts w:ascii="黑体" w:eastAsia="黑体" w:hint="eastAsia"/>
          <w:b/>
          <w:sz w:val="32"/>
          <w:szCs w:val="32"/>
        </w:rPr>
        <w:t>光时域反射计检定规程</w:t>
      </w:r>
    </w:p>
    <w:p w:rsidR="00546567" w:rsidRDefault="00546567" w:rsidP="00725696">
      <w:pPr>
        <w:tabs>
          <w:tab w:val="left" w:pos="0"/>
        </w:tabs>
        <w:spacing w:line="400" w:lineRule="atLeast"/>
        <w:ind w:left="420" w:firstLine="480"/>
      </w:pPr>
    </w:p>
    <w:p w:rsidR="00546567" w:rsidRPr="00124C8B" w:rsidRDefault="00546567" w:rsidP="00A43044">
      <w:pPr>
        <w:pStyle w:val="1"/>
        <w:ind w:left="383"/>
      </w:pPr>
      <w:bookmarkStart w:id="5" w:name="_Toc148074725"/>
      <w:bookmarkStart w:id="6" w:name="_Toc165458466"/>
      <w:bookmarkStart w:id="7" w:name="_Toc167104443"/>
      <w:bookmarkStart w:id="8" w:name="_Toc509501598"/>
      <w:bookmarkStart w:id="9" w:name="_Toc513532383"/>
      <w:r w:rsidRPr="00124C8B">
        <w:rPr>
          <w:rFonts w:hint="eastAsia"/>
        </w:rPr>
        <w:t>范围</w:t>
      </w:r>
      <w:bookmarkEnd w:id="5"/>
      <w:bookmarkEnd w:id="6"/>
      <w:bookmarkEnd w:id="7"/>
      <w:bookmarkEnd w:id="8"/>
      <w:bookmarkEnd w:id="9"/>
    </w:p>
    <w:p w:rsidR="00546567" w:rsidRDefault="000F5750" w:rsidP="00725696">
      <w:pPr>
        <w:ind w:firstLine="480"/>
      </w:pPr>
      <w:r w:rsidRPr="000F5750">
        <w:rPr>
          <w:rFonts w:hint="eastAsia"/>
        </w:rPr>
        <w:t>本规程适用于</w:t>
      </w:r>
      <w:r w:rsidR="00C603A7">
        <w:rPr>
          <w:rFonts w:hint="eastAsia"/>
        </w:rPr>
        <w:t>单模和</w:t>
      </w:r>
      <w:proofErr w:type="gramStart"/>
      <w:r w:rsidR="00C603A7">
        <w:rPr>
          <w:rFonts w:hint="eastAsia"/>
        </w:rPr>
        <w:t>多模</w:t>
      </w:r>
      <w:r w:rsidRPr="000F5750">
        <w:rPr>
          <w:rFonts w:hint="eastAsia"/>
        </w:rPr>
        <w:t>光时域</w:t>
      </w:r>
      <w:proofErr w:type="gramEnd"/>
      <w:r w:rsidRPr="000F5750">
        <w:rPr>
          <w:rFonts w:hint="eastAsia"/>
        </w:rPr>
        <w:t>反射计</w:t>
      </w:r>
      <w:r w:rsidR="000F5DCE">
        <w:rPr>
          <w:rFonts w:hint="eastAsia"/>
        </w:rPr>
        <w:t>（</w:t>
      </w:r>
      <w:r w:rsidRPr="000F5750">
        <w:rPr>
          <w:rFonts w:hint="eastAsia"/>
        </w:rPr>
        <w:t>OTDR</w:t>
      </w:r>
      <w:r w:rsidR="00A7517A">
        <w:rPr>
          <w:rFonts w:hint="eastAsia"/>
        </w:rPr>
        <w:t>）</w:t>
      </w:r>
      <w:r w:rsidRPr="000F5750">
        <w:rPr>
          <w:rFonts w:hint="eastAsia"/>
        </w:rPr>
        <w:t>的首次检定和后续检定。</w:t>
      </w:r>
    </w:p>
    <w:p w:rsidR="000F5750" w:rsidRPr="000F5750" w:rsidRDefault="000F5750" w:rsidP="00A43044">
      <w:pPr>
        <w:pStyle w:val="1"/>
        <w:ind w:left="383"/>
      </w:pPr>
      <w:bookmarkStart w:id="10" w:name="_Toc509501599"/>
      <w:bookmarkStart w:id="11" w:name="_Toc513532384"/>
      <w:r w:rsidRPr="000F5750">
        <w:rPr>
          <w:rFonts w:hint="eastAsia"/>
        </w:rPr>
        <w:t>术语</w:t>
      </w:r>
      <w:bookmarkEnd w:id="10"/>
      <w:r w:rsidR="00552419">
        <w:rPr>
          <w:rFonts w:hint="eastAsia"/>
        </w:rPr>
        <w:t>和计量单位</w:t>
      </w:r>
      <w:bookmarkEnd w:id="11"/>
    </w:p>
    <w:p w:rsidR="000F5750" w:rsidRPr="000F5750" w:rsidRDefault="000F5750" w:rsidP="00D3035E">
      <w:pPr>
        <w:pStyle w:val="2"/>
      </w:pPr>
      <w:bookmarkStart w:id="12" w:name="_Toc509501600"/>
      <w:bookmarkStart w:id="13" w:name="_Toc513460881"/>
      <w:bookmarkStart w:id="14" w:name="_Toc513532385"/>
      <w:r w:rsidRPr="000F5750">
        <w:rPr>
          <w:rFonts w:hint="eastAsia"/>
        </w:rPr>
        <w:t>中心波长</w:t>
      </w:r>
      <w:bookmarkEnd w:id="12"/>
      <w:r w:rsidR="00770309">
        <w:rPr>
          <w:rFonts w:hint="eastAsia"/>
        </w:rPr>
        <w:t xml:space="preserve"> central wavelength</w:t>
      </w:r>
      <w:bookmarkEnd w:id="13"/>
      <w:bookmarkEnd w:id="14"/>
    </w:p>
    <w:p w:rsidR="000F5750" w:rsidRPr="00BF17FB" w:rsidRDefault="00770309" w:rsidP="00725696">
      <w:pPr>
        <w:ind w:firstLine="480"/>
      </w:pPr>
      <w:r>
        <w:rPr>
          <w:rFonts w:hint="eastAsia"/>
        </w:rPr>
        <w:t>OTDR</w:t>
      </w:r>
      <w:r>
        <w:rPr>
          <w:rFonts w:hint="eastAsia"/>
        </w:rPr>
        <w:t>中心波长为</w:t>
      </w:r>
      <w:r w:rsidR="000F5750" w:rsidRPr="00BF17FB">
        <w:rPr>
          <w:rFonts w:hint="eastAsia"/>
        </w:rPr>
        <w:t>光源加权平均真空波长</w:t>
      </w:r>
      <w:r>
        <w:rPr>
          <w:rFonts w:hint="eastAsia"/>
        </w:rPr>
        <w:t>，</w:t>
      </w:r>
      <w:r w:rsidR="003760A1">
        <w:rPr>
          <w:rFonts w:hint="eastAsia"/>
        </w:rPr>
        <w:t>用</w:t>
      </w:r>
      <w:r w:rsidR="003760A1" w:rsidRPr="00121925">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8pt" o:ole="">
            <v:imagedata r:id="rId17" o:title=""/>
          </v:shape>
          <o:OLEObject Type="Embed" ProgID="Equation.DSMT4" ShapeID="_x0000_i1025" DrawAspect="Content" ObjectID="_1587276588" r:id="rId18"/>
        </w:object>
      </w:r>
      <w:r w:rsidR="003760A1">
        <w:rPr>
          <w:rFonts w:hint="eastAsia"/>
        </w:rPr>
        <w:t>表示，</w:t>
      </w:r>
      <w:r>
        <w:rPr>
          <w:rFonts w:hint="eastAsia"/>
        </w:rPr>
        <w:t>单位为</w:t>
      </w:r>
      <w:r>
        <w:rPr>
          <w:rFonts w:hint="eastAsia"/>
        </w:rPr>
        <w:t>nm</w:t>
      </w:r>
      <w:r w:rsidR="000F5750" w:rsidRPr="00BF17FB">
        <w:rPr>
          <w:rFonts w:hint="eastAsia"/>
        </w:rPr>
        <w:t>。</w:t>
      </w:r>
    </w:p>
    <w:p w:rsidR="000F5750" w:rsidRDefault="000F5750" w:rsidP="00725696">
      <w:pPr>
        <w:ind w:firstLine="480"/>
      </w:pPr>
      <w:r w:rsidRPr="00BF17FB">
        <w:rPr>
          <w:rFonts w:hint="eastAsia"/>
        </w:rPr>
        <w:t>对连续光谱，中心波长定义为</w:t>
      </w:r>
    </w:p>
    <w:p w:rsidR="00770309" w:rsidRPr="00BF17FB" w:rsidRDefault="00770309" w:rsidP="00770309">
      <w:pPr>
        <w:wordWrap w:val="0"/>
        <w:spacing w:line="240" w:lineRule="auto"/>
        <w:ind w:firstLine="480"/>
        <w:jc w:val="right"/>
      </w:pPr>
      <w:r w:rsidRPr="000B067C">
        <w:rPr>
          <w:position w:val="-38"/>
        </w:rPr>
        <w:object w:dxaOrig="1359" w:dyaOrig="880">
          <v:shape id="_x0000_i1026" type="#_x0000_t75" style="width:68pt;height:44.5pt" o:ole="">
            <v:imagedata r:id="rId19" o:title=""/>
          </v:shape>
          <o:OLEObject Type="Embed" ProgID="Equation.DSMT4" ShapeID="_x0000_i1026" DrawAspect="Content" ObjectID="_1587276589" r:id="rId20"/>
        </w:object>
      </w:r>
      <w:r>
        <w:rPr>
          <w:rFonts w:hint="eastAsia"/>
        </w:rPr>
        <w:t xml:space="preserve">                                              </w:t>
      </w:r>
      <w:r>
        <w:rPr>
          <w:rFonts w:hint="eastAsia"/>
        </w:rPr>
        <w:t>（</w:t>
      </w:r>
      <w:r>
        <w:rPr>
          <w:rFonts w:hint="eastAsia"/>
        </w:rPr>
        <w:t>1</w:t>
      </w:r>
      <w:r>
        <w:rPr>
          <w:rFonts w:hint="eastAsia"/>
        </w:rPr>
        <w:t>）</w:t>
      </w:r>
    </w:p>
    <w:p w:rsidR="00770309" w:rsidRDefault="00770309" w:rsidP="00770309">
      <w:pPr>
        <w:ind w:firstLine="480"/>
      </w:pPr>
      <w:r w:rsidRPr="00BF17FB">
        <w:rPr>
          <w:rFonts w:hint="eastAsia"/>
        </w:rPr>
        <w:t>对</w:t>
      </w:r>
      <w:r>
        <w:rPr>
          <w:rFonts w:hint="eastAsia"/>
        </w:rPr>
        <w:t>分离</w:t>
      </w:r>
      <w:r w:rsidRPr="00BF17FB">
        <w:rPr>
          <w:rFonts w:hint="eastAsia"/>
        </w:rPr>
        <w:t>光谱，中心波长定义为</w:t>
      </w:r>
    </w:p>
    <w:p w:rsidR="000F5750" w:rsidRPr="000F5750" w:rsidRDefault="001A273C" w:rsidP="00770309">
      <w:pPr>
        <w:spacing w:line="240" w:lineRule="auto"/>
        <w:ind w:firstLine="480"/>
        <w:jc w:val="right"/>
        <w:rPr>
          <w:szCs w:val="24"/>
        </w:rPr>
      </w:pPr>
      <w:r w:rsidRPr="001A273C">
        <w:rPr>
          <w:position w:val="-46"/>
        </w:rPr>
        <w:object w:dxaOrig="1219" w:dyaOrig="1040">
          <v:shape id="_x0000_i1027" type="#_x0000_t75" style="width:61pt;height:51.5pt" o:ole="">
            <v:imagedata r:id="rId21" o:title=""/>
          </v:shape>
          <o:OLEObject Type="Embed" ProgID="Equation.DSMT4" ShapeID="_x0000_i1027" DrawAspect="Content" ObjectID="_1587276590" r:id="rId22"/>
        </w:object>
      </w:r>
      <w:r w:rsidR="00770309">
        <w:rPr>
          <w:rFonts w:hint="eastAsia"/>
        </w:rPr>
        <w:t xml:space="preserve">         </w:t>
      </w:r>
      <w:r>
        <w:rPr>
          <w:rFonts w:hint="eastAsia"/>
        </w:rPr>
        <w:t xml:space="preserve"> </w:t>
      </w:r>
      <w:r w:rsidR="00770309">
        <w:rPr>
          <w:rFonts w:hint="eastAsia"/>
        </w:rPr>
        <w:t xml:space="preserve">                                     </w:t>
      </w:r>
      <w:r w:rsidR="00770309">
        <w:rPr>
          <w:rFonts w:hint="eastAsia"/>
        </w:rPr>
        <w:t>（</w:t>
      </w:r>
      <w:r w:rsidR="00770309">
        <w:rPr>
          <w:rFonts w:hint="eastAsia"/>
        </w:rPr>
        <w:t>2</w:t>
      </w:r>
      <w:r w:rsidR="00770309">
        <w:rPr>
          <w:rFonts w:hint="eastAsia"/>
        </w:rPr>
        <w:t>）</w:t>
      </w:r>
    </w:p>
    <w:p w:rsidR="000F5750" w:rsidRPr="0010517A" w:rsidRDefault="000F5750" w:rsidP="00725696">
      <w:pPr>
        <w:ind w:firstLine="480"/>
      </w:pPr>
      <w:r w:rsidRPr="0010517A">
        <w:rPr>
          <w:rFonts w:hint="eastAsia"/>
        </w:rPr>
        <w:t>式中：</w:t>
      </w:r>
      <w:r w:rsidR="001A273C" w:rsidRPr="000B067C">
        <w:rPr>
          <w:position w:val="-12"/>
        </w:rPr>
        <w:object w:dxaOrig="279" w:dyaOrig="360">
          <v:shape id="_x0000_i1028" type="#_x0000_t75" style="width:14.5pt;height:18pt" o:ole="">
            <v:imagedata r:id="rId23" o:title=""/>
          </v:shape>
          <o:OLEObject Type="Embed" ProgID="Equation.DSMT4" ShapeID="_x0000_i1028" DrawAspect="Content" ObjectID="_1587276591" r:id="rId24"/>
        </w:object>
      </w:r>
      <w:r w:rsidRPr="0010517A">
        <w:rPr>
          <w:rFonts w:hint="eastAsia"/>
        </w:rPr>
        <w:t>——光源的谱功率密度；</w:t>
      </w:r>
    </w:p>
    <w:p w:rsidR="000F5750" w:rsidRPr="000F5750" w:rsidRDefault="001A273C" w:rsidP="001A273C">
      <w:pPr>
        <w:ind w:left="850" w:firstLineChars="177" w:firstLine="425"/>
        <w:rPr>
          <w:szCs w:val="24"/>
        </w:rPr>
      </w:pPr>
      <w:r w:rsidRPr="000B067C">
        <w:rPr>
          <w:position w:val="-12"/>
        </w:rPr>
        <w:object w:dxaOrig="240" w:dyaOrig="360">
          <v:shape id="_x0000_i1029" type="#_x0000_t75" style="width:12pt;height:18pt" o:ole="">
            <v:imagedata r:id="rId25" o:title=""/>
          </v:shape>
          <o:OLEObject Type="Embed" ProgID="Equation.DSMT4" ShapeID="_x0000_i1029" DrawAspect="Content" ObjectID="_1587276592" r:id="rId26"/>
        </w:object>
      </w:r>
      <w:r w:rsidR="00277BF2">
        <w:rPr>
          <w:rFonts w:hint="eastAsia"/>
          <w:szCs w:val="24"/>
        </w:rPr>
        <w:t xml:space="preserve"> </w:t>
      </w:r>
      <w:r w:rsidR="00277BF2">
        <w:rPr>
          <w:rFonts w:hint="eastAsia"/>
          <w:szCs w:val="24"/>
        </w:rPr>
        <w:t>——</w:t>
      </w:r>
      <w:r w:rsidR="000F5750" w:rsidRPr="000F5750">
        <w:rPr>
          <w:rFonts w:hint="eastAsia"/>
          <w:szCs w:val="24"/>
        </w:rPr>
        <w:t>分立波长；</w:t>
      </w:r>
    </w:p>
    <w:p w:rsidR="000F5750" w:rsidRPr="000F5750" w:rsidRDefault="001A273C" w:rsidP="001A273C">
      <w:pPr>
        <w:ind w:left="795" w:firstLine="480"/>
        <w:rPr>
          <w:szCs w:val="24"/>
        </w:rPr>
      </w:pPr>
      <w:r w:rsidRPr="000B067C">
        <w:rPr>
          <w:position w:val="-12"/>
        </w:rPr>
        <w:object w:dxaOrig="240" w:dyaOrig="360">
          <v:shape id="_x0000_i1030" type="#_x0000_t75" style="width:12pt;height:18pt" o:ole="">
            <v:imagedata r:id="rId27" o:title=""/>
          </v:shape>
          <o:OLEObject Type="Embed" ProgID="Equation.DSMT4" ShapeID="_x0000_i1030" DrawAspect="Content" ObjectID="_1587276593" r:id="rId28"/>
        </w:object>
      </w:r>
      <w:r w:rsidR="00277BF2">
        <w:rPr>
          <w:rFonts w:hint="eastAsia"/>
          <w:szCs w:val="24"/>
        </w:rPr>
        <w:t xml:space="preserve"> </w:t>
      </w:r>
      <w:r w:rsidR="000F5750" w:rsidRPr="000F5750">
        <w:rPr>
          <w:rFonts w:hint="eastAsia"/>
          <w:szCs w:val="24"/>
        </w:rPr>
        <w:t>——波长为</w:t>
      </w:r>
      <w:r w:rsidRPr="000B067C">
        <w:rPr>
          <w:position w:val="-12"/>
        </w:rPr>
        <w:object w:dxaOrig="240" w:dyaOrig="360">
          <v:shape id="_x0000_i1031" type="#_x0000_t75" style="width:12pt;height:18pt" o:ole="">
            <v:imagedata r:id="rId25" o:title=""/>
          </v:shape>
          <o:OLEObject Type="Embed" ProgID="Equation.DSMT4" ShapeID="_x0000_i1031" DrawAspect="Content" ObjectID="_1587276594" r:id="rId29"/>
        </w:object>
      </w:r>
      <w:r w:rsidR="000F5750" w:rsidRPr="000F5750">
        <w:rPr>
          <w:rFonts w:hint="eastAsia"/>
          <w:szCs w:val="24"/>
        </w:rPr>
        <w:t>激光模的功率。</w:t>
      </w:r>
    </w:p>
    <w:p w:rsidR="000F5750" w:rsidRPr="000F5750" w:rsidRDefault="000F5750" w:rsidP="00D3035E">
      <w:pPr>
        <w:pStyle w:val="2"/>
      </w:pPr>
      <w:bookmarkStart w:id="15" w:name="_Toc509501603"/>
      <w:bookmarkStart w:id="16" w:name="_Toc513460882"/>
      <w:bookmarkStart w:id="17" w:name="_Toc513532386"/>
      <w:r w:rsidRPr="000F5750">
        <w:rPr>
          <w:rFonts w:hint="eastAsia"/>
        </w:rPr>
        <w:t>参考</w:t>
      </w:r>
      <w:bookmarkEnd w:id="15"/>
      <w:r w:rsidR="00A87580">
        <w:rPr>
          <w:rFonts w:hint="eastAsia"/>
        </w:rPr>
        <w:t>距离</w:t>
      </w:r>
      <w:r w:rsidR="004945E4" w:rsidRPr="003760A1">
        <w:t xml:space="preserve">reference </w:t>
      </w:r>
      <w:r w:rsidR="004945E4">
        <w:rPr>
          <w:rFonts w:hint="eastAsia"/>
        </w:rPr>
        <w:t>location</w:t>
      </w:r>
      <w:bookmarkEnd w:id="16"/>
      <w:bookmarkEnd w:id="17"/>
    </w:p>
    <w:p w:rsidR="000F5750" w:rsidRPr="000F5750" w:rsidRDefault="000F5750" w:rsidP="00725696">
      <w:pPr>
        <w:ind w:firstLine="480"/>
        <w:rPr>
          <w:szCs w:val="24"/>
        </w:rPr>
      </w:pPr>
      <w:r w:rsidRPr="000F5750">
        <w:rPr>
          <w:rFonts w:hint="eastAsia"/>
          <w:szCs w:val="24"/>
        </w:rPr>
        <w:t>借助于准确度比</w:t>
      </w:r>
      <w:r w:rsidRPr="000F5750">
        <w:rPr>
          <w:rFonts w:hint="eastAsia"/>
          <w:szCs w:val="24"/>
        </w:rPr>
        <w:t>OTDR</w:t>
      </w:r>
      <w:r w:rsidRPr="000F5750">
        <w:rPr>
          <w:rFonts w:hint="eastAsia"/>
          <w:szCs w:val="24"/>
        </w:rPr>
        <w:t>高的计量标准或测量仪器确定的</w:t>
      </w:r>
      <w:r w:rsidRPr="000F5750">
        <w:rPr>
          <w:rFonts w:hint="eastAsia"/>
          <w:szCs w:val="24"/>
        </w:rPr>
        <w:t>OTDR</w:t>
      </w:r>
      <w:r w:rsidRPr="000F5750">
        <w:rPr>
          <w:rFonts w:hint="eastAsia"/>
          <w:szCs w:val="24"/>
        </w:rPr>
        <w:t>前面板到光纤一个特征点之间的距离</w:t>
      </w:r>
      <w:r w:rsidR="007345FE">
        <w:rPr>
          <w:rFonts w:hint="eastAsia"/>
          <w:szCs w:val="24"/>
        </w:rPr>
        <w:t>，用</w:t>
      </w:r>
      <w:r w:rsidR="007345FE" w:rsidRPr="003760A1">
        <w:rPr>
          <w:position w:val="-14"/>
        </w:rPr>
        <w:object w:dxaOrig="400" w:dyaOrig="380">
          <v:shape id="_x0000_i1032" type="#_x0000_t75" style="width:20.5pt;height:19pt" o:ole="">
            <v:imagedata r:id="rId30" o:title=""/>
          </v:shape>
          <o:OLEObject Type="Embed" ProgID="Equation.DSMT4" ShapeID="_x0000_i1032" DrawAspect="Content" ObjectID="_1587276595" r:id="rId31"/>
        </w:object>
      </w:r>
      <w:r w:rsidR="007345FE">
        <w:rPr>
          <w:rFonts w:hint="eastAsia"/>
          <w:szCs w:val="24"/>
        </w:rPr>
        <w:t>表示，单位为</w:t>
      </w:r>
      <w:r w:rsidR="007345FE">
        <w:rPr>
          <w:rFonts w:hint="eastAsia"/>
          <w:szCs w:val="24"/>
        </w:rPr>
        <w:t>m</w:t>
      </w:r>
      <w:r w:rsidR="007345FE">
        <w:rPr>
          <w:rFonts w:hint="eastAsia"/>
          <w:szCs w:val="24"/>
        </w:rPr>
        <w:t>。</w:t>
      </w:r>
    </w:p>
    <w:p w:rsidR="000F5750" w:rsidRPr="000F5750" w:rsidRDefault="00A87580" w:rsidP="00F61B13">
      <w:pPr>
        <w:pStyle w:val="2"/>
      </w:pPr>
      <w:bookmarkStart w:id="18" w:name="_Toc509501604"/>
      <w:bookmarkStart w:id="19" w:name="_Toc513460883"/>
      <w:bookmarkStart w:id="20" w:name="_Toc513532387"/>
      <w:r>
        <w:rPr>
          <w:rFonts w:hint="eastAsia"/>
        </w:rPr>
        <w:t>距离</w:t>
      </w:r>
      <w:r w:rsidR="000F5750" w:rsidRPr="000F5750">
        <w:rPr>
          <w:rFonts w:hint="eastAsia"/>
        </w:rPr>
        <w:t>偏差</w:t>
      </w:r>
      <w:bookmarkEnd w:id="18"/>
      <w:r w:rsidR="007345FE">
        <w:rPr>
          <w:rFonts w:hint="eastAsia"/>
        </w:rPr>
        <w:t xml:space="preserve"> </w:t>
      </w:r>
      <w:r>
        <w:rPr>
          <w:rFonts w:hint="eastAsia"/>
        </w:rPr>
        <w:t>distance</w:t>
      </w:r>
      <w:r w:rsidR="007345FE">
        <w:rPr>
          <w:rFonts w:hint="eastAsia"/>
        </w:rPr>
        <w:t xml:space="preserve"> </w:t>
      </w:r>
      <w:r w:rsidR="00F61B13" w:rsidRPr="00F61B13">
        <w:t>deviation</w:t>
      </w:r>
      <w:bookmarkEnd w:id="19"/>
      <w:bookmarkEnd w:id="20"/>
    </w:p>
    <w:p w:rsidR="000F5750" w:rsidRPr="000F5750" w:rsidRDefault="000F5750" w:rsidP="00725696">
      <w:pPr>
        <w:ind w:firstLine="480"/>
        <w:rPr>
          <w:szCs w:val="24"/>
        </w:rPr>
      </w:pPr>
      <w:r w:rsidRPr="000F5750">
        <w:rPr>
          <w:rFonts w:hint="eastAsia"/>
          <w:szCs w:val="24"/>
        </w:rPr>
        <w:t>OTDR</w:t>
      </w:r>
      <w:r w:rsidRPr="000F5750">
        <w:rPr>
          <w:rFonts w:hint="eastAsia"/>
          <w:szCs w:val="24"/>
        </w:rPr>
        <w:t>测量参考</w:t>
      </w:r>
      <w:r w:rsidR="00A87580">
        <w:rPr>
          <w:rFonts w:hint="eastAsia"/>
          <w:szCs w:val="24"/>
        </w:rPr>
        <w:t>距离</w:t>
      </w:r>
      <w:r w:rsidRPr="000F5750">
        <w:rPr>
          <w:rFonts w:hint="eastAsia"/>
          <w:szCs w:val="24"/>
        </w:rPr>
        <w:t>的显示值减去参考</w:t>
      </w:r>
      <w:r w:rsidR="00A87580">
        <w:rPr>
          <w:rFonts w:hint="eastAsia"/>
          <w:szCs w:val="24"/>
        </w:rPr>
        <w:t>距离</w:t>
      </w:r>
      <w:r w:rsidR="007345FE">
        <w:rPr>
          <w:rFonts w:hint="eastAsia"/>
          <w:szCs w:val="24"/>
        </w:rPr>
        <w:t>，用</w:t>
      </w:r>
      <w:r w:rsidR="00F61B13" w:rsidRPr="00F61B13">
        <w:rPr>
          <w:position w:val="-4"/>
        </w:rPr>
        <w:object w:dxaOrig="360" w:dyaOrig="260">
          <v:shape id="_x0000_i1033" type="#_x0000_t75" style="width:18pt;height:13pt" o:ole="">
            <v:imagedata r:id="rId32" o:title=""/>
          </v:shape>
          <o:OLEObject Type="Embed" ProgID="Equation.DSMT4" ShapeID="_x0000_i1033" DrawAspect="Content" ObjectID="_1587276596" r:id="rId33"/>
        </w:object>
      </w:r>
      <w:r w:rsidR="007345FE">
        <w:rPr>
          <w:rFonts w:hint="eastAsia"/>
          <w:szCs w:val="24"/>
        </w:rPr>
        <w:t>表示，单位为</w:t>
      </w:r>
      <w:r w:rsidR="00FB5E3F">
        <w:rPr>
          <w:rFonts w:hint="eastAsia"/>
          <w:szCs w:val="24"/>
        </w:rPr>
        <w:t>k</w:t>
      </w:r>
      <w:r w:rsidR="007345FE">
        <w:rPr>
          <w:rFonts w:hint="eastAsia"/>
          <w:szCs w:val="24"/>
        </w:rPr>
        <w:t>m</w:t>
      </w:r>
      <w:r w:rsidR="007345FE">
        <w:rPr>
          <w:rFonts w:hint="eastAsia"/>
          <w:szCs w:val="24"/>
        </w:rPr>
        <w:t>。</w:t>
      </w:r>
    </w:p>
    <w:p w:rsidR="007345FE" w:rsidRPr="000F5750" w:rsidRDefault="00BC3FBE" w:rsidP="007345FE">
      <w:pPr>
        <w:spacing w:line="240" w:lineRule="auto"/>
        <w:ind w:firstLine="480"/>
        <w:jc w:val="right"/>
        <w:rPr>
          <w:szCs w:val="24"/>
        </w:rPr>
      </w:pPr>
      <w:r w:rsidRPr="00F61B13">
        <w:rPr>
          <w:position w:val="-14"/>
        </w:rPr>
        <w:object w:dxaOrig="1520" w:dyaOrig="380">
          <v:shape id="_x0000_i1034" type="#_x0000_t75" style="width:76pt;height:19pt" o:ole="">
            <v:imagedata r:id="rId34" o:title=""/>
          </v:shape>
          <o:OLEObject Type="Embed" ProgID="Equation.DSMT4" ShapeID="_x0000_i1034" DrawAspect="Content" ObjectID="_1587276597" r:id="rId35"/>
        </w:object>
      </w:r>
      <w:r w:rsidR="007345FE">
        <w:rPr>
          <w:rFonts w:hint="eastAsia"/>
        </w:rPr>
        <w:t xml:space="preserve">                                               </w:t>
      </w:r>
      <w:r w:rsidR="007345FE">
        <w:rPr>
          <w:rFonts w:hint="eastAsia"/>
        </w:rPr>
        <w:t>（</w:t>
      </w:r>
      <w:r w:rsidR="00A87580">
        <w:rPr>
          <w:rFonts w:hint="eastAsia"/>
        </w:rPr>
        <w:t>3</w:t>
      </w:r>
      <w:r w:rsidR="007345FE">
        <w:rPr>
          <w:rFonts w:hint="eastAsia"/>
        </w:rPr>
        <w:t>）</w:t>
      </w:r>
    </w:p>
    <w:p w:rsidR="000F5750" w:rsidRPr="000F5750" w:rsidRDefault="007345FE" w:rsidP="00725696">
      <w:pPr>
        <w:ind w:firstLine="480"/>
        <w:rPr>
          <w:szCs w:val="24"/>
        </w:rPr>
      </w:pPr>
      <w:r w:rsidRPr="0010517A">
        <w:rPr>
          <w:rFonts w:hint="eastAsia"/>
        </w:rPr>
        <w:t>式中：</w:t>
      </w:r>
      <w:r w:rsidR="00F61B13" w:rsidRPr="00121925">
        <w:rPr>
          <w:position w:val="-12"/>
        </w:rPr>
        <w:object w:dxaOrig="440" w:dyaOrig="360">
          <v:shape id="_x0000_i1035" type="#_x0000_t75" style="width:22pt;height:18pt" o:ole="">
            <v:imagedata r:id="rId36" o:title=""/>
          </v:shape>
          <o:OLEObject Type="Embed" ProgID="Equation.DSMT4" ShapeID="_x0000_i1035" DrawAspect="Content" ObjectID="_1587276598" r:id="rId37"/>
        </w:object>
      </w:r>
      <w:r w:rsidRPr="0010517A">
        <w:rPr>
          <w:rFonts w:hint="eastAsia"/>
        </w:rPr>
        <w:t>——</w:t>
      </w:r>
      <w:r w:rsidR="000F5750" w:rsidRPr="000F5750">
        <w:rPr>
          <w:rFonts w:hint="eastAsia"/>
          <w:szCs w:val="24"/>
        </w:rPr>
        <w:tab/>
        <w:t>OTDR</w:t>
      </w:r>
      <w:r w:rsidR="000F5750" w:rsidRPr="000F5750">
        <w:rPr>
          <w:rFonts w:hint="eastAsia"/>
          <w:szCs w:val="24"/>
        </w:rPr>
        <w:t>测量参考</w:t>
      </w:r>
      <w:r w:rsidR="00A87580">
        <w:rPr>
          <w:rFonts w:hint="eastAsia"/>
          <w:szCs w:val="24"/>
        </w:rPr>
        <w:t>距离</w:t>
      </w:r>
      <w:r w:rsidR="000F5750" w:rsidRPr="000F5750">
        <w:rPr>
          <w:rFonts w:hint="eastAsia"/>
          <w:szCs w:val="24"/>
        </w:rPr>
        <w:t>的显</w:t>
      </w:r>
      <w:r w:rsidR="00F61B13" w:rsidRPr="00F61B13">
        <w:rPr>
          <w:rFonts w:hint="eastAsia"/>
          <w:szCs w:val="24"/>
        </w:rPr>
        <w:t>示</w:t>
      </w:r>
      <w:r w:rsidR="000F5750" w:rsidRPr="000F5750">
        <w:rPr>
          <w:rFonts w:hint="eastAsia"/>
          <w:szCs w:val="24"/>
        </w:rPr>
        <w:t>值。</w:t>
      </w:r>
    </w:p>
    <w:p w:rsidR="000F5750" w:rsidRPr="000F5750" w:rsidRDefault="000F5750" w:rsidP="00D3035E">
      <w:pPr>
        <w:pStyle w:val="2"/>
      </w:pPr>
      <w:bookmarkStart w:id="21" w:name="_Toc509501605"/>
      <w:bookmarkStart w:id="22" w:name="_Toc513460884"/>
      <w:bookmarkStart w:id="23" w:name="_Toc513532388"/>
      <w:r w:rsidRPr="000F5750">
        <w:rPr>
          <w:rFonts w:hint="eastAsia"/>
        </w:rPr>
        <w:t>参考损耗</w:t>
      </w:r>
      <w:bookmarkEnd w:id="21"/>
      <w:r w:rsidR="00084D4B">
        <w:rPr>
          <w:rFonts w:hint="eastAsia"/>
        </w:rPr>
        <w:t xml:space="preserve"> reference loss</w:t>
      </w:r>
      <w:bookmarkEnd w:id="22"/>
      <w:bookmarkEnd w:id="23"/>
    </w:p>
    <w:p w:rsidR="00191199" w:rsidRDefault="000F5750" w:rsidP="00725696">
      <w:pPr>
        <w:ind w:firstLine="480"/>
        <w:rPr>
          <w:szCs w:val="24"/>
        </w:rPr>
      </w:pPr>
      <w:r w:rsidRPr="000F5750">
        <w:rPr>
          <w:rFonts w:hint="eastAsia"/>
          <w:szCs w:val="24"/>
        </w:rPr>
        <w:t>借助于不直接利用</w:t>
      </w:r>
      <w:r w:rsidRPr="000F5750">
        <w:rPr>
          <w:rFonts w:hint="eastAsia"/>
          <w:szCs w:val="24"/>
        </w:rPr>
        <w:t>OTDR</w:t>
      </w:r>
      <w:r w:rsidR="00084D4B">
        <w:rPr>
          <w:rFonts w:hint="eastAsia"/>
          <w:szCs w:val="24"/>
        </w:rPr>
        <w:t>功率标尺的方法精确标定一段光纤</w:t>
      </w:r>
      <w:r w:rsidRPr="000F5750">
        <w:rPr>
          <w:rFonts w:hint="eastAsia"/>
          <w:szCs w:val="24"/>
        </w:rPr>
        <w:t>的损耗</w:t>
      </w:r>
      <w:r w:rsidR="00084D4B">
        <w:rPr>
          <w:rFonts w:hint="eastAsia"/>
          <w:szCs w:val="24"/>
        </w:rPr>
        <w:t>，用</w:t>
      </w:r>
      <w:r w:rsidR="00084D4B" w:rsidRPr="00084D4B">
        <w:rPr>
          <w:position w:val="-14"/>
        </w:rPr>
        <w:object w:dxaOrig="420" w:dyaOrig="380">
          <v:shape id="_x0000_i1036" type="#_x0000_t75" style="width:21pt;height:19pt" o:ole="">
            <v:imagedata r:id="rId38" o:title=""/>
          </v:shape>
          <o:OLEObject Type="Embed" ProgID="Equation.DSMT4" ShapeID="_x0000_i1036" DrawAspect="Content" ObjectID="_1587276599" r:id="rId39"/>
        </w:object>
      </w:r>
      <w:r w:rsidR="00084D4B">
        <w:rPr>
          <w:rFonts w:hint="eastAsia"/>
          <w:szCs w:val="24"/>
        </w:rPr>
        <w:t>表示，单位为</w:t>
      </w:r>
      <w:r w:rsidR="00084D4B">
        <w:rPr>
          <w:rFonts w:hint="eastAsia"/>
          <w:szCs w:val="24"/>
        </w:rPr>
        <w:t>dB</w:t>
      </w:r>
      <w:r w:rsidR="00084D4B">
        <w:rPr>
          <w:rFonts w:hint="eastAsia"/>
          <w:szCs w:val="24"/>
        </w:rPr>
        <w:t>。</w:t>
      </w:r>
    </w:p>
    <w:p w:rsidR="000F5750" w:rsidRPr="000F5750" w:rsidRDefault="000F5750" w:rsidP="00D3035E">
      <w:pPr>
        <w:pStyle w:val="2"/>
      </w:pPr>
      <w:bookmarkStart w:id="24" w:name="_Toc509501606"/>
      <w:bookmarkStart w:id="25" w:name="_Toc513460885"/>
      <w:bookmarkStart w:id="26" w:name="_Toc513532389"/>
      <w:r w:rsidRPr="000F5750">
        <w:rPr>
          <w:rFonts w:hint="eastAsia"/>
        </w:rPr>
        <w:t>损耗标尺系数</w:t>
      </w:r>
      <w:bookmarkEnd w:id="24"/>
      <w:r w:rsidR="00084D4B">
        <w:rPr>
          <w:rFonts w:hint="eastAsia"/>
        </w:rPr>
        <w:t xml:space="preserve"> loss scale factor</w:t>
      </w:r>
      <w:bookmarkEnd w:id="25"/>
      <w:bookmarkEnd w:id="26"/>
    </w:p>
    <w:p w:rsidR="00084D4B" w:rsidRPr="000F5750" w:rsidRDefault="00084D4B" w:rsidP="00084D4B">
      <w:pPr>
        <w:ind w:firstLine="480"/>
        <w:rPr>
          <w:szCs w:val="24"/>
        </w:rPr>
      </w:pPr>
      <w:r>
        <w:rPr>
          <w:rFonts w:hint="eastAsia"/>
          <w:szCs w:val="24"/>
        </w:rPr>
        <w:t>OTDR</w:t>
      </w:r>
      <w:r>
        <w:rPr>
          <w:rFonts w:hint="eastAsia"/>
          <w:szCs w:val="24"/>
        </w:rPr>
        <w:t>测量</w:t>
      </w:r>
      <w:r w:rsidR="00CD48BD">
        <w:rPr>
          <w:rFonts w:hint="eastAsia"/>
          <w:szCs w:val="24"/>
        </w:rPr>
        <w:t>参考损耗的</w:t>
      </w:r>
      <w:r w:rsidR="00374CB9">
        <w:rPr>
          <w:rFonts w:hint="eastAsia"/>
          <w:szCs w:val="24"/>
        </w:rPr>
        <w:t>显示</w:t>
      </w:r>
      <w:r w:rsidR="00CD48BD">
        <w:rPr>
          <w:rFonts w:hint="eastAsia"/>
          <w:szCs w:val="24"/>
        </w:rPr>
        <w:t>值</w:t>
      </w:r>
      <w:r w:rsidR="000F5750" w:rsidRPr="000F5750">
        <w:rPr>
          <w:rFonts w:hint="eastAsia"/>
          <w:szCs w:val="24"/>
        </w:rPr>
        <w:t>与参考损耗之比</w:t>
      </w:r>
      <w:r>
        <w:rPr>
          <w:rFonts w:hint="eastAsia"/>
          <w:szCs w:val="24"/>
        </w:rPr>
        <w:t>，用</w:t>
      </w:r>
      <w:r w:rsidRPr="00084D4B">
        <w:rPr>
          <w:position w:val="-12"/>
        </w:rPr>
        <w:object w:dxaOrig="300" w:dyaOrig="360">
          <v:shape id="_x0000_i1037" type="#_x0000_t75" style="width:15pt;height:18pt" o:ole="">
            <v:imagedata r:id="rId40" o:title=""/>
          </v:shape>
          <o:OLEObject Type="Embed" ProgID="Equation.DSMT4" ShapeID="_x0000_i1037" DrawAspect="Content" ObjectID="_1587276600" r:id="rId41"/>
        </w:object>
      </w:r>
      <w:r>
        <w:rPr>
          <w:rFonts w:hint="eastAsia"/>
          <w:szCs w:val="24"/>
        </w:rPr>
        <w:t>表示，单位为</w:t>
      </w:r>
      <w:r w:rsidR="000F5750" w:rsidRPr="000F5750">
        <w:rPr>
          <w:rFonts w:hint="eastAsia"/>
          <w:szCs w:val="24"/>
        </w:rPr>
        <w:t>dB/</w:t>
      </w:r>
      <w:r w:rsidRPr="000F5750">
        <w:rPr>
          <w:rFonts w:hint="eastAsia"/>
          <w:szCs w:val="24"/>
        </w:rPr>
        <w:t>dB</w:t>
      </w:r>
      <w:r>
        <w:rPr>
          <w:rFonts w:hint="eastAsia"/>
          <w:szCs w:val="24"/>
        </w:rPr>
        <w:t>。</w:t>
      </w:r>
    </w:p>
    <w:p w:rsidR="00084D4B" w:rsidRPr="000F5750" w:rsidRDefault="00CD48BD" w:rsidP="00084D4B">
      <w:pPr>
        <w:spacing w:line="240" w:lineRule="auto"/>
        <w:ind w:firstLine="480"/>
        <w:jc w:val="right"/>
        <w:rPr>
          <w:szCs w:val="24"/>
        </w:rPr>
      </w:pPr>
      <w:r w:rsidRPr="00CD48BD">
        <w:rPr>
          <w:position w:val="-32"/>
        </w:rPr>
        <w:object w:dxaOrig="1020" w:dyaOrig="700">
          <v:shape id="_x0000_i1038" type="#_x0000_t75" style="width:51pt;height:34.5pt" o:ole="">
            <v:imagedata r:id="rId42" o:title=""/>
          </v:shape>
          <o:OLEObject Type="Embed" ProgID="Equation.DSMT4" ShapeID="_x0000_i1038" DrawAspect="Content" ObjectID="_1587276601" r:id="rId43"/>
        </w:object>
      </w:r>
      <w:r w:rsidR="00084D4B">
        <w:rPr>
          <w:rFonts w:hint="eastAsia"/>
        </w:rPr>
        <w:t xml:space="preserve">                                               </w:t>
      </w:r>
      <w:r w:rsidR="00084D4B">
        <w:rPr>
          <w:rFonts w:hint="eastAsia"/>
        </w:rPr>
        <w:t>（</w:t>
      </w:r>
      <w:r w:rsidR="00A87580">
        <w:rPr>
          <w:rFonts w:hint="eastAsia"/>
        </w:rPr>
        <w:t>4</w:t>
      </w:r>
      <w:r w:rsidR="00084D4B">
        <w:rPr>
          <w:rFonts w:hint="eastAsia"/>
        </w:rPr>
        <w:t>）</w:t>
      </w:r>
    </w:p>
    <w:p w:rsidR="000F5750" w:rsidRPr="000F5750" w:rsidRDefault="00CD48BD" w:rsidP="00725696">
      <w:pPr>
        <w:ind w:firstLine="480"/>
        <w:rPr>
          <w:szCs w:val="24"/>
        </w:rPr>
      </w:pPr>
      <w:r w:rsidRPr="0010517A">
        <w:rPr>
          <w:rFonts w:hint="eastAsia"/>
        </w:rPr>
        <w:t>式中：</w:t>
      </w:r>
      <w:r w:rsidRPr="00121925">
        <w:rPr>
          <w:position w:val="-12"/>
        </w:rPr>
        <w:object w:dxaOrig="460" w:dyaOrig="360">
          <v:shape id="_x0000_i1039" type="#_x0000_t75" style="width:23.5pt;height:18pt" o:ole="">
            <v:imagedata r:id="rId44" o:title=""/>
          </v:shape>
          <o:OLEObject Type="Embed" ProgID="Equation.DSMT4" ShapeID="_x0000_i1039" DrawAspect="Content" ObjectID="_1587276602" r:id="rId45"/>
        </w:object>
      </w:r>
      <w:r w:rsidRPr="0010517A">
        <w:rPr>
          <w:rFonts w:hint="eastAsia"/>
        </w:rPr>
        <w:t>——</w:t>
      </w:r>
      <w:r w:rsidR="000F5750" w:rsidRPr="000F5750">
        <w:rPr>
          <w:rFonts w:hint="eastAsia"/>
          <w:szCs w:val="24"/>
        </w:rPr>
        <w:t>被测</w:t>
      </w:r>
      <w:r w:rsidR="00191199">
        <w:rPr>
          <w:rFonts w:hint="eastAsia"/>
          <w:szCs w:val="24"/>
        </w:rPr>
        <w:t>OTD</w:t>
      </w:r>
      <w:r w:rsidR="000F5750" w:rsidRPr="000F5750">
        <w:rPr>
          <w:rFonts w:hint="eastAsia"/>
          <w:szCs w:val="24"/>
        </w:rPr>
        <w:t>R</w:t>
      </w:r>
      <w:r w:rsidR="000F5750" w:rsidRPr="000F5750">
        <w:rPr>
          <w:rFonts w:hint="eastAsia"/>
          <w:szCs w:val="24"/>
        </w:rPr>
        <w:t>测量参考损耗的</w:t>
      </w:r>
      <w:r w:rsidR="00374CB9">
        <w:rPr>
          <w:rFonts w:hint="eastAsia"/>
          <w:szCs w:val="24"/>
        </w:rPr>
        <w:t>显示</w:t>
      </w:r>
      <w:r w:rsidR="000F5750" w:rsidRPr="000F5750">
        <w:rPr>
          <w:rFonts w:hint="eastAsia"/>
          <w:szCs w:val="24"/>
        </w:rPr>
        <w:t>值。</w:t>
      </w:r>
    </w:p>
    <w:p w:rsidR="00DC2D7A" w:rsidRPr="000F5750" w:rsidRDefault="00DC2D7A" w:rsidP="00DC2D7A">
      <w:pPr>
        <w:pStyle w:val="2"/>
      </w:pPr>
      <w:bookmarkStart w:id="27" w:name="_Toc513460886"/>
      <w:bookmarkStart w:id="28" w:name="_Toc513532390"/>
      <w:r>
        <w:rPr>
          <w:rFonts w:hint="eastAsia"/>
        </w:rPr>
        <w:lastRenderedPageBreak/>
        <w:t>噪声水平 noise level</w:t>
      </w:r>
      <w:bookmarkEnd w:id="27"/>
      <w:bookmarkEnd w:id="28"/>
    </w:p>
    <w:p w:rsidR="00DC2D7A" w:rsidRPr="000F5750" w:rsidRDefault="00DE708C" w:rsidP="00DC2D7A">
      <w:pPr>
        <w:ind w:firstLine="480"/>
        <w:rPr>
          <w:szCs w:val="24"/>
        </w:rPr>
      </w:pPr>
      <w:r>
        <w:rPr>
          <w:rFonts w:hint="eastAsia"/>
          <w:szCs w:val="24"/>
        </w:rPr>
        <w:t>OTDR</w:t>
      </w:r>
      <w:r>
        <w:rPr>
          <w:rFonts w:hint="eastAsia"/>
          <w:szCs w:val="24"/>
        </w:rPr>
        <w:t>测试曲线上，在包含</w:t>
      </w:r>
      <w:r>
        <w:rPr>
          <w:rFonts w:hint="eastAsia"/>
          <w:szCs w:val="24"/>
        </w:rPr>
        <w:t>98%</w:t>
      </w:r>
      <w:r>
        <w:rPr>
          <w:rFonts w:hint="eastAsia"/>
          <w:szCs w:val="24"/>
        </w:rPr>
        <w:t>噪声功率点的范围内的噪声功率上限，</w:t>
      </w:r>
      <w:r w:rsidR="00DC2D7A">
        <w:rPr>
          <w:rFonts w:hint="eastAsia"/>
          <w:szCs w:val="24"/>
        </w:rPr>
        <w:t>单位为</w:t>
      </w:r>
      <w:proofErr w:type="spellStart"/>
      <w:r w:rsidR="00DC2D7A">
        <w:rPr>
          <w:rFonts w:hint="eastAsia"/>
          <w:szCs w:val="24"/>
        </w:rPr>
        <w:t>dB</w:t>
      </w:r>
      <w:r>
        <w:rPr>
          <w:rFonts w:hint="eastAsia"/>
          <w:szCs w:val="24"/>
        </w:rPr>
        <w:t>m</w:t>
      </w:r>
      <w:proofErr w:type="spellEnd"/>
      <w:r w:rsidR="00DC2D7A" w:rsidRPr="000F5750">
        <w:rPr>
          <w:rFonts w:hint="eastAsia"/>
          <w:szCs w:val="24"/>
        </w:rPr>
        <w:t>。</w:t>
      </w:r>
    </w:p>
    <w:p w:rsidR="00DC2D7A" w:rsidRPr="00DC2D7A" w:rsidRDefault="00DC2D7A" w:rsidP="00374CB9">
      <w:pPr>
        <w:spacing w:line="240" w:lineRule="auto"/>
        <w:ind w:firstLine="480"/>
        <w:jc w:val="right"/>
        <w:rPr>
          <w:color w:val="FF0000"/>
          <w:szCs w:val="24"/>
        </w:rPr>
      </w:pPr>
    </w:p>
    <w:p w:rsidR="000F5750" w:rsidRPr="000F5750" w:rsidRDefault="000F5750" w:rsidP="00D3035E">
      <w:pPr>
        <w:pStyle w:val="2"/>
      </w:pPr>
      <w:bookmarkStart w:id="29" w:name="_Toc509501608"/>
      <w:bookmarkStart w:id="30" w:name="_Toc513460887"/>
      <w:bookmarkStart w:id="31" w:name="_Toc513532391"/>
      <w:r w:rsidRPr="000F5750">
        <w:rPr>
          <w:rFonts w:hint="eastAsia"/>
        </w:rPr>
        <w:t>动态范围</w:t>
      </w:r>
      <w:bookmarkEnd w:id="29"/>
      <w:r w:rsidR="001F7372">
        <w:rPr>
          <w:rFonts w:hint="eastAsia"/>
        </w:rPr>
        <w:t xml:space="preserve"> dynamic range</w:t>
      </w:r>
      <w:bookmarkEnd w:id="30"/>
      <w:bookmarkEnd w:id="31"/>
    </w:p>
    <w:p w:rsidR="000F5750" w:rsidRPr="000F5750" w:rsidRDefault="00DC2D7A" w:rsidP="00725696">
      <w:pPr>
        <w:ind w:firstLine="480"/>
        <w:rPr>
          <w:szCs w:val="24"/>
        </w:rPr>
      </w:pPr>
      <w:r>
        <w:rPr>
          <w:rFonts w:hint="eastAsia"/>
          <w:szCs w:val="24"/>
        </w:rPr>
        <w:t>OTDR</w:t>
      </w:r>
      <w:r>
        <w:rPr>
          <w:rFonts w:hint="eastAsia"/>
          <w:szCs w:val="24"/>
        </w:rPr>
        <w:t>发射信号经过一段光纤传输后，接收到的</w:t>
      </w:r>
      <w:r w:rsidR="000F5750" w:rsidRPr="000F5750">
        <w:rPr>
          <w:rFonts w:hint="eastAsia"/>
          <w:szCs w:val="24"/>
        </w:rPr>
        <w:t>背向散射信号</w:t>
      </w:r>
      <w:r>
        <w:rPr>
          <w:rFonts w:hint="eastAsia"/>
          <w:szCs w:val="24"/>
        </w:rPr>
        <w:t>功率等于噪声水平时</w:t>
      </w:r>
      <w:r w:rsidR="000F5750" w:rsidRPr="000F5750">
        <w:rPr>
          <w:rFonts w:hint="eastAsia"/>
          <w:szCs w:val="24"/>
        </w:rPr>
        <w:t>的衰减量。</w:t>
      </w:r>
      <w:r>
        <w:rPr>
          <w:rFonts w:hint="eastAsia"/>
          <w:szCs w:val="24"/>
        </w:rPr>
        <w:t>测量时</w:t>
      </w:r>
      <w:r w:rsidR="000F5750" w:rsidRPr="000F5750">
        <w:rPr>
          <w:rFonts w:hint="eastAsia"/>
          <w:szCs w:val="24"/>
        </w:rPr>
        <w:t>用背向散射曲线外推与功率轴的交点与噪声水平之间的功率差来代表</w:t>
      </w:r>
      <w:r>
        <w:rPr>
          <w:rFonts w:hint="eastAsia"/>
          <w:szCs w:val="24"/>
        </w:rPr>
        <w:t>动态范围</w:t>
      </w:r>
      <w:r w:rsidR="000F5750" w:rsidRPr="000F5750">
        <w:rPr>
          <w:rFonts w:hint="eastAsia"/>
          <w:szCs w:val="24"/>
        </w:rPr>
        <w:t>（信噪比</w:t>
      </w:r>
      <w:r w:rsidR="000F5750" w:rsidRPr="000F5750">
        <w:rPr>
          <w:rFonts w:hint="eastAsia"/>
          <w:szCs w:val="24"/>
        </w:rPr>
        <w:t xml:space="preserve"> S/N </w:t>
      </w:r>
      <w:r w:rsidR="001F7372">
        <w:rPr>
          <w:rFonts w:hint="eastAsia"/>
          <w:szCs w:val="24"/>
        </w:rPr>
        <w:t>=</w:t>
      </w:r>
      <w:r w:rsidR="000F5750" w:rsidRPr="000F5750">
        <w:rPr>
          <w:rFonts w:hint="eastAsia"/>
          <w:szCs w:val="24"/>
        </w:rPr>
        <w:t>1)</w:t>
      </w:r>
      <w:r>
        <w:rPr>
          <w:rFonts w:hint="eastAsia"/>
          <w:szCs w:val="24"/>
        </w:rPr>
        <w:t>，单位为</w:t>
      </w:r>
      <w:r>
        <w:rPr>
          <w:rFonts w:hint="eastAsia"/>
          <w:szCs w:val="24"/>
        </w:rPr>
        <w:t>dB</w:t>
      </w:r>
      <w:r w:rsidR="000F5750" w:rsidRPr="000F5750">
        <w:rPr>
          <w:rFonts w:hint="eastAsia"/>
          <w:szCs w:val="24"/>
        </w:rPr>
        <w:t>。</w:t>
      </w:r>
    </w:p>
    <w:p w:rsidR="000F5750" w:rsidRPr="000F5750" w:rsidRDefault="000F5750" w:rsidP="00D3035E">
      <w:pPr>
        <w:pStyle w:val="2"/>
      </w:pPr>
      <w:bookmarkStart w:id="32" w:name="_Toc509501609"/>
      <w:bookmarkStart w:id="33" w:name="_Toc513460888"/>
      <w:bookmarkStart w:id="34" w:name="_Toc513532392"/>
      <w:r w:rsidRPr="000F5750">
        <w:rPr>
          <w:rFonts w:hint="eastAsia"/>
        </w:rPr>
        <w:t>衰减盲区</w:t>
      </w:r>
      <w:bookmarkEnd w:id="32"/>
      <w:r w:rsidR="00603700">
        <w:rPr>
          <w:rFonts w:hint="eastAsia"/>
        </w:rPr>
        <w:t xml:space="preserve"> attenuation dead zone</w:t>
      </w:r>
      <w:bookmarkEnd w:id="33"/>
      <w:bookmarkEnd w:id="34"/>
    </w:p>
    <w:p w:rsidR="000F5750" w:rsidRPr="000F5750" w:rsidRDefault="000F5750" w:rsidP="00725696">
      <w:pPr>
        <w:ind w:firstLine="480"/>
        <w:rPr>
          <w:szCs w:val="24"/>
        </w:rPr>
      </w:pPr>
      <w:r w:rsidRPr="000F5750">
        <w:rPr>
          <w:rFonts w:hint="eastAsia"/>
          <w:szCs w:val="24"/>
        </w:rPr>
        <w:t>在一个反射或衰减事件之后的区域。</w:t>
      </w:r>
      <w:r w:rsidR="008648B2">
        <w:rPr>
          <w:rFonts w:hint="eastAsia"/>
          <w:szCs w:val="24"/>
        </w:rPr>
        <w:t>该</w:t>
      </w:r>
      <w:r w:rsidRPr="000F5750">
        <w:rPr>
          <w:rFonts w:hint="eastAsia"/>
          <w:szCs w:val="24"/>
        </w:rPr>
        <w:t>区域的始端为事件前沿上升点，末端为</w:t>
      </w:r>
      <w:r w:rsidRPr="000F5750">
        <w:rPr>
          <w:rFonts w:hint="eastAsia"/>
          <w:szCs w:val="24"/>
        </w:rPr>
        <w:t xml:space="preserve"> OTDR</w:t>
      </w:r>
      <w:r w:rsidRPr="000F5750">
        <w:rPr>
          <w:rFonts w:hint="eastAsia"/>
          <w:szCs w:val="24"/>
        </w:rPr>
        <w:t>显示的轨迹偏离未被干扰的背景轨迹超过一个给定的纵坐标</w:t>
      </w:r>
      <w:r w:rsidR="00001063" w:rsidRPr="00001063">
        <w:rPr>
          <w:position w:val="-4"/>
        </w:rPr>
        <w:object w:dxaOrig="400" w:dyaOrig="260">
          <v:shape id="_x0000_i1040" type="#_x0000_t75" style="width:20.5pt;height:13pt" o:ole="">
            <v:imagedata r:id="rId46" o:title=""/>
          </v:shape>
          <o:OLEObject Type="Embed" ProgID="Equation.DSMT4" ShapeID="_x0000_i1040" DrawAspect="Content" ObjectID="_1587276603" r:id="rId47"/>
        </w:object>
      </w:r>
      <w:r w:rsidRPr="000F5750">
        <w:rPr>
          <w:rFonts w:hint="eastAsia"/>
          <w:szCs w:val="24"/>
        </w:rPr>
        <w:t xml:space="preserve"> (dB)</w:t>
      </w:r>
      <w:r w:rsidRPr="000F5750">
        <w:rPr>
          <w:rFonts w:hint="eastAsia"/>
          <w:szCs w:val="24"/>
        </w:rPr>
        <w:t>，其在横坐标（距离）上的投影长度即为衰减盲区</w:t>
      </w:r>
      <w:r w:rsidR="00001063">
        <w:rPr>
          <w:rFonts w:hint="eastAsia"/>
          <w:szCs w:val="24"/>
        </w:rPr>
        <w:t>，单位</w:t>
      </w:r>
      <w:r w:rsidR="00001063">
        <w:rPr>
          <w:rFonts w:hint="eastAsia"/>
          <w:szCs w:val="24"/>
        </w:rPr>
        <w:t>m</w:t>
      </w:r>
      <w:r w:rsidRPr="000F5750">
        <w:rPr>
          <w:rFonts w:hint="eastAsia"/>
          <w:szCs w:val="24"/>
        </w:rPr>
        <w:t>。</w:t>
      </w:r>
    </w:p>
    <w:p w:rsidR="000F5750" w:rsidRPr="000F5750" w:rsidRDefault="000F5750" w:rsidP="00A43044">
      <w:pPr>
        <w:pStyle w:val="2"/>
      </w:pPr>
      <w:bookmarkStart w:id="35" w:name="_Toc509501610"/>
      <w:bookmarkStart w:id="36" w:name="_Toc513460889"/>
      <w:bookmarkStart w:id="37" w:name="_Toc513532393"/>
      <w:r w:rsidRPr="000F5750">
        <w:rPr>
          <w:rFonts w:hint="eastAsia"/>
        </w:rPr>
        <w:t>事件盲区</w:t>
      </w:r>
      <w:bookmarkEnd w:id="35"/>
      <w:r w:rsidR="00603700">
        <w:rPr>
          <w:rFonts w:hint="eastAsia"/>
        </w:rPr>
        <w:t xml:space="preserve"> event dead zone</w:t>
      </w:r>
      <w:bookmarkEnd w:id="36"/>
      <w:bookmarkEnd w:id="37"/>
    </w:p>
    <w:p w:rsidR="000F5750" w:rsidRDefault="000F5750" w:rsidP="00725696">
      <w:pPr>
        <w:ind w:firstLine="480"/>
        <w:rPr>
          <w:szCs w:val="24"/>
        </w:rPr>
      </w:pPr>
      <w:r w:rsidRPr="000F5750">
        <w:rPr>
          <w:rFonts w:hint="eastAsia"/>
          <w:szCs w:val="24"/>
        </w:rPr>
        <w:t>对于一个特定的反射回损，反射迹线上低于反射峰值点</w:t>
      </w:r>
      <w:r w:rsidRPr="000F5750">
        <w:rPr>
          <w:rFonts w:hint="eastAsia"/>
          <w:szCs w:val="24"/>
        </w:rPr>
        <w:t>1.5 dB</w:t>
      </w:r>
      <w:r w:rsidRPr="000F5750">
        <w:rPr>
          <w:rFonts w:hint="eastAsia"/>
          <w:szCs w:val="24"/>
        </w:rPr>
        <w:t>的两个点之间</w:t>
      </w:r>
      <w:r w:rsidR="00875B2B">
        <w:rPr>
          <w:rFonts w:hint="eastAsia"/>
          <w:szCs w:val="24"/>
        </w:rPr>
        <w:t>在横坐标（距离）上的投影</w:t>
      </w:r>
      <w:r w:rsidRPr="000F5750">
        <w:rPr>
          <w:rFonts w:hint="eastAsia"/>
          <w:szCs w:val="24"/>
        </w:rPr>
        <w:t>为事件盲区</w:t>
      </w:r>
      <w:r w:rsidR="00875B2B">
        <w:rPr>
          <w:rFonts w:hint="eastAsia"/>
          <w:szCs w:val="24"/>
        </w:rPr>
        <w:t>，单位为</w:t>
      </w:r>
      <w:r w:rsidR="00875B2B">
        <w:rPr>
          <w:rFonts w:hint="eastAsia"/>
          <w:szCs w:val="24"/>
        </w:rPr>
        <w:t>m</w:t>
      </w:r>
      <w:r w:rsidRPr="000F5750">
        <w:rPr>
          <w:rFonts w:hint="eastAsia"/>
          <w:szCs w:val="24"/>
        </w:rPr>
        <w:t>。</w:t>
      </w:r>
    </w:p>
    <w:p w:rsidR="007C1BA2" w:rsidRPr="000F5750" w:rsidRDefault="004B60C7" w:rsidP="007C1BA2">
      <w:pPr>
        <w:pStyle w:val="2"/>
      </w:pPr>
      <w:bookmarkStart w:id="38" w:name="_Toc513460890"/>
      <w:bookmarkStart w:id="39" w:name="_Toc513532394"/>
      <w:r>
        <w:rPr>
          <w:rFonts w:hint="eastAsia"/>
        </w:rPr>
        <w:t>测量范围</w:t>
      </w:r>
      <w:r w:rsidR="00603700">
        <w:rPr>
          <w:rFonts w:hint="eastAsia"/>
        </w:rPr>
        <w:t xml:space="preserve"> measurement range</w:t>
      </w:r>
      <w:bookmarkEnd w:id="38"/>
      <w:bookmarkEnd w:id="39"/>
    </w:p>
    <w:p w:rsidR="007C1BA2" w:rsidRDefault="00DF7BC3" w:rsidP="007C1BA2">
      <w:pPr>
        <w:ind w:firstLine="480"/>
        <w:rPr>
          <w:szCs w:val="24"/>
        </w:rPr>
      </w:pPr>
      <w:r>
        <w:rPr>
          <w:rFonts w:hint="eastAsia"/>
          <w:szCs w:val="24"/>
        </w:rPr>
        <w:t>OTDR</w:t>
      </w:r>
      <w:r>
        <w:rPr>
          <w:rFonts w:hint="eastAsia"/>
          <w:szCs w:val="24"/>
        </w:rPr>
        <w:t>发射信号经过一段光纤传输或光无源器件衰减后，仍能准确测量衰减后熔接事件的熔接损耗和反射事件的光反射</w:t>
      </w:r>
      <w:r w:rsidRPr="000F5750">
        <w:rPr>
          <w:rFonts w:hint="eastAsia"/>
          <w:szCs w:val="24"/>
        </w:rPr>
        <w:t>。</w:t>
      </w:r>
      <w:r>
        <w:rPr>
          <w:rFonts w:hint="eastAsia"/>
          <w:szCs w:val="24"/>
        </w:rPr>
        <w:t>测量时</w:t>
      </w:r>
      <w:r w:rsidRPr="000F5750">
        <w:rPr>
          <w:rFonts w:hint="eastAsia"/>
          <w:szCs w:val="24"/>
        </w:rPr>
        <w:t>用背向散射曲线外推与功率轴的交点与</w:t>
      </w:r>
      <w:r>
        <w:rPr>
          <w:rFonts w:hint="eastAsia"/>
          <w:szCs w:val="24"/>
        </w:rPr>
        <w:t>衰减后仍能准确测量事件点</w:t>
      </w:r>
      <w:r w:rsidRPr="000F5750">
        <w:rPr>
          <w:rFonts w:hint="eastAsia"/>
          <w:szCs w:val="24"/>
        </w:rPr>
        <w:t>之间的功率差来代表</w:t>
      </w:r>
      <w:r>
        <w:rPr>
          <w:rFonts w:hint="eastAsia"/>
          <w:szCs w:val="24"/>
        </w:rPr>
        <w:t>测量范围，单位为</w:t>
      </w:r>
      <w:r>
        <w:rPr>
          <w:rFonts w:hint="eastAsia"/>
          <w:szCs w:val="24"/>
        </w:rPr>
        <w:t>dB</w:t>
      </w:r>
      <w:r w:rsidRPr="000F5750">
        <w:rPr>
          <w:rFonts w:hint="eastAsia"/>
          <w:szCs w:val="24"/>
        </w:rPr>
        <w:t>。</w:t>
      </w:r>
    </w:p>
    <w:p w:rsidR="00603700" w:rsidRPr="000F5750" w:rsidRDefault="00603700" w:rsidP="00603700">
      <w:pPr>
        <w:pStyle w:val="2"/>
      </w:pPr>
      <w:bookmarkStart w:id="40" w:name="_Toc513460891"/>
      <w:bookmarkStart w:id="41" w:name="_Toc513532395"/>
      <w:r>
        <w:rPr>
          <w:rFonts w:hint="eastAsia"/>
        </w:rPr>
        <w:t xml:space="preserve">光回波损耗偏差 </w:t>
      </w:r>
      <w:r>
        <w:t>optical</w:t>
      </w:r>
      <w:r>
        <w:rPr>
          <w:rFonts w:hint="eastAsia"/>
        </w:rPr>
        <w:t xml:space="preserve"> return loss deviation</w:t>
      </w:r>
      <w:bookmarkEnd w:id="40"/>
      <w:bookmarkEnd w:id="41"/>
    </w:p>
    <w:p w:rsidR="00BC3FBE" w:rsidRPr="000F5750" w:rsidRDefault="00BC3FBE" w:rsidP="00BC3FBE">
      <w:pPr>
        <w:ind w:firstLine="480"/>
        <w:rPr>
          <w:szCs w:val="24"/>
        </w:rPr>
      </w:pPr>
      <w:r w:rsidRPr="000F5750">
        <w:rPr>
          <w:rFonts w:hint="eastAsia"/>
          <w:szCs w:val="24"/>
        </w:rPr>
        <w:t>借助于准确度比</w:t>
      </w:r>
      <w:r w:rsidRPr="000F5750">
        <w:rPr>
          <w:rFonts w:hint="eastAsia"/>
          <w:szCs w:val="24"/>
        </w:rPr>
        <w:t>OTDR</w:t>
      </w:r>
      <w:r w:rsidRPr="000F5750">
        <w:rPr>
          <w:rFonts w:hint="eastAsia"/>
          <w:szCs w:val="24"/>
        </w:rPr>
        <w:t>高的计量标准或测量仪器确定的</w:t>
      </w:r>
      <w:r>
        <w:rPr>
          <w:rFonts w:hint="eastAsia"/>
          <w:szCs w:val="24"/>
        </w:rPr>
        <w:t>光回波损耗标准件的参考光回波损耗为</w:t>
      </w:r>
      <w:r w:rsidR="00FB5E3F" w:rsidRPr="00BC3FBE">
        <w:rPr>
          <w:position w:val="-14"/>
        </w:rPr>
        <w:object w:dxaOrig="420" w:dyaOrig="380">
          <v:shape id="_x0000_i1041" type="#_x0000_t75" style="width:21pt;height:19pt" o:ole="">
            <v:imagedata r:id="rId48" o:title=""/>
          </v:shape>
          <o:OLEObject Type="Embed" ProgID="Equation.DSMT4" ShapeID="_x0000_i1041" DrawAspect="Content" ObjectID="_1587276604" r:id="rId49"/>
        </w:object>
      </w:r>
      <w:r>
        <w:rPr>
          <w:rFonts w:hint="eastAsia"/>
        </w:rPr>
        <w:t>，</w:t>
      </w:r>
      <w:r>
        <w:rPr>
          <w:rFonts w:hint="eastAsia"/>
          <w:szCs w:val="24"/>
        </w:rPr>
        <w:t>用被测</w:t>
      </w:r>
      <w:r w:rsidRPr="000F5750">
        <w:rPr>
          <w:rFonts w:hint="eastAsia"/>
          <w:szCs w:val="24"/>
        </w:rPr>
        <w:t>OTDR</w:t>
      </w:r>
      <w:r w:rsidRPr="000F5750">
        <w:rPr>
          <w:rFonts w:hint="eastAsia"/>
          <w:szCs w:val="24"/>
        </w:rPr>
        <w:t>测量</w:t>
      </w:r>
      <w:r>
        <w:rPr>
          <w:rFonts w:hint="eastAsia"/>
          <w:szCs w:val="24"/>
        </w:rPr>
        <w:t>该光回波损耗标准件的测量值为</w:t>
      </w:r>
      <w:r w:rsidR="00FB5E3F" w:rsidRPr="00BC3FBE">
        <w:rPr>
          <w:position w:val="-12"/>
        </w:rPr>
        <w:object w:dxaOrig="460" w:dyaOrig="360">
          <v:shape id="_x0000_i1042" type="#_x0000_t75" style="width:23.5pt;height:18pt" o:ole="">
            <v:imagedata r:id="rId50" o:title=""/>
          </v:shape>
          <o:OLEObject Type="Embed" ProgID="Equation.DSMT4" ShapeID="_x0000_i1042" DrawAspect="Content" ObjectID="_1587276605" r:id="rId51"/>
        </w:object>
      </w:r>
      <w:r>
        <w:rPr>
          <w:rFonts w:hint="eastAsia"/>
          <w:szCs w:val="24"/>
        </w:rPr>
        <w:t>，用</w:t>
      </w:r>
      <w:r w:rsidR="00FB5E3F" w:rsidRPr="00FB5E3F">
        <w:rPr>
          <w:position w:val="-4"/>
        </w:rPr>
        <w:object w:dxaOrig="380" w:dyaOrig="260">
          <v:shape id="_x0000_i1043" type="#_x0000_t75" style="width:19pt;height:13.5pt" o:ole="">
            <v:imagedata r:id="rId52" o:title=""/>
          </v:shape>
          <o:OLEObject Type="Embed" ProgID="Equation.DSMT4" ShapeID="_x0000_i1043" DrawAspect="Content" ObjectID="_1587276606" r:id="rId53"/>
        </w:object>
      </w:r>
      <w:r>
        <w:rPr>
          <w:rFonts w:hint="eastAsia"/>
          <w:szCs w:val="24"/>
        </w:rPr>
        <w:t>表示光回波损耗偏差，单位为</w:t>
      </w:r>
      <w:r>
        <w:rPr>
          <w:rFonts w:hint="eastAsia"/>
          <w:szCs w:val="24"/>
        </w:rPr>
        <w:t>dB</w:t>
      </w:r>
      <w:r>
        <w:rPr>
          <w:rFonts w:hint="eastAsia"/>
          <w:szCs w:val="24"/>
        </w:rPr>
        <w:t>。</w:t>
      </w:r>
    </w:p>
    <w:p w:rsidR="00603700" w:rsidRDefault="00FB5E3F" w:rsidP="00BC3FBE">
      <w:pPr>
        <w:ind w:firstLine="480"/>
        <w:jc w:val="right"/>
        <w:rPr>
          <w:szCs w:val="24"/>
        </w:rPr>
      </w:pPr>
      <w:r w:rsidRPr="00F61B13">
        <w:rPr>
          <w:position w:val="-14"/>
        </w:rPr>
        <w:object w:dxaOrig="1579" w:dyaOrig="380">
          <v:shape id="_x0000_i1044" type="#_x0000_t75" style="width:78.5pt;height:19pt" o:ole="">
            <v:imagedata r:id="rId54" o:title=""/>
          </v:shape>
          <o:OLEObject Type="Embed" ProgID="Equation.DSMT4" ShapeID="_x0000_i1044" DrawAspect="Content" ObjectID="_1587276607" r:id="rId55"/>
        </w:object>
      </w:r>
      <w:r w:rsidR="00BC3FBE">
        <w:rPr>
          <w:rFonts w:hint="eastAsia"/>
        </w:rPr>
        <w:t xml:space="preserve">                                        </w:t>
      </w:r>
      <w:r w:rsidR="00BC3FBE">
        <w:rPr>
          <w:rFonts w:hint="eastAsia"/>
        </w:rPr>
        <w:t>（</w:t>
      </w:r>
      <w:r w:rsidR="00F72ED7">
        <w:rPr>
          <w:rFonts w:hint="eastAsia"/>
        </w:rPr>
        <w:t>5</w:t>
      </w:r>
      <w:r w:rsidR="00BC3FBE">
        <w:rPr>
          <w:rFonts w:hint="eastAsia"/>
        </w:rPr>
        <w:t>）</w:t>
      </w:r>
    </w:p>
    <w:p w:rsidR="000F5750" w:rsidRPr="00191199" w:rsidRDefault="000F5750" w:rsidP="00A43044">
      <w:pPr>
        <w:pStyle w:val="1"/>
        <w:ind w:left="383"/>
      </w:pPr>
      <w:bookmarkStart w:id="42" w:name="_Toc509501611"/>
      <w:bookmarkStart w:id="43" w:name="_Toc513532396"/>
      <w:r w:rsidRPr="00191199">
        <w:rPr>
          <w:rFonts w:hint="eastAsia"/>
        </w:rPr>
        <w:t>概述</w:t>
      </w:r>
      <w:bookmarkEnd w:id="42"/>
      <w:bookmarkEnd w:id="43"/>
    </w:p>
    <w:p w:rsidR="000F5750" w:rsidRPr="000F5750" w:rsidRDefault="00094AED" w:rsidP="00725696">
      <w:pPr>
        <w:ind w:firstLine="480"/>
        <w:rPr>
          <w:szCs w:val="24"/>
        </w:rPr>
      </w:pPr>
      <w:r>
        <w:rPr>
          <w:rFonts w:hint="eastAsia"/>
          <w:szCs w:val="24"/>
        </w:rPr>
        <w:t>OTDR</w:t>
      </w:r>
      <w:r w:rsidR="000F5750" w:rsidRPr="000F5750">
        <w:rPr>
          <w:rFonts w:hint="eastAsia"/>
          <w:szCs w:val="24"/>
        </w:rPr>
        <w:t>发出</w:t>
      </w:r>
      <w:r w:rsidR="0015644A">
        <w:rPr>
          <w:rFonts w:hint="eastAsia"/>
          <w:szCs w:val="24"/>
        </w:rPr>
        <w:t>的</w:t>
      </w:r>
      <w:r w:rsidR="000F5750" w:rsidRPr="000F5750">
        <w:rPr>
          <w:rFonts w:hint="eastAsia"/>
          <w:szCs w:val="24"/>
        </w:rPr>
        <w:t>光脉冲单端注</w:t>
      </w:r>
      <w:r>
        <w:rPr>
          <w:rFonts w:hint="eastAsia"/>
          <w:szCs w:val="24"/>
        </w:rPr>
        <w:t>入</w:t>
      </w:r>
      <w:r w:rsidR="000F5750" w:rsidRPr="000F5750">
        <w:rPr>
          <w:rFonts w:hint="eastAsia"/>
          <w:szCs w:val="24"/>
        </w:rPr>
        <w:t>被测光纤，通过接收光纤的瑞利背向散射光和菲涅尔反射光</w:t>
      </w:r>
      <w:r w:rsidR="00035EE0">
        <w:rPr>
          <w:rFonts w:hint="eastAsia"/>
          <w:szCs w:val="24"/>
        </w:rPr>
        <w:t>，</w:t>
      </w:r>
      <w:r w:rsidR="000F5750" w:rsidRPr="000F5750">
        <w:rPr>
          <w:rFonts w:hint="eastAsia"/>
          <w:szCs w:val="24"/>
        </w:rPr>
        <w:t>以得到光纤的损耗和</w:t>
      </w:r>
      <w:r w:rsidR="00035EE0">
        <w:rPr>
          <w:rFonts w:hint="eastAsia"/>
          <w:szCs w:val="24"/>
        </w:rPr>
        <w:t>长度</w:t>
      </w:r>
      <w:r w:rsidR="000F5750" w:rsidRPr="000F5750">
        <w:rPr>
          <w:rFonts w:hint="eastAsia"/>
          <w:szCs w:val="24"/>
        </w:rPr>
        <w:t>信息</w:t>
      </w:r>
      <w:r w:rsidR="00035EE0">
        <w:rPr>
          <w:rFonts w:hint="eastAsia"/>
          <w:szCs w:val="24"/>
        </w:rPr>
        <w:t>。</w:t>
      </w:r>
      <w:r w:rsidR="00035EE0">
        <w:rPr>
          <w:rFonts w:hint="eastAsia"/>
          <w:szCs w:val="24"/>
        </w:rPr>
        <w:t>OTDR</w:t>
      </w:r>
      <w:r w:rsidR="000F5750" w:rsidRPr="000F5750">
        <w:rPr>
          <w:rFonts w:hint="eastAsia"/>
          <w:szCs w:val="24"/>
        </w:rPr>
        <w:t>是用于测量单模或多模光纤的损耗、</w:t>
      </w:r>
      <w:r w:rsidR="00035EE0">
        <w:rPr>
          <w:rFonts w:hint="eastAsia"/>
          <w:szCs w:val="24"/>
        </w:rPr>
        <w:t>衰减系数、光回波损耗</w:t>
      </w:r>
      <w:r w:rsidR="000F5750" w:rsidRPr="000F5750">
        <w:rPr>
          <w:rFonts w:hint="eastAsia"/>
          <w:szCs w:val="24"/>
        </w:rPr>
        <w:t>及光纤长度和故障点位置的测量仪器</w:t>
      </w:r>
      <w:r w:rsidR="00EE3842">
        <w:rPr>
          <w:rFonts w:hint="eastAsia"/>
          <w:szCs w:val="24"/>
        </w:rPr>
        <w:t>（以下简称“仪器”）</w:t>
      </w:r>
      <w:r w:rsidR="000F5750" w:rsidRPr="000F5750">
        <w:rPr>
          <w:rFonts w:hint="eastAsia"/>
          <w:szCs w:val="24"/>
        </w:rPr>
        <w:t>。</w:t>
      </w:r>
    </w:p>
    <w:p w:rsidR="00120A7F" w:rsidRDefault="0015644A" w:rsidP="00725696">
      <w:pPr>
        <w:ind w:firstLine="480"/>
        <w:rPr>
          <w:szCs w:val="24"/>
        </w:rPr>
      </w:pPr>
      <w:r>
        <w:rPr>
          <w:rFonts w:hint="eastAsia"/>
          <w:szCs w:val="24"/>
        </w:rPr>
        <w:t>OTDR</w:t>
      </w:r>
      <w:r>
        <w:rPr>
          <w:rFonts w:hint="eastAsia"/>
          <w:szCs w:val="24"/>
        </w:rPr>
        <w:t>结构框图</w:t>
      </w:r>
      <w:r w:rsidR="00481BF8">
        <w:rPr>
          <w:rFonts w:hint="eastAsia"/>
          <w:szCs w:val="24"/>
        </w:rPr>
        <w:t>如</w:t>
      </w:r>
      <w:fldSimple w:instr=" REF _Ref508370573 \h  \* MERGEFORMAT ">
        <w:r w:rsidR="00481BF8">
          <w:rPr>
            <w:rFonts w:hint="eastAsia"/>
          </w:rPr>
          <w:t>图</w:t>
        </w:r>
        <w:r w:rsidR="00481BF8">
          <w:rPr>
            <w:rFonts w:hint="eastAsia"/>
          </w:rPr>
          <w:t xml:space="preserve"> </w:t>
        </w:r>
        <w:r w:rsidR="00481BF8">
          <w:rPr>
            <w:noProof/>
          </w:rPr>
          <w:t>1</w:t>
        </w:r>
      </w:fldSimple>
      <w:r w:rsidR="000F5750" w:rsidRPr="000F5750">
        <w:rPr>
          <w:rFonts w:hint="eastAsia"/>
          <w:szCs w:val="24"/>
        </w:rPr>
        <w:t>所示</w:t>
      </w:r>
      <w:r>
        <w:rPr>
          <w:rFonts w:hint="eastAsia"/>
          <w:szCs w:val="24"/>
        </w:rPr>
        <w:t>，</w:t>
      </w:r>
      <w:r w:rsidR="000F5750" w:rsidRPr="000F5750">
        <w:rPr>
          <w:szCs w:val="24"/>
        </w:rPr>
        <w:t>OTDR</w:t>
      </w:r>
      <w:r w:rsidR="000F5750" w:rsidRPr="000F5750">
        <w:rPr>
          <w:rFonts w:hint="eastAsia"/>
          <w:szCs w:val="24"/>
        </w:rPr>
        <w:t>的</w:t>
      </w:r>
      <w:r>
        <w:rPr>
          <w:rFonts w:hint="eastAsia"/>
          <w:szCs w:val="24"/>
        </w:rPr>
        <w:t>激光器</w:t>
      </w:r>
      <w:r w:rsidR="000F5750" w:rsidRPr="000F5750">
        <w:rPr>
          <w:rFonts w:hint="eastAsia"/>
          <w:szCs w:val="24"/>
        </w:rPr>
        <w:t>发出光脉冲，</w:t>
      </w:r>
      <w:r w:rsidR="000F5750" w:rsidRPr="000F5750">
        <w:rPr>
          <w:szCs w:val="24"/>
        </w:rPr>
        <w:t xml:space="preserve"> </w:t>
      </w:r>
      <w:r w:rsidR="000F5750" w:rsidRPr="000F5750">
        <w:rPr>
          <w:rFonts w:hint="eastAsia"/>
          <w:szCs w:val="24"/>
        </w:rPr>
        <w:t>经耦合器注入被测光纤。光电</w:t>
      </w:r>
      <w:r>
        <w:rPr>
          <w:rFonts w:hint="eastAsia"/>
          <w:szCs w:val="24"/>
        </w:rPr>
        <w:t>探测器</w:t>
      </w:r>
      <w:r w:rsidR="000F5750" w:rsidRPr="000F5750">
        <w:rPr>
          <w:rFonts w:hint="eastAsia"/>
          <w:szCs w:val="24"/>
        </w:rPr>
        <w:t>接收到的瑞利背向散射和菲涅尔反射信号是一列按时间顺序分布的光强度信号，每个时刻的信号强度对应着相应的光纤位置的瑞利背向散射或</w:t>
      </w:r>
      <w:proofErr w:type="gramStart"/>
      <w:r w:rsidR="000F5750" w:rsidRPr="000F5750">
        <w:rPr>
          <w:rFonts w:hint="eastAsia"/>
          <w:szCs w:val="24"/>
        </w:rPr>
        <w:t>菲捏尔</w:t>
      </w:r>
      <w:proofErr w:type="gramEnd"/>
      <w:r w:rsidR="000F5750" w:rsidRPr="000F5750">
        <w:rPr>
          <w:rFonts w:hint="eastAsia"/>
          <w:szCs w:val="24"/>
        </w:rPr>
        <w:t>反射强度。</w:t>
      </w:r>
      <w:r>
        <w:rPr>
          <w:rFonts w:hint="eastAsia"/>
          <w:szCs w:val="24"/>
        </w:rPr>
        <w:t>光电探测器</w:t>
      </w:r>
      <w:r w:rsidR="000F5750" w:rsidRPr="000F5750">
        <w:rPr>
          <w:rFonts w:hint="eastAsia"/>
          <w:szCs w:val="24"/>
        </w:rPr>
        <w:t>将光信号转换成电信号，</w:t>
      </w:r>
      <w:r>
        <w:rPr>
          <w:rFonts w:hint="eastAsia"/>
          <w:szCs w:val="24"/>
        </w:rPr>
        <w:t>交给信号处理与控制系统</w:t>
      </w:r>
      <w:r w:rsidR="000F5750" w:rsidRPr="000F5750">
        <w:rPr>
          <w:rFonts w:hint="eastAsia"/>
          <w:szCs w:val="24"/>
        </w:rPr>
        <w:t>，进行处理和运算</w:t>
      </w:r>
      <w:r>
        <w:rPr>
          <w:rFonts w:hint="eastAsia"/>
          <w:szCs w:val="24"/>
        </w:rPr>
        <w:t>，从最终由</w:t>
      </w:r>
      <w:r w:rsidR="000F5750" w:rsidRPr="000F5750">
        <w:rPr>
          <w:rFonts w:hint="eastAsia"/>
          <w:szCs w:val="24"/>
        </w:rPr>
        <w:t>显示器显示出沿光纤整个路段返回的光强度的分布。</w:t>
      </w:r>
      <w:r w:rsidR="000F5750" w:rsidRPr="000F5750">
        <w:rPr>
          <w:szCs w:val="24"/>
        </w:rPr>
        <w:t> </w:t>
      </w:r>
    </w:p>
    <w:p w:rsidR="00A43044" w:rsidRDefault="00F449C6" w:rsidP="00EE3842">
      <w:pPr>
        <w:spacing w:line="240" w:lineRule="auto"/>
        <w:ind w:firstLineChars="83" w:firstLine="199"/>
        <w:jc w:val="center"/>
        <w:rPr>
          <w:szCs w:val="24"/>
        </w:rPr>
      </w:pPr>
      <w:r>
        <w:rPr>
          <w:rFonts w:hint="eastAsia"/>
          <w:noProof/>
          <w:szCs w:val="24"/>
        </w:rPr>
        <w:lastRenderedPageBreak/>
        <w:drawing>
          <wp:inline distT="0" distB="0" distL="0" distR="0">
            <wp:extent cx="3686175" cy="2337111"/>
            <wp:effectExtent l="0" t="0" r="0" b="635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84988" cy="2336358"/>
                    </a:xfrm>
                    <a:prstGeom prst="rect">
                      <a:avLst/>
                    </a:prstGeom>
                  </pic:spPr>
                </pic:pic>
              </a:graphicData>
            </a:graphic>
          </wp:inline>
        </w:drawing>
      </w:r>
    </w:p>
    <w:p w:rsidR="00481BF8" w:rsidRPr="00F449C6" w:rsidRDefault="00481BF8" w:rsidP="00F449C6">
      <w:pPr>
        <w:pStyle w:val="aff"/>
        <w:ind w:firstLine="420"/>
        <w:jc w:val="center"/>
        <w:rPr>
          <w:sz w:val="21"/>
          <w:szCs w:val="21"/>
        </w:rPr>
      </w:pPr>
      <w:bookmarkStart w:id="44" w:name="_Ref508370573"/>
      <w:r w:rsidRPr="00F449C6">
        <w:rPr>
          <w:rFonts w:hint="eastAsia"/>
          <w:sz w:val="21"/>
          <w:szCs w:val="21"/>
        </w:rPr>
        <w:t>图</w:t>
      </w:r>
      <w:r w:rsidRPr="00F449C6">
        <w:rPr>
          <w:rFonts w:hint="eastAsia"/>
          <w:sz w:val="21"/>
          <w:szCs w:val="21"/>
        </w:rPr>
        <w:t xml:space="preserve"> </w:t>
      </w:r>
      <w:r w:rsidR="00071913" w:rsidRPr="00F449C6">
        <w:rPr>
          <w:sz w:val="21"/>
          <w:szCs w:val="21"/>
        </w:rPr>
        <w:fldChar w:fldCharType="begin"/>
      </w:r>
      <w:r w:rsidRPr="00F449C6">
        <w:rPr>
          <w:sz w:val="21"/>
          <w:szCs w:val="21"/>
        </w:rPr>
        <w:instrText xml:space="preserve"> </w:instrText>
      </w:r>
      <w:r w:rsidRPr="00F449C6">
        <w:rPr>
          <w:rFonts w:hint="eastAsia"/>
          <w:sz w:val="21"/>
          <w:szCs w:val="21"/>
        </w:rPr>
        <w:instrText xml:space="preserve">SEQ </w:instrText>
      </w:r>
      <w:r w:rsidRPr="00F449C6">
        <w:rPr>
          <w:rFonts w:hint="eastAsia"/>
          <w:sz w:val="21"/>
          <w:szCs w:val="21"/>
        </w:rPr>
        <w:instrText>图</w:instrText>
      </w:r>
      <w:r w:rsidRPr="00F449C6">
        <w:rPr>
          <w:rFonts w:hint="eastAsia"/>
          <w:sz w:val="21"/>
          <w:szCs w:val="21"/>
        </w:rPr>
        <w:instrText xml:space="preserve"> \* ARABIC</w:instrText>
      </w:r>
      <w:r w:rsidRPr="00F449C6">
        <w:rPr>
          <w:sz w:val="21"/>
          <w:szCs w:val="21"/>
        </w:rPr>
        <w:instrText xml:space="preserve"> </w:instrText>
      </w:r>
      <w:r w:rsidR="00071913" w:rsidRPr="00F449C6">
        <w:rPr>
          <w:sz w:val="21"/>
          <w:szCs w:val="21"/>
        </w:rPr>
        <w:fldChar w:fldCharType="separate"/>
      </w:r>
      <w:r w:rsidRPr="00F449C6">
        <w:rPr>
          <w:noProof/>
          <w:sz w:val="21"/>
          <w:szCs w:val="21"/>
        </w:rPr>
        <w:t>1</w:t>
      </w:r>
      <w:r w:rsidR="00071913" w:rsidRPr="00F449C6">
        <w:rPr>
          <w:sz w:val="21"/>
          <w:szCs w:val="21"/>
        </w:rPr>
        <w:fldChar w:fldCharType="end"/>
      </w:r>
      <w:bookmarkEnd w:id="44"/>
      <w:r w:rsidR="00F449C6" w:rsidRPr="00F449C6">
        <w:rPr>
          <w:rFonts w:hint="eastAsia"/>
          <w:sz w:val="21"/>
          <w:szCs w:val="21"/>
        </w:rPr>
        <w:t xml:space="preserve"> </w:t>
      </w:r>
      <w:r w:rsidR="00F449C6">
        <w:rPr>
          <w:rFonts w:hint="eastAsia"/>
          <w:sz w:val="21"/>
          <w:szCs w:val="21"/>
        </w:rPr>
        <w:t>OTDR</w:t>
      </w:r>
      <w:r w:rsidR="00F449C6">
        <w:rPr>
          <w:rFonts w:hint="eastAsia"/>
          <w:sz w:val="21"/>
          <w:szCs w:val="21"/>
        </w:rPr>
        <w:t>结构框图</w:t>
      </w:r>
    </w:p>
    <w:p w:rsidR="00546567" w:rsidRDefault="00191199" w:rsidP="00A43044">
      <w:pPr>
        <w:pStyle w:val="1"/>
        <w:ind w:left="0" w:firstLine="0"/>
      </w:pPr>
      <w:bookmarkStart w:id="45" w:name="_Toc509501612"/>
      <w:bookmarkStart w:id="46" w:name="_Toc513532397"/>
      <w:proofErr w:type="gramStart"/>
      <w:r w:rsidRPr="00191199">
        <w:rPr>
          <w:rFonts w:hint="eastAsia"/>
        </w:rPr>
        <w:t>计置性能</w:t>
      </w:r>
      <w:proofErr w:type="gramEnd"/>
      <w:r w:rsidRPr="00191199">
        <w:rPr>
          <w:rFonts w:hint="eastAsia"/>
        </w:rPr>
        <w:t>要求</w:t>
      </w:r>
      <w:bookmarkEnd w:id="45"/>
      <w:bookmarkEnd w:id="46"/>
    </w:p>
    <w:p w:rsidR="0065438D" w:rsidRDefault="004E294A" w:rsidP="00D3035E">
      <w:pPr>
        <w:pStyle w:val="2"/>
        <w:ind w:left="578" w:hanging="578"/>
      </w:pPr>
      <w:bookmarkStart w:id="47" w:name="_Toc513532398"/>
      <w:r>
        <w:rPr>
          <w:rFonts w:hint="eastAsia"/>
        </w:rPr>
        <w:t>中心波长</w:t>
      </w:r>
      <w:bookmarkEnd w:id="47"/>
    </w:p>
    <w:p w:rsidR="00EE3842" w:rsidRPr="00BF17FB" w:rsidRDefault="00EE3842" w:rsidP="00EE3842">
      <w:pPr>
        <w:ind w:firstLine="480"/>
        <w:rPr>
          <w:szCs w:val="24"/>
        </w:rPr>
      </w:pPr>
      <w:r>
        <w:rPr>
          <w:rFonts w:hint="eastAsia"/>
          <w:szCs w:val="24"/>
        </w:rPr>
        <w:t>85</w:t>
      </w:r>
      <w:r w:rsidRPr="00BF17FB">
        <w:rPr>
          <w:rFonts w:hint="eastAsia"/>
          <w:szCs w:val="24"/>
        </w:rPr>
        <w:t>0 nm</w:t>
      </w:r>
      <w:r>
        <w:rPr>
          <w:rFonts w:hint="eastAsia"/>
          <w:szCs w:val="24"/>
        </w:rPr>
        <w:t xml:space="preserve"> </w:t>
      </w:r>
      <w:r w:rsidRPr="00BF17FB">
        <w:rPr>
          <w:rFonts w:hint="eastAsia"/>
          <w:szCs w:val="24"/>
        </w:rPr>
        <w:t>窗口</w:t>
      </w:r>
      <w:r w:rsidRPr="00BF17FB">
        <w:rPr>
          <w:rFonts w:hint="eastAsia"/>
          <w:szCs w:val="24"/>
        </w:rPr>
        <w:t xml:space="preserve"> </w:t>
      </w:r>
      <w:r w:rsidRPr="00BF17FB">
        <w:rPr>
          <w:rFonts w:hint="eastAsia"/>
          <w:szCs w:val="24"/>
        </w:rPr>
        <w:t>：（</w:t>
      </w:r>
      <w:r>
        <w:rPr>
          <w:rFonts w:hint="eastAsia"/>
          <w:szCs w:val="24"/>
        </w:rPr>
        <w:t>850</w:t>
      </w:r>
      <w:r w:rsidRPr="00BF17FB">
        <w:rPr>
          <w:rFonts w:hint="eastAsia"/>
          <w:szCs w:val="24"/>
        </w:rPr>
        <w:t xml:space="preserve"> </w:t>
      </w:r>
      <w:r w:rsidRPr="00BF17FB">
        <w:rPr>
          <w:rFonts w:hint="eastAsia"/>
          <w:szCs w:val="24"/>
        </w:rPr>
        <w:t>±</w:t>
      </w:r>
      <w:r w:rsidRPr="00BF17FB">
        <w:rPr>
          <w:rFonts w:hint="eastAsia"/>
          <w:szCs w:val="24"/>
        </w:rPr>
        <w:t xml:space="preserve"> 20) nm</w:t>
      </w:r>
      <w:r>
        <w:rPr>
          <w:rFonts w:hint="eastAsia"/>
          <w:szCs w:val="24"/>
        </w:rPr>
        <w:t>；</w:t>
      </w:r>
      <w:r w:rsidRPr="00BF17FB">
        <w:rPr>
          <w:rFonts w:hint="eastAsia"/>
          <w:szCs w:val="24"/>
        </w:rPr>
        <w:t xml:space="preserve"> </w:t>
      </w:r>
    </w:p>
    <w:p w:rsidR="00EE3842" w:rsidRDefault="00EE3842" w:rsidP="00EE3842">
      <w:pPr>
        <w:ind w:firstLine="480"/>
        <w:rPr>
          <w:szCs w:val="24"/>
        </w:rPr>
      </w:pPr>
      <w:r w:rsidRPr="00BF17FB">
        <w:rPr>
          <w:rFonts w:hint="eastAsia"/>
          <w:szCs w:val="24"/>
        </w:rPr>
        <w:t>1</w:t>
      </w:r>
      <w:r>
        <w:rPr>
          <w:rFonts w:hint="eastAsia"/>
          <w:szCs w:val="24"/>
        </w:rPr>
        <w:t>30</w:t>
      </w:r>
      <w:r w:rsidRPr="00BF17FB">
        <w:rPr>
          <w:rFonts w:hint="eastAsia"/>
          <w:szCs w:val="24"/>
        </w:rPr>
        <w:t xml:space="preserve">0 nm </w:t>
      </w:r>
      <w:r w:rsidRPr="00BF17FB">
        <w:rPr>
          <w:rFonts w:hint="eastAsia"/>
          <w:szCs w:val="24"/>
        </w:rPr>
        <w:t>窗口</w:t>
      </w:r>
      <w:r w:rsidRPr="00BF17FB">
        <w:rPr>
          <w:rFonts w:hint="eastAsia"/>
          <w:szCs w:val="24"/>
        </w:rPr>
        <w:t xml:space="preserve"> </w:t>
      </w:r>
      <w:r w:rsidRPr="00BF17FB">
        <w:rPr>
          <w:rFonts w:hint="eastAsia"/>
          <w:szCs w:val="24"/>
        </w:rPr>
        <w:t>：（</w:t>
      </w:r>
      <w:r w:rsidRPr="00BF17FB">
        <w:rPr>
          <w:rFonts w:hint="eastAsia"/>
          <w:szCs w:val="24"/>
        </w:rPr>
        <w:t>1</w:t>
      </w:r>
      <w:r>
        <w:rPr>
          <w:rFonts w:hint="eastAsia"/>
          <w:szCs w:val="24"/>
        </w:rPr>
        <w:t>30</w:t>
      </w:r>
      <w:r w:rsidRPr="00BF17FB">
        <w:rPr>
          <w:rFonts w:hint="eastAsia"/>
          <w:szCs w:val="24"/>
        </w:rPr>
        <w:t xml:space="preserve">0 </w:t>
      </w:r>
      <w:r w:rsidRPr="00BF17FB">
        <w:rPr>
          <w:rFonts w:hint="eastAsia"/>
          <w:szCs w:val="24"/>
        </w:rPr>
        <w:t>±</w:t>
      </w:r>
      <w:r w:rsidRPr="00BF17FB">
        <w:rPr>
          <w:rFonts w:hint="eastAsia"/>
          <w:szCs w:val="24"/>
        </w:rPr>
        <w:t xml:space="preserve"> 20) nm</w:t>
      </w:r>
      <w:r>
        <w:rPr>
          <w:rFonts w:hint="eastAsia"/>
          <w:szCs w:val="24"/>
        </w:rPr>
        <w:t>；</w:t>
      </w:r>
    </w:p>
    <w:p w:rsidR="00191199" w:rsidRDefault="00191199" w:rsidP="00725696">
      <w:pPr>
        <w:ind w:firstLine="480"/>
        <w:rPr>
          <w:szCs w:val="24"/>
        </w:rPr>
      </w:pPr>
      <w:r w:rsidRPr="00BF17FB">
        <w:rPr>
          <w:rFonts w:hint="eastAsia"/>
          <w:szCs w:val="24"/>
        </w:rPr>
        <w:t xml:space="preserve">1310 nm </w:t>
      </w:r>
      <w:r w:rsidRPr="00BF17FB">
        <w:rPr>
          <w:rFonts w:hint="eastAsia"/>
          <w:szCs w:val="24"/>
        </w:rPr>
        <w:t>窗口</w:t>
      </w:r>
      <w:r w:rsidRPr="00BF17FB">
        <w:rPr>
          <w:rFonts w:hint="eastAsia"/>
          <w:szCs w:val="24"/>
        </w:rPr>
        <w:t xml:space="preserve"> </w:t>
      </w:r>
      <w:r w:rsidRPr="00BF17FB">
        <w:rPr>
          <w:rFonts w:hint="eastAsia"/>
          <w:szCs w:val="24"/>
        </w:rPr>
        <w:t>：（</w:t>
      </w:r>
      <w:r w:rsidRPr="00BF17FB">
        <w:rPr>
          <w:rFonts w:hint="eastAsia"/>
          <w:szCs w:val="24"/>
        </w:rPr>
        <w:t xml:space="preserve">1310 </w:t>
      </w:r>
      <w:r w:rsidRPr="00BF17FB">
        <w:rPr>
          <w:rFonts w:hint="eastAsia"/>
          <w:szCs w:val="24"/>
        </w:rPr>
        <w:t>±</w:t>
      </w:r>
      <w:r w:rsidRPr="00BF17FB">
        <w:rPr>
          <w:rFonts w:hint="eastAsia"/>
          <w:szCs w:val="24"/>
        </w:rPr>
        <w:t xml:space="preserve"> 20) nm</w:t>
      </w:r>
      <w:r w:rsidR="00EE3842">
        <w:rPr>
          <w:rFonts w:hint="eastAsia"/>
          <w:szCs w:val="24"/>
        </w:rPr>
        <w:t>；</w:t>
      </w:r>
      <w:r w:rsidRPr="00BF17FB">
        <w:rPr>
          <w:rFonts w:hint="eastAsia"/>
          <w:szCs w:val="24"/>
        </w:rPr>
        <w:t xml:space="preserve"> </w:t>
      </w:r>
    </w:p>
    <w:p w:rsidR="00EE3842" w:rsidRDefault="00EE3842" w:rsidP="00725696">
      <w:pPr>
        <w:ind w:firstLine="480"/>
        <w:rPr>
          <w:szCs w:val="24"/>
        </w:rPr>
      </w:pPr>
      <w:r w:rsidRPr="00BF17FB">
        <w:rPr>
          <w:rFonts w:hint="eastAsia"/>
          <w:szCs w:val="24"/>
        </w:rPr>
        <w:t>1</w:t>
      </w:r>
      <w:r>
        <w:rPr>
          <w:rFonts w:hint="eastAsia"/>
          <w:szCs w:val="24"/>
        </w:rPr>
        <w:t>49</w:t>
      </w:r>
      <w:r w:rsidRPr="00BF17FB">
        <w:rPr>
          <w:rFonts w:hint="eastAsia"/>
          <w:szCs w:val="24"/>
        </w:rPr>
        <w:t xml:space="preserve">0 nm </w:t>
      </w:r>
      <w:r w:rsidRPr="00BF17FB">
        <w:rPr>
          <w:rFonts w:hint="eastAsia"/>
          <w:szCs w:val="24"/>
        </w:rPr>
        <w:t>窗口</w:t>
      </w:r>
      <w:r w:rsidRPr="00BF17FB">
        <w:rPr>
          <w:rFonts w:hint="eastAsia"/>
          <w:szCs w:val="24"/>
        </w:rPr>
        <w:t xml:space="preserve"> </w:t>
      </w:r>
      <w:r w:rsidRPr="00BF17FB">
        <w:rPr>
          <w:rFonts w:hint="eastAsia"/>
          <w:szCs w:val="24"/>
        </w:rPr>
        <w:t>：（</w:t>
      </w:r>
      <w:r w:rsidRPr="00BF17FB">
        <w:rPr>
          <w:rFonts w:hint="eastAsia"/>
          <w:szCs w:val="24"/>
        </w:rPr>
        <w:t>1</w:t>
      </w:r>
      <w:r>
        <w:rPr>
          <w:rFonts w:hint="eastAsia"/>
          <w:szCs w:val="24"/>
        </w:rPr>
        <w:t>49</w:t>
      </w:r>
      <w:r w:rsidRPr="00BF17FB">
        <w:rPr>
          <w:rFonts w:hint="eastAsia"/>
          <w:szCs w:val="24"/>
        </w:rPr>
        <w:t xml:space="preserve">0 </w:t>
      </w:r>
      <w:r w:rsidRPr="00BF17FB">
        <w:rPr>
          <w:rFonts w:hint="eastAsia"/>
          <w:szCs w:val="24"/>
        </w:rPr>
        <w:t>±</w:t>
      </w:r>
      <w:r w:rsidRPr="00BF17FB">
        <w:rPr>
          <w:rFonts w:hint="eastAsia"/>
          <w:szCs w:val="24"/>
        </w:rPr>
        <w:t xml:space="preserve"> 20) nm</w:t>
      </w:r>
      <w:r>
        <w:rPr>
          <w:rFonts w:hint="eastAsia"/>
          <w:szCs w:val="24"/>
        </w:rPr>
        <w:t>；</w:t>
      </w:r>
    </w:p>
    <w:p w:rsidR="00191199" w:rsidRDefault="00191199" w:rsidP="00725696">
      <w:pPr>
        <w:ind w:firstLine="480"/>
        <w:rPr>
          <w:szCs w:val="24"/>
        </w:rPr>
      </w:pPr>
      <w:r w:rsidRPr="00BF17FB">
        <w:rPr>
          <w:rFonts w:hint="eastAsia"/>
          <w:szCs w:val="24"/>
        </w:rPr>
        <w:t xml:space="preserve">1550 nm </w:t>
      </w:r>
      <w:r w:rsidRPr="00BF17FB">
        <w:rPr>
          <w:rFonts w:hint="eastAsia"/>
          <w:szCs w:val="24"/>
        </w:rPr>
        <w:t>窗口</w:t>
      </w:r>
      <w:r w:rsidRPr="00BF17FB">
        <w:rPr>
          <w:rFonts w:hint="eastAsia"/>
          <w:szCs w:val="24"/>
        </w:rPr>
        <w:t xml:space="preserve"> </w:t>
      </w:r>
      <w:r w:rsidRPr="00BF17FB">
        <w:rPr>
          <w:rFonts w:hint="eastAsia"/>
          <w:szCs w:val="24"/>
        </w:rPr>
        <w:t>：（</w:t>
      </w:r>
      <w:r w:rsidRPr="00BF17FB">
        <w:rPr>
          <w:rFonts w:hint="eastAsia"/>
          <w:szCs w:val="24"/>
        </w:rPr>
        <w:t xml:space="preserve">1550 </w:t>
      </w:r>
      <w:r w:rsidRPr="00BF17FB">
        <w:rPr>
          <w:rFonts w:hint="eastAsia"/>
          <w:szCs w:val="24"/>
        </w:rPr>
        <w:t>±</w:t>
      </w:r>
      <w:r w:rsidRPr="00BF17FB">
        <w:rPr>
          <w:rFonts w:hint="eastAsia"/>
          <w:szCs w:val="24"/>
        </w:rPr>
        <w:t xml:space="preserve"> 20) nm</w:t>
      </w:r>
      <w:r w:rsidR="00C97FB2">
        <w:rPr>
          <w:rFonts w:hint="eastAsia"/>
          <w:szCs w:val="24"/>
        </w:rPr>
        <w:t>；</w:t>
      </w:r>
      <w:r w:rsidRPr="00BF17FB">
        <w:rPr>
          <w:rFonts w:hint="eastAsia"/>
          <w:szCs w:val="24"/>
        </w:rPr>
        <w:t xml:space="preserve"> </w:t>
      </w:r>
    </w:p>
    <w:p w:rsidR="00EE3842" w:rsidRPr="00BF17FB" w:rsidRDefault="00EE3842" w:rsidP="00725696">
      <w:pPr>
        <w:ind w:firstLine="480"/>
        <w:rPr>
          <w:szCs w:val="24"/>
        </w:rPr>
      </w:pPr>
      <w:r w:rsidRPr="00BF17FB">
        <w:rPr>
          <w:rFonts w:hint="eastAsia"/>
          <w:szCs w:val="24"/>
        </w:rPr>
        <w:t>1</w:t>
      </w:r>
      <w:r>
        <w:rPr>
          <w:rFonts w:hint="eastAsia"/>
          <w:szCs w:val="24"/>
        </w:rPr>
        <w:t>625</w:t>
      </w:r>
      <w:r w:rsidRPr="00BF17FB">
        <w:rPr>
          <w:rFonts w:hint="eastAsia"/>
          <w:szCs w:val="24"/>
        </w:rPr>
        <w:t xml:space="preserve"> nm </w:t>
      </w:r>
      <w:r w:rsidRPr="00BF17FB">
        <w:rPr>
          <w:rFonts w:hint="eastAsia"/>
          <w:szCs w:val="24"/>
        </w:rPr>
        <w:t>窗口</w:t>
      </w:r>
      <w:r w:rsidRPr="00BF17FB">
        <w:rPr>
          <w:rFonts w:hint="eastAsia"/>
          <w:szCs w:val="24"/>
        </w:rPr>
        <w:t xml:space="preserve"> </w:t>
      </w:r>
      <w:r w:rsidRPr="00BF17FB">
        <w:rPr>
          <w:rFonts w:hint="eastAsia"/>
          <w:szCs w:val="24"/>
        </w:rPr>
        <w:t>：（</w:t>
      </w:r>
      <w:r w:rsidRPr="00BF17FB">
        <w:rPr>
          <w:rFonts w:hint="eastAsia"/>
          <w:szCs w:val="24"/>
        </w:rPr>
        <w:t>1</w:t>
      </w:r>
      <w:r>
        <w:rPr>
          <w:rFonts w:hint="eastAsia"/>
          <w:szCs w:val="24"/>
        </w:rPr>
        <w:t>625</w:t>
      </w:r>
      <w:r w:rsidRPr="00BF17FB">
        <w:rPr>
          <w:rFonts w:hint="eastAsia"/>
          <w:szCs w:val="24"/>
        </w:rPr>
        <w:t xml:space="preserve"> </w:t>
      </w:r>
      <w:r w:rsidRPr="00BF17FB">
        <w:rPr>
          <w:rFonts w:hint="eastAsia"/>
          <w:szCs w:val="24"/>
        </w:rPr>
        <w:t>±</w:t>
      </w:r>
      <w:r w:rsidRPr="00BF17FB">
        <w:rPr>
          <w:rFonts w:hint="eastAsia"/>
          <w:szCs w:val="24"/>
        </w:rPr>
        <w:t xml:space="preserve"> 20) nm</w:t>
      </w:r>
      <w:r w:rsidR="00C97FB2">
        <w:rPr>
          <w:rFonts w:hint="eastAsia"/>
          <w:szCs w:val="24"/>
        </w:rPr>
        <w:t>；</w:t>
      </w:r>
    </w:p>
    <w:p w:rsidR="00191199" w:rsidRPr="00BF17FB" w:rsidRDefault="00191199" w:rsidP="00725696">
      <w:pPr>
        <w:ind w:firstLine="480"/>
        <w:rPr>
          <w:szCs w:val="24"/>
        </w:rPr>
      </w:pPr>
      <w:r w:rsidRPr="00BF17FB">
        <w:rPr>
          <w:rFonts w:hint="eastAsia"/>
          <w:szCs w:val="24"/>
        </w:rPr>
        <w:t>或按送检仪器技术说明书要求。</w:t>
      </w:r>
    </w:p>
    <w:p w:rsidR="00B42B77" w:rsidRDefault="00191199" w:rsidP="00B42B77">
      <w:pPr>
        <w:pStyle w:val="2"/>
        <w:ind w:left="578" w:hanging="578"/>
      </w:pPr>
      <w:bookmarkStart w:id="48" w:name="_Toc509501614"/>
      <w:bookmarkStart w:id="49" w:name="_Toc513532399"/>
      <w:r w:rsidRPr="00191199">
        <w:rPr>
          <w:rFonts w:hint="eastAsia"/>
        </w:rPr>
        <w:t>距离</w:t>
      </w:r>
      <w:bookmarkEnd w:id="48"/>
      <w:r w:rsidR="00F72ED7">
        <w:rPr>
          <w:rFonts w:hint="eastAsia"/>
        </w:rPr>
        <w:t>偏差</w:t>
      </w:r>
      <w:bookmarkEnd w:id="49"/>
    </w:p>
    <w:p w:rsidR="00B42B77" w:rsidRPr="00B42B77" w:rsidRDefault="00B42B77" w:rsidP="00B42B77">
      <w:pPr>
        <w:ind w:firstLine="480"/>
      </w:pPr>
      <w:r>
        <w:rPr>
          <w:rFonts w:ascii="宋体" w:hAnsi="宋体" w:hint="eastAsia"/>
        </w:rPr>
        <w:t>优于±</w:t>
      </w:r>
      <w:r>
        <w:rPr>
          <w:rFonts w:hint="eastAsia"/>
        </w:rPr>
        <w:t>（</w:t>
      </w:r>
      <w:r w:rsidR="000539F6">
        <w:rPr>
          <w:rFonts w:hint="eastAsia"/>
        </w:rPr>
        <w:t>1</w:t>
      </w:r>
      <w:r>
        <w:rPr>
          <w:rFonts w:hint="eastAsia"/>
        </w:rPr>
        <w:t>+</w:t>
      </w:r>
      <w:r w:rsidR="000539F6">
        <w:rPr>
          <w:rFonts w:hint="eastAsia"/>
        </w:rPr>
        <w:t>2</w:t>
      </w:r>
      <w:r w:rsidR="000539F6">
        <w:t>×</w:t>
      </w:r>
      <w:r>
        <w:rPr>
          <w:rFonts w:hint="eastAsia"/>
        </w:rPr>
        <w:t>10</w:t>
      </w:r>
      <w:r w:rsidRPr="00B42B77">
        <w:rPr>
          <w:rFonts w:hint="eastAsia"/>
          <w:vertAlign w:val="superscript"/>
        </w:rPr>
        <w:t>-5</w:t>
      </w:r>
      <w:r w:rsidRPr="00B42B77">
        <w:t>·L</w:t>
      </w:r>
      <w:r>
        <w:rPr>
          <w:rFonts w:hint="eastAsia"/>
        </w:rPr>
        <w:t>+</w:t>
      </w:r>
      <w:r>
        <w:rPr>
          <w:rFonts w:hint="eastAsia"/>
        </w:rPr>
        <w:t>取样分辨力）</w:t>
      </w:r>
      <w:r>
        <w:rPr>
          <w:rFonts w:hint="eastAsia"/>
        </w:rPr>
        <w:t>m</w:t>
      </w:r>
      <w:r>
        <w:rPr>
          <w:rFonts w:hint="eastAsia"/>
        </w:rPr>
        <w:t>，</w:t>
      </w:r>
      <w:r>
        <w:rPr>
          <w:rFonts w:hint="eastAsia"/>
        </w:rPr>
        <w:t>L</w:t>
      </w:r>
      <w:r>
        <w:rPr>
          <w:rFonts w:hint="eastAsia"/>
        </w:rPr>
        <w:t>为测试距离。</w:t>
      </w:r>
    </w:p>
    <w:p w:rsidR="00546567" w:rsidRPr="00BA0080" w:rsidRDefault="00191199" w:rsidP="00191199">
      <w:pPr>
        <w:pStyle w:val="2"/>
      </w:pPr>
      <w:bookmarkStart w:id="50" w:name="_Toc509501615"/>
      <w:bookmarkStart w:id="51" w:name="_Toc513532400"/>
      <w:r w:rsidRPr="00191199">
        <w:rPr>
          <w:rFonts w:hint="eastAsia"/>
        </w:rPr>
        <w:t>损耗</w:t>
      </w:r>
      <w:bookmarkEnd w:id="50"/>
      <w:r w:rsidR="00F72ED7">
        <w:rPr>
          <w:rFonts w:hint="eastAsia"/>
        </w:rPr>
        <w:t>标尺系数</w:t>
      </w:r>
      <w:bookmarkEnd w:id="51"/>
    </w:p>
    <w:p w:rsidR="00191199" w:rsidRDefault="00191199" w:rsidP="00191199">
      <w:pPr>
        <w:pStyle w:val="2"/>
      </w:pPr>
      <w:bookmarkStart w:id="52" w:name="_Toc509501617"/>
      <w:bookmarkStart w:id="53" w:name="_Toc513532401"/>
      <w:r w:rsidRPr="00191199">
        <w:rPr>
          <w:rFonts w:hint="eastAsia"/>
        </w:rPr>
        <w:t>动态范围</w:t>
      </w:r>
      <w:bookmarkEnd w:id="52"/>
      <w:bookmarkEnd w:id="53"/>
    </w:p>
    <w:p w:rsidR="00191199" w:rsidRDefault="00191199" w:rsidP="00191199">
      <w:pPr>
        <w:pStyle w:val="2"/>
      </w:pPr>
      <w:bookmarkStart w:id="54" w:name="_Toc509501618"/>
      <w:bookmarkStart w:id="55" w:name="_Toc513532402"/>
      <w:r w:rsidRPr="00191199">
        <w:rPr>
          <w:rFonts w:hint="eastAsia"/>
        </w:rPr>
        <w:t>衰减盲区</w:t>
      </w:r>
      <w:bookmarkEnd w:id="54"/>
      <w:bookmarkEnd w:id="55"/>
    </w:p>
    <w:p w:rsidR="00191199" w:rsidRDefault="00191199" w:rsidP="00191199">
      <w:pPr>
        <w:pStyle w:val="2"/>
      </w:pPr>
      <w:bookmarkStart w:id="56" w:name="_Toc509501619"/>
      <w:bookmarkStart w:id="57" w:name="_Toc513532403"/>
      <w:r w:rsidRPr="00191199">
        <w:rPr>
          <w:rFonts w:hint="eastAsia"/>
        </w:rPr>
        <w:t>事件盲区</w:t>
      </w:r>
      <w:bookmarkEnd w:id="56"/>
      <w:bookmarkEnd w:id="57"/>
    </w:p>
    <w:p w:rsidR="00594497" w:rsidRDefault="00594497" w:rsidP="00594497">
      <w:pPr>
        <w:pStyle w:val="2"/>
      </w:pPr>
      <w:bookmarkStart w:id="58" w:name="_Toc513532404"/>
      <w:r>
        <w:rPr>
          <w:rFonts w:hint="eastAsia"/>
        </w:rPr>
        <w:t>测量范围</w:t>
      </w:r>
      <w:bookmarkEnd w:id="58"/>
    </w:p>
    <w:p w:rsidR="00594497" w:rsidRDefault="00594497" w:rsidP="00594497">
      <w:pPr>
        <w:pStyle w:val="2"/>
      </w:pPr>
      <w:bookmarkStart w:id="59" w:name="_Toc513532405"/>
      <w:r>
        <w:rPr>
          <w:rFonts w:hint="eastAsia"/>
        </w:rPr>
        <w:t>光回波损耗</w:t>
      </w:r>
      <w:r w:rsidR="007F09CF">
        <w:rPr>
          <w:rFonts w:hint="eastAsia"/>
        </w:rPr>
        <w:t>偏差</w:t>
      </w:r>
      <w:bookmarkEnd w:id="59"/>
    </w:p>
    <w:p w:rsidR="00B42B77" w:rsidRPr="00B42B77" w:rsidRDefault="00B42B77" w:rsidP="00B42B77">
      <w:pPr>
        <w:ind w:firstLine="480"/>
      </w:pPr>
      <w:r>
        <w:rPr>
          <w:rFonts w:ascii="宋体" w:hAnsi="宋体" w:hint="eastAsia"/>
        </w:rPr>
        <w:t>优于±2dB</w:t>
      </w:r>
    </w:p>
    <w:p w:rsidR="00AB1D1D" w:rsidRPr="00246410" w:rsidRDefault="00AB1D1D" w:rsidP="00246410">
      <w:pPr>
        <w:ind w:firstLine="420"/>
        <w:rPr>
          <w:rFonts w:ascii="仿宋" w:eastAsia="仿宋" w:hAnsi="仿宋"/>
          <w:sz w:val="21"/>
          <w:szCs w:val="21"/>
        </w:rPr>
      </w:pPr>
      <w:r w:rsidRPr="00246410">
        <w:rPr>
          <w:rFonts w:ascii="仿宋" w:eastAsia="仿宋" w:hAnsi="仿宋" w:hint="eastAsia"/>
          <w:sz w:val="21"/>
          <w:szCs w:val="21"/>
        </w:rPr>
        <w:t>注：</w:t>
      </w:r>
      <w:r w:rsidR="00191199" w:rsidRPr="00191199">
        <w:rPr>
          <w:rFonts w:ascii="仿宋" w:eastAsia="仿宋" w:hAnsi="仿宋"/>
          <w:sz w:val="21"/>
          <w:szCs w:val="21"/>
        </w:rPr>
        <w:t>4.</w:t>
      </w:r>
      <w:r w:rsidR="000539F6">
        <w:rPr>
          <w:rFonts w:ascii="仿宋" w:eastAsia="仿宋" w:hAnsi="仿宋" w:hint="eastAsia"/>
          <w:sz w:val="21"/>
          <w:szCs w:val="21"/>
        </w:rPr>
        <w:t>3</w:t>
      </w:r>
      <w:r w:rsidR="00191199" w:rsidRPr="00191199">
        <w:rPr>
          <w:rFonts w:ascii="MS Mincho" w:eastAsia="MS Mincho" w:hAnsi="MS Mincho" w:cs="MS Mincho" w:hint="eastAsia"/>
          <w:sz w:val="21"/>
          <w:szCs w:val="21"/>
        </w:rPr>
        <w:t>〜</w:t>
      </w:r>
      <w:r w:rsidR="00191199" w:rsidRPr="00191199">
        <w:rPr>
          <w:rFonts w:ascii="仿宋" w:eastAsia="仿宋" w:hAnsi="仿宋"/>
          <w:sz w:val="21"/>
          <w:szCs w:val="21"/>
        </w:rPr>
        <w:t>4.</w:t>
      </w:r>
      <w:r w:rsidR="000539F6">
        <w:rPr>
          <w:rFonts w:ascii="仿宋" w:eastAsia="仿宋" w:hAnsi="仿宋" w:hint="eastAsia"/>
          <w:sz w:val="21"/>
          <w:szCs w:val="21"/>
        </w:rPr>
        <w:t>7</w:t>
      </w:r>
      <w:r w:rsidR="00191199" w:rsidRPr="00191199">
        <w:rPr>
          <w:rFonts w:ascii="仿宋" w:eastAsia="仿宋" w:hAnsi="仿宋" w:hint="eastAsia"/>
          <w:sz w:val="21"/>
          <w:szCs w:val="21"/>
        </w:rPr>
        <w:t>按送检仪器技术说明书要求。</w:t>
      </w:r>
    </w:p>
    <w:p w:rsidR="00546567" w:rsidRDefault="009A36E1" w:rsidP="00A43044">
      <w:pPr>
        <w:pStyle w:val="1"/>
        <w:ind w:left="383"/>
      </w:pPr>
      <w:bookmarkStart w:id="60" w:name="_Toc509501620"/>
      <w:bookmarkStart w:id="61" w:name="_Toc513532406"/>
      <w:r w:rsidRPr="009A36E1">
        <w:rPr>
          <w:rFonts w:hint="eastAsia"/>
        </w:rPr>
        <w:t>通用技术要求</w:t>
      </w:r>
      <w:bookmarkEnd w:id="60"/>
      <w:bookmarkEnd w:id="61"/>
    </w:p>
    <w:p w:rsidR="009A36E1" w:rsidRDefault="009A36E1" w:rsidP="009A36E1">
      <w:pPr>
        <w:pStyle w:val="2"/>
      </w:pPr>
      <w:bookmarkStart w:id="62" w:name="_Toc509501621"/>
      <w:bookmarkStart w:id="63" w:name="_Toc513532407"/>
      <w:r w:rsidRPr="009A36E1">
        <w:rPr>
          <w:rFonts w:hint="eastAsia"/>
        </w:rPr>
        <w:t>标志</w:t>
      </w:r>
      <w:bookmarkEnd w:id="62"/>
      <w:bookmarkEnd w:id="63"/>
    </w:p>
    <w:p w:rsidR="009A36E1" w:rsidRPr="0010517A" w:rsidRDefault="009A36E1" w:rsidP="00725696">
      <w:pPr>
        <w:ind w:firstLine="480"/>
        <w:rPr>
          <w:szCs w:val="24"/>
        </w:rPr>
      </w:pPr>
      <w:r w:rsidRPr="0010517A">
        <w:rPr>
          <w:rFonts w:hint="eastAsia"/>
          <w:szCs w:val="24"/>
        </w:rPr>
        <w:t>受检仪器应具有标牌，标明仪器的名称、型号、制造厂名、出厂编号。</w:t>
      </w:r>
    </w:p>
    <w:p w:rsidR="009A36E1" w:rsidRDefault="009A36E1" w:rsidP="009A36E1">
      <w:pPr>
        <w:pStyle w:val="2"/>
      </w:pPr>
      <w:bookmarkStart w:id="64" w:name="_Toc509501623"/>
      <w:bookmarkStart w:id="65" w:name="_Toc513532408"/>
      <w:r>
        <w:rPr>
          <w:rFonts w:hint="eastAsia"/>
        </w:rPr>
        <w:lastRenderedPageBreak/>
        <w:t>外观</w:t>
      </w:r>
      <w:bookmarkEnd w:id="64"/>
      <w:bookmarkEnd w:id="65"/>
    </w:p>
    <w:p w:rsidR="009A36E1" w:rsidRPr="0010517A" w:rsidRDefault="009A36E1" w:rsidP="00725696">
      <w:pPr>
        <w:ind w:firstLine="480"/>
        <w:rPr>
          <w:szCs w:val="24"/>
        </w:rPr>
      </w:pPr>
      <w:r w:rsidRPr="0010517A">
        <w:rPr>
          <w:rFonts w:hint="eastAsia"/>
          <w:szCs w:val="24"/>
        </w:rPr>
        <w:t>受检仪器外观不能有影响工作性能的机械损伤。</w:t>
      </w:r>
    </w:p>
    <w:p w:rsidR="009A36E1" w:rsidRDefault="009A36E1" w:rsidP="009A36E1">
      <w:pPr>
        <w:pStyle w:val="2"/>
      </w:pPr>
      <w:bookmarkStart w:id="66" w:name="_Toc509501624"/>
      <w:bookmarkStart w:id="67" w:name="_Toc513532409"/>
      <w:r>
        <w:rPr>
          <w:rFonts w:hint="eastAsia"/>
        </w:rPr>
        <w:t>功能键</w:t>
      </w:r>
      <w:bookmarkEnd w:id="66"/>
      <w:bookmarkEnd w:id="67"/>
    </w:p>
    <w:p w:rsidR="009A36E1" w:rsidRPr="0010517A" w:rsidRDefault="009A36E1" w:rsidP="00725696">
      <w:pPr>
        <w:ind w:firstLine="480"/>
        <w:rPr>
          <w:szCs w:val="24"/>
        </w:rPr>
      </w:pPr>
      <w:r w:rsidRPr="0010517A">
        <w:rPr>
          <w:rFonts w:hint="eastAsia"/>
          <w:szCs w:val="24"/>
        </w:rPr>
        <w:t>受检仪器各种开关、按键的标志清楚。开关、按键等接触良好，工作正常。屏幕显示清晰。</w:t>
      </w:r>
    </w:p>
    <w:p w:rsidR="00546567" w:rsidRPr="006E20EF" w:rsidRDefault="00A94F27" w:rsidP="00A43044">
      <w:pPr>
        <w:pStyle w:val="1"/>
        <w:ind w:left="383"/>
      </w:pPr>
      <w:bookmarkStart w:id="68" w:name="_Toc509501625"/>
      <w:bookmarkStart w:id="69" w:name="_Toc513532410"/>
      <w:proofErr w:type="gramStart"/>
      <w:r w:rsidRPr="006E20EF">
        <w:rPr>
          <w:rFonts w:hint="eastAsia"/>
        </w:rPr>
        <w:t>计置器具</w:t>
      </w:r>
      <w:proofErr w:type="gramEnd"/>
      <w:r w:rsidRPr="006E20EF">
        <w:rPr>
          <w:rFonts w:hint="eastAsia"/>
        </w:rPr>
        <w:t>控制</w:t>
      </w:r>
      <w:bookmarkEnd w:id="68"/>
      <w:bookmarkEnd w:id="69"/>
    </w:p>
    <w:p w:rsidR="00436220" w:rsidRPr="006E20EF" w:rsidRDefault="00771D41" w:rsidP="00436220">
      <w:pPr>
        <w:pStyle w:val="2"/>
      </w:pPr>
      <w:bookmarkStart w:id="70" w:name="_Toc509501626"/>
      <w:bookmarkStart w:id="71" w:name="_Toc513532411"/>
      <w:r w:rsidRPr="006E20EF">
        <w:rPr>
          <w:rFonts w:hint="eastAsia"/>
        </w:rPr>
        <w:t>首次检定和后续检定</w:t>
      </w:r>
      <w:bookmarkEnd w:id="70"/>
      <w:bookmarkEnd w:id="71"/>
    </w:p>
    <w:p w:rsidR="00436220" w:rsidRPr="003C0F7F" w:rsidRDefault="00436220" w:rsidP="00725696">
      <w:pPr>
        <w:ind w:firstLine="480"/>
        <w:rPr>
          <w:szCs w:val="24"/>
        </w:rPr>
      </w:pPr>
      <w:r w:rsidRPr="003C0F7F">
        <w:rPr>
          <w:rFonts w:hint="eastAsia"/>
          <w:szCs w:val="24"/>
        </w:rPr>
        <w:t>首次检定和后续检定的计量性能和技术要求应符合本规程</w:t>
      </w:r>
      <w:r w:rsidRPr="003C0F7F">
        <w:rPr>
          <w:szCs w:val="24"/>
        </w:rPr>
        <w:t>4.1</w:t>
      </w:r>
      <w:r w:rsidRPr="003C0F7F">
        <w:rPr>
          <w:rFonts w:hint="eastAsia"/>
          <w:szCs w:val="24"/>
        </w:rPr>
        <w:t>〜</w:t>
      </w:r>
      <w:r w:rsidRPr="003C0F7F">
        <w:rPr>
          <w:szCs w:val="24"/>
        </w:rPr>
        <w:t>4.</w:t>
      </w:r>
      <w:r w:rsidR="0060594C">
        <w:rPr>
          <w:rFonts w:hint="eastAsia"/>
          <w:szCs w:val="24"/>
        </w:rPr>
        <w:t>8</w:t>
      </w:r>
      <w:r w:rsidRPr="003C0F7F">
        <w:rPr>
          <w:rFonts w:hint="eastAsia"/>
          <w:szCs w:val="24"/>
        </w:rPr>
        <w:t>和</w:t>
      </w:r>
      <w:r w:rsidRPr="003C0F7F">
        <w:rPr>
          <w:szCs w:val="24"/>
        </w:rPr>
        <w:t>5.1</w:t>
      </w:r>
      <w:r w:rsidRPr="003C0F7F">
        <w:rPr>
          <w:rFonts w:hint="eastAsia"/>
          <w:szCs w:val="24"/>
        </w:rPr>
        <w:t>〜</w:t>
      </w:r>
      <w:r w:rsidRPr="003C0F7F">
        <w:rPr>
          <w:szCs w:val="24"/>
        </w:rPr>
        <w:t>5.4</w:t>
      </w:r>
      <w:r w:rsidRPr="003C0F7F">
        <w:rPr>
          <w:rFonts w:hint="eastAsia"/>
          <w:szCs w:val="24"/>
        </w:rPr>
        <w:t>的要求。</w:t>
      </w:r>
    </w:p>
    <w:p w:rsidR="00546567" w:rsidRPr="00914D53" w:rsidRDefault="008129E9" w:rsidP="003C0F7F">
      <w:pPr>
        <w:pStyle w:val="2"/>
        <w:rPr>
          <w:color w:val="000000"/>
        </w:rPr>
      </w:pPr>
      <w:bookmarkStart w:id="72" w:name="_Toc509501627"/>
      <w:bookmarkStart w:id="73" w:name="_Toc513532412"/>
      <w:r w:rsidRPr="00914D53">
        <w:rPr>
          <w:rFonts w:hint="eastAsia"/>
          <w:color w:val="000000"/>
        </w:rPr>
        <w:t>检定条件</w:t>
      </w:r>
      <w:bookmarkEnd w:id="72"/>
      <w:bookmarkEnd w:id="73"/>
    </w:p>
    <w:p w:rsidR="008129E9" w:rsidRPr="00914D53" w:rsidRDefault="008129E9" w:rsidP="008129E9">
      <w:pPr>
        <w:pStyle w:val="3"/>
        <w:rPr>
          <w:color w:val="000000"/>
          <w:kern w:val="2"/>
          <w:szCs w:val="21"/>
        </w:rPr>
      </w:pPr>
      <w:r w:rsidRPr="00914D53">
        <w:rPr>
          <w:rFonts w:hint="eastAsia"/>
          <w:color w:val="000000"/>
          <w:kern w:val="2"/>
          <w:szCs w:val="21"/>
        </w:rPr>
        <w:t>测量标准器</w:t>
      </w:r>
    </w:p>
    <w:p w:rsidR="00546567" w:rsidRPr="008129E9" w:rsidRDefault="008129E9" w:rsidP="00C36235">
      <w:pPr>
        <w:pStyle w:val="4"/>
        <w:tabs>
          <w:tab w:val="left" w:pos="240"/>
        </w:tabs>
      </w:pPr>
      <w:r w:rsidRPr="008129E9">
        <w:rPr>
          <w:rFonts w:hint="eastAsia"/>
        </w:rPr>
        <w:t>长度标准光纤</w:t>
      </w:r>
    </w:p>
    <w:p w:rsidR="008129E9" w:rsidRPr="003C0F7F" w:rsidRDefault="008129E9" w:rsidP="003C0F7F">
      <w:pPr>
        <w:pStyle w:val="a5"/>
        <w:spacing w:line="400" w:lineRule="exact"/>
        <w:ind w:firstLine="480"/>
        <w:jc w:val="left"/>
        <w:rPr>
          <w:rFonts w:ascii="Times New Roman"/>
          <w:noProof w:val="0"/>
          <w:sz w:val="24"/>
          <w:szCs w:val="24"/>
        </w:rPr>
      </w:pPr>
      <w:r w:rsidRPr="003C0F7F">
        <w:rPr>
          <w:rFonts w:ascii="Times New Roman" w:hint="eastAsia"/>
          <w:noProof w:val="0"/>
          <w:sz w:val="24"/>
          <w:szCs w:val="24"/>
        </w:rPr>
        <w:t>光纤光学长度检定扩展不确定度：</w:t>
      </w:r>
      <w:r w:rsidR="00E7600E">
        <w:rPr>
          <w:rFonts w:ascii="Times New Roman" w:hint="eastAsia"/>
          <w:noProof w:val="0"/>
          <w:sz w:val="24"/>
          <w:szCs w:val="24"/>
        </w:rPr>
        <w:t>优于</w:t>
      </w:r>
      <w:r w:rsidR="0060594C" w:rsidRPr="0060594C">
        <w:rPr>
          <w:position w:val="-10"/>
        </w:rPr>
        <w:object w:dxaOrig="2180" w:dyaOrig="360">
          <v:shape id="_x0000_i1045" type="#_x0000_t75" style="width:109pt;height:18pt" o:ole="">
            <v:imagedata r:id="rId57" o:title=""/>
          </v:shape>
          <o:OLEObject Type="Embed" ProgID="Equation.DSMT4" ShapeID="_x0000_i1045" DrawAspect="Content" ObjectID="_1587276608" r:id="rId58"/>
        </w:object>
      </w:r>
      <w:r w:rsidR="0060594C" w:rsidRPr="0060594C">
        <w:rPr>
          <w:rFonts w:ascii="Times New Roman" w:hint="eastAsia"/>
          <w:noProof w:val="0"/>
          <w:sz w:val="24"/>
          <w:szCs w:val="24"/>
        </w:rPr>
        <w:t xml:space="preserve"> m</w:t>
      </w:r>
      <w:r w:rsidR="00E7600E">
        <w:rPr>
          <w:rFonts w:ascii="Times New Roman" w:hint="eastAsia"/>
          <w:noProof w:val="0"/>
          <w:sz w:val="24"/>
          <w:szCs w:val="24"/>
        </w:rPr>
        <w:t>（</w:t>
      </w:r>
      <w:r w:rsidR="00E7600E" w:rsidRPr="00E7600E">
        <w:rPr>
          <w:rFonts w:ascii="Times New Roman" w:hint="eastAsia"/>
          <w:i/>
          <w:noProof w:val="0"/>
          <w:sz w:val="24"/>
          <w:szCs w:val="24"/>
        </w:rPr>
        <w:t>k</w:t>
      </w:r>
      <w:r w:rsidR="00E7600E">
        <w:rPr>
          <w:rFonts w:ascii="Times New Roman" w:hint="eastAsia"/>
          <w:noProof w:val="0"/>
          <w:sz w:val="24"/>
          <w:szCs w:val="24"/>
        </w:rPr>
        <w:t>=2</w:t>
      </w:r>
      <w:r w:rsidR="00E7600E">
        <w:rPr>
          <w:rFonts w:ascii="Times New Roman" w:hint="eastAsia"/>
          <w:noProof w:val="0"/>
          <w:sz w:val="24"/>
          <w:szCs w:val="24"/>
        </w:rPr>
        <w:t>）</w:t>
      </w:r>
      <w:r w:rsidR="0060594C" w:rsidRPr="0060594C">
        <w:rPr>
          <w:rFonts w:ascii="Times New Roman" w:hint="eastAsia"/>
          <w:noProof w:val="0"/>
          <w:sz w:val="24"/>
          <w:szCs w:val="24"/>
        </w:rPr>
        <w:t>。</w:t>
      </w:r>
    </w:p>
    <w:p w:rsidR="0060594C" w:rsidRDefault="008129E9" w:rsidP="001356B4">
      <w:pPr>
        <w:pStyle w:val="4"/>
      </w:pPr>
      <w:r w:rsidRPr="008129E9">
        <w:rPr>
          <w:rFonts w:hint="eastAsia"/>
        </w:rPr>
        <w:t>损耗标准光纤或模拟接头</w:t>
      </w:r>
    </w:p>
    <w:p w:rsidR="00546567" w:rsidRDefault="008129E9" w:rsidP="00E7600E">
      <w:pPr>
        <w:pStyle w:val="a5"/>
        <w:spacing w:line="400" w:lineRule="exact"/>
        <w:ind w:firstLine="480"/>
        <w:jc w:val="left"/>
        <w:rPr>
          <w:rFonts w:ascii="Times New Roman"/>
          <w:noProof w:val="0"/>
          <w:sz w:val="24"/>
          <w:szCs w:val="24"/>
        </w:rPr>
      </w:pPr>
      <w:r w:rsidRPr="00E7600E">
        <w:rPr>
          <w:rFonts w:ascii="Times New Roman" w:hint="eastAsia"/>
          <w:noProof w:val="0"/>
          <w:sz w:val="24"/>
          <w:szCs w:val="24"/>
        </w:rPr>
        <w:t>光纤损耗检定扩展不确定度：</w:t>
      </w:r>
      <w:r w:rsidR="00E7600E">
        <w:rPr>
          <w:rFonts w:ascii="Times New Roman" w:hint="eastAsia"/>
          <w:noProof w:val="0"/>
          <w:sz w:val="24"/>
          <w:szCs w:val="24"/>
        </w:rPr>
        <w:t>优于</w:t>
      </w:r>
      <w:r w:rsidR="00E7600E" w:rsidRPr="0012139A">
        <w:rPr>
          <w:position w:val="-6"/>
        </w:rPr>
        <w:object w:dxaOrig="900" w:dyaOrig="279">
          <v:shape id="_x0000_i1046" type="#_x0000_t75" style="width:45pt;height:14.5pt" o:ole="">
            <v:imagedata r:id="rId59" o:title=""/>
          </v:shape>
          <o:OLEObject Type="Embed" ProgID="Equation.DSMT4" ShapeID="_x0000_i1046" DrawAspect="Content" ObjectID="_1587276609" r:id="rId60"/>
        </w:object>
      </w:r>
      <w:r w:rsidR="00E7600E">
        <w:rPr>
          <w:rFonts w:hint="eastAsia"/>
        </w:rPr>
        <w:t xml:space="preserve"> </w:t>
      </w:r>
      <w:r w:rsidR="00E7600E" w:rsidRPr="00E7600E">
        <w:rPr>
          <w:rFonts w:ascii="Times New Roman" w:hint="eastAsia"/>
          <w:noProof w:val="0"/>
          <w:sz w:val="24"/>
          <w:szCs w:val="24"/>
        </w:rPr>
        <w:t>dB</w:t>
      </w:r>
      <w:r w:rsidR="00E7600E">
        <w:rPr>
          <w:rFonts w:ascii="Times New Roman" w:hint="eastAsia"/>
          <w:noProof w:val="0"/>
          <w:sz w:val="24"/>
          <w:szCs w:val="24"/>
        </w:rPr>
        <w:t>/dB</w:t>
      </w:r>
      <w:r w:rsidR="00E7600E">
        <w:rPr>
          <w:rFonts w:ascii="Times New Roman" w:hint="eastAsia"/>
          <w:noProof w:val="0"/>
          <w:sz w:val="24"/>
          <w:szCs w:val="24"/>
        </w:rPr>
        <w:t>（</w:t>
      </w:r>
      <w:r w:rsidR="00E7600E" w:rsidRPr="00E7600E">
        <w:rPr>
          <w:rFonts w:ascii="Times New Roman" w:hint="eastAsia"/>
          <w:i/>
          <w:noProof w:val="0"/>
          <w:sz w:val="24"/>
          <w:szCs w:val="24"/>
        </w:rPr>
        <w:t>k</w:t>
      </w:r>
      <w:r w:rsidR="00E7600E">
        <w:rPr>
          <w:rFonts w:ascii="Times New Roman" w:hint="eastAsia"/>
          <w:noProof w:val="0"/>
          <w:sz w:val="24"/>
          <w:szCs w:val="24"/>
        </w:rPr>
        <w:t>=2</w:t>
      </w:r>
      <w:r w:rsidR="00E7600E">
        <w:rPr>
          <w:rFonts w:ascii="Times New Roman" w:hint="eastAsia"/>
          <w:noProof w:val="0"/>
          <w:sz w:val="24"/>
          <w:szCs w:val="24"/>
        </w:rPr>
        <w:t>）。</w:t>
      </w:r>
    </w:p>
    <w:p w:rsidR="00E7600E" w:rsidRDefault="00E7600E" w:rsidP="00E7600E">
      <w:pPr>
        <w:pStyle w:val="4"/>
      </w:pPr>
      <w:r>
        <w:rPr>
          <w:rFonts w:hint="eastAsia"/>
        </w:rPr>
        <w:t>光回波损耗</w:t>
      </w:r>
      <w:r w:rsidRPr="008129E9">
        <w:rPr>
          <w:rFonts w:hint="eastAsia"/>
        </w:rPr>
        <w:t>模拟</w:t>
      </w:r>
      <w:r w:rsidR="00D91C0A">
        <w:rPr>
          <w:rFonts w:hint="eastAsia"/>
        </w:rPr>
        <w:t>器</w:t>
      </w:r>
    </w:p>
    <w:p w:rsidR="00E7600E" w:rsidRPr="00E7600E" w:rsidRDefault="00E7600E" w:rsidP="00E7600E">
      <w:pPr>
        <w:pStyle w:val="a5"/>
        <w:spacing w:line="400" w:lineRule="exact"/>
        <w:ind w:firstLine="480"/>
        <w:jc w:val="left"/>
        <w:rPr>
          <w:rFonts w:ascii="Times New Roman"/>
          <w:noProof w:val="0"/>
          <w:sz w:val="24"/>
          <w:szCs w:val="24"/>
        </w:rPr>
      </w:pPr>
      <w:r>
        <w:rPr>
          <w:rFonts w:ascii="Times New Roman" w:hint="eastAsia"/>
          <w:noProof w:val="0"/>
          <w:sz w:val="24"/>
          <w:szCs w:val="24"/>
        </w:rPr>
        <w:t>光回波损耗</w:t>
      </w:r>
      <w:r w:rsidRPr="00E7600E">
        <w:rPr>
          <w:rFonts w:ascii="Times New Roman" w:hint="eastAsia"/>
          <w:noProof w:val="0"/>
          <w:sz w:val="24"/>
          <w:szCs w:val="24"/>
        </w:rPr>
        <w:t>检定扩展不确定度：</w:t>
      </w:r>
      <w:r>
        <w:rPr>
          <w:rFonts w:ascii="Times New Roman" w:hint="eastAsia"/>
          <w:noProof w:val="0"/>
          <w:sz w:val="24"/>
          <w:szCs w:val="24"/>
        </w:rPr>
        <w:t>优于</w:t>
      </w:r>
      <w:r w:rsidRPr="0012139A">
        <w:rPr>
          <w:position w:val="-6"/>
        </w:rPr>
        <w:object w:dxaOrig="800" w:dyaOrig="279">
          <v:shape id="_x0000_i1047" type="#_x0000_t75" style="width:40pt;height:14.5pt" o:ole="">
            <v:imagedata r:id="rId61" o:title=""/>
          </v:shape>
          <o:OLEObject Type="Embed" ProgID="Equation.DSMT4" ShapeID="_x0000_i1047" DrawAspect="Content" ObjectID="_1587276610" r:id="rId62"/>
        </w:object>
      </w:r>
      <w:r>
        <w:rPr>
          <w:rFonts w:hint="eastAsia"/>
        </w:rPr>
        <w:t xml:space="preserve"> </w:t>
      </w:r>
      <w:r w:rsidRPr="00E7600E">
        <w:rPr>
          <w:rFonts w:ascii="Times New Roman" w:hint="eastAsia"/>
          <w:noProof w:val="0"/>
          <w:sz w:val="24"/>
          <w:szCs w:val="24"/>
        </w:rPr>
        <w:t>dB</w:t>
      </w:r>
      <w:r>
        <w:rPr>
          <w:rFonts w:ascii="Times New Roman" w:hint="eastAsia"/>
          <w:noProof w:val="0"/>
          <w:sz w:val="24"/>
          <w:szCs w:val="24"/>
        </w:rPr>
        <w:t>（</w:t>
      </w:r>
      <w:r w:rsidRPr="00E7600E">
        <w:rPr>
          <w:rFonts w:ascii="Times New Roman" w:hint="eastAsia"/>
          <w:i/>
          <w:noProof w:val="0"/>
          <w:sz w:val="24"/>
          <w:szCs w:val="24"/>
        </w:rPr>
        <w:t>k</w:t>
      </w:r>
      <w:r>
        <w:rPr>
          <w:rFonts w:ascii="Times New Roman" w:hint="eastAsia"/>
          <w:noProof w:val="0"/>
          <w:sz w:val="24"/>
          <w:szCs w:val="24"/>
        </w:rPr>
        <w:t>=2</w:t>
      </w:r>
      <w:r>
        <w:rPr>
          <w:rFonts w:ascii="Times New Roman" w:hint="eastAsia"/>
          <w:noProof w:val="0"/>
          <w:sz w:val="24"/>
          <w:szCs w:val="24"/>
        </w:rPr>
        <w:t>）。</w:t>
      </w:r>
    </w:p>
    <w:p w:rsidR="00546567" w:rsidRPr="00224D87" w:rsidRDefault="008129E9" w:rsidP="008129E9">
      <w:pPr>
        <w:pStyle w:val="3"/>
      </w:pPr>
      <w:r w:rsidRPr="00224D87">
        <w:rPr>
          <w:rFonts w:hint="eastAsia"/>
        </w:rPr>
        <w:t>检定用其它设备</w:t>
      </w:r>
    </w:p>
    <w:p w:rsidR="00E7600E" w:rsidRDefault="008129E9" w:rsidP="001356B4">
      <w:pPr>
        <w:pStyle w:val="4"/>
      </w:pPr>
      <w:r w:rsidRPr="00224D87">
        <w:rPr>
          <w:rFonts w:hint="eastAsia"/>
        </w:rPr>
        <w:t>波长计或光谱分析仪</w:t>
      </w:r>
    </w:p>
    <w:p w:rsidR="00546567" w:rsidRPr="00E7600E" w:rsidRDefault="008129E9" w:rsidP="00E7600E">
      <w:pPr>
        <w:pStyle w:val="a5"/>
        <w:spacing w:line="400" w:lineRule="exact"/>
        <w:ind w:firstLine="480"/>
        <w:jc w:val="left"/>
        <w:rPr>
          <w:rFonts w:ascii="Times New Roman"/>
          <w:noProof w:val="0"/>
          <w:sz w:val="24"/>
          <w:szCs w:val="24"/>
        </w:rPr>
      </w:pPr>
      <w:r w:rsidRPr="00E7600E">
        <w:rPr>
          <w:rFonts w:ascii="Times New Roman" w:hint="eastAsia"/>
          <w:noProof w:val="0"/>
          <w:sz w:val="24"/>
          <w:szCs w:val="24"/>
        </w:rPr>
        <w:t>中心波长测量扩展不确定度：</w:t>
      </w:r>
      <w:r w:rsidR="00E7600E">
        <w:rPr>
          <w:rFonts w:ascii="Times New Roman" w:hint="eastAsia"/>
          <w:noProof w:val="0"/>
          <w:sz w:val="24"/>
          <w:szCs w:val="24"/>
        </w:rPr>
        <w:t>优于</w:t>
      </w:r>
      <w:r w:rsidR="00E7600E" w:rsidRPr="0012139A">
        <w:rPr>
          <w:position w:val="-6"/>
        </w:rPr>
        <w:object w:dxaOrig="800" w:dyaOrig="279">
          <v:shape id="_x0000_i1048" type="#_x0000_t75" style="width:40pt;height:14.5pt" o:ole="">
            <v:imagedata r:id="rId63" o:title=""/>
          </v:shape>
          <o:OLEObject Type="Embed" ProgID="Equation.DSMT4" ShapeID="_x0000_i1048" DrawAspect="Content" ObjectID="_1587276611" r:id="rId64"/>
        </w:object>
      </w:r>
      <w:r w:rsidR="00E7600E">
        <w:rPr>
          <w:rFonts w:hint="eastAsia"/>
        </w:rPr>
        <w:t xml:space="preserve"> </w:t>
      </w:r>
      <w:r w:rsidR="000539F6">
        <w:rPr>
          <w:rFonts w:ascii="Times New Roman" w:hint="eastAsia"/>
          <w:noProof w:val="0"/>
          <w:sz w:val="24"/>
          <w:szCs w:val="24"/>
        </w:rPr>
        <w:t>nm</w:t>
      </w:r>
      <w:r w:rsidR="00E7600E">
        <w:rPr>
          <w:rFonts w:ascii="Times New Roman" w:hint="eastAsia"/>
          <w:noProof w:val="0"/>
          <w:sz w:val="24"/>
          <w:szCs w:val="24"/>
        </w:rPr>
        <w:t>（</w:t>
      </w:r>
      <w:r w:rsidR="00E7600E" w:rsidRPr="00E7600E">
        <w:rPr>
          <w:rFonts w:ascii="Times New Roman" w:hint="eastAsia"/>
          <w:i/>
          <w:noProof w:val="0"/>
          <w:sz w:val="24"/>
          <w:szCs w:val="24"/>
        </w:rPr>
        <w:t>k</w:t>
      </w:r>
      <w:r w:rsidR="00E7600E">
        <w:rPr>
          <w:rFonts w:ascii="Times New Roman" w:hint="eastAsia"/>
          <w:noProof w:val="0"/>
          <w:sz w:val="24"/>
          <w:szCs w:val="24"/>
        </w:rPr>
        <w:t>=2</w:t>
      </w:r>
      <w:r w:rsidR="00E7600E">
        <w:rPr>
          <w:rFonts w:ascii="Times New Roman" w:hint="eastAsia"/>
          <w:noProof w:val="0"/>
          <w:sz w:val="24"/>
          <w:szCs w:val="24"/>
        </w:rPr>
        <w:t>）。</w:t>
      </w:r>
    </w:p>
    <w:p w:rsidR="008129E9" w:rsidRPr="00C53EEE" w:rsidRDefault="008129E9" w:rsidP="00725696">
      <w:pPr>
        <w:ind w:firstLine="480"/>
        <w:rPr>
          <w:szCs w:val="24"/>
        </w:rPr>
      </w:pPr>
      <w:r w:rsidRPr="00C53EEE">
        <w:rPr>
          <w:rFonts w:hint="eastAsia"/>
          <w:szCs w:val="24"/>
        </w:rPr>
        <w:t>波长分辨力：优于</w:t>
      </w:r>
      <w:r w:rsidRPr="00C53EEE">
        <w:rPr>
          <w:rFonts w:hint="eastAsia"/>
          <w:szCs w:val="24"/>
        </w:rPr>
        <w:t>0.</w:t>
      </w:r>
      <w:r w:rsidR="00E7600E">
        <w:rPr>
          <w:rFonts w:hint="eastAsia"/>
          <w:szCs w:val="24"/>
        </w:rPr>
        <w:t>01</w:t>
      </w:r>
      <w:r w:rsidRPr="00C53EEE">
        <w:rPr>
          <w:rFonts w:hint="eastAsia"/>
          <w:szCs w:val="24"/>
        </w:rPr>
        <w:t xml:space="preserve"> nm</w:t>
      </w:r>
      <w:r w:rsidRPr="00C53EEE">
        <w:rPr>
          <w:rFonts w:hint="eastAsia"/>
          <w:szCs w:val="24"/>
        </w:rPr>
        <w:t>。</w:t>
      </w:r>
    </w:p>
    <w:p w:rsidR="00546567" w:rsidRDefault="00224D87" w:rsidP="0014334E">
      <w:pPr>
        <w:pStyle w:val="4"/>
      </w:pPr>
      <w:r w:rsidRPr="00224D87">
        <w:rPr>
          <w:rFonts w:hint="eastAsia"/>
        </w:rPr>
        <w:t>时间合成器</w:t>
      </w:r>
    </w:p>
    <w:p w:rsidR="00224D87" w:rsidRPr="00C53EEE" w:rsidRDefault="00224D87" w:rsidP="00725696">
      <w:pPr>
        <w:ind w:firstLine="480"/>
        <w:rPr>
          <w:szCs w:val="24"/>
        </w:rPr>
      </w:pPr>
      <w:r w:rsidRPr="00C53EEE">
        <w:rPr>
          <w:rFonts w:hint="eastAsia"/>
          <w:szCs w:val="24"/>
        </w:rPr>
        <w:t>合成时间范围：</w:t>
      </w:r>
      <w:r w:rsidR="006E20EF" w:rsidRPr="00C53EEE">
        <w:rPr>
          <w:rFonts w:hint="eastAsia"/>
          <w:szCs w:val="24"/>
        </w:rPr>
        <w:t>0</w:t>
      </w:r>
      <w:r w:rsidR="006E20EF" w:rsidRPr="00C53EEE">
        <w:rPr>
          <w:rFonts w:hint="eastAsia"/>
          <w:szCs w:val="24"/>
        </w:rPr>
        <w:t>～</w:t>
      </w:r>
      <w:r w:rsidRPr="00C53EEE">
        <w:rPr>
          <w:rFonts w:hint="eastAsia"/>
          <w:szCs w:val="24"/>
        </w:rPr>
        <w:t>3</w:t>
      </w:r>
      <w:r w:rsidR="00E7600E">
        <w:rPr>
          <w:rFonts w:hint="eastAsia"/>
          <w:szCs w:val="24"/>
        </w:rPr>
        <w:t xml:space="preserve"> </w:t>
      </w:r>
      <w:r w:rsidRPr="00C53EEE">
        <w:rPr>
          <w:rFonts w:hint="eastAsia"/>
          <w:szCs w:val="24"/>
        </w:rPr>
        <w:t>ms</w:t>
      </w:r>
      <w:r w:rsidRPr="00C53EEE">
        <w:rPr>
          <w:rFonts w:hint="eastAsia"/>
          <w:szCs w:val="24"/>
        </w:rPr>
        <w:t>，可随意调整，分辨力优于</w:t>
      </w:r>
      <w:r w:rsidRPr="00C53EEE">
        <w:rPr>
          <w:rFonts w:hint="eastAsia"/>
          <w:szCs w:val="24"/>
        </w:rPr>
        <w:t>100</w:t>
      </w:r>
      <w:r w:rsidR="00E7600E">
        <w:rPr>
          <w:rFonts w:hint="eastAsia"/>
          <w:szCs w:val="24"/>
        </w:rPr>
        <w:t xml:space="preserve"> </w:t>
      </w:r>
      <w:proofErr w:type="spellStart"/>
      <w:r w:rsidR="006E20EF" w:rsidRPr="00C53EEE">
        <w:rPr>
          <w:rFonts w:hint="eastAsia"/>
          <w:szCs w:val="24"/>
        </w:rPr>
        <w:t>ps</w:t>
      </w:r>
      <w:proofErr w:type="spellEnd"/>
      <w:r w:rsidR="006E20EF" w:rsidRPr="00C53EEE">
        <w:rPr>
          <w:rFonts w:hint="eastAsia"/>
          <w:szCs w:val="24"/>
        </w:rPr>
        <w:t>；</w:t>
      </w:r>
    </w:p>
    <w:p w:rsidR="00224D87" w:rsidRPr="00C53EEE" w:rsidRDefault="00224D87" w:rsidP="00725696">
      <w:pPr>
        <w:ind w:firstLine="480"/>
        <w:rPr>
          <w:szCs w:val="24"/>
        </w:rPr>
      </w:pPr>
      <w:r w:rsidRPr="00C53EEE">
        <w:rPr>
          <w:rFonts w:hint="eastAsia"/>
          <w:szCs w:val="24"/>
        </w:rPr>
        <w:t>输出脉冲宽度：</w:t>
      </w:r>
      <w:r w:rsidRPr="00E7600E">
        <w:rPr>
          <w:szCs w:val="24"/>
        </w:rPr>
        <w:t>（</w:t>
      </w:r>
      <w:r w:rsidRPr="00E7600E">
        <w:rPr>
          <w:szCs w:val="24"/>
        </w:rPr>
        <w:t>1</w:t>
      </w:r>
      <w:r w:rsidRPr="00E7600E">
        <w:rPr>
          <w:rFonts w:ascii="MS Mincho" w:eastAsia="MS Mincho" w:hAnsi="MS Mincho" w:cs="MS Mincho" w:hint="eastAsia"/>
          <w:szCs w:val="24"/>
        </w:rPr>
        <w:t>〜</w:t>
      </w:r>
      <w:r w:rsidRPr="00E7600E">
        <w:rPr>
          <w:szCs w:val="24"/>
        </w:rPr>
        <w:t>10)</w:t>
      </w:r>
      <w:r w:rsidR="00E7600E" w:rsidRPr="00E7600E">
        <w:rPr>
          <w:szCs w:val="24"/>
        </w:rPr>
        <w:t xml:space="preserve"> µs</w:t>
      </w:r>
      <w:r w:rsidRPr="00C53EEE">
        <w:rPr>
          <w:rFonts w:hint="eastAsia"/>
          <w:szCs w:val="24"/>
        </w:rPr>
        <w:t>，可调整；</w:t>
      </w:r>
    </w:p>
    <w:p w:rsidR="00224D87" w:rsidRPr="00C53EEE" w:rsidRDefault="00224D87" w:rsidP="00725696">
      <w:pPr>
        <w:ind w:firstLine="480"/>
        <w:rPr>
          <w:szCs w:val="24"/>
        </w:rPr>
      </w:pPr>
      <w:r w:rsidRPr="00C53EEE">
        <w:rPr>
          <w:rFonts w:hint="eastAsia"/>
          <w:szCs w:val="24"/>
        </w:rPr>
        <w:t>输出脉冲幅度：</w:t>
      </w:r>
      <w:r w:rsidR="00E7600E">
        <w:rPr>
          <w:rFonts w:hint="eastAsia"/>
          <w:szCs w:val="24"/>
        </w:rPr>
        <w:t>50</w:t>
      </w:r>
      <w:r w:rsidR="00E7600E" w:rsidRPr="00E7600E">
        <w:rPr>
          <w:rFonts w:hint="eastAsia"/>
          <w:szCs w:val="24"/>
        </w:rPr>
        <w:t>Ω</w:t>
      </w:r>
      <w:r w:rsidRPr="00C53EEE">
        <w:rPr>
          <w:rFonts w:hint="eastAsia"/>
          <w:szCs w:val="24"/>
        </w:rPr>
        <w:t>阻抗，（</w:t>
      </w:r>
      <w:r w:rsidRPr="00C53EEE">
        <w:rPr>
          <w:szCs w:val="24"/>
        </w:rPr>
        <w:t>0.5</w:t>
      </w:r>
      <w:r w:rsidRPr="00C53EEE">
        <w:rPr>
          <w:rFonts w:hint="eastAsia"/>
          <w:szCs w:val="24"/>
        </w:rPr>
        <w:t>〜</w:t>
      </w:r>
      <w:r w:rsidRPr="00C53EEE">
        <w:rPr>
          <w:szCs w:val="24"/>
        </w:rPr>
        <w:t>5) V</w:t>
      </w:r>
      <w:r w:rsidRPr="00C53EEE">
        <w:rPr>
          <w:rFonts w:hint="eastAsia"/>
          <w:szCs w:val="24"/>
        </w:rPr>
        <w:t>可调整，正负极性可选择；</w:t>
      </w:r>
    </w:p>
    <w:p w:rsidR="00224D87" w:rsidRPr="00C53EEE" w:rsidRDefault="00224D87" w:rsidP="00725696">
      <w:pPr>
        <w:ind w:firstLine="480"/>
        <w:rPr>
          <w:szCs w:val="24"/>
        </w:rPr>
      </w:pPr>
      <w:r w:rsidRPr="00C53EEE">
        <w:rPr>
          <w:rFonts w:hint="eastAsia"/>
          <w:szCs w:val="24"/>
        </w:rPr>
        <w:t>抖动：不超过</w:t>
      </w:r>
      <w:r w:rsidR="006E20EF" w:rsidRPr="00C53EEE">
        <w:rPr>
          <w:rFonts w:hint="eastAsia"/>
          <w:szCs w:val="24"/>
        </w:rPr>
        <w:t xml:space="preserve">200 </w:t>
      </w:r>
      <w:proofErr w:type="spellStart"/>
      <w:r w:rsidR="006E20EF" w:rsidRPr="00C53EEE">
        <w:rPr>
          <w:rFonts w:hint="eastAsia"/>
          <w:szCs w:val="24"/>
        </w:rPr>
        <w:t>ps</w:t>
      </w:r>
      <w:proofErr w:type="spellEnd"/>
      <w:r w:rsidR="006E20EF" w:rsidRPr="00C53EEE">
        <w:rPr>
          <w:rFonts w:hint="eastAsia"/>
          <w:szCs w:val="24"/>
        </w:rPr>
        <w:t xml:space="preserve"> </w:t>
      </w:r>
      <w:proofErr w:type="spellStart"/>
      <w:r w:rsidR="006E20EF" w:rsidRPr="00C53EEE">
        <w:rPr>
          <w:rFonts w:hint="eastAsia"/>
          <w:szCs w:val="24"/>
        </w:rPr>
        <w:t>rms</w:t>
      </w:r>
      <w:proofErr w:type="spellEnd"/>
      <w:r w:rsidR="006E20EF" w:rsidRPr="00C53EEE">
        <w:rPr>
          <w:rFonts w:hint="eastAsia"/>
          <w:szCs w:val="24"/>
        </w:rPr>
        <w:t>；</w:t>
      </w:r>
    </w:p>
    <w:p w:rsidR="00224D87" w:rsidRPr="00C53EEE" w:rsidRDefault="00224D87" w:rsidP="00725696">
      <w:pPr>
        <w:ind w:firstLine="480"/>
        <w:rPr>
          <w:szCs w:val="24"/>
        </w:rPr>
      </w:pPr>
      <w:r w:rsidRPr="00C53EEE">
        <w:rPr>
          <w:rFonts w:hint="eastAsia"/>
          <w:szCs w:val="24"/>
        </w:rPr>
        <w:t>时基扩展不确定度：优于</w:t>
      </w:r>
      <w:r w:rsidRPr="00C53EEE">
        <w:rPr>
          <w:rFonts w:hint="eastAsia"/>
          <w:szCs w:val="24"/>
        </w:rPr>
        <w:t>l</w:t>
      </w:r>
      <w:r w:rsidR="00E7600E">
        <w:rPr>
          <w:szCs w:val="24"/>
        </w:rPr>
        <w:t>×</w:t>
      </w:r>
      <w:r w:rsidR="00E7600E">
        <w:rPr>
          <w:rFonts w:hint="eastAsia"/>
          <w:szCs w:val="24"/>
        </w:rPr>
        <w:t>10</w:t>
      </w:r>
      <w:r w:rsidR="00E7600E" w:rsidRPr="00E7600E">
        <w:rPr>
          <w:rFonts w:hint="eastAsia"/>
          <w:szCs w:val="24"/>
          <w:vertAlign w:val="superscript"/>
        </w:rPr>
        <w:t>-7</w:t>
      </w:r>
      <w:r w:rsidR="00E7600E" w:rsidRPr="00E7600E">
        <w:rPr>
          <w:rFonts w:hint="eastAsia"/>
          <w:i/>
          <w:szCs w:val="24"/>
        </w:rPr>
        <w:t>t</w:t>
      </w:r>
      <w:r w:rsidR="00E7600E">
        <w:rPr>
          <w:rFonts w:hint="eastAsia"/>
          <w:szCs w:val="24"/>
        </w:rPr>
        <w:t>（</w:t>
      </w:r>
      <w:r w:rsidR="00E7600E" w:rsidRPr="00E7600E">
        <w:rPr>
          <w:rFonts w:hint="eastAsia"/>
          <w:i/>
          <w:szCs w:val="24"/>
        </w:rPr>
        <w:t>t</w:t>
      </w:r>
      <w:r w:rsidRPr="00C53EEE">
        <w:rPr>
          <w:rFonts w:hint="eastAsia"/>
          <w:szCs w:val="24"/>
        </w:rPr>
        <w:t>为选择的合成时间）</w:t>
      </w:r>
      <w:r w:rsidR="00E7600E">
        <w:rPr>
          <w:rFonts w:hint="eastAsia"/>
          <w:szCs w:val="24"/>
        </w:rPr>
        <w:t>（</w:t>
      </w:r>
      <w:r w:rsidR="00E7600E" w:rsidRPr="00E7600E">
        <w:rPr>
          <w:rFonts w:hint="eastAsia"/>
          <w:i/>
          <w:szCs w:val="24"/>
        </w:rPr>
        <w:t>k</w:t>
      </w:r>
      <w:r w:rsidR="00E7600E">
        <w:rPr>
          <w:rFonts w:hint="eastAsia"/>
          <w:szCs w:val="24"/>
        </w:rPr>
        <w:t>=2</w:t>
      </w:r>
      <w:r w:rsidR="00E7600E">
        <w:rPr>
          <w:rFonts w:hint="eastAsia"/>
          <w:szCs w:val="24"/>
        </w:rPr>
        <w:t>）</w:t>
      </w:r>
      <w:r w:rsidRPr="00C53EEE">
        <w:rPr>
          <w:rFonts w:hint="eastAsia"/>
          <w:szCs w:val="24"/>
        </w:rPr>
        <w:t>；</w:t>
      </w:r>
    </w:p>
    <w:p w:rsidR="00224D87" w:rsidRPr="00C53EEE" w:rsidRDefault="00224D87" w:rsidP="00725696">
      <w:pPr>
        <w:ind w:firstLine="480"/>
        <w:rPr>
          <w:szCs w:val="24"/>
        </w:rPr>
      </w:pPr>
      <w:r w:rsidRPr="00C53EEE">
        <w:rPr>
          <w:rFonts w:hint="eastAsia"/>
          <w:szCs w:val="24"/>
        </w:rPr>
        <w:t>总扩展不确定度：优于</w:t>
      </w:r>
      <w:r w:rsidRPr="00C53EEE">
        <w:rPr>
          <w:rFonts w:hint="eastAsia"/>
          <w:szCs w:val="24"/>
        </w:rPr>
        <w:t>1.5 ns</w:t>
      </w:r>
      <w:r w:rsidR="00E7600E">
        <w:rPr>
          <w:rFonts w:hint="eastAsia"/>
          <w:szCs w:val="24"/>
        </w:rPr>
        <w:t>+</w:t>
      </w:r>
      <w:r w:rsidRPr="00C53EEE">
        <w:rPr>
          <w:rFonts w:hint="eastAsia"/>
          <w:szCs w:val="24"/>
        </w:rPr>
        <w:t>时基扩展不确定度</w:t>
      </w:r>
      <w:r w:rsidR="00E7600E">
        <w:rPr>
          <w:rFonts w:hint="eastAsia"/>
          <w:szCs w:val="24"/>
        </w:rPr>
        <w:t>（</w:t>
      </w:r>
      <w:r w:rsidR="00E7600E" w:rsidRPr="00E7600E">
        <w:rPr>
          <w:rFonts w:hint="eastAsia"/>
          <w:i/>
          <w:szCs w:val="24"/>
        </w:rPr>
        <w:t>k</w:t>
      </w:r>
      <w:r w:rsidR="00E7600E">
        <w:rPr>
          <w:rFonts w:hint="eastAsia"/>
          <w:szCs w:val="24"/>
        </w:rPr>
        <w:t>=2</w:t>
      </w:r>
      <w:r w:rsidR="00E7600E">
        <w:rPr>
          <w:rFonts w:hint="eastAsia"/>
          <w:szCs w:val="24"/>
        </w:rPr>
        <w:t>）</w:t>
      </w:r>
      <w:r w:rsidRPr="00C53EEE">
        <w:rPr>
          <w:rFonts w:hint="eastAsia"/>
          <w:szCs w:val="24"/>
        </w:rPr>
        <w:t>。</w:t>
      </w:r>
    </w:p>
    <w:p w:rsidR="00546567" w:rsidRPr="00224D87" w:rsidRDefault="00224D87" w:rsidP="00C53EEE">
      <w:pPr>
        <w:pStyle w:val="4"/>
      </w:pPr>
      <w:r w:rsidRPr="00224D87">
        <w:rPr>
          <w:rFonts w:hint="eastAsia"/>
        </w:rPr>
        <w:t>光衰减器</w:t>
      </w:r>
    </w:p>
    <w:p w:rsidR="009A20B8" w:rsidRPr="00C53EEE" w:rsidRDefault="00E7600E" w:rsidP="00725696">
      <w:pPr>
        <w:ind w:firstLine="480"/>
        <w:rPr>
          <w:szCs w:val="24"/>
        </w:rPr>
      </w:pPr>
      <w:r>
        <w:rPr>
          <w:rFonts w:hint="eastAsia"/>
          <w:szCs w:val="24"/>
        </w:rPr>
        <w:t>衰减范围：</w:t>
      </w:r>
      <w:r>
        <w:rPr>
          <w:rFonts w:hint="eastAsia"/>
          <w:szCs w:val="24"/>
        </w:rPr>
        <w:t>0</w:t>
      </w:r>
      <w:r>
        <w:rPr>
          <w:rFonts w:ascii="宋体" w:hAnsi="宋体" w:hint="eastAsia"/>
          <w:szCs w:val="24"/>
        </w:rPr>
        <w:t>～</w:t>
      </w:r>
      <w:r w:rsidR="006E20EF" w:rsidRPr="00C53EEE">
        <w:rPr>
          <w:rFonts w:hint="eastAsia"/>
          <w:szCs w:val="24"/>
        </w:rPr>
        <w:t>60</w:t>
      </w:r>
      <w:r>
        <w:rPr>
          <w:rFonts w:hint="eastAsia"/>
          <w:szCs w:val="24"/>
        </w:rPr>
        <w:t xml:space="preserve"> </w:t>
      </w:r>
      <w:r w:rsidR="006E20EF" w:rsidRPr="00C53EEE">
        <w:rPr>
          <w:rFonts w:hint="eastAsia"/>
          <w:szCs w:val="24"/>
        </w:rPr>
        <w:t>dB</w:t>
      </w:r>
      <w:r w:rsidR="006E20EF" w:rsidRPr="00C53EEE">
        <w:rPr>
          <w:rFonts w:hint="eastAsia"/>
          <w:szCs w:val="24"/>
        </w:rPr>
        <w:t>；</w:t>
      </w:r>
    </w:p>
    <w:p w:rsidR="00E7600E" w:rsidRDefault="00224D87" w:rsidP="00725696">
      <w:pPr>
        <w:ind w:firstLine="480"/>
        <w:rPr>
          <w:szCs w:val="24"/>
        </w:rPr>
      </w:pPr>
      <w:r w:rsidRPr="00C53EEE">
        <w:rPr>
          <w:rFonts w:hint="eastAsia"/>
          <w:szCs w:val="24"/>
        </w:rPr>
        <w:t>分辨力</w:t>
      </w:r>
      <w:r w:rsidR="00E7600E">
        <w:rPr>
          <w:rFonts w:hint="eastAsia"/>
          <w:szCs w:val="24"/>
        </w:rPr>
        <w:t>：</w:t>
      </w:r>
      <w:r w:rsidRPr="00C53EEE">
        <w:rPr>
          <w:rFonts w:hint="eastAsia"/>
          <w:szCs w:val="24"/>
        </w:rPr>
        <w:t>优于</w:t>
      </w:r>
      <w:r w:rsidRPr="00C53EEE">
        <w:rPr>
          <w:rFonts w:hint="eastAsia"/>
          <w:szCs w:val="24"/>
        </w:rPr>
        <w:t>0.001 dB</w:t>
      </w:r>
      <w:r w:rsidR="00E7600E">
        <w:rPr>
          <w:rFonts w:hint="eastAsia"/>
          <w:szCs w:val="24"/>
        </w:rPr>
        <w:t>；</w:t>
      </w:r>
    </w:p>
    <w:p w:rsidR="00224D87" w:rsidRPr="00C53EEE" w:rsidRDefault="00224D87" w:rsidP="00725696">
      <w:pPr>
        <w:ind w:firstLine="480"/>
        <w:rPr>
          <w:szCs w:val="24"/>
        </w:rPr>
      </w:pPr>
      <w:r w:rsidRPr="00C53EEE">
        <w:rPr>
          <w:rFonts w:hint="eastAsia"/>
          <w:szCs w:val="24"/>
        </w:rPr>
        <w:t>重复性</w:t>
      </w:r>
      <w:r w:rsidR="00E7600E">
        <w:rPr>
          <w:rFonts w:hint="eastAsia"/>
          <w:szCs w:val="24"/>
        </w:rPr>
        <w:t>：</w:t>
      </w:r>
      <w:r w:rsidRPr="00C53EEE">
        <w:rPr>
          <w:rFonts w:hint="eastAsia"/>
          <w:szCs w:val="24"/>
        </w:rPr>
        <w:t>优于</w:t>
      </w:r>
      <w:r w:rsidRPr="00C53EEE">
        <w:rPr>
          <w:rFonts w:hint="eastAsia"/>
          <w:szCs w:val="24"/>
        </w:rPr>
        <w:t>0.01 dB</w:t>
      </w:r>
      <w:r w:rsidRPr="00C53EEE">
        <w:rPr>
          <w:rFonts w:hint="eastAsia"/>
          <w:szCs w:val="24"/>
        </w:rPr>
        <w:t>；</w:t>
      </w:r>
    </w:p>
    <w:p w:rsidR="00224D87" w:rsidRPr="00C53EEE" w:rsidRDefault="00AC3604" w:rsidP="00725696">
      <w:pPr>
        <w:ind w:firstLine="480"/>
        <w:rPr>
          <w:szCs w:val="24"/>
        </w:rPr>
      </w:pPr>
      <w:r>
        <w:rPr>
          <w:rFonts w:hint="eastAsia"/>
          <w:szCs w:val="24"/>
        </w:rPr>
        <w:t>工作波长：满足检定需要的工作波长</w:t>
      </w:r>
      <w:r w:rsidR="00224D87" w:rsidRPr="00C53EEE">
        <w:rPr>
          <w:rFonts w:hint="eastAsia"/>
          <w:szCs w:val="24"/>
        </w:rPr>
        <w:t>；</w:t>
      </w:r>
    </w:p>
    <w:p w:rsidR="00224D87" w:rsidRPr="00C53EEE" w:rsidRDefault="00224D87" w:rsidP="00725696">
      <w:pPr>
        <w:ind w:firstLine="480"/>
        <w:rPr>
          <w:szCs w:val="24"/>
        </w:rPr>
      </w:pPr>
      <w:r w:rsidRPr="00C53EEE">
        <w:rPr>
          <w:rFonts w:hint="eastAsia"/>
          <w:szCs w:val="24"/>
        </w:rPr>
        <w:t>插人损耗：</w:t>
      </w:r>
      <w:r w:rsidR="009A20B8" w:rsidRPr="00C53EEE">
        <w:rPr>
          <w:rFonts w:hint="eastAsia"/>
          <w:szCs w:val="24"/>
        </w:rPr>
        <w:t>&lt;2.5 dB</w:t>
      </w:r>
      <w:r w:rsidR="009A20B8" w:rsidRPr="00C53EEE">
        <w:rPr>
          <w:rFonts w:hint="eastAsia"/>
          <w:szCs w:val="24"/>
        </w:rPr>
        <w:t>；</w:t>
      </w:r>
    </w:p>
    <w:p w:rsidR="00224D87" w:rsidRPr="00C53EEE" w:rsidRDefault="00AC3604" w:rsidP="00725696">
      <w:pPr>
        <w:ind w:firstLine="480"/>
        <w:rPr>
          <w:szCs w:val="24"/>
        </w:rPr>
      </w:pPr>
      <w:r>
        <w:rPr>
          <w:rFonts w:hint="eastAsia"/>
          <w:szCs w:val="24"/>
        </w:rPr>
        <w:t>光回波损耗</w:t>
      </w:r>
      <w:r w:rsidR="00224D87" w:rsidRPr="00C53EEE">
        <w:rPr>
          <w:rFonts w:hint="eastAsia"/>
          <w:szCs w:val="24"/>
        </w:rPr>
        <w:t>：</w:t>
      </w:r>
      <w:r w:rsidR="00224D87" w:rsidRPr="00C53EEE">
        <w:rPr>
          <w:rFonts w:hint="eastAsia"/>
          <w:szCs w:val="24"/>
        </w:rPr>
        <w:t>&gt;45</w:t>
      </w:r>
      <w:r>
        <w:rPr>
          <w:rFonts w:hint="eastAsia"/>
          <w:szCs w:val="24"/>
        </w:rPr>
        <w:t xml:space="preserve"> </w:t>
      </w:r>
      <w:r w:rsidR="00224D87" w:rsidRPr="00C53EEE">
        <w:rPr>
          <w:rFonts w:hint="eastAsia"/>
          <w:szCs w:val="24"/>
        </w:rPr>
        <w:t>dB</w:t>
      </w:r>
      <w:r w:rsidR="009A20B8" w:rsidRPr="00C53EEE">
        <w:rPr>
          <w:rFonts w:hint="eastAsia"/>
          <w:szCs w:val="24"/>
        </w:rPr>
        <w:t>；</w:t>
      </w:r>
    </w:p>
    <w:p w:rsidR="00224D87" w:rsidRPr="00C53EEE" w:rsidRDefault="00224D87" w:rsidP="00725696">
      <w:pPr>
        <w:ind w:firstLine="480"/>
        <w:rPr>
          <w:szCs w:val="24"/>
        </w:rPr>
      </w:pPr>
      <w:r w:rsidRPr="00C53EEE">
        <w:rPr>
          <w:rFonts w:hint="eastAsia"/>
          <w:szCs w:val="24"/>
        </w:rPr>
        <w:lastRenderedPageBreak/>
        <w:t>衰减扩展不确定度：优于</w:t>
      </w:r>
      <w:r w:rsidRPr="00C53EEE">
        <w:rPr>
          <w:rFonts w:hint="eastAsia"/>
          <w:szCs w:val="24"/>
        </w:rPr>
        <w:t>0.</w:t>
      </w:r>
      <w:r w:rsidR="0063793A">
        <w:rPr>
          <w:rFonts w:hint="eastAsia"/>
          <w:szCs w:val="24"/>
        </w:rPr>
        <w:t>05</w:t>
      </w:r>
      <w:r w:rsidRPr="00C53EEE">
        <w:rPr>
          <w:rFonts w:hint="eastAsia"/>
          <w:szCs w:val="24"/>
        </w:rPr>
        <w:t xml:space="preserve"> dB</w:t>
      </w:r>
      <w:r w:rsidR="00AC3604">
        <w:rPr>
          <w:rFonts w:hint="eastAsia"/>
          <w:szCs w:val="24"/>
        </w:rPr>
        <w:t>（</w:t>
      </w:r>
      <w:r w:rsidR="00AC3604" w:rsidRPr="00E7600E">
        <w:rPr>
          <w:rFonts w:hint="eastAsia"/>
          <w:i/>
          <w:szCs w:val="24"/>
        </w:rPr>
        <w:t>k</w:t>
      </w:r>
      <w:r w:rsidR="00AC3604">
        <w:rPr>
          <w:rFonts w:hint="eastAsia"/>
          <w:szCs w:val="24"/>
        </w:rPr>
        <w:t>=2</w:t>
      </w:r>
      <w:r w:rsidR="00AC3604">
        <w:rPr>
          <w:rFonts w:hint="eastAsia"/>
          <w:szCs w:val="24"/>
        </w:rPr>
        <w:t>）</w:t>
      </w:r>
      <w:r w:rsidR="009A20B8" w:rsidRPr="00C53EEE">
        <w:rPr>
          <w:rFonts w:hint="eastAsia"/>
          <w:szCs w:val="24"/>
        </w:rPr>
        <w:t>；</w:t>
      </w:r>
    </w:p>
    <w:p w:rsidR="00224D87" w:rsidRPr="00C53EEE" w:rsidRDefault="00224D87" w:rsidP="00725696">
      <w:pPr>
        <w:ind w:firstLine="480"/>
        <w:rPr>
          <w:szCs w:val="24"/>
        </w:rPr>
      </w:pPr>
      <w:r w:rsidRPr="00C53EEE">
        <w:rPr>
          <w:rFonts w:hint="eastAsia"/>
          <w:szCs w:val="24"/>
        </w:rPr>
        <w:t>最大允许输人光功率：</w:t>
      </w:r>
      <w:r w:rsidRPr="00C53EEE">
        <w:rPr>
          <w:rFonts w:hint="eastAsia"/>
          <w:szCs w:val="24"/>
        </w:rPr>
        <w:t>&gt;</w:t>
      </w:r>
      <w:r w:rsidR="00AC3604">
        <w:rPr>
          <w:rFonts w:hint="eastAsia"/>
          <w:szCs w:val="24"/>
        </w:rPr>
        <w:t xml:space="preserve">25 </w:t>
      </w:r>
      <w:proofErr w:type="spellStart"/>
      <w:r w:rsidR="00AC3604">
        <w:rPr>
          <w:rFonts w:hint="eastAsia"/>
          <w:szCs w:val="24"/>
        </w:rPr>
        <w:t>dBm</w:t>
      </w:r>
      <w:proofErr w:type="spellEnd"/>
      <w:r w:rsidRPr="00C53EEE">
        <w:rPr>
          <w:rFonts w:hint="eastAsia"/>
          <w:szCs w:val="24"/>
        </w:rPr>
        <w:t>。</w:t>
      </w:r>
    </w:p>
    <w:p w:rsidR="00546567" w:rsidRPr="00914D53" w:rsidRDefault="00224D87" w:rsidP="001356B4">
      <w:pPr>
        <w:pStyle w:val="4"/>
      </w:pPr>
      <w:r w:rsidRPr="00914D53">
        <w:rPr>
          <w:rFonts w:hint="eastAsia"/>
        </w:rPr>
        <w:t>光耦合器</w:t>
      </w:r>
    </w:p>
    <w:p w:rsidR="00224D87" w:rsidRPr="00C53EEE" w:rsidRDefault="00224D87" w:rsidP="00725696">
      <w:pPr>
        <w:ind w:firstLine="480"/>
        <w:rPr>
          <w:szCs w:val="24"/>
        </w:rPr>
      </w:pPr>
      <w:r w:rsidRPr="00C53EEE">
        <w:rPr>
          <w:rFonts w:hint="eastAsia"/>
          <w:szCs w:val="24"/>
        </w:rPr>
        <w:t>Y</w:t>
      </w:r>
      <w:r w:rsidRPr="00C53EEE">
        <w:rPr>
          <w:rFonts w:hint="eastAsia"/>
          <w:szCs w:val="24"/>
        </w:rPr>
        <w:t>型</w:t>
      </w:r>
      <w:r w:rsidRPr="00C53EEE">
        <w:rPr>
          <w:rFonts w:hint="eastAsia"/>
          <w:szCs w:val="24"/>
        </w:rPr>
        <w:t>50:50</w:t>
      </w:r>
      <w:r w:rsidRPr="00C53EEE">
        <w:rPr>
          <w:rFonts w:hint="eastAsia"/>
          <w:szCs w:val="24"/>
        </w:rPr>
        <w:t>耦合器两只，</w:t>
      </w:r>
      <w:r w:rsidRPr="00C53EEE">
        <w:rPr>
          <w:rFonts w:hint="eastAsia"/>
          <w:szCs w:val="24"/>
        </w:rPr>
        <w:t>Y</w:t>
      </w:r>
      <w:r w:rsidRPr="00C53EEE">
        <w:rPr>
          <w:rFonts w:hint="eastAsia"/>
          <w:szCs w:val="24"/>
        </w:rPr>
        <w:t>型</w:t>
      </w:r>
      <w:r w:rsidRPr="00C53EEE">
        <w:rPr>
          <w:rFonts w:hint="eastAsia"/>
          <w:szCs w:val="24"/>
        </w:rPr>
        <w:t>10:</w:t>
      </w:r>
      <w:r w:rsidR="00AC3604">
        <w:rPr>
          <w:rFonts w:hint="eastAsia"/>
          <w:szCs w:val="24"/>
        </w:rPr>
        <w:t>90</w:t>
      </w:r>
      <w:r w:rsidRPr="00C53EEE">
        <w:rPr>
          <w:rFonts w:hint="eastAsia"/>
          <w:szCs w:val="24"/>
        </w:rPr>
        <w:t>耦合器一只。</w:t>
      </w:r>
    </w:p>
    <w:p w:rsidR="00224D87" w:rsidRPr="00C53EEE" w:rsidRDefault="00224D87" w:rsidP="00725696">
      <w:pPr>
        <w:ind w:firstLine="480"/>
        <w:rPr>
          <w:szCs w:val="24"/>
        </w:rPr>
      </w:pPr>
      <w:r w:rsidRPr="00C53EEE">
        <w:rPr>
          <w:rFonts w:hint="eastAsia"/>
          <w:szCs w:val="24"/>
        </w:rPr>
        <w:t>波长范围：</w:t>
      </w:r>
      <w:r w:rsidR="00AC3604">
        <w:rPr>
          <w:rFonts w:hint="eastAsia"/>
          <w:szCs w:val="24"/>
        </w:rPr>
        <w:t>满足检定需要的工作波长</w:t>
      </w:r>
      <w:r w:rsidR="00AC3604" w:rsidRPr="00C53EEE">
        <w:rPr>
          <w:rFonts w:hint="eastAsia"/>
          <w:szCs w:val="24"/>
        </w:rPr>
        <w:t>；</w:t>
      </w:r>
    </w:p>
    <w:p w:rsidR="00AC3604" w:rsidRDefault="00224D87" w:rsidP="00725696">
      <w:pPr>
        <w:ind w:firstLine="480"/>
        <w:rPr>
          <w:szCs w:val="24"/>
        </w:rPr>
      </w:pPr>
      <w:proofErr w:type="gramStart"/>
      <w:r w:rsidRPr="00C53EEE">
        <w:rPr>
          <w:rFonts w:hint="eastAsia"/>
          <w:szCs w:val="24"/>
        </w:rPr>
        <w:t>总插人</w:t>
      </w:r>
      <w:proofErr w:type="gramEnd"/>
      <w:r w:rsidRPr="00C53EEE">
        <w:rPr>
          <w:rFonts w:hint="eastAsia"/>
          <w:szCs w:val="24"/>
        </w:rPr>
        <w:t>损耗</w:t>
      </w:r>
      <w:r w:rsidR="00AC3604">
        <w:rPr>
          <w:rFonts w:hint="eastAsia"/>
          <w:szCs w:val="24"/>
        </w:rPr>
        <w:t>：</w:t>
      </w:r>
      <w:r w:rsidRPr="00C53EEE">
        <w:rPr>
          <w:rFonts w:hint="eastAsia"/>
          <w:szCs w:val="24"/>
        </w:rPr>
        <w:t>&lt;0.3 dB</w:t>
      </w:r>
      <w:r w:rsidR="00AC3604">
        <w:rPr>
          <w:rFonts w:hint="eastAsia"/>
          <w:szCs w:val="24"/>
        </w:rPr>
        <w:t>；</w:t>
      </w:r>
    </w:p>
    <w:p w:rsidR="00224D87" w:rsidRPr="00C53EEE" w:rsidRDefault="00AC3604" w:rsidP="00725696">
      <w:pPr>
        <w:ind w:firstLine="480"/>
        <w:rPr>
          <w:szCs w:val="24"/>
        </w:rPr>
      </w:pPr>
      <w:r>
        <w:rPr>
          <w:rFonts w:hint="eastAsia"/>
          <w:szCs w:val="24"/>
        </w:rPr>
        <w:t>光回波损耗</w:t>
      </w:r>
      <w:r w:rsidRPr="00C53EEE">
        <w:rPr>
          <w:rFonts w:hint="eastAsia"/>
          <w:szCs w:val="24"/>
        </w:rPr>
        <w:t>：</w:t>
      </w:r>
      <w:r w:rsidRPr="00C53EEE">
        <w:rPr>
          <w:rFonts w:hint="eastAsia"/>
          <w:szCs w:val="24"/>
        </w:rPr>
        <w:t>&gt;</w:t>
      </w:r>
      <w:r>
        <w:rPr>
          <w:rFonts w:hint="eastAsia"/>
          <w:szCs w:val="24"/>
        </w:rPr>
        <w:t xml:space="preserve">50 </w:t>
      </w:r>
      <w:r w:rsidRPr="00C53EEE">
        <w:rPr>
          <w:rFonts w:hint="eastAsia"/>
          <w:szCs w:val="24"/>
        </w:rPr>
        <w:t>dB</w:t>
      </w:r>
      <w:r w:rsidR="00224D87" w:rsidRPr="00C53EEE">
        <w:rPr>
          <w:rFonts w:hint="eastAsia"/>
          <w:szCs w:val="24"/>
        </w:rPr>
        <w:t>。</w:t>
      </w:r>
    </w:p>
    <w:p w:rsidR="00224D87" w:rsidRDefault="00224D87" w:rsidP="001356B4">
      <w:pPr>
        <w:pStyle w:val="4"/>
      </w:pPr>
      <w:r w:rsidRPr="00224D87">
        <w:rPr>
          <w:rFonts w:hint="eastAsia"/>
        </w:rPr>
        <w:t>光电转换器（O/E)</w:t>
      </w:r>
    </w:p>
    <w:p w:rsidR="00224D87" w:rsidRPr="00C53EEE" w:rsidRDefault="00224D87" w:rsidP="00725696">
      <w:pPr>
        <w:ind w:firstLine="480"/>
        <w:rPr>
          <w:szCs w:val="24"/>
        </w:rPr>
      </w:pPr>
      <w:r w:rsidRPr="00C53EEE">
        <w:rPr>
          <w:rFonts w:hint="eastAsia"/>
          <w:szCs w:val="24"/>
        </w:rPr>
        <w:t>波长范围：</w:t>
      </w:r>
      <w:r w:rsidR="00882BF3">
        <w:rPr>
          <w:rFonts w:hint="eastAsia"/>
          <w:szCs w:val="24"/>
        </w:rPr>
        <w:t>满足检定需要的工作波长</w:t>
      </w:r>
      <w:r w:rsidR="00882BF3" w:rsidRPr="00C53EEE">
        <w:rPr>
          <w:rFonts w:hint="eastAsia"/>
          <w:szCs w:val="24"/>
        </w:rPr>
        <w:t>；</w:t>
      </w:r>
    </w:p>
    <w:p w:rsidR="00882BF3" w:rsidRDefault="00224D87" w:rsidP="00725696">
      <w:pPr>
        <w:ind w:firstLine="480"/>
        <w:rPr>
          <w:szCs w:val="24"/>
        </w:rPr>
      </w:pPr>
      <w:r w:rsidRPr="00C53EEE">
        <w:rPr>
          <w:rFonts w:hint="eastAsia"/>
          <w:szCs w:val="24"/>
        </w:rPr>
        <w:t>带宽</w:t>
      </w:r>
      <w:r w:rsidR="00882BF3">
        <w:rPr>
          <w:rFonts w:hint="eastAsia"/>
          <w:szCs w:val="24"/>
        </w:rPr>
        <w:t>：优于</w:t>
      </w:r>
      <w:r w:rsidRPr="00C53EEE">
        <w:rPr>
          <w:szCs w:val="24"/>
        </w:rPr>
        <w:t>DC</w:t>
      </w:r>
      <w:r w:rsidRPr="00C53EEE">
        <w:rPr>
          <w:rFonts w:hint="eastAsia"/>
          <w:szCs w:val="24"/>
        </w:rPr>
        <w:t>〜</w:t>
      </w:r>
      <w:r w:rsidRPr="00C53EEE">
        <w:rPr>
          <w:szCs w:val="24"/>
        </w:rPr>
        <w:t>200 MHz</w:t>
      </w:r>
      <w:r w:rsidR="00882BF3">
        <w:rPr>
          <w:rFonts w:hint="eastAsia"/>
          <w:szCs w:val="24"/>
        </w:rPr>
        <w:t>；</w:t>
      </w:r>
    </w:p>
    <w:p w:rsidR="00224D87" w:rsidRPr="00C53EEE" w:rsidRDefault="00224D87" w:rsidP="00882BF3">
      <w:pPr>
        <w:ind w:firstLine="480"/>
        <w:rPr>
          <w:szCs w:val="24"/>
        </w:rPr>
      </w:pPr>
      <w:r w:rsidRPr="00C53EEE">
        <w:rPr>
          <w:rFonts w:hint="eastAsia"/>
          <w:szCs w:val="24"/>
        </w:rPr>
        <w:t>变换增益及输出阻抗应符合时间合成</w:t>
      </w:r>
      <w:proofErr w:type="gramStart"/>
      <w:r w:rsidRPr="00C53EEE">
        <w:rPr>
          <w:rFonts w:hint="eastAsia"/>
          <w:szCs w:val="24"/>
        </w:rPr>
        <w:t>器对外</w:t>
      </w:r>
      <w:proofErr w:type="gramEnd"/>
      <w:r w:rsidRPr="00C53EEE">
        <w:rPr>
          <w:rFonts w:hint="eastAsia"/>
          <w:szCs w:val="24"/>
        </w:rPr>
        <w:t>触发信号的要求。</w:t>
      </w:r>
    </w:p>
    <w:p w:rsidR="00224D87" w:rsidRDefault="00224D87" w:rsidP="001356B4">
      <w:pPr>
        <w:pStyle w:val="4"/>
      </w:pPr>
      <w:r w:rsidRPr="00224D87">
        <w:rPr>
          <w:rFonts w:hint="eastAsia"/>
        </w:rPr>
        <w:t>电光转换器（E/O)</w:t>
      </w:r>
    </w:p>
    <w:p w:rsidR="00882BF3" w:rsidRDefault="00882BF3" w:rsidP="00882BF3">
      <w:pPr>
        <w:ind w:firstLine="480"/>
        <w:rPr>
          <w:szCs w:val="24"/>
        </w:rPr>
      </w:pPr>
      <w:r>
        <w:rPr>
          <w:rFonts w:hint="eastAsia"/>
          <w:szCs w:val="24"/>
        </w:rPr>
        <w:t>激光器类型：</w:t>
      </w:r>
      <w:r>
        <w:rPr>
          <w:rFonts w:hint="eastAsia"/>
          <w:szCs w:val="24"/>
        </w:rPr>
        <w:t>F-P</w:t>
      </w:r>
      <w:r>
        <w:rPr>
          <w:rFonts w:hint="eastAsia"/>
          <w:szCs w:val="24"/>
        </w:rPr>
        <w:t>型激光器；</w:t>
      </w:r>
    </w:p>
    <w:p w:rsidR="00882BF3" w:rsidRPr="00C53EEE" w:rsidRDefault="00882BF3" w:rsidP="00882BF3">
      <w:pPr>
        <w:ind w:firstLine="480"/>
        <w:rPr>
          <w:szCs w:val="24"/>
        </w:rPr>
      </w:pPr>
      <w:r w:rsidRPr="00C53EEE">
        <w:rPr>
          <w:rFonts w:hint="eastAsia"/>
          <w:szCs w:val="24"/>
        </w:rPr>
        <w:t>波长范围：</w:t>
      </w:r>
      <w:r>
        <w:rPr>
          <w:rFonts w:hint="eastAsia"/>
          <w:szCs w:val="24"/>
        </w:rPr>
        <w:t>满足检定需要的工作波长</w:t>
      </w:r>
      <w:r w:rsidRPr="00C53EEE">
        <w:rPr>
          <w:rFonts w:hint="eastAsia"/>
          <w:szCs w:val="24"/>
        </w:rPr>
        <w:t>；</w:t>
      </w:r>
    </w:p>
    <w:p w:rsidR="00882BF3" w:rsidRDefault="00882BF3" w:rsidP="00882BF3">
      <w:pPr>
        <w:ind w:firstLine="480"/>
        <w:rPr>
          <w:szCs w:val="24"/>
        </w:rPr>
      </w:pPr>
      <w:r w:rsidRPr="00C53EEE">
        <w:rPr>
          <w:rFonts w:hint="eastAsia"/>
          <w:szCs w:val="24"/>
        </w:rPr>
        <w:t>带宽</w:t>
      </w:r>
      <w:r>
        <w:rPr>
          <w:rFonts w:hint="eastAsia"/>
          <w:szCs w:val="24"/>
        </w:rPr>
        <w:t>：优于</w:t>
      </w:r>
      <w:r w:rsidRPr="00C53EEE">
        <w:rPr>
          <w:szCs w:val="24"/>
        </w:rPr>
        <w:t>DC</w:t>
      </w:r>
      <w:r w:rsidRPr="00C53EEE">
        <w:rPr>
          <w:rFonts w:hint="eastAsia"/>
          <w:szCs w:val="24"/>
        </w:rPr>
        <w:t>〜</w:t>
      </w:r>
      <w:r w:rsidRPr="00C53EEE">
        <w:rPr>
          <w:szCs w:val="24"/>
        </w:rPr>
        <w:t>200 MHz</w:t>
      </w:r>
      <w:r>
        <w:rPr>
          <w:rFonts w:hint="eastAsia"/>
          <w:szCs w:val="24"/>
        </w:rPr>
        <w:t>；</w:t>
      </w:r>
    </w:p>
    <w:p w:rsidR="0093079D" w:rsidRDefault="0093079D" w:rsidP="00725696">
      <w:pPr>
        <w:ind w:firstLine="480"/>
        <w:rPr>
          <w:szCs w:val="24"/>
        </w:rPr>
      </w:pPr>
      <w:r w:rsidRPr="00F90CA5">
        <w:rPr>
          <w:rFonts w:hint="eastAsia"/>
          <w:szCs w:val="24"/>
        </w:rPr>
        <w:t>外调制后输出光脉冲幅度变化</w:t>
      </w:r>
      <w:r w:rsidR="009A2C2C" w:rsidRPr="00F90CA5">
        <w:rPr>
          <w:rFonts w:hint="eastAsia"/>
          <w:szCs w:val="24"/>
        </w:rPr>
        <w:t>标准偏差</w:t>
      </w:r>
      <w:r w:rsidR="00882BF3" w:rsidRPr="00882BF3">
        <w:rPr>
          <w:szCs w:val="24"/>
        </w:rPr>
        <w:t>σ</w:t>
      </w:r>
      <w:r w:rsidRPr="00F90CA5">
        <w:rPr>
          <w:rFonts w:hint="eastAsia"/>
          <w:szCs w:val="24"/>
        </w:rPr>
        <w:t>&lt;0.04 dB</w:t>
      </w:r>
      <w:r w:rsidRPr="00F90CA5">
        <w:rPr>
          <w:rFonts w:hint="eastAsia"/>
          <w:szCs w:val="24"/>
        </w:rPr>
        <w:t>。</w:t>
      </w:r>
    </w:p>
    <w:p w:rsidR="0093079D" w:rsidRDefault="0093079D" w:rsidP="0093079D">
      <w:pPr>
        <w:pStyle w:val="2"/>
      </w:pPr>
      <w:bookmarkStart w:id="74" w:name="_Toc509501628"/>
      <w:bookmarkStart w:id="75" w:name="_Toc513532413"/>
      <w:r w:rsidRPr="0093079D">
        <w:rPr>
          <w:rFonts w:hint="eastAsia"/>
        </w:rPr>
        <w:t>检定项目和检定方法</w:t>
      </w:r>
      <w:bookmarkEnd w:id="74"/>
      <w:bookmarkEnd w:id="75"/>
    </w:p>
    <w:p w:rsidR="009A2C2C" w:rsidRPr="009A2C2C" w:rsidRDefault="00B3521C" w:rsidP="009A2C2C">
      <w:pPr>
        <w:pStyle w:val="3"/>
      </w:pPr>
      <w:r>
        <w:rPr>
          <w:rFonts w:hint="eastAsia"/>
        </w:rPr>
        <w:t>检定项目一览表</w:t>
      </w:r>
    </w:p>
    <w:p w:rsidR="009A2C2C" w:rsidRPr="00882BF3" w:rsidRDefault="009A2C2C" w:rsidP="009A2C2C">
      <w:pPr>
        <w:pStyle w:val="aff"/>
        <w:keepNext/>
        <w:ind w:firstLine="400"/>
        <w:jc w:val="center"/>
        <w:rPr>
          <w:rFonts w:asciiTheme="minorEastAsia" w:eastAsiaTheme="minorEastAsia" w:hAnsiTheme="minorEastAsia"/>
        </w:rPr>
      </w:pPr>
      <w:bookmarkStart w:id="76" w:name="_Ref508369156"/>
      <w:r>
        <w:rPr>
          <w:rFonts w:hint="eastAsia"/>
        </w:rPr>
        <w:t>表</w:t>
      </w:r>
      <w:r>
        <w:rPr>
          <w:rFonts w:hint="eastAsia"/>
        </w:rPr>
        <w:t xml:space="preserve"> </w:t>
      </w:r>
      <w:r w:rsidR="00071913">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rsidR="00071913">
        <w:fldChar w:fldCharType="separate"/>
      </w:r>
      <w:r>
        <w:rPr>
          <w:noProof/>
        </w:rPr>
        <w:t>1</w:t>
      </w:r>
      <w:r w:rsidR="00071913">
        <w:fldChar w:fldCharType="end"/>
      </w:r>
      <w:bookmarkEnd w:id="76"/>
      <w:r w:rsidR="00882BF3">
        <w:rPr>
          <w:rFonts w:hint="eastAsia"/>
        </w:rPr>
        <w:t xml:space="preserve"> </w:t>
      </w:r>
      <w:r w:rsidR="00882BF3" w:rsidRPr="00882BF3">
        <w:rPr>
          <w:rFonts w:asciiTheme="minorEastAsia" w:eastAsiaTheme="minorEastAsia" w:hAnsiTheme="minorEastAsia" w:hint="eastAsia"/>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
        <w:gridCol w:w="3188"/>
        <w:gridCol w:w="1236"/>
        <w:gridCol w:w="1236"/>
      </w:tblGrid>
      <w:tr w:rsidR="0093079D" w:rsidRPr="0093079D" w:rsidTr="00882BF3">
        <w:trPr>
          <w:trHeight w:hRule="exact" w:val="442"/>
          <w:jc w:val="center"/>
        </w:trPr>
        <w:tc>
          <w:tcPr>
            <w:tcW w:w="961" w:type="dxa"/>
            <w:vMerge w:val="restart"/>
            <w:shd w:val="clear" w:color="auto" w:fill="auto"/>
            <w:vAlign w:val="center"/>
          </w:tcPr>
          <w:p w:rsidR="0093079D" w:rsidRPr="0093079D" w:rsidRDefault="0093079D" w:rsidP="00882BF3">
            <w:pPr>
              <w:pStyle w:val="a5"/>
              <w:ind w:firstLineChars="100" w:firstLine="210"/>
              <w:rPr>
                <w:lang w:eastAsia="zh-TW" w:bidi="zh-TW"/>
              </w:rPr>
            </w:pPr>
            <w:r w:rsidRPr="0093079D">
              <w:rPr>
                <w:lang w:eastAsia="zh-TW" w:bidi="zh-TW"/>
              </w:rPr>
              <w:t>序号</w:t>
            </w:r>
          </w:p>
        </w:tc>
        <w:tc>
          <w:tcPr>
            <w:tcW w:w="3188" w:type="dxa"/>
            <w:vMerge w:val="restart"/>
            <w:shd w:val="clear" w:color="auto" w:fill="auto"/>
            <w:vAlign w:val="center"/>
          </w:tcPr>
          <w:p w:rsidR="0093079D" w:rsidRPr="0093079D" w:rsidRDefault="0093079D" w:rsidP="00B3521C">
            <w:pPr>
              <w:pStyle w:val="a5"/>
              <w:ind w:firstLine="420"/>
              <w:jc w:val="center"/>
              <w:rPr>
                <w:lang w:eastAsia="zh-TW" w:bidi="zh-TW"/>
              </w:rPr>
            </w:pPr>
            <w:r w:rsidRPr="0093079D">
              <w:rPr>
                <w:lang w:eastAsia="zh-TW" w:bidi="zh-TW"/>
              </w:rPr>
              <w:t>检定项目</w:t>
            </w:r>
          </w:p>
        </w:tc>
        <w:tc>
          <w:tcPr>
            <w:tcW w:w="2472" w:type="dxa"/>
            <w:gridSpan w:val="2"/>
            <w:shd w:val="clear" w:color="auto" w:fill="auto"/>
            <w:vAlign w:val="center"/>
          </w:tcPr>
          <w:p w:rsidR="0093079D" w:rsidRPr="0093079D" w:rsidRDefault="0093079D" w:rsidP="00B3521C">
            <w:pPr>
              <w:pStyle w:val="a5"/>
              <w:ind w:firstLine="420"/>
              <w:jc w:val="center"/>
              <w:rPr>
                <w:lang w:eastAsia="zh-TW" w:bidi="zh-TW"/>
              </w:rPr>
            </w:pPr>
            <w:r w:rsidRPr="0093079D">
              <w:rPr>
                <w:lang w:eastAsia="zh-TW" w:bidi="zh-TW"/>
              </w:rPr>
              <w:t>检定类别</w:t>
            </w:r>
          </w:p>
        </w:tc>
      </w:tr>
      <w:tr w:rsidR="0093079D" w:rsidRPr="0093079D" w:rsidTr="00882BF3">
        <w:trPr>
          <w:trHeight w:hRule="exact" w:val="367"/>
          <w:jc w:val="center"/>
        </w:trPr>
        <w:tc>
          <w:tcPr>
            <w:tcW w:w="961" w:type="dxa"/>
            <w:vMerge/>
            <w:shd w:val="clear" w:color="auto" w:fill="auto"/>
          </w:tcPr>
          <w:p w:rsidR="0093079D" w:rsidRPr="0093079D" w:rsidRDefault="0093079D" w:rsidP="00B3521C">
            <w:pPr>
              <w:pStyle w:val="a5"/>
              <w:ind w:firstLine="420"/>
              <w:jc w:val="center"/>
              <w:rPr>
                <w:lang w:eastAsia="zh-TW" w:bidi="zh-TW"/>
              </w:rPr>
            </w:pPr>
          </w:p>
        </w:tc>
        <w:tc>
          <w:tcPr>
            <w:tcW w:w="3188" w:type="dxa"/>
            <w:vMerge/>
            <w:shd w:val="clear" w:color="auto" w:fill="auto"/>
          </w:tcPr>
          <w:p w:rsidR="0093079D" w:rsidRPr="0093079D" w:rsidRDefault="0093079D" w:rsidP="00B3521C">
            <w:pPr>
              <w:pStyle w:val="a5"/>
              <w:ind w:firstLine="420"/>
              <w:jc w:val="center"/>
              <w:rPr>
                <w:lang w:eastAsia="zh-TW" w:bidi="zh-TW"/>
              </w:rPr>
            </w:pPr>
          </w:p>
        </w:tc>
        <w:tc>
          <w:tcPr>
            <w:tcW w:w="1236" w:type="dxa"/>
            <w:shd w:val="clear" w:color="auto" w:fill="auto"/>
            <w:vAlign w:val="center"/>
          </w:tcPr>
          <w:p w:rsidR="0093079D" w:rsidRPr="0093079D" w:rsidRDefault="0093079D" w:rsidP="00B3521C">
            <w:pPr>
              <w:pStyle w:val="a5"/>
              <w:ind w:firstLineChars="0" w:firstLine="0"/>
              <w:jc w:val="center"/>
              <w:rPr>
                <w:lang w:eastAsia="zh-TW" w:bidi="zh-TW"/>
              </w:rPr>
            </w:pPr>
            <w:r w:rsidRPr="0093079D">
              <w:rPr>
                <w:lang w:eastAsia="zh-TW" w:bidi="zh-TW"/>
              </w:rPr>
              <w:t>首次检定</w:t>
            </w:r>
          </w:p>
        </w:tc>
        <w:tc>
          <w:tcPr>
            <w:tcW w:w="1236" w:type="dxa"/>
            <w:shd w:val="clear" w:color="auto" w:fill="auto"/>
            <w:vAlign w:val="center"/>
          </w:tcPr>
          <w:p w:rsidR="0093079D" w:rsidRPr="0093079D" w:rsidRDefault="0093079D" w:rsidP="00B3521C">
            <w:pPr>
              <w:pStyle w:val="a5"/>
              <w:ind w:firstLineChars="0" w:firstLine="0"/>
              <w:jc w:val="center"/>
              <w:rPr>
                <w:lang w:eastAsia="zh-TW" w:bidi="zh-TW"/>
              </w:rPr>
            </w:pPr>
            <w:r w:rsidRPr="0093079D">
              <w:rPr>
                <w:lang w:eastAsia="zh-TW" w:bidi="zh-TW"/>
              </w:rPr>
              <w:t>后续检定</w:t>
            </w:r>
          </w:p>
        </w:tc>
      </w:tr>
      <w:tr w:rsidR="0093079D" w:rsidRPr="0093079D" w:rsidTr="007B051F">
        <w:trPr>
          <w:trHeight w:hRule="exact" w:val="413"/>
          <w:jc w:val="center"/>
        </w:trPr>
        <w:tc>
          <w:tcPr>
            <w:tcW w:w="961" w:type="dxa"/>
            <w:shd w:val="clear" w:color="auto" w:fill="auto"/>
            <w:vAlign w:val="center"/>
          </w:tcPr>
          <w:p w:rsidR="0093079D" w:rsidRPr="0093079D" w:rsidRDefault="0093079D" w:rsidP="00882BF3">
            <w:pPr>
              <w:pStyle w:val="a5"/>
              <w:ind w:firstLineChars="0" w:firstLine="0"/>
              <w:jc w:val="center"/>
              <w:rPr>
                <w:lang w:eastAsia="zh-TW" w:bidi="zh-TW"/>
              </w:rPr>
            </w:pPr>
            <w:r w:rsidRPr="0093079D">
              <w:rPr>
                <w:lang w:eastAsia="zh-TW" w:bidi="zh-TW"/>
              </w:rPr>
              <w:t>1</w:t>
            </w:r>
          </w:p>
        </w:tc>
        <w:tc>
          <w:tcPr>
            <w:tcW w:w="3188" w:type="dxa"/>
            <w:shd w:val="clear" w:color="auto" w:fill="auto"/>
            <w:vAlign w:val="center"/>
          </w:tcPr>
          <w:p w:rsidR="0093079D" w:rsidRPr="0093079D" w:rsidRDefault="0093079D" w:rsidP="00882BF3">
            <w:pPr>
              <w:pStyle w:val="a5"/>
              <w:ind w:firstLine="420"/>
              <w:jc w:val="center"/>
              <w:rPr>
                <w:lang w:eastAsia="zh-TW" w:bidi="zh-TW"/>
              </w:rPr>
            </w:pPr>
            <w:r w:rsidRPr="0093079D">
              <w:rPr>
                <w:lang w:eastAsia="zh-TW" w:bidi="zh-TW"/>
              </w:rPr>
              <w:t>外观</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zh-TW"/>
              </w:rPr>
              <w:t>+</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en-US"/>
              </w:rPr>
              <w:t>-</w:t>
            </w:r>
          </w:p>
        </w:tc>
      </w:tr>
      <w:tr w:rsidR="0093079D" w:rsidRPr="0093079D" w:rsidTr="007B051F">
        <w:trPr>
          <w:trHeight w:hRule="exact" w:val="418"/>
          <w:jc w:val="center"/>
        </w:trPr>
        <w:tc>
          <w:tcPr>
            <w:tcW w:w="961" w:type="dxa"/>
            <w:shd w:val="clear" w:color="auto" w:fill="auto"/>
            <w:vAlign w:val="center"/>
          </w:tcPr>
          <w:p w:rsidR="0093079D" w:rsidRPr="0093079D" w:rsidRDefault="0093079D" w:rsidP="00882BF3">
            <w:pPr>
              <w:pStyle w:val="a5"/>
              <w:ind w:firstLineChars="0" w:firstLine="0"/>
              <w:jc w:val="center"/>
              <w:rPr>
                <w:lang w:eastAsia="zh-TW" w:bidi="zh-TW"/>
              </w:rPr>
            </w:pPr>
            <w:r w:rsidRPr="0093079D">
              <w:rPr>
                <w:lang w:eastAsia="zh-TW" w:bidi="zh-TW"/>
              </w:rPr>
              <w:t>2</w:t>
            </w:r>
          </w:p>
        </w:tc>
        <w:tc>
          <w:tcPr>
            <w:tcW w:w="3188" w:type="dxa"/>
            <w:shd w:val="clear" w:color="auto" w:fill="auto"/>
            <w:vAlign w:val="center"/>
          </w:tcPr>
          <w:p w:rsidR="0093079D" w:rsidRPr="0093079D" w:rsidRDefault="004E294A" w:rsidP="00882BF3">
            <w:pPr>
              <w:pStyle w:val="a5"/>
              <w:ind w:firstLine="420"/>
              <w:jc w:val="center"/>
              <w:rPr>
                <w:lang w:eastAsia="zh-TW" w:bidi="zh-TW"/>
              </w:rPr>
            </w:pPr>
            <w:r>
              <w:rPr>
                <w:lang w:eastAsia="zh-TW" w:bidi="zh-TW"/>
              </w:rPr>
              <w:t>中心波长</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zh-TW"/>
              </w:rPr>
              <w:t>+</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zh-TW"/>
              </w:rPr>
              <w:t>+</w:t>
            </w:r>
          </w:p>
        </w:tc>
      </w:tr>
      <w:tr w:rsidR="0093079D" w:rsidRPr="0093079D" w:rsidTr="007B051F">
        <w:trPr>
          <w:trHeight w:hRule="exact" w:val="422"/>
          <w:jc w:val="center"/>
        </w:trPr>
        <w:tc>
          <w:tcPr>
            <w:tcW w:w="961" w:type="dxa"/>
            <w:shd w:val="clear" w:color="auto" w:fill="auto"/>
            <w:vAlign w:val="center"/>
          </w:tcPr>
          <w:p w:rsidR="0093079D" w:rsidRPr="0093079D" w:rsidRDefault="0093079D" w:rsidP="00882BF3">
            <w:pPr>
              <w:pStyle w:val="a5"/>
              <w:ind w:firstLineChars="0" w:firstLine="0"/>
              <w:jc w:val="center"/>
              <w:rPr>
                <w:lang w:eastAsia="zh-TW" w:bidi="zh-TW"/>
              </w:rPr>
            </w:pPr>
            <w:r w:rsidRPr="0093079D">
              <w:rPr>
                <w:lang w:eastAsia="zh-TW" w:bidi="zh-TW"/>
              </w:rPr>
              <w:t>5</w:t>
            </w:r>
          </w:p>
        </w:tc>
        <w:tc>
          <w:tcPr>
            <w:tcW w:w="3188" w:type="dxa"/>
            <w:shd w:val="clear" w:color="auto" w:fill="auto"/>
            <w:vAlign w:val="center"/>
          </w:tcPr>
          <w:p w:rsidR="0093079D" w:rsidRPr="0093079D" w:rsidRDefault="0093079D" w:rsidP="00882BF3">
            <w:pPr>
              <w:pStyle w:val="a5"/>
              <w:ind w:firstLine="420"/>
              <w:jc w:val="center"/>
              <w:rPr>
                <w:lang w:eastAsia="zh-TW" w:bidi="zh-TW"/>
              </w:rPr>
            </w:pPr>
            <w:r w:rsidRPr="0093079D">
              <w:rPr>
                <w:lang w:eastAsia="zh-TW" w:bidi="zh-TW"/>
              </w:rPr>
              <w:t>距离</w:t>
            </w:r>
            <w:r w:rsidR="00F3262B">
              <w:rPr>
                <w:rFonts w:hint="eastAsia"/>
                <w:lang w:bidi="zh-TW"/>
              </w:rPr>
              <w:t>偏差</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zh-TW"/>
              </w:rPr>
              <w:t>+</w:t>
            </w:r>
          </w:p>
        </w:tc>
        <w:tc>
          <w:tcPr>
            <w:tcW w:w="1236" w:type="dxa"/>
            <w:shd w:val="clear" w:color="auto" w:fill="auto"/>
            <w:vAlign w:val="center"/>
          </w:tcPr>
          <w:p w:rsidR="0093079D" w:rsidRPr="0093079D" w:rsidRDefault="0093079D" w:rsidP="00914D53">
            <w:pPr>
              <w:pStyle w:val="a5"/>
              <w:ind w:firstLine="420"/>
              <w:rPr>
                <w:lang w:eastAsia="zh-TW" w:bidi="zh-TW"/>
              </w:rPr>
            </w:pPr>
            <w:r w:rsidRPr="0093079D">
              <w:rPr>
                <w:lang w:eastAsia="zh-TW" w:bidi="zh-TW"/>
              </w:rPr>
              <w:t>+</w:t>
            </w:r>
          </w:p>
        </w:tc>
      </w:tr>
      <w:tr w:rsidR="006E448A" w:rsidTr="007B051F">
        <w:trPr>
          <w:trHeight w:hRule="exact" w:val="420"/>
          <w:jc w:val="center"/>
        </w:trPr>
        <w:tc>
          <w:tcPr>
            <w:tcW w:w="961" w:type="dxa"/>
            <w:shd w:val="clear" w:color="auto" w:fill="auto"/>
            <w:vAlign w:val="center"/>
          </w:tcPr>
          <w:p w:rsidR="006E448A" w:rsidRDefault="006E448A" w:rsidP="00882BF3">
            <w:pPr>
              <w:pStyle w:val="a5"/>
              <w:ind w:firstLineChars="0" w:firstLine="0"/>
              <w:jc w:val="center"/>
              <w:rPr>
                <w:lang w:bidi="zh-TW"/>
              </w:rPr>
            </w:pPr>
            <w:r>
              <w:rPr>
                <w:rFonts w:hint="eastAsia"/>
                <w:lang w:bidi="zh-TW"/>
              </w:rPr>
              <w:t>7</w:t>
            </w:r>
          </w:p>
        </w:tc>
        <w:tc>
          <w:tcPr>
            <w:tcW w:w="3188" w:type="dxa"/>
            <w:shd w:val="clear" w:color="auto" w:fill="auto"/>
            <w:vAlign w:val="center"/>
          </w:tcPr>
          <w:p w:rsidR="006E448A" w:rsidRDefault="00F3262B" w:rsidP="00882BF3">
            <w:pPr>
              <w:pStyle w:val="a5"/>
              <w:ind w:firstLine="420"/>
              <w:jc w:val="center"/>
              <w:rPr>
                <w:lang w:eastAsia="zh-TW" w:bidi="zh-TW"/>
              </w:rPr>
            </w:pPr>
            <w:r w:rsidRPr="00F3262B">
              <w:rPr>
                <w:rFonts w:hint="eastAsia"/>
                <w:lang w:eastAsia="zh-TW" w:bidi="zh-TW"/>
              </w:rPr>
              <w:t>损耗标尺</w:t>
            </w:r>
            <w:r w:rsidR="00F72ED7">
              <w:rPr>
                <w:rFonts w:hint="eastAsia"/>
                <w:lang w:bidi="zh-TW"/>
              </w:rPr>
              <w:t>系数</w:t>
            </w:r>
          </w:p>
        </w:tc>
        <w:tc>
          <w:tcPr>
            <w:tcW w:w="1236" w:type="dxa"/>
            <w:shd w:val="clear" w:color="auto" w:fill="auto"/>
            <w:vAlign w:val="center"/>
          </w:tcPr>
          <w:p w:rsidR="006E448A" w:rsidRPr="00994038" w:rsidRDefault="006E448A" w:rsidP="00914D53">
            <w:pPr>
              <w:pStyle w:val="a5"/>
              <w:ind w:firstLine="420"/>
              <w:rPr>
                <w:lang w:eastAsia="zh-TW" w:bidi="zh-TW"/>
              </w:rPr>
            </w:pPr>
            <w:r w:rsidRPr="00994038">
              <w:rPr>
                <w:lang w:eastAsia="zh-TW" w:bidi="zh-TW"/>
              </w:rPr>
              <w:t>+</w:t>
            </w:r>
          </w:p>
        </w:tc>
        <w:tc>
          <w:tcPr>
            <w:tcW w:w="1236" w:type="dxa"/>
            <w:shd w:val="clear" w:color="auto" w:fill="auto"/>
            <w:vAlign w:val="center"/>
          </w:tcPr>
          <w:p w:rsidR="006E448A" w:rsidRPr="00994038" w:rsidRDefault="006E448A" w:rsidP="00914D53">
            <w:pPr>
              <w:pStyle w:val="a5"/>
              <w:ind w:firstLine="420"/>
              <w:rPr>
                <w:lang w:eastAsia="zh-TW" w:bidi="zh-TW"/>
              </w:rPr>
            </w:pPr>
            <w:r w:rsidRPr="00994038">
              <w:rPr>
                <w:lang w:eastAsia="zh-TW" w:bidi="zh-TW"/>
              </w:rPr>
              <w:t>+</w:t>
            </w:r>
          </w:p>
        </w:tc>
      </w:tr>
      <w:tr w:rsidR="006E448A" w:rsidTr="007B051F">
        <w:trPr>
          <w:trHeight w:hRule="exact" w:val="420"/>
          <w:jc w:val="center"/>
        </w:trPr>
        <w:tc>
          <w:tcPr>
            <w:tcW w:w="961" w:type="dxa"/>
            <w:shd w:val="clear" w:color="auto" w:fill="auto"/>
            <w:vAlign w:val="center"/>
          </w:tcPr>
          <w:p w:rsidR="006E448A" w:rsidRDefault="006E448A" w:rsidP="00882BF3">
            <w:pPr>
              <w:pStyle w:val="a5"/>
              <w:ind w:firstLineChars="0" w:firstLine="0"/>
              <w:jc w:val="center"/>
              <w:rPr>
                <w:lang w:bidi="zh-TW"/>
              </w:rPr>
            </w:pPr>
            <w:r>
              <w:rPr>
                <w:rFonts w:hint="eastAsia"/>
                <w:lang w:bidi="zh-TW"/>
              </w:rPr>
              <w:t>8</w:t>
            </w:r>
          </w:p>
        </w:tc>
        <w:tc>
          <w:tcPr>
            <w:tcW w:w="3188" w:type="dxa"/>
            <w:shd w:val="clear" w:color="auto" w:fill="auto"/>
            <w:vAlign w:val="center"/>
          </w:tcPr>
          <w:p w:rsidR="006E448A" w:rsidRDefault="006E448A" w:rsidP="00882BF3">
            <w:pPr>
              <w:pStyle w:val="a5"/>
              <w:ind w:firstLine="420"/>
              <w:jc w:val="center"/>
              <w:rPr>
                <w:lang w:eastAsia="zh-TW" w:bidi="zh-TW"/>
              </w:rPr>
            </w:pPr>
            <w:r w:rsidRPr="00596747">
              <w:rPr>
                <w:rFonts w:hint="eastAsia"/>
                <w:lang w:eastAsia="zh-TW" w:bidi="zh-TW"/>
              </w:rPr>
              <w:t>动态范围</w:t>
            </w:r>
          </w:p>
        </w:tc>
        <w:tc>
          <w:tcPr>
            <w:tcW w:w="1236" w:type="dxa"/>
            <w:shd w:val="clear" w:color="auto" w:fill="auto"/>
            <w:vAlign w:val="center"/>
          </w:tcPr>
          <w:p w:rsidR="006E448A" w:rsidRPr="00994038" w:rsidRDefault="00E02B03" w:rsidP="00914D53">
            <w:pPr>
              <w:pStyle w:val="a5"/>
              <w:ind w:firstLine="420"/>
              <w:rPr>
                <w:lang w:eastAsia="zh-TW" w:bidi="zh-TW"/>
              </w:rPr>
            </w:pPr>
            <w:r w:rsidRPr="00994038">
              <w:rPr>
                <w:lang w:eastAsia="zh-TW" w:bidi="zh-TW"/>
              </w:rPr>
              <w:t>+</w:t>
            </w:r>
          </w:p>
        </w:tc>
        <w:tc>
          <w:tcPr>
            <w:tcW w:w="1236" w:type="dxa"/>
            <w:shd w:val="clear" w:color="auto" w:fill="auto"/>
            <w:vAlign w:val="center"/>
          </w:tcPr>
          <w:p w:rsidR="006E448A" w:rsidRPr="00994038" w:rsidRDefault="00E02B03" w:rsidP="00914D53">
            <w:pPr>
              <w:pStyle w:val="a5"/>
              <w:ind w:firstLine="420"/>
              <w:rPr>
                <w:lang w:eastAsia="zh-TW" w:bidi="zh-TW"/>
              </w:rPr>
            </w:pPr>
            <w:r w:rsidRPr="00994038">
              <w:rPr>
                <w:lang w:eastAsia="zh-TW" w:bidi="zh-TW"/>
              </w:rPr>
              <w:t>+</w:t>
            </w:r>
          </w:p>
        </w:tc>
      </w:tr>
      <w:tr w:rsidR="006E448A" w:rsidTr="007B051F">
        <w:trPr>
          <w:trHeight w:hRule="exact" w:val="420"/>
          <w:jc w:val="center"/>
        </w:trPr>
        <w:tc>
          <w:tcPr>
            <w:tcW w:w="961" w:type="dxa"/>
            <w:shd w:val="clear" w:color="auto" w:fill="auto"/>
            <w:vAlign w:val="center"/>
          </w:tcPr>
          <w:p w:rsidR="006E448A" w:rsidRDefault="006E448A" w:rsidP="00882BF3">
            <w:pPr>
              <w:pStyle w:val="a5"/>
              <w:ind w:firstLineChars="0" w:firstLine="0"/>
              <w:jc w:val="center"/>
              <w:rPr>
                <w:lang w:bidi="zh-TW"/>
              </w:rPr>
            </w:pPr>
            <w:r>
              <w:rPr>
                <w:rFonts w:hint="eastAsia"/>
                <w:lang w:bidi="zh-TW"/>
              </w:rPr>
              <w:t>9</w:t>
            </w:r>
          </w:p>
        </w:tc>
        <w:tc>
          <w:tcPr>
            <w:tcW w:w="3188" w:type="dxa"/>
            <w:shd w:val="clear" w:color="auto" w:fill="auto"/>
            <w:vAlign w:val="center"/>
          </w:tcPr>
          <w:p w:rsidR="006E448A" w:rsidRDefault="006E448A" w:rsidP="00882BF3">
            <w:pPr>
              <w:pStyle w:val="a5"/>
              <w:ind w:firstLine="420"/>
              <w:jc w:val="center"/>
              <w:rPr>
                <w:lang w:eastAsia="zh-TW" w:bidi="zh-TW"/>
              </w:rPr>
            </w:pPr>
            <w:r w:rsidRPr="00CC5FE4">
              <w:rPr>
                <w:rFonts w:hint="eastAsia"/>
                <w:lang w:eastAsia="zh-TW" w:bidi="zh-TW"/>
              </w:rPr>
              <w:t>衰减盲区</w:t>
            </w:r>
          </w:p>
        </w:tc>
        <w:tc>
          <w:tcPr>
            <w:tcW w:w="1236" w:type="dxa"/>
            <w:shd w:val="clear" w:color="auto" w:fill="auto"/>
            <w:vAlign w:val="center"/>
          </w:tcPr>
          <w:p w:rsidR="006E448A" w:rsidRPr="00994038" w:rsidRDefault="00E02B03" w:rsidP="00914D53">
            <w:pPr>
              <w:pStyle w:val="a5"/>
              <w:ind w:firstLine="420"/>
              <w:rPr>
                <w:lang w:eastAsia="zh-TW" w:bidi="zh-TW"/>
              </w:rPr>
            </w:pPr>
            <w:r w:rsidRPr="00994038">
              <w:rPr>
                <w:lang w:eastAsia="zh-TW" w:bidi="zh-TW"/>
              </w:rPr>
              <w:t>+</w:t>
            </w:r>
          </w:p>
        </w:tc>
        <w:tc>
          <w:tcPr>
            <w:tcW w:w="1236" w:type="dxa"/>
            <w:shd w:val="clear" w:color="auto" w:fill="auto"/>
            <w:vAlign w:val="center"/>
          </w:tcPr>
          <w:p w:rsidR="006E448A" w:rsidRPr="00994038" w:rsidRDefault="00E02B03" w:rsidP="00914D53">
            <w:pPr>
              <w:pStyle w:val="a5"/>
              <w:ind w:firstLine="420"/>
              <w:rPr>
                <w:lang w:eastAsia="zh-TW" w:bidi="zh-TW"/>
              </w:rPr>
            </w:pPr>
            <w:r w:rsidRPr="00994038">
              <w:rPr>
                <w:lang w:eastAsia="zh-TW" w:bidi="zh-TW"/>
              </w:rPr>
              <w:t>+</w:t>
            </w:r>
          </w:p>
        </w:tc>
      </w:tr>
      <w:tr w:rsidR="006E448A" w:rsidTr="007B051F">
        <w:trPr>
          <w:trHeight w:hRule="exact" w:val="420"/>
          <w:jc w:val="center"/>
        </w:trPr>
        <w:tc>
          <w:tcPr>
            <w:tcW w:w="961" w:type="dxa"/>
            <w:shd w:val="clear" w:color="auto" w:fill="auto"/>
            <w:vAlign w:val="center"/>
          </w:tcPr>
          <w:p w:rsidR="006E448A" w:rsidRDefault="006E448A" w:rsidP="00882BF3">
            <w:pPr>
              <w:pStyle w:val="a5"/>
              <w:ind w:firstLineChars="0" w:firstLine="0"/>
              <w:jc w:val="center"/>
              <w:rPr>
                <w:lang w:bidi="zh-TW"/>
              </w:rPr>
            </w:pPr>
            <w:r>
              <w:rPr>
                <w:rFonts w:hint="eastAsia"/>
                <w:lang w:bidi="zh-TW"/>
              </w:rPr>
              <w:t>10</w:t>
            </w:r>
          </w:p>
        </w:tc>
        <w:tc>
          <w:tcPr>
            <w:tcW w:w="3188" w:type="dxa"/>
            <w:shd w:val="clear" w:color="auto" w:fill="auto"/>
            <w:vAlign w:val="center"/>
          </w:tcPr>
          <w:p w:rsidR="006E448A" w:rsidRDefault="006E448A" w:rsidP="00882BF3">
            <w:pPr>
              <w:pStyle w:val="a5"/>
              <w:ind w:firstLine="420"/>
              <w:jc w:val="center"/>
              <w:rPr>
                <w:lang w:eastAsia="zh-TW" w:bidi="zh-TW"/>
              </w:rPr>
            </w:pPr>
            <w:r w:rsidRPr="00CC5FE4">
              <w:rPr>
                <w:rFonts w:hint="eastAsia"/>
                <w:lang w:eastAsia="zh-TW" w:bidi="zh-TW"/>
              </w:rPr>
              <w:t>事件盲区</w:t>
            </w:r>
          </w:p>
        </w:tc>
        <w:tc>
          <w:tcPr>
            <w:tcW w:w="1236" w:type="dxa"/>
            <w:shd w:val="clear" w:color="auto" w:fill="auto"/>
            <w:vAlign w:val="center"/>
          </w:tcPr>
          <w:p w:rsidR="006E448A" w:rsidRPr="00994038" w:rsidRDefault="00E02B03" w:rsidP="00914D53">
            <w:pPr>
              <w:pStyle w:val="a5"/>
              <w:ind w:firstLine="420"/>
              <w:rPr>
                <w:lang w:eastAsia="zh-TW" w:bidi="zh-TW"/>
              </w:rPr>
            </w:pPr>
            <w:r w:rsidRPr="00994038">
              <w:rPr>
                <w:lang w:eastAsia="zh-TW" w:bidi="zh-TW"/>
              </w:rPr>
              <w:t>+</w:t>
            </w:r>
          </w:p>
        </w:tc>
        <w:tc>
          <w:tcPr>
            <w:tcW w:w="1236" w:type="dxa"/>
            <w:shd w:val="clear" w:color="auto" w:fill="auto"/>
            <w:vAlign w:val="center"/>
          </w:tcPr>
          <w:p w:rsidR="006E448A" w:rsidRDefault="00E02B03" w:rsidP="00914D53">
            <w:pPr>
              <w:pStyle w:val="a5"/>
              <w:ind w:firstLine="420"/>
              <w:rPr>
                <w:lang w:eastAsia="zh-TW" w:bidi="zh-TW"/>
              </w:rPr>
            </w:pPr>
            <w:r w:rsidRPr="00994038">
              <w:rPr>
                <w:lang w:eastAsia="zh-TW" w:bidi="zh-TW"/>
              </w:rPr>
              <w:t>+</w:t>
            </w:r>
          </w:p>
        </w:tc>
      </w:tr>
      <w:tr w:rsidR="00882BF3" w:rsidTr="007B051F">
        <w:trPr>
          <w:trHeight w:hRule="exact" w:val="420"/>
          <w:jc w:val="center"/>
        </w:trPr>
        <w:tc>
          <w:tcPr>
            <w:tcW w:w="961" w:type="dxa"/>
            <w:shd w:val="clear" w:color="auto" w:fill="auto"/>
            <w:vAlign w:val="center"/>
          </w:tcPr>
          <w:p w:rsidR="00882BF3" w:rsidRDefault="00882BF3" w:rsidP="00882BF3">
            <w:pPr>
              <w:pStyle w:val="a5"/>
              <w:ind w:firstLineChars="0" w:firstLine="0"/>
              <w:jc w:val="center"/>
              <w:rPr>
                <w:lang w:bidi="zh-TW"/>
              </w:rPr>
            </w:pPr>
            <w:r>
              <w:rPr>
                <w:rFonts w:hint="eastAsia"/>
                <w:lang w:bidi="zh-TW"/>
              </w:rPr>
              <w:t>11</w:t>
            </w:r>
          </w:p>
        </w:tc>
        <w:tc>
          <w:tcPr>
            <w:tcW w:w="3188" w:type="dxa"/>
            <w:shd w:val="clear" w:color="auto" w:fill="auto"/>
            <w:vAlign w:val="center"/>
          </w:tcPr>
          <w:p w:rsidR="00882BF3" w:rsidRPr="00CC5FE4" w:rsidRDefault="00882BF3" w:rsidP="00882BF3">
            <w:pPr>
              <w:pStyle w:val="a5"/>
              <w:ind w:firstLine="420"/>
              <w:jc w:val="center"/>
              <w:rPr>
                <w:lang w:eastAsia="zh-TW" w:bidi="zh-TW"/>
              </w:rPr>
            </w:pPr>
            <w:r>
              <w:rPr>
                <w:rFonts w:hint="eastAsia"/>
                <w:lang w:bidi="zh-TW"/>
              </w:rPr>
              <w:t>测量范围</w:t>
            </w:r>
          </w:p>
        </w:tc>
        <w:tc>
          <w:tcPr>
            <w:tcW w:w="1236" w:type="dxa"/>
            <w:shd w:val="clear" w:color="auto" w:fill="auto"/>
            <w:vAlign w:val="center"/>
          </w:tcPr>
          <w:p w:rsidR="00882BF3" w:rsidRPr="00994038" w:rsidRDefault="00882BF3" w:rsidP="00914D53">
            <w:pPr>
              <w:pStyle w:val="a5"/>
              <w:ind w:firstLine="420"/>
              <w:rPr>
                <w:lang w:eastAsia="zh-TW" w:bidi="zh-TW"/>
              </w:rPr>
            </w:pPr>
            <w:r w:rsidRPr="00994038">
              <w:rPr>
                <w:lang w:eastAsia="zh-TW" w:bidi="zh-TW"/>
              </w:rPr>
              <w:t>+</w:t>
            </w:r>
          </w:p>
        </w:tc>
        <w:tc>
          <w:tcPr>
            <w:tcW w:w="1236" w:type="dxa"/>
            <w:shd w:val="clear" w:color="auto" w:fill="auto"/>
            <w:vAlign w:val="center"/>
          </w:tcPr>
          <w:p w:rsidR="00882BF3" w:rsidRPr="00994038" w:rsidRDefault="00167537" w:rsidP="00914D53">
            <w:pPr>
              <w:pStyle w:val="a5"/>
              <w:ind w:firstLine="420"/>
              <w:rPr>
                <w:lang w:eastAsia="zh-TW" w:bidi="zh-TW"/>
              </w:rPr>
            </w:pPr>
            <w:r>
              <w:rPr>
                <w:rFonts w:hint="eastAsia"/>
                <w:lang w:bidi="zh-TW"/>
              </w:rPr>
              <w:t>+</w:t>
            </w:r>
          </w:p>
        </w:tc>
      </w:tr>
      <w:tr w:rsidR="00882BF3" w:rsidTr="007B051F">
        <w:trPr>
          <w:trHeight w:hRule="exact" w:val="420"/>
          <w:jc w:val="center"/>
        </w:trPr>
        <w:tc>
          <w:tcPr>
            <w:tcW w:w="961" w:type="dxa"/>
            <w:shd w:val="clear" w:color="auto" w:fill="auto"/>
            <w:vAlign w:val="center"/>
          </w:tcPr>
          <w:p w:rsidR="00882BF3" w:rsidRDefault="00882BF3" w:rsidP="00882BF3">
            <w:pPr>
              <w:pStyle w:val="a5"/>
              <w:ind w:firstLineChars="0" w:firstLine="0"/>
              <w:jc w:val="center"/>
              <w:rPr>
                <w:lang w:bidi="zh-TW"/>
              </w:rPr>
            </w:pPr>
            <w:r>
              <w:rPr>
                <w:rFonts w:hint="eastAsia"/>
                <w:lang w:bidi="zh-TW"/>
              </w:rPr>
              <w:t>12</w:t>
            </w:r>
          </w:p>
        </w:tc>
        <w:tc>
          <w:tcPr>
            <w:tcW w:w="3188" w:type="dxa"/>
            <w:shd w:val="clear" w:color="auto" w:fill="auto"/>
            <w:vAlign w:val="center"/>
          </w:tcPr>
          <w:p w:rsidR="00882BF3" w:rsidRPr="00CC5FE4" w:rsidRDefault="00882BF3" w:rsidP="00882BF3">
            <w:pPr>
              <w:pStyle w:val="a5"/>
              <w:ind w:firstLine="420"/>
              <w:jc w:val="center"/>
              <w:rPr>
                <w:lang w:eastAsia="zh-TW" w:bidi="zh-TW"/>
              </w:rPr>
            </w:pPr>
            <w:r>
              <w:rPr>
                <w:rFonts w:hint="eastAsia"/>
                <w:lang w:bidi="zh-TW"/>
              </w:rPr>
              <w:t>光回波损耗</w:t>
            </w:r>
            <w:r w:rsidR="00F3262B">
              <w:rPr>
                <w:rFonts w:hint="eastAsia"/>
                <w:lang w:bidi="zh-TW"/>
              </w:rPr>
              <w:t>偏差</w:t>
            </w:r>
          </w:p>
        </w:tc>
        <w:tc>
          <w:tcPr>
            <w:tcW w:w="1236" w:type="dxa"/>
            <w:shd w:val="clear" w:color="auto" w:fill="auto"/>
            <w:vAlign w:val="center"/>
          </w:tcPr>
          <w:p w:rsidR="00882BF3" w:rsidRPr="00994038" w:rsidRDefault="00882BF3" w:rsidP="00914D53">
            <w:pPr>
              <w:pStyle w:val="a5"/>
              <w:ind w:firstLine="420"/>
              <w:rPr>
                <w:lang w:eastAsia="zh-TW" w:bidi="zh-TW"/>
              </w:rPr>
            </w:pPr>
            <w:r w:rsidRPr="00994038">
              <w:rPr>
                <w:lang w:eastAsia="zh-TW" w:bidi="zh-TW"/>
              </w:rPr>
              <w:t>+</w:t>
            </w:r>
          </w:p>
        </w:tc>
        <w:tc>
          <w:tcPr>
            <w:tcW w:w="1236" w:type="dxa"/>
            <w:shd w:val="clear" w:color="auto" w:fill="auto"/>
            <w:vAlign w:val="center"/>
          </w:tcPr>
          <w:p w:rsidR="00882BF3" w:rsidRPr="00994038" w:rsidRDefault="00167537" w:rsidP="00914D53">
            <w:pPr>
              <w:pStyle w:val="a5"/>
              <w:ind w:firstLine="420"/>
              <w:rPr>
                <w:lang w:eastAsia="zh-TW" w:bidi="zh-TW"/>
              </w:rPr>
            </w:pPr>
            <w:r>
              <w:rPr>
                <w:rFonts w:hint="eastAsia"/>
                <w:lang w:bidi="zh-TW"/>
              </w:rPr>
              <w:t>+</w:t>
            </w:r>
          </w:p>
        </w:tc>
      </w:tr>
      <w:tr w:rsidR="00596747" w:rsidTr="00882BF3">
        <w:trPr>
          <w:trHeight w:hRule="exact" w:val="420"/>
          <w:jc w:val="center"/>
        </w:trPr>
        <w:tc>
          <w:tcPr>
            <w:tcW w:w="6621" w:type="dxa"/>
            <w:gridSpan w:val="4"/>
            <w:shd w:val="clear" w:color="auto" w:fill="auto"/>
          </w:tcPr>
          <w:p w:rsidR="00596747" w:rsidRDefault="00596747" w:rsidP="00914D53">
            <w:pPr>
              <w:pStyle w:val="a5"/>
              <w:ind w:firstLine="420"/>
              <w:rPr>
                <w:lang w:eastAsia="zh-TW" w:bidi="zh-TW"/>
              </w:rPr>
            </w:pPr>
            <w:r w:rsidRPr="00596747">
              <w:rPr>
                <w:rFonts w:hint="eastAsia"/>
                <w:lang w:eastAsia="zh-TW" w:bidi="zh-TW"/>
              </w:rPr>
              <w:t>注：“ + ”表示应检定项目；表示任选检定项目。</w:t>
            </w:r>
          </w:p>
        </w:tc>
      </w:tr>
    </w:tbl>
    <w:p w:rsidR="00C73FF6" w:rsidRDefault="00C73FF6" w:rsidP="00C73FF6">
      <w:pPr>
        <w:pStyle w:val="3"/>
        <w:rPr>
          <w:lang w:eastAsia="zh-TW"/>
        </w:rPr>
      </w:pPr>
      <w:r w:rsidRPr="00C73FF6">
        <w:rPr>
          <w:rFonts w:hint="eastAsia"/>
          <w:lang w:eastAsia="zh-TW"/>
        </w:rPr>
        <w:t>外观</w:t>
      </w:r>
    </w:p>
    <w:p w:rsidR="0093079D" w:rsidRPr="00F90CA5" w:rsidRDefault="00C73FF6" w:rsidP="00725696">
      <w:pPr>
        <w:ind w:firstLine="480"/>
        <w:rPr>
          <w:szCs w:val="24"/>
        </w:rPr>
      </w:pPr>
      <w:r w:rsidRPr="00F90CA5">
        <w:rPr>
          <w:rFonts w:hint="eastAsia"/>
          <w:szCs w:val="24"/>
        </w:rPr>
        <w:t>用目力观测，手感实验，符合</w:t>
      </w:r>
      <w:r w:rsidRPr="00F90CA5">
        <w:rPr>
          <w:rFonts w:hint="eastAsia"/>
          <w:szCs w:val="24"/>
        </w:rPr>
        <w:t>5.1</w:t>
      </w:r>
      <w:r w:rsidR="000539F6">
        <w:rPr>
          <w:rFonts w:ascii="宋体" w:hAnsi="宋体" w:hint="eastAsia"/>
          <w:szCs w:val="24"/>
        </w:rPr>
        <w:t>～</w:t>
      </w:r>
      <w:r w:rsidRPr="00F90CA5">
        <w:rPr>
          <w:rFonts w:hint="eastAsia"/>
          <w:szCs w:val="24"/>
        </w:rPr>
        <w:t>5.3</w:t>
      </w:r>
      <w:r w:rsidRPr="00F90CA5">
        <w:rPr>
          <w:rFonts w:hint="eastAsia"/>
          <w:szCs w:val="24"/>
        </w:rPr>
        <w:t>的要求。</w:t>
      </w:r>
    </w:p>
    <w:p w:rsidR="00C73FF6" w:rsidRDefault="004E294A" w:rsidP="00C73FF6">
      <w:pPr>
        <w:pStyle w:val="3"/>
      </w:pPr>
      <w:r>
        <w:rPr>
          <w:rFonts w:hint="eastAsia"/>
        </w:rPr>
        <w:lastRenderedPageBreak/>
        <w:t>中心波长</w:t>
      </w:r>
    </w:p>
    <w:p w:rsidR="004A121A" w:rsidRDefault="00C73FF6" w:rsidP="006F52CC">
      <w:pPr>
        <w:pStyle w:val="4"/>
      </w:pPr>
      <w:r w:rsidRPr="00C73FF6">
        <w:rPr>
          <w:rFonts w:hint="eastAsia"/>
        </w:rPr>
        <w:t>检定设备</w:t>
      </w:r>
    </w:p>
    <w:p w:rsidR="004A121A" w:rsidRDefault="00C73FF6" w:rsidP="000539F6">
      <w:pPr>
        <w:pStyle w:val="5"/>
        <w:ind w:firstLineChars="200" w:firstLine="480"/>
      </w:pPr>
      <w:r>
        <w:rPr>
          <w:rFonts w:hint="eastAsia"/>
        </w:rPr>
        <w:t>光谱分析仪或波长计</w:t>
      </w:r>
      <w:r w:rsidR="004A121A">
        <w:rPr>
          <w:rFonts w:hint="eastAsia"/>
        </w:rPr>
        <w:t>。</w:t>
      </w:r>
    </w:p>
    <w:p w:rsidR="00C73FF6" w:rsidRPr="00C73FF6" w:rsidRDefault="00C73FF6" w:rsidP="000539F6">
      <w:pPr>
        <w:pStyle w:val="5"/>
        <w:ind w:firstLineChars="200" w:firstLine="480"/>
      </w:pPr>
      <w:r>
        <w:rPr>
          <w:rFonts w:hint="eastAsia"/>
        </w:rPr>
        <w:t>可变</w:t>
      </w:r>
      <w:r w:rsidR="00415DC1">
        <w:rPr>
          <w:rFonts w:hint="eastAsia"/>
        </w:rPr>
        <w:t>光</w:t>
      </w:r>
      <w:r>
        <w:rPr>
          <w:rFonts w:hint="eastAsia"/>
        </w:rPr>
        <w:t>衰减</w:t>
      </w:r>
      <w:r w:rsidR="00613E63" w:rsidRPr="00613E63">
        <w:rPr>
          <w:rFonts w:hint="eastAsia"/>
        </w:rPr>
        <w:t>器</w:t>
      </w:r>
      <w:r w:rsidR="004A121A">
        <w:rPr>
          <w:rFonts w:hint="eastAsia"/>
        </w:rPr>
        <w:t>。</w:t>
      </w:r>
    </w:p>
    <w:p w:rsidR="004A121A" w:rsidRPr="004A121A" w:rsidRDefault="00C73FF6" w:rsidP="006F52CC">
      <w:pPr>
        <w:pStyle w:val="4"/>
      </w:pPr>
      <w:r w:rsidRPr="00C73FF6">
        <w:rPr>
          <w:rFonts w:hint="eastAsia"/>
        </w:rPr>
        <w:t>检定方法</w:t>
      </w:r>
    </w:p>
    <w:p w:rsidR="004A121A" w:rsidRPr="00EC4175" w:rsidRDefault="004A121A" w:rsidP="000539F6">
      <w:pPr>
        <w:pStyle w:val="5"/>
        <w:numPr>
          <w:ilvl w:val="0"/>
          <w:numId w:val="7"/>
        </w:numPr>
        <w:ind w:firstLineChars="200" w:firstLine="480"/>
      </w:pPr>
      <w:r w:rsidRPr="00EC4175">
        <w:rPr>
          <w:rFonts w:hint="eastAsia"/>
        </w:rPr>
        <w:t>按</w:t>
      </w:r>
      <w:fldSimple w:instr=" REF _Ref508370524 \h  \* MERGEFORMAT ">
        <w:r w:rsidR="00481BF8" w:rsidRPr="00EC4175">
          <w:rPr>
            <w:rFonts w:hint="eastAsia"/>
          </w:rPr>
          <w:t xml:space="preserve">图 </w:t>
        </w:r>
        <w:r w:rsidR="00481BF8" w:rsidRPr="00EC4175">
          <w:t>2</w:t>
        </w:r>
      </w:fldSimple>
      <w:r w:rsidRPr="00EC4175">
        <w:rPr>
          <w:rFonts w:hint="eastAsia"/>
        </w:rPr>
        <w:t>连接检定装置</w:t>
      </w:r>
      <w:r w:rsidR="000539F6">
        <w:rPr>
          <w:rFonts w:hint="eastAsia"/>
        </w:rPr>
        <w:t>。</w:t>
      </w:r>
    </w:p>
    <w:p w:rsidR="00481BF8" w:rsidRPr="00EC4175" w:rsidRDefault="007B051F" w:rsidP="00481BF8">
      <w:pPr>
        <w:pStyle w:val="a5"/>
        <w:keepNext/>
        <w:ind w:left="780" w:firstLineChars="0" w:firstLine="0"/>
        <w:jc w:val="center"/>
        <w:rPr>
          <w:rFonts w:hAnsi="宋体"/>
          <w:bCs/>
          <w:noProof w:val="0"/>
          <w:kern w:val="21"/>
          <w:sz w:val="24"/>
          <w:szCs w:val="24"/>
        </w:rPr>
      </w:pPr>
      <w:r>
        <w:rPr>
          <w:rFonts w:hAnsi="宋体"/>
          <w:bCs/>
          <w:kern w:val="21"/>
          <w:sz w:val="24"/>
          <w:szCs w:val="24"/>
        </w:rPr>
        <w:drawing>
          <wp:inline distT="0" distB="0" distL="0" distR="0">
            <wp:extent cx="3590925" cy="566988"/>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7170" cy="567974"/>
                    </a:xfrm>
                    <a:prstGeom prst="rect">
                      <a:avLst/>
                    </a:prstGeom>
                  </pic:spPr>
                </pic:pic>
              </a:graphicData>
            </a:graphic>
          </wp:inline>
        </w:drawing>
      </w:r>
    </w:p>
    <w:p w:rsidR="00EE0EF9" w:rsidRPr="002F5565" w:rsidRDefault="007B051F" w:rsidP="007B051F">
      <w:pPr>
        <w:pStyle w:val="aff"/>
        <w:ind w:firstLine="420"/>
        <w:jc w:val="center"/>
        <w:rPr>
          <w:rFonts w:asciiTheme="minorEastAsia" w:eastAsiaTheme="minorEastAsia" w:hAnsiTheme="minorEastAsia" w:cs="Times New Roman"/>
          <w:bCs/>
          <w:kern w:val="21"/>
          <w:sz w:val="24"/>
          <w:szCs w:val="24"/>
        </w:rPr>
      </w:pPr>
      <w:r w:rsidRPr="00F449C6">
        <w:rPr>
          <w:rFonts w:hint="eastAsia"/>
          <w:sz w:val="21"/>
          <w:szCs w:val="21"/>
        </w:rPr>
        <w:t>图</w:t>
      </w:r>
      <w:r w:rsidRPr="00F449C6">
        <w:rPr>
          <w:rFonts w:hint="eastAsia"/>
          <w:sz w:val="21"/>
          <w:szCs w:val="21"/>
        </w:rPr>
        <w:t xml:space="preserve"> </w:t>
      </w:r>
      <w:r w:rsidR="00071913" w:rsidRPr="00F449C6">
        <w:rPr>
          <w:sz w:val="21"/>
          <w:szCs w:val="21"/>
        </w:rPr>
        <w:fldChar w:fldCharType="begin"/>
      </w:r>
      <w:r w:rsidRPr="00F449C6">
        <w:rPr>
          <w:sz w:val="21"/>
          <w:szCs w:val="21"/>
        </w:rPr>
        <w:instrText xml:space="preserve"> </w:instrText>
      </w:r>
      <w:r w:rsidRPr="00F449C6">
        <w:rPr>
          <w:rFonts w:hint="eastAsia"/>
          <w:sz w:val="21"/>
          <w:szCs w:val="21"/>
        </w:rPr>
        <w:instrText xml:space="preserve">SEQ </w:instrText>
      </w:r>
      <w:r w:rsidRPr="00F449C6">
        <w:rPr>
          <w:rFonts w:hint="eastAsia"/>
          <w:sz w:val="21"/>
          <w:szCs w:val="21"/>
        </w:rPr>
        <w:instrText>图</w:instrText>
      </w:r>
      <w:r w:rsidRPr="00F449C6">
        <w:rPr>
          <w:rFonts w:hint="eastAsia"/>
          <w:sz w:val="21"/>
          <w:szCs w:val="21"/>
        </w:rPr>
        <w:instrText xml:space="preserve"> \* ARABIC</w:instrText>
      </w:r>
      <w:r w:rsidRPr="00F449C6">
        <w:rPr>
          <w:sz w:val="21"/>
          <w:szCs w:val="21"/>
        </w:rPr>
        <w:instrText xml:space="preserve"> </w:instrText>
      </w:r>
      <w:r w:rsidR="00071913" w:rsidRPr="00F449C6">
        <w:rPr>
          <w:sz w:val="21"/>
          <w:szCs w:val="21"/>
        </w:rPr>
        <w:fldChar w:fldCharType="separate"/>
      </w:r>
      <w:r w:rsidR="005D6D70">
        <w:rPr>
          <w:noProof/>
          <w:sz w:val="21"/>
          <w:szCs w:val="21"/>
        </w:rPr>
        <w:t>2</w:t>
      </w:r>
      <w:r w:rsidR="00071913" w:rsidRPr="00F449C6">
        <w:rPr>
          <w:sz w:val="21"/>
          <w:szCs w:val="21"/>
        </w:rPr>
        <w:fldChar w:fldCharType="end"/>
      </w:r>
      <w:r w:rsidRPr="00F449C6">
        <w:rPr>
          <w:rFonts w:hint="eastAsia"/>
          <w:sz w:val="21"/>
          <w:szCs w:val="21"/>
        </w:rPr>
        <w:t xml:space="preserve"> </w:t>
      </w:r>
      <w:r w:rsidRPr="002F5565">
        <w:rPr>
          <w:rFonts w:asciiTheme="minorEastAsia" w:eastAsiaTheme="minorEastAsia" w:hAnsiTheme="minorEastAsia" w:hint="eastAsia"/>
          <w:sz w:val="21"/>
          <w:szCs w:val="21"/>
        </w:rPr>
        <w:t>中心波长</w:t>
      </w:r>
      <w:r w:rsidR="00415DC1">
        <w:rPr>
          <w:rFonts w:asciiTheme="minorEastAsia" w:eastAsiaTheme="minorEastAsia" w:hAnsiTheme="minorEastAsia" w:hint="eastAsia"/>
          <w:sz w:val="21"/>
          <w:szCs w:val="21"/>
        </w:rPr>
        <w:t>检定装置</w:t>
      </w:r>
    </w:p>
    <w:p w:rsidR="004A121A" w:rsidRPr="0048656E" w:rsidRDefault="004A121A" w:rsidP="000539F6">
      <w:pPr>
        <w:pStyle w:val="5"/>
        <w:numPr>
          <w:ilvl w:val="0"/>
          <w:numId w:val="7"/>
        </w:numPr>
        <w:ind w:firstLineChars="200" w:firstLine="480"/>
      </w:pPr>
      <w:r w:rsidRPr="00EC4175">
        <w:rPr>
          <w:rFonts w:hint="eastAsia"/>
        </w:rPr>
        <w:t>受检仪器发出的光，</w:t>
      </w:r>
      <w:r w:rsidRPr="0048656E">
        <w:rPr>
          <w:rFonts w:hint="eastAsia"/>
        </w:rPr>
        <w:t>经过可变光衰减器，使光功率在光谱分析仪或波长计的测量范</w:t>
      </w:r>
      <w:r w:rsidRPr="00BD5877">
        <w:rPr>
          <w:rFonts w:hint="eastAsia"/>
        </w:rPr>
        <w:t>围内。读出光脉冲中心波长值。</w:t>
      </w:r>
    </w:p>
    <w:p w:rsidR="009A36E1" w:rsidRPr="00EC4175" w:rsidRDefault="004A121A" w:rsidP="000539F6">
      <w:pPr>
        <w:pStyle w:val="5"/>
        <w:numPr>
          <w:ilvl w:val="0"/>
          <w:numId w:val="7"/>
        </w:numPr>
        <w:ind w:firstLineChars="200" w:firstLine="480"/>
      </w:pPr>
      <w:r w:rsidRPr="00EC4175">
        <w:rPr>
          <w:rFonts w:hint="eastAsia"/>
        </w:rPr>
        <w:t>将读出的中心波长值填入表A.1。</w:t>
      </w:r>
    </w:p>
    <w:p w:rsidR="009A36E1" w:rsidRDefault="009A36E1" w:rsidP="009A36E1">
      <w:pPr>
        <w:pStyle w:val="3"/>
      </w:pPr>
      <w:r w:rsidRPr="009A36E1">
        <w:rPr>
          <w:rFonts w:hint="eastAsia"/>
        </w:rPr>
        <w:t>距离</w:t>
      </w:r>
      <w:r w:rsidR="00F3262B">
        <w:rPr>
          <w:rFonts w:hint="eastAsia"/>
        </w:rPr>
        <w:t>偏差</w:t>
      </w:r>
    </w:p>
    <w:p w:rsidR="009A36E1" w:rsidRDefault="00555951" w:rsidP="006F52CC">
      <w:pPr>
        <w:pStyle w:val="4"/>
      </w:pPr>
      <w:r>
        <w:rPr>
          <w:rFonts w:hint="eastAsia"/>
        </w:rPr>
        <w:t>标准光纤法（无源法）</w:t>
      </w:r>
    </w:p>
    <w:p w:rsidR="009A36E1" w:rsidRPr="00E30657" w:rsidRDefault="009A36E1" w:rsidP="000539F6">
      <w:pPr>
        <w:pStyle w:val="5"/>
        <w:numPr>
          <w:ilvl w:val="0"/>
          <w:numId w:val="6"/>
        </w:numPr>
        <w:ind w:firstLineChars="200" w:firstLine="480"/>
      </w:pPr>
      <w:r w:rsidRPr="00E30657">
        <w:rPr>
          <w:rFonts w:hint="eastAsia"/>
        </w:rPr>
        <w:t>检定设备</w:t>
      </w:r>
    </w:p>
    <w:p w:rsidR="009A36E1" w:rsidRPr="0048656E" w:rsidRDefault="00EE0EF9" w:rsidP="00725696">
      <w:pPr>
        <w:pStyle w:val="a5"/>
        <w:spacing w:line="400" w:lineRule="exact"/>
        <w:ind w:leftChars="150" w:left="360" w:firstLine="480"/>
        <w:rPr>
          <w:rFonts w:hAnsi="宋体"/>
          <w:noProof w:val="0"/>
          <w:kern w:val="2"/>
          <w:sz w:val="24"/>
          <w:szCs w:val="21"/>
        </w:rPr>
      </w:pPr>
      <w:r w:rsidRPr="0048656E">
        <w:rPr>
          <w:rFonts w:hAnsi="宋体" w:hint="eastAsia"/>
          <w:noProof w:val="0"/>
          <w:kern w:val="2"/>
          <w:sz w:val="24"/>
          <w:szCs w:val="21"/>
        </w:rPr>
        <w:tab/>
      </w:r>
      <w:r w:rsidR="009A36E1" w:rsidRPr="0048656E">
        <w:rPr>
          <w:rFonts w:hAnsi="宋体" w:hint="eastAsia"/>
          <w:noProof w:val="0"/>
          <w:kern w:val="2"/>
          <w:sz w:val="24"/>
          <w:szCs w:val="21"/>
        </w:rPr>
        <w:t>经过校准的标准光纤循环延迟线</w:t>
      </w:r>
      <w:r w:rsidR="005D6D70">
        <w:rPr>
          <w:rFonts w:hAnsi="宋体" w:hint="eastAsia"/>
          <w:noProof w:val="0"/>
          <w:kern w:val="2"/>
          <w:sz w:val="24"/>
          <w:szCs w:val="21"/>
        </w:rPr>
        <w:t>，</w:t>
      </w:r>
      <w:r w:rsidR="009A36E1" w:rsidRPr="0048656E">
        <w:rPr>
          <w:rFonts w:hAnsi="宋体" w:hint="eastAsia"/>
          <w:noProof w:val="0"/>
          <w:kern w:val="2"/>
          <w:sz w:val="24"/>
          <w:szCs w:val="21"/>
        </w:rPr>
        <w:t>包括3段光纤和一个高质量宽波长范围的2</w:t>
      </w:r>
      <w:r w:rsidR="005D6D70">
        <w:rPr>
          <w:rFonts w:ascii="Times New Roman"/>
          <w:noProof w:val="0"/>
          <w:kern w:val="2"/>
          <w:sz w:val="24"/>
          <w:szCs w:val="21"/>
        </w:rPr>
        <w:t>×</w:t>
      </w:r>
      <w:r w:rsidR="009A36E1" w:rsidRPr="0048656E">
        <w:rPr>
          <w:rFonts w:hAnsi="宋体" w:hint="eastAsia"/>
          <w:noProof w:val="0"/>
          <w:kern w:val="2"/>
          <w:sz w:val="24"/>
          <w:szCs w:val="21"/>
        </w:rPr>
        <w:t>2 耦合器，按图3熔接制成。其中引导光纤的长度</w:t>
      </w:r>
      <w:r w:rsidR="009A36E1" w:rsidRPr="005D6D70">
        <w:rPr>
          <w:rFonts w:ascii="Times New Roman"/>
          <w:i/>
          <w:noProof w:val="0"/>
          <w:kern w:val="2"/>
          <w:sz w:val="24"/>
          <w:szCs w:val="21"/>
        </w:rPr>
        <w:t>L</w:t>
      </w:r>
      <w:r w:rsidR="009A36E1" w:rsidRPr="005D6D70">
        <w:rPr>
          <w:rFonts w:ascii="Times New Roman"/>
          <w:i/>
          <w:noProof w:val="0"/>
          <w:kern w:val="2"/>
          <w:sz w:val="24"/>
          <w:szCs w:val="21"/>
          <w:vertAlign w:val="subscript"/>
        </w:rPr>
        <w:t>a</w:t>
      </w:r>
      <w:r w:rsidR="009A36E1" w:rsidRPr="0048656E">
        <w:rPr>
          <w:rFonts w:hAnsi="宋体" w:hint="eastAsia"/>
          <w:noProof w:val="0"/>
          <w:kern w:val="2"/>
          <w:sz w:val="24"/>
          <w:szCs w:val="21"/>
        </w:rPr>
        <w:t>应大于</w:t>
      </w:r>
      <w:proofErr w:type="spellStart"/>
      <w:r w:rsidR="009A36E1" w:rsidRPr="0048656E">
        <w:rPr>
          <w:rFonts w:hAnsi="宋体" w:hint="eastAsia"/>
          <w:noProof w:val="0"/>
          <w:kern w:val="2"/>
          <w:sz w:val="24"/>
          <w:szCs w:val="21"/>
        </w:rPr>
        <w:t>lkm</w:t>
      </w:r>
      <w:proofErr w:type="spellEnd"/>
      <w:r w:rsidR="009A36E1" w:rsidRPr="0048656E">
        <w:rPr>
          <w:rFonts w:hAnsi="宋体" w:hint="eastAsia"/>
          <w:noProof w:val="0"/>
          <w:kern w:val="2"/>
          <w:sz w:val="24"/>
          <w:szCs w:val="21"/>
        </w:rPr>
        <w:t>。标准光纤的长度</w:t>
      </w:r>
      <w:r w:rsidR="005D6D70" w:rsidRPr="005D6D70">
        <w:rPr>
          <w:rFonts w:ascii="Times New Roman"/>
          <w:i/>
          <w:noProof w:val="0"/>
          <w:kern w:val="2"/>
          <w:sz w:val="24"/>
          <w:szCs w:val="21"/>
        </w:rPr>
        <w:t>L</w:t>
      </w:r>
      <w:r w:rsidR="005D6D70" w:rsidRPr="005D6D70">
        <w:rPr>
          <w:rFonts w:ascii="Times New Roman"/>
          <w:i/>
          <w:noProof w:val="0"/>
          <w:kern w:val="2"/>
          <w:sz w:val="24"/>
          <w:szCs w:val="21"/>
          <w:vertAlign w:val="subscript"/>
        </w:rPr>
        <w:t>a</w:t>
      </w:r>
      <w:r w:rsidR="009A36E1" w:rsidRPr="0048656E">
        <w:rPr>
          <w:rFonts w:hAnsi="宋体" w:hint="eastAsia"/>
          <w:noProof w:val="0"/>
          <w:kern w:val="2"/>
          <w:sz w:val="24"/>
          <w:szCs w:val="21"/>
        </w:rPr>
        <w:t xml:space="preserve">, </w:t>
      </w:r>
      <w:r w:rsidR="005D6D70" w:rsidRPr="005D6D70">
        <w:rPr>
          <w:rFonts w:ascii="Times New Roman"/>
          <w:i/>
          <w:noProof w:val="0"/>
          <w:kern w:val="2"/>
          <w:sz w:val="24"/>
          <w:szCs w:val="21"/>
        </w:rPr>
        <w:t>L</w:t>
      </w:r>
      <w:r w:rsidR="005D6D70">
        <w:rPr>
          <w:rFonts w:ascii="Times New Roman" w:hint="eastAsia"/>
          <w:i/>
          <w:noProof w:val="0"/>
          <w:kern w:val="2"/>
          <w:sz w:val="24"/>
          <w:szCs w:val="21"/>
          <w:vertAlign w:val="subscript"/>
        </w:rPr>
        <w:t>b</w:t>
      </w:r>
      <w:r w:rsidR="009A36E1" w:rsidRPr="0048656E">
        <w:rPr>
          <w:rFonts w:hAnsi="宋体" w:hint="eastAsia"/>
          <w:noProof w:val="0"/>
          <w:kern w:val="2"/>
          <w:sz w:val="24"/>
          <w:szCs w:val="21"/>
        </w:rPr>
        <w:t>应进行校准，其扩展不确定度应</w:t>
      </w:r>
      <w:bookmarkStart w:id="77" w:name="OLE_LINK1"/>
      <w:bookmarkStart w:id="78" w:name="OLE_LINK2"/>
      <w:r w:rsidR="009A36E1" w:rsidRPr="0048656E">
        <w:rPr>
          <w:rFonts w:hAnsi="宋体" w:hint="eastAsia"/>
          <w:noProof w:val="0"/>
          <w:kern w:val="2"/>
          <w:sz w:val="24"/>
          <w:szCs w:val="21"/>
        </w:rPr>
        <w:t>优于</w:t>
      </w:r>
      <w:r w:rsidR="005D6D70" w:rsidRPr="0060594C">
        <w:rPr>
          <w:position w:val="-10"/>
        </w:rPr>
        <w:object w:dxaOrig="2180" w:dyaOrig="360">
          <v:shape id="_x0000_i1049" type="#_x0000_t75" style="width:109pt;height:18pt" o:ole="">
            <v:imagedata r:id="rId57" o:title=""/>
          </v:shape>
          <o:OLEObject Type="Embed" ProgID="Equation.DSMT4" ShapeID="_x0000_i1049" DrawAspect="Content" ObjectID="_1587276612" r:id="rId66"/>
        </w:object>
      </w:r>
      <w:r w:rsidR="005D6D70" w:rsidRPr="0060594C">
        <w:rPr>
          <w:rFonts w:ascii="Times New Roman" w:hint="eastAsia"/>
          <w:noProof w:val="0"/>
          <w:sz w:val="24"/>
          <w:szCs w:val="24"/>
        </w:rPr>
        <w:t xml:space="preserve"> m</w:t>
      </w:r>
      <w:r w:rsidR="005D6D70">
        <w:rPr>
          <w:rFonts w:ascii="Times New Roman" w:hint="eastAsia"/>
          <w:noProof w:val="0"/>
          <w:sz w:val="24"/>
          <w:szCs w:val="24"/>
        </w:rPr>
        <w:t>（</w:t>
      </w:r>
      <w:r w:rsidR="005D6D70" w:rsidRPr="00E7600E">
        <w:rPr>
          <w:rFonts w:ascii="Times New Roman" w:hint="eastAsia"/>
          <w:i/>
          <w:noProof w:val="0"/>
          <w:sz w:val="24"/>
          <w:szCs w:val="24"/>
        </w:rPr>
        <w:t>k</w:t>
      </w:r>
      <w:r w:rsidR="005D6D70">
        <w:rPr>
          <w:rFonts w:ascii="Times New Roman" w:hint="eastAsia"/>
          <w:noProof w:val="0"/>
          <w:sz w:val="24"/>
          <w:szCs w:val="24"/>
        </w:rPr>
        <w:t>=2</w:t>
      </w:r>
      <w:r w:rsidR="005D6D70">
        <w:rPr>
          <w:rFonts w:ascii="Times New Roman" w:hint="eastAsia"/>
          <w:noProof w:val="0"/>
          <w:sz w:val="24"/>
          <w:szCs w:val="24"/>
        </w:rPr>
        <w:t>）</w:t>
      </w:r>
      <w:bookmarkEnd w:id="77"/>
      <w:bookmarkEnd w:id="78"/>
      <w:r w:rsidR="005D6D70">
        <w:rPr>
          <w:rFonts w:ascii="Times New Roman" w:hint="eastAsia"/>
          <w:noProof w:val="0"/>
          <w:sz w:val="24"/>
          <w:szCs w:val="24"/>
        </w:rPr>
        <w:t>，</w:t>
      </w:r>
      <w:r w:rsidR="009A36E1" w:rsidRPr="0048656E">
        <w:rPr>
          <w:rFonts w:hAnsi="宋体" w:hint="eastAsia"/>
          <w:noProof w:val="0"/>
          <w:kern w:val="2"/>
          <w:sz w:val="24"/>
          <w:szCs w:val="21"/>
        </w:rPr>
        <w:t>式中，</w:t>
      </w:r>
      <w:r w:rsidR="005D6D70" w:rsidRPr="005D6D70">
        <w:rPr>
          <w:rFonts w:ascii="Times New Roman"/>
          <w:i/>
          <w:noProof w:val="0"/>
          <w:kern w:val="2"/>
          <w:sz w:val="24"/>
          <w:szCs w:val="21"/>
        </w:rPr>
        <w:t>L</w:t>
      </w:r>
      <w:r w:rsidR="009A36E1" w:rsidRPr="0048656E">
        <w:rPr>
          <w:rFonts w:hAnsi="宋体" w:hint="eastAsia"/>
          <w:noProof w:val="0"/>
          <w:kern w:val="2"/>
          <w:sz w:val="24"/>
          <w:szCs w:val="21"/>
        </w:rPr>
        <w:t>为标准光纤几何长度</w:t>
      </w:r>
      <w:r w:rsidR="005D6D70">
        <w:rPr>
          <w:rFonts w:hAnsi="宋体" w:hint="eastAsia"/>
          <w:noProof w:val="0"/>
          <w:kern w:val="2"/>
          <w:sz w:val="24"/>
          <w:szCs w:val="21"/>
        </w:rPr>
        <w:t>，单位为m</w:t>
      </w:r>
      <w:r w:rsidR="009A36E1" w:rsidRPr="0048656E">
        <w:rPr>
          <w:rFonts w:hAnsi="宋体" w:hint="eastAsia"/>
          <w:noProof w:val="0"/>
          <w:kern w:val="2"/>
          <w:sz w:val="24"/>
          <w:szCs w:val="21"/>
        </w:rPr>
        <w:t>。</w:t>
      </w:r>
    </w:p>
    <w:p w:rsidR="00481BF8" w:rsidRDefault="00C953E1" w:rsidP="006B1285">
      <w:pPr>
        <w:pStyle w:val="a5"/>
        <w:widowControl w:val="0"/>
        <w:ind w:left="782" w:firstLineChars="0" w:firstLine="0"/>
        <w:jc w:val="center"/>
      </w:pPr>
      <w:r>
        <w:object w:dxaOrig="5229" w:dyaOrig="2745">
          <v:shape id="_x0000_i1050" type="#_x0000_t75" style="width:280pt;height:146.5pt" o:ole="">
            <v:imagedata r:id="rId67" o:title=""/>
          </v:shape>
          <o:OLEObject Type="Embed" ProgID="Visio.Drawing.11" ShapeID="_x0000_i1050" DrawAspect="Content" ObjectID="_1587276613" r:id="rId68"/>
        </w:object>
      </w:r>
    </w:p>
    <w:p w:rsidR="009A36E1" w:rsidRDefault="005D6D70" w:rsidP="006B1285">
      <w:pPr>
        <w:pStyle w:val="aff"/>
        <w:ind w:firstLine="420"/>
        <w:jc w:val="center"/>
      </w:pPr>
      <w:r w:rsidRPr="00F449C6">
        <w:rPr>
          <w:rFonts w:hint="eastAsia"/>
          <w:sz w:val="21"/>
          <w:szCs w:val="21"/>
        </w:rPr>
        <w:t>图</w:t>
      </w:r>
      <w:r w:rsidRPr="00F449C6">
        <w:rPr>
          <w:rFonts w:hint="eastAsia"/>
          <w:sz w:val="21"/>
          <w:szCs w:val="21"/>
        </w:rPr>
        <w:t xml:space="preserve"> </w:t>
      </w:r>
      <w:r w:rsidR="00071913" w:rsidRPr="00F449C6">
        <w:rPr>
          <w:sz w:val="21"/>
          <w:szCs w:val="21"/>
        </w:rPr>
        <w:fldChar w:fldCharType="begin"/>
      </w:r>
      <w:r w:rsidRPr="00F449C6">
        <w:rPr>
          <w:sz w:val="21"/>
          <w:szCs w:val="21"/>
        </w:rPr>
        <w:instrText xml:space="preserve"> </w:instrText>
      </w:r>
      <w:r w:rsidRPr="00F449C6">
        <w:rPr>
          <w:rFonts w:hint="eastAsia"/>
          <w:sz w:val="21"/>
          <w:szCs w:val="21"/>
        </w:rPr>
        <w:instrText xml:space="preserve">SEQ </w:instrText>
      </w:r>
      <w:r w:rsidRPr="00F449C6">
        <w:rPr>
          <w:rFonts w:hint="eastAsia"/>
          <w:sz w:val="21"/>
          <w:szCs w:val="21"/>
        </w:rPr>
        <w:instrText>图</w:instrText>
      </w:r>
      <w:r w:rsidRPr="00F449C6">
        <w:rPr>
          <w:rFonts w:hint="eastAsia"/>
          <w:sz w:val="21"/>
          <w:szCs w:val="21"/>
        </w:rPr>
        <w:instrText xml:space="preserve"> \* ARABIC</w:instrText>
      </w:r>
      <w:r w:rsidRPr="00F449C6">
        <w:rPr>
          <w:sz w:val="21"/>
          <w:szCs w:val="21"/>
        </w:rPr>
        <w:instrText xml:space="preserve"> </w:instrText>
      </w:r>
      <w:r w:rsidR="00071913" w:rsidRPr="00F449C6">
        <w:rPr>
          <w:sz w:val="21"/>
          <w:szCs w:val="21"/>
        </w:rPr>
        <w:fldChar w:fldCharType="separate"/>
      </w:r>
      <w:r>
        <w:rPr>
          <w:noProof/>
          <w:sz w:val="21"/>
          <w:szCs w:val="21"/>
        </w:rPr>
        <w:t>3</w:t>
      </w:r>
      <w:r w:rsidR="00071913" w:rsidRPr="00F449C6">
        <w:rPr>
          <w:sz w:val="21"/>
          <w:szCs w:val="21"/>
        </w:rPr>
        <w:fldChar w:fldCharType="end"/>
      </w:r>
      <w:r w:rsidRPr="005D6D70">
        <w:rPr>
          <w:rFonts w:asciiTheme="minorEastAsia" w:eastAsiaTheme="minorEastAsia" w:hAnsiTheme="minorEastAsia" w:hint="eastAsia"/>
          <w:sz w:val="21"/>
          <w:szCs w:val="21"/>
        </w:rPr>
        <w:t>标准光纤循环延迟线</w:t>
      </w:r>
    </w:p>
    <w:p w:rsidR="009A36E1" w:rsidRDefault="009A36E1" w:rsidP="000539F6">
      <w:pPr>
        <w:pStyle w:val="5"/>
        <w:numPr>
          <w:ilvl w:val="0"/>
          <w:numId w:val="6"/>
        </w:numPr>
        <w:ind w:firstLineChars="200" w:firstLine="480"/>
      </w:pPr>
      <w:r w:rsidRPr="00E30657">
        <w:rPr>
          <w:rFonts w:hAnsi="宋体" w:hint="eastAsia"/>
          <w:bCs w:val="0"/>
          <w:szCs w:val="24"/>
        </w:rPr>
        <w:t>检定方法</w:t>
      </w:r>
    </w:p>
    <w:p w:rsidR="009A36E1" w:rsidRPr="0048656E" w:rsidRDefault="00481BF8" w:rsidP="00AB132C">
      <w:pPr>
        <w:pStyle w:val="6"/>
      </w:pPr>
      <w:r w:rsidRPr="0048656E">
        <w:rPr>
          <w:rFonts w:hint="eastAsia"/>
        </w:rPr>
        <w:t>按</w:t>
      </w:r>
      <w:r w:rsidR="00071913" w:rsidRPr="0048656E">
        <w:fldChar w:fldCharType="begin"/>
      </w:r>
      <w:r w:rsidRPr="0048656E">
        <w:instrText xml:space="preserve"> </w:instrText>
      </w:r>
      <w:r w:rsidRPr="0048656E">
        <w:rPr>
          <w:rFonts w:hint="eastAsia"/>
        </w:rPr>
        <w:instrText>REF _Ref508370687 \h</w:instrText>
      </w:r>
      <w:r w:rsidRPr="0048656E">
        <w:instrText xml:space="preserve"> </w:instrText>
      </w:r>
      <w:r w:rsidR="0048656E">
        <w:instrText xml:space="preserve"> \* MERGEFORMAT </w:instrText>
      </w:r>
      <w:r w:rsidR="00071913" w:rsidRPr="0048656E">
        <w:fldChar w:fldCharType="separate"/>
      </w:r>
      <w:r w:rsidRPr="0048656E">
        <w:rPr>
          <w:rFonts w:hint="eastAsia"/>
        </w:rPr>
        <w:t xml:space="preserve">图 </w:t>
      </w:r>
      <w:r w:rsidRPr="0048656E">
        <w:t>4</w:t>
      </w:r>
      <w:r w:rsidR="00071913" w:rsidRPr="0048656E">
        <w:fldChar w:fldCharType="end"/>
      </w:r>
      <w:r w:rsidR="009A36E1" w:rsidRPr="0048656E">
        <w:rPr>
          <w:rFonts w:hint="eastAsia"/>
        </w:rPr>
        <w:t>将标准光纤循环延迟线接</w:t>
      </w:r>
      <w:r w:rsidR="001622EE">
        <w:rPr>
          <w:rFonts w:hint="eastAsia"/>
        </w:rPr>
        <w:t>入被检OTDR</w:t>
      </w:r>
      <w:r w:rsidR="009A36E1" w:rsidRPr="0048656E">
        <w:rPr>
          <w:rFonts w:hint="eastAsia"/>
        </w:rPr>
        <w:t>。</w:t>
      </w:r>
    </w:p>
    <w:p w:rsidR="00806AA4" w:rsidRDefault="001622EE" w:rsidP="00E670B7">
      <w:pPr>
        <w:pStyle w:val="a5"/>
        <w:widowControl w:val="0"/>
        <w:spacing w:beforeLines="150"/>
        <w:ind w:left="782" w:firstLineChars="0" w:firstLine="0"/>
        <w:jc w:val="center"/>
      </w:pPr>
      <w:r>
        <w:drawing>
          <wp:inline distT="0" distB="0" distL="0" distR="0">
            <wp:extent cx="2943225" cy="35148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jpg"/>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60043" cy="353491"/>
                    </a:xfrm>
                    <a:prstGeom prst="rect">
                      <a:avLst/>
                    </a:prstGeom>
                  </pic:spPr>
                </pic:pic>
              </a:graphicData>
            </a:graphic>
          </wp:inline>
        </w:drawing>
      </w:r>
    </w:p>
    <w:p w:rsidR="00806AA4" w:rsidRDefault="00806AA4" w:rsidP="006B1285">
      <w:pPr>
        <w:pStyle w:val="aff"/>
        <w:ind w:firstLine="420"/>
        <w:jc w:val="center"/>
      </w:pPr>
      <w:r w:rsidRPr="00F449C6">
        <w:rPr>
          <w:rFonts w:hint="eastAsia"/>
          <w:sz w:val="21"/>
          <w:szCs w:val="21"/>
        </w:rPr>
        <w:t>图</w:t>
      </w:r>
      <w:r w:rsidRPr="00F449C6">
        <w:rPr>
          <w:rFonts w:hint="eastAsia"/>
          <w:sz w:val="21"/>
          <w:szCs w:val="21"/>
        </w:rPr>
        <w:t xml:space="preserve"> </w:t>
      </w:r>
      <w:r w:rsidR="00071913" w:rsidRPr="00F449C6">
        <w:rPr>
          <w:sz w:val="21"/>
          <w:szCs w:val="21"/>
        </w:rPr>
        <w:fldChar w:fldCharType="begin"/>
      </w:r>
      <w:r w:rsidRPr="00F449C6">
        <w:rPr>
          <w:sz w:val="21"/>
          <w:szCs w:val="21"/>
        </w:rPr>
        <w:instrText xml:space="preserve"> </w:instrText>
      </w:r>
      <w:r w:rsidRPr="00F449C6">
        <w:rPr>
          <w:rFonts w:hint="eastAsia"/>
          <w:sz w:val="21"/>
          <w:szCs w:val="21"/>
        </w:rPr>
        <w:instrText xml:space="preserve">SEQ </w:instrText>
      </w:r>
      <w:r w:rsidRPr="00F449C6">
        <w:rPr>
          <w:rFonts w:hint="eastAsia"/>
          <w:sz w:val="21"/>
          <w:szCs w:val="21"/>
        </w:rPr>
        <w:instrText>图</w:instrText>
      </w:r>
      <w:r w:rsidRPr="00F449C6">
        <w:rPr>
          <w:rFonts w:hint="eastAsia"/>
          <w:sz w:val="21"/>
          <w:szCs w:val="21"/>
        </w:rPr>
        <w:instrText xml:space="preserve"> \* ARABIC</w:instrText>
      </w:r>
      <w:r w:rsidRPr="00F449C6">
        <w:rPr>
          <w:sz w:val="21"/>
          <w:szCs w:val="21"/>
        </w:rPr>
        <w:instrText xml:space="preserve"> </w:instrText>
      </w:r>
      <w:r w:rsidR="00071913" w:rsidRPr="00F449C6">
        <w:rPr>
          <w:sz w:val="21"/>
          <w:szCs w:val="21"/>
        </w:rPr>
        <w:fldChar w:fldCharType="separate"/>
      </w:r>
      <w:r>
        <w:rPr>
          <w:noProof/>
          <w:sz w:val="21"/>
          <w:szCs w:val="21"/>
        </w:rPr>
        <w:t>4</w:t>
      </w:r>
      <w:r w:rsidR="00071913" w:rsidRPr="00F449C6">
        <w:rPr>
          <w:sz w:val="21"/>
          <w:szCs w:val="21"/>
        </w:rPr>
        <w:fldChar w:fldCharType="end"/>
      </w:r>
      <w:r w:rsidRPr="005D6D70">
        <w:rPr>
          <w:rFonts w:asciiTheme="minorEastAsia" w:eastAsiaTheme="minorEastAsia" w:hAnsiTheme="minorEastAsia" w:hint="eastAsia"/>
          <w:sz w:val="21"/>
          <w:szCs w:val="21"/>
        </w:rPr>
        <w:t>标准</w:t>
      </w:r>
      <w:r>
        <w:rPr>
          <w:rFonts w:asciiTheme="minorEastAsia" w:eastAsiaTheme="minorEastAsia" w:hAnsiTheme="minorEastAsia" w:hint="eastAsia"/>
          <w:sz w:val="21"/>
          <w:szCs w:val="21"/>
        </w:rPr>
        <w:t>光纤法检定距离特性装置</w:t>
      </w:r>
    </w:p>
    <w:p w:rsidR="009A36E1" w:rsidRPr="0048656E" w:rsidRDefault="009A36E1" w:rsidP="00AB132C">
      <w:pPr>
        <w:pStyle w:val="6"/>
      </w:pPr>
      <w:r w:rsidRPr="0048656E">
        <w:rPr>
          <w:rFonts w:hint="eastAsia"/>
        </w:rPr>
        <w:t>循环延迟线产生一系列反射特征点，显示在</w:t>
      </w:r>
      <w:r w:rsidR="001622EE">
        <w:rPr>
          <w:rFonts w:hint="eastAsia"/>
        </w:rPr>
        <w:t>被检OTDR</w:t>
      </w:r>
      <w:r w:rsidRPr="0048656E">
        <w:rPr>
          <w:rFonts w:hint="eastAsia"/>
        </w:rPr>
        <w:t>的显示屏上，即</w:t>
      </w:r>
      <w:proofErr w:type="gramStart"/>
      <w:r w:rsidR="00481BF8" w:rsidRPr="0048656E">
        <w:rPr>
          <w:rFonts w:hint="eastAsia"/>
        </w:rPr>
        <w:t>逐次的</w:t>
      </w:r>
      <w:proofErr w:type="gramEnd"/>
      <w:r w:rsidR="00481BF8" w:rsidRPr="0048656E">
        <w:rPr>
          <w:rFonts w:hint="eastAsia"/>
        </w:rPr>
        <w:t>反射产生了如</w:t>
      </w:r>
      <w:fldSimple w:instr=" REF _Ref508370655 \h  \* MERGEFORMAT ">
        <w:r w:rsidR="00481BF8" w:rsidRPr="0048656E">
          <w:rPr>
            <w:rFonts w:hint="eastAsia"/>
          </w:rPr>
          <w:t xml:space="preserve">图 </w:t>
        </w:r>
        <w:r w:rsidR="00481BF8" w:rsidRPr="0048656E">
          <w:t>5</w:t>
        </w:r>
      </w:fldSimple>
      <w:r w:rsidRPr="0048656E">
        <w:rPr>
          <w:rFonts w:hint="eastAsia"/>
        </w:rPr>
        <w:t>所示的梳状曲线。</w:t>
      </w:r>
    </w:p>
    <w:p w:rsidR="00481BF8" w:rsidRDefault="00481BF8" w:rsidP="006B1285">
      <w:pPr>
        <w:pStyle w:val="a5"/>
        <w:widowControl w:val="0"/>
        <w:ind w:left="780" w:firstLineChars="0" w:firstLine="0"/>
        <w:jc w:val="center"/>
      </w:pPr>
    </w:p>
    <w:p w:rsidR="003153D1" w:rsidRDefault="00E2559B" w:rsidP="006B1285">
      <w:pPr>
        <w:pStyle w:val="a5"/>
        <w:widowControl w:val="0"/>
        <w:ind w:left="782" w:firstLineChars="0" w:firstLine="0"/>
        <w:jc w:val="center"/>
      </w:pPr>
      <w:r>
        <w:drawing>
          <wp:inline distT="0" distB="0" distL="0" distR="0">
            <wp:extent cx="4057650" cy="26516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58075" cy="2651934"/>
                    </a:xfrm>
                    <a:prstGeom prst="rect">
                      <a:avLst/>
                    </a:prstGeom>
                  </pic:spPr>
                </pic:pic>
              </a:graphicData>
            </a:graphic>
          </wp:inline>
        </w:drawing>
      </w:r>
    </w:p>
    <w:p w:rsidR="009A36E1" w:rsidRDefault="00481BF8" w:rsidP="00481BF8">
      <w:pPr>
        <w:pStyle w:val="aff"/>
        <w:ind w:firstLine="400"/>
        <w:jc w:val="center"/>
      </w:pPr>
      <w:bookmarkStart w:id="79" w:name="_Ref508370655"/>
      <w:r>
        <w:rPr>
          <w:rFonts w:hint="eastAsia"/>
        </w:rPr>
        <w:t>图</w:t>
      </w:r>
      <w:r>
        <w:rPr>
          <w:rFonts w:hint="eastAsia"/>
        </w:rPr>
        <w:t xml:space="preserve"> </w:t>
      </w:r>
      <w:r w:rsidR="00071913">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rsidR="00071913">
        <w:fldChar w:fldCharType="separate"/>
      </w:r>
      <w:r>
        <w:rPr>
          <w:noProof/>
        </w:rPr>
        <w:t>5</w:t>
      </w:r>
      <w:r w:rsidR="00071913">
        <w:fldChar w:fldCharType="end"/>
      </w:r>
      <w:bookmarkEnd w:id="79"/>
      <w:r w:rsidR="003153D1">
        <w:rPr>
          <w:rFonts w:asciiTheme="minorEastAsia" w:eastAsiaTheme="minorEastAsia" w:hAnsiTheme="minorEastAsia" w:hint="eastAsia"/>
          <w:sz w:val="21"/>
          <w:szCs w:val="21"/>
        </w:rPr>
        <w:t xml:space="preserve"> </w:t>
      </w:r>
      <w:r w:rsidR="003153D1" w:rsidRPr="003153D1">
        <w:rPr>
          <w:rFonts w:asciiTheme="minorEastAsia" w:eastAsiaTheme="minorEastAsia" w:hAnsiTheme="minorEastAsia" w:hint="eastAsia"/>
          <w:sz w:val="21"/>
          <w:szCs w:val="21"/>
        </w:rPr>
        <w:t>循环延迟线</w:t>
      </w:r>
      <w:r w:rsidR="003153D1">
        <w:rPr>
          <w:rFonts w:asciiTheme="minorEastAsia" w:eastAsiaTheme="minorEastAsia" w:hAnsiTheme="minorEastAsia" w:hint="eastAsia"/>
          <w:sz w:val="21"/>
          <w:szCs w:val="21"/>
        </w:rPr>
        <w:t>产生的梳状曲线</w:t>
      </w:r>
    </w:p>
    <w:p w:rsidR="009A36E1" w:rsidRPr="0048656E" w:rsidRDefault="00071913" w:rsidP="00F55E72">
      <w:pPr>
        <w:pStyle w:val="a5"/>
        <w:spacing w:line="400" w:lineRule="exact"/>
        <w:ind w:firstLine="480"/>
        <w:jc w:val="left"/>
        <w:rPr>
          <w:sz w:val="24"/>
          <w:szCs w:val="24"/>
        </w:rPr>
      </w:pPr>
      <w:fldSimple w:instr=" REF _Ref508370655 \h  \* MERGEFORMAT ">
        <w:r w:rsidR="00481BF8" w:rsidRPr="0048656E">
          <w:rPr>
            <w:rFonts w:hint="eastAsia"/>
            <w:sz w:val="24"/>
            <w:szCs w:val="24"/>
          </w:rPr>
          <w:t xml:space="preserve">图 </w:t>
        </w:r>
        <w:r w:rsidR="00481BF8" w:rsidRPr="0048656E">
          <w:rPr>
            <w:sz w:val="24"/>
            <w:szCs w:val="24"/>
          </w:rPr>
          <w:t>5</w:t>
        </w:r>
      </w:fldSimple>
      <w:r w:rsidR="009A36E1" w:rsidRPr="0048656E">
        <w:rPr>
          <w:rFonts w:hint="eastAsia"/>
          <w:sz w:val="24"/>
          <w:szCs w:val="24"/>
        </w:rPr>
        <w:t>中，0号峰代表OTDR输出接头的反射。1号峰是光脉冲通过</w:t>
      </w:r>
      <w:r w:rsidR="00C953E1">
        <w:rPr>
          <w:rFonts w:hint="eastAsia"/>
          <w:sz w:val="24"/>
          <w:szCs w:val="24"/>
        </w:rPr>
        <w:t>引导光纤</w:t>
      </w:r>
      <w:r w:rsidR="009A36E1" w:rsidRPr="0048656E">
        <w:rPr>
          <w:rFonts w:hint="eastAsia"/>
          <w:sz w:val="24"/>
          <w:szCs w:val="24"/>
        </w:rPr>
        <w:t>,并</w:t>
      </w:r>
      <w:r w:rsidR="00C953E1">
        <w:rPr>
          <w:rFonts w:hint="eastAsia"/>
          <w:sz w:val="24"/>
          <w:szCs w:val="24"/>
        </w:rPr>
        <w:t>直接</w:t>
      </w:r>
      <w:r w:rsidR="009A36E1" w:rsidRPr="0048656E">
        <w:rPr>
          <w:rFonts w:hint="eastAsia"/>
          <w:sz w:val="24"/>
          <w:szCs w:val="24"/>
        </w:rPr>
        <w:t>在</w:t>
      </w:r>
      <w:r w:rsidR="00C953E1">
        <w:rPr>
          <w:rFonts w:hint="eastAsia"/>
          <w:sz w:val="24"/>
          <w:szCs w:val="24"/>
        </w:rPr>
        <w:t>耦合器2端</w:t>
      </w:r>
      <w:r w:rsidR="009A36E1" w:rsidRPr="0048656E">
        <w:rPr>
          <w:rFonts w:hint="eastAsia"/>
          <w:sz w:val="24"/>
          <w:szCs w:val="24"/>
        </w:rPr>
        <w:t>反射，再</w:t>
      </w:r>
      <w:r w:rsidR="00C953E1">
        <w:rPr>
          <w:rFonts w:hint="eastAsia"/>
          <w:sz w:val="24"/>
          <w:szCs w:val="24"/>
        </w:rPr>
        <w:t>直接</w:t>
      </w:r>
      <w:r w:rsidR="009A36E1" w:rsidRPr="0048656E">
        <w:rPr>
          <w:rFonts w:hint="eastAsia"/>
          <w:sz w:val="24"/>
          <w:szCs w:val="24"/>
        </w:rPr>
        <w:t>沿</w:t>
      </w:r>
      <w:r w:rsidR="00C953E1">
        <w:rPr>
          <w:rFonts w:hint="eastAsia"/>
          <w:sz w:val="24"/>
          <w:szCs w:val="24"/>
        </w:rPr>
        <w:t>耦合器和引导光纤（返回未经过环中光纤）</w:t>
      </w:r>
      <w:r w:rsidR="009A36E1" w:rsidRPr="0048656E">
        <w:rPr>
          <w:rFonts w:hint="eastAsia"/>
          <w:sz w:val="24"/>
          <w:szCs w:val="24"/>
        </w:rPr>
        <w:t>返回到OTDR。2号峰是光脉冲通过</w:t>
      </w:r>
      <w:r w:rsidR="00C953E1">
        <w:rPr>
          <w:rFonts w:hint="eastAsia"/>
          <w:sz w:val="24"/>
          <w:szCs w:val="24"/>
        </w:rPr>
        <w:t>引导光纤</w:t>
      </w:r>
      <w:r w:rsidR="00F55E72">
        <w:rPr>
          <w:rFonts w:hint="eastAsia"/>
          <w:sz w:val="24"/>
          <w:szCs w:val="24"/>
        </w:rPr>
        <w:t>经耦合器分两部分，一部分由耦合器4端进入环中光纤</w:t>
      </w:r>
      <w:r w:rsidR="00C953E1">
        <w:rPr>
          <w:rFonts w:hint="eastAsia"/>
          <w:sz w:val="24"/>
          <w:szCs w:val="24"/>
        </w:rPr>
        <w:t>（环中1次循环）</w:t>
      </w:r>
      <w:r w:rsidR="009A36E1" w:rsidRPr="0048656E">
        <w:rPr>
          <w:rFonts w:hint="eastAsia"/>
          <w:sz w:val="24"/>
          <w:szCs w:val="24"/>
        </w:rPr>
        <w:t>，</w:t>
      </w:r>
      <w:r w:rsidR="00F55E72">
        <w:rPr>
          <w:rFonts w:hint="eastAsia"/>
          <w:sz w:val="24"/>
          <w:szCs w:val="24"/>
        </w:rPr>
        <w:t>然而</w:t>
      </w:r>
      <w:r w:rsidR="009A36E1" w:rsidRPr="0048656E">
        <w:rPr>
          <w:rFonts w:hint="eastAsia"/>
          <w:sz w:val="24"/>
          <w:szCs w:val="24"/>
        </w:rPr>
        <w:t>经耦合器</w:t>
      </w:r>
      <w:r w:rsidR="00C953E1">
        <w:rPr>
          <w:rFonts w:hint="eastAsia"/>
          <w:sz w:val="24"/>
          <w:szCs w:val="24"/>
        </w:rPr>
        <w:t>2</w:t>
      </w:r>
      <w:r w:rsidR="009A36E1" w:rsidRPr="0048656E">
        <w:rPr>
          <w:rFonts w:hint="eastAsia"/>
          <w:sz w:val="24"/>
          <w:szCs w:val="24"/>
        </w:rPr>
        <w:t>端反射，</w:t>
      </w:r>
      <w:r w:rsidR="00C953E1" w:rsidRPr="0048656E">
        <w:rPr>
          <w:rFonts w:hint="eastAsia"/>
          <w:sz w:val="24"/>
          <w:szCs w:val="24"/>
        </w:rPr>
        <w:t>再</w:t>
      </w:r>
      <w:r w:rsidR="00C953E1">
        <w:rPr>
          <w:rFonts w:hint="eastAsia"/>
          <w:sz w:val="24"/>
          <w:szCs w:val="24"/>
        </w:rPr>
        <w:t>直接</w:t>
      </w:r>
      <w:r w:rsidR="00C953E1" w:rsidRPr="0048656E">
        <w:rPr>
          <w:rFonts w:hint="eastAsia"/>
          <w:sz w:val="24"/>
          <w:szCs w:val="24"/>
        </w:rPr>
        <w:t>沿</w:t>
      </w:r>
      <w:r w:rsidR="00C953E1">
        <w:rPr>
          <w:rFonts w:hint="eastAsia"/>
          <w:sz w:val="24"/>
          <w:szCs w:val="24"/>
        </w:rPr>
        <w:t>耦合器和引导光纤（返回未经过环中光纤）</w:t>
      </w:r>
      <w:r w:rsidR="00C953E1" w:rsidRPr="0048656E">
        <w:rPr>
          <w:rFonts w:hint="eastAsia"/>
          <w:sz w:val="24"/>
          <w:szCs w:val="24"/>
        </w:rPr>
        <w:t>返回到OTDR</w:t>
      </w:r>
      <w:r w:rsidR="00F55E72">
        <w:rPr>
          <w:rFonts w:hint="eastAsia"/>
          <w:sz w:val="24"/>
          <w:szCs w:val="24"/>
        </w:rPr>
        <w:t>；另一部分经耦合器2端反射，由耦合器3端进入环中光纤（环中1次循环），再由耦合器1端直接返回OTDR</w:t>
      </w:r>
      <w:r w:rsidR="00C953E1" w:rsidRPr="0048656E">
        <w:rPr>
          <w:rFonts w:hint="eastAsia"/>
          <w:sz w:val="24"/>
          <w:szCs w:val="24"/>
        </w:rPr>
        <w:t>。</w:t>
      </w:r>
      <w:r w:rsidR="00F55E72">
        <w:rPr>
          <w:rFonts w:hint="eastAsia"/>
          <w:sz w:val="24"/>
          <w:szCs w:val="24"/>
        </w:rPr>
        <w:t>3</w:t>
      </w:r>
      <w:r w:rsidR="00F55E72" w:rsidRPr="0048656E">
        <w:rPr>
          <w:rFonts w:hint="eastAsia"/>
          <w:sz w:val="24"/>
          <w:szCs w:val="24"/>
        </w:rPr>
        <w:t>号峰是光脉冲通过</w:t>
      </w:r>
      <w:r w:rsidR="00F55E72">
        <w:rPr>
          <w:rFonts w:hint="eastAsia"/>
          <w:sz w:val="24"/>
          <w:szCs w:val="24"/>
        </w:rPr>
        <w:t>引导光纤经耦合器分两部分，一部分由耦合器4端进入环中光纤（环中2次循环）</w:t>
      </w:r>
      <w:r w:rsidR="00F55E72" w:rsidRPr="0048656E">
        <w:rPr>
          <w:rFonts w:hint="eastAsia"/>
          <w:sz w:val="24"/>
          <w:szCs w:val="24"/>
        </w:rPr>
        <w:t>，</w:t>
      </w:r>
      <w:r w:rsidR="00F55E72">
        <w:rPr>
          <w:rFonts w:hint="eastAsia"/>
          <w:sz w:val="24"/>
          <w:szCs w:val="24"/>
        </w:rPr>
        <w:t>然而</w:t>
      </w:r>
      <w:r w:rsidR="00F55E72" w:rsidRPr="0048656E">
        <w:rPr>
          <w:rFonts w:hint="eastAsia"/>
          <w:sz w:val="24"/>
          <w:szCs w:val="24"/>
        </w:rPr>
        <w:t>经耦合器</w:t>
      </w:r>
      <w:r w:rsidR="00F55E72">
        <w:rPr>
          <w:rFonts w:hint="eastAsia"/>
          <w:sz w:val="24"/>
          <w:szCs w:val="24"/>
        </w:rPr>
        <w:t>2</w:t>
      </w:r>
      <w:r w:rsidR="00F55E72" w:rsidRPr="0048656E">
        <w:rPr>
          <w:rFonts w:hint="eastAsia"/>
          <w:sz w:val="24"/>
          <w:szCs w:val="24"/>
        </w:rPr>
        <w:t>端反射，再</w:t>
      </w:r>
      <w:r w:rsidR="00F55E72">
        <w:rPr>
          <w:rFonts w:hint="eastAsia"/>
          <w:sz w:val="24"/>
          <w:szCs w:val="24"/>
        </w:rPr>
        <w:t>直接</w:t>
      </w:r>
      <w:r w:rsidR="00F55E72" w:rsidRPr="0048656E">
        <w:rPr>
          <w:rFonts w:hint="eastAsia"/>
          <w:sz w:val="24"/>
          <w:szCs w:val="24"/>
        </w:rPr>
        <w:t>沿</w:t>
      </w:r>
      <w:r w:rsidR="00F55E72">
        <w:rPr>
          <w:rFonts w:hint="eastAsia"/>
          <w:sz w:val="24"/>
          <w:szCs w:val="24"/>
        </w:rPr>
        <w:t>耦合器和引导光纤（返回未经过环中光纤）</w:t>
      </w:r>
      <w:r w:rsidR="00F55E72" w:rsidRPr="0048656E">
        <w:rPr>
          <w:rFonts w:hint="eastAsia"/>
          <w:sz w:val="24"/>
          <w:szCs w:val="24"/>
        </w:rPr>
        <w:t>返回到OTDR</w:t>
      </w:r>
      <w:r w:rsidR="00F55E72">
        <w:rPr>
          <w:rFonts w:hint="eastAsia"/>
          <w:sz w:val="24"/>
          <w:szCs w:val="24"/>
        </w:rPr>
        <w:t>；另一部分经耦合器2端反射，由耦合器3端进入环中光纤（环中2次循环），再由耦合器1端直接返回OTDR</w:t>
      </w:r>
      <w:r w:rsidR="00F55E72" w:rsidRPr="0048656E">
        <w:rPr>
          <w:rFonts w:hint="eastAsia"/>
          <w:sz w:val="24"/>
          <w:szCs w:val="24"/>
        </w:rPr>
        <w:t>。</w:t>
      </w:r>
      <w:r w:rsidR="009A36E1" w:rsidRPr="0048656E">
        <w:rPr>
          <w:rFonts w:hint="eastAsia"/>
          <w:sz w:val="24"/>
          <w:szCs w:val="24"/>
        </w:rPr>
        <w:t>其余的依此类推，只是光脉冲通过</w:t>
      </w:r>
      <w:r w:rsidR="00F55E72">
        <w:rPr>
          <w:rFonts w:hint="eastAsia"/>
          <w:sz w:val="24"/>
          <w:szCs w:val="24"/>
        </w:rPr>
        <w:t>环中循环</w:t>
      </w:r>
      <w:r w:rsidR="009A36E1" w:rsidRPr="0048656E">
        <w:rPr>
          <w:rFonts w:hint="eastAsia"/>
          <w:sz w:val="24"/>
          <w:szCs w:val="24"/>
        </w:rPr>
        <w:t>次数不同。从1号峰起，每两个相邻的峰的间隔都是</w:t>
      </w:r>
      <w:r w:rsidR="00F55E72" w:rsidRPr="005D6D70">
        <w:rPr>
          <w:rFonts w:ascii="Times New Roman"/>
          <w:i/>
          <w:noProof w:val="0"/>
          <w:kern w:val="2"/>
          <w:sz w:val="24"/>
          <w:szCs w:val="21"/>
        </w:rPr>
        <w:t>L</w:t>
      </w:r>
      <w:r w:rsidR="00F55E72">
        <w:rPr>
          <w:rFonts w:ascii="Times New Roman" w:hint="eastAsia"/>
          <w:i/>
          <w:noProof w:val="0"/>
          <w:kern w:val="2"/>
          <w:sz w:val="24"/>
          <w:szCs w:val="21"/>
          <w:vertAlign w:val="subscript"/>
        </w:rPr>
        <w:t>b</w:t>
      </w:r>
      <w:r w:rsidR="009A36E1" w:rsidRPr="0048656E">
        <w:rPr>
          <w:rFonts w:hint="eastAsia"/>
          <w:sz w:val="24"/>
          <w:szCs w:val="24"/>
        </w:rPr>
        <w:t>/2,即环路的</w:t>
      </w:r>
      <w:r w:rsidR="00F55E72" w:rsidRPr="00F55E72">
        <w:rPr>
          <w:rFonts w:hint="eastAsia"/>
          <w:sz w:val="24"/>
          <w:szCs w:val="24"/>
        </w:rPr>
        <w:t>长度</w:t>
      </w:r>
      <w:r w:rsidR="009A36E1" w:rsidRPr="0048656E">
        <w:rPr>
          <w:rFonts w:hint="eastAsia"/>
          <w:sz w:val="24"/>
          <w:szCs w:val="24"/>
        </w:rPr>
        <w:t>的一半。用数学表达式描述上述过程，即</w:t>
      </w:r>
    </w:p>
    <w:p w:rsidR="00481BF8" w:rsidRPr="0048656E" w:rsidRDefault="00F55E72" w:rsidP="00F55E72">
      <w:pPr>
        <w:pStyle w:val="a5"/>
        <w:ind w:firstLine="480"/>
        <w:jc w:val="left"/>
        <w:rPr>
          <w:sz w:val="24"/>
          <w:szCs w:val="24"/>
        </w:rPr>
      </w:pPr>
      <w:r>
        <w:rPr>
          <w:rFonts w:hint="eastAsia"/>
          <w:sz w:val="24"/>
          <w:szCs w:val="24"/>
        </w:rPr>
        <w:t>1号峰位置：</w:t>
      </w:r>
      <w:r w:rsidRPr="00F55E72">
        <w:rPr>
          <w:position w:val="-12"/>
        </w:rPr>
        <w:object w:dxaOrig="999" w:dyaOrig="360">
          <v:shape id="_x0000_i1051" type="#_x0000_t75" style="width:50pt;height:18pt" o:ole="">
            <v:imagedata r:id="rId71" o:title=""/>
          </v:shape>
          <o:OLEObject Type="Embed" ProgID="Equation.DSMT4" ShapeID="_x0000_i1051" DrawAspect="Content" ObjectID="_1587276614" r:id="rId72"/>
        </w:object>
      </w:r>
      <w:r>
        <w:rPr>
          <w:rFonts w:hint="eastAsia"/>
          <w:sz w:val="24"/>
          <w:szCs w:val="24"/>
        </w:rPr>
        <w:t>；</w:t>
      </w:r>
    </w:p>
    <w:p w:rsidR="00481BF8" w:rsidRPr="00F55E72" w:rsidRDefault="00F55E72" w:rsidP="00F55E72">
      <w:pPr>
        <w:pStyle w:val="a5"/>
        <w:ind w:firstLine="480"/>
        <w:jc w:val="left"/>
        <w:rPr>
          <w:sz w:val="24"/>
          <w:szCs w:val="24"/>
        </w:rPr>
      </w:pPr>
      <w:r>
        <w:rPr>
          <w:rFonts w:hint="eastAsia"/>
          <w:sz w:val="24"/>
          <w:szCs w:val="24"/>
        </w:rPr>
        <w:t>2号峰位置：</w:t>
      </w:r>
      <w:r w:rsidRPr="00F55E72">
        <w:rPr>
          <w:position w:val="-24"/>
        </w:rPr>
        <w:object w:dxaOrig="1600" w:dyaOrig="620">
          <v:shape id="_x0000_i1052" type="#_x0000_t75" style="width:80pt;height:31pt" o:ole="">
            <v:imagedata r:id="rId73" o:title=""/>
          </v:shape>
          <o:OLEObject Type="Embed" ProgID="Equation.DSMT4" ShapeID="_x0000_i1052" DrawAspect="Content" ObjectID="_1587276615" r:id="rId74"/>
        </w:object>
      </w:r>
      <w:r>
        <w:rPr>
          <w:rFonts w:hint="eastAsia"/>
          <w:sz w:val="24"/>
          <w:szCs w:val="24"/>
        </w:rPr>
        <w:t>；</w:t>
      </w:r>
    </w:p>
    <w:p w:rsidR="00481BF8" w:rsidRDefault="00F55E72" w:rsidP="00F55E72">
      <w:pPr>
        <w:pStyle w:val="a5"/>
        <w:ind w:firstLine="480"/>
        <w:jc w:val="left"/>
        <w:rPr>
          <w:sz w:val="24"/>
          <w:szCs w:val="24"/>
        </w:rPr>
      </w:pPr>
      <w:r>
        <w:rPr>
          <w:rFonts w:hint="eastAsia"/>
          <w:sz w:val="24"/>
          <w:szCs w:val="24"/>
        </w:rPr>
        <w:t>3号峰位置：</w:t>
      </w:r>
      <w:r w:rsidRPr="00F55E72">
        <w:rPr>
          <w:position w:val="-24"/>
        </w:rPr>
        <w:object w:dxaOrig="1620" w:dyaOrig="620">
          <v:shape id="_x0000_i1053" type="#_x0000_t75" style="width:81pt;height:31pt" o:ole="">
            <v:imagedata r:id="rId75" o:title=""/>
          </v:shape>
          <o:OLEObject Type="Embed" ProgID="Equation.DSMT4" ShapeID="_x0000_i1053" DrawAspect="Content" ObjectID="_1587276616" r:id="rId76"/>
        </w:object>
      </w:r>
      <w:r>
        <w:rPr>
          <w:rFonts w:hint="eastAsia"/>
          <w:sz w:val="24"/>
          <w:szCs w:val="24"/>
        </w:rPr>
        <w:t>；</w:t>
      </w:r>
    </w:p>
    <w:p w:rsidR="00F55E72" w:rsidRPr="00F55E72" w:rsidRDefault="00F55E72" w:rsidP="00F55E72">
      <w:pPr>
        <w:pStyle w:val="a5"/>
        <w:ind w:firstLineChars="800" w:firstLine="1920"/>
        <w:jc w:val="left"/>
        <w:rPr>
          <w:sz w:val="24"/>
          <w:szCs w:val="24"/>
        </w:rPr>
      </w:pPr>
      <w:r>
        <w:rPr>
          <w:rFonts w:hAnsi="宋体" w:hint="eastAsia"/>
          <w:sz w:val="24"/>
          <w:szCs w:val="24"/>
        </w:rPr>
        <w:t>︙</w:t>
      </w:r>
    </w:p>
    <w:p w:rsidR="00481BF8" w:rsidRPr="00F55E72" w:rsidRDefault="00E85075" w:rsidP="00F55E72">
      <w:pPr>
        <w:pStyle w:val="a5"/>
        <w:ind w:firstLine="480"/>
        <w:jc w:val="left"/>
        <w:rPr>
          <w:sz w:val="24"/>
          <w:szCs w:val="24"/>
        </w:rPr>
      </w:pPr>
      <w:r>
        <w:rPr>
          <w:rFonts w:hint="eastAsia"/>
          <w:sz w:val="24"/>
          <w:szCs w:val="24"/>
        </w:rPr>
        <w:t>（i+1）</w:t>
      </w:r>
      <w:r w:rsidR="00F55E72">
        <w:rPr>
          <w:rFonts w:hint="eastAsia"/>
          <w:sz w:val="24"/>
          <w:szCs w:val="24"/>
        </w:rPr>
        <w:t>号峰位置：</w:t>
      </w:r>
      <w:r w:rsidRPr="00F55E72">
        <w:rPr>
          <w:position w:val="-24"/>
        </w:rPr>
        <w:object w:dxaOrig="1579" w:dyaOrig="620">
          <v:shape id="_x0000_i1054" type="#_x0000_t75" style="width:78.5pt;height:31pt" o:ole="">
            <v:imagedata r:id="rId77" o:title=""/>
          </v:shape>
          <o:OLEObject Type="Embed" ProgID="Equation.DSMT4" ShapeID="_x0000_i1054" DrawAspect="Content" ObjectID="_1587276617" r:id="rId78"/>
        </w:object>
      </w:r>
      <w:r w:rsidR="00F55E72">
        <w:rPr>
          <w:rFonts w:hint="eastAsia"/>
          <w:sz w:val="24"/>
          <w:szCs w:val="24"/>
        </w:rPr>
        <w:t>；</w:t>
      </w:r>
    </w:p>
    <w:p w:rsidR="009A36E1" w:rsidRPr="00A04A42" w:rsidRDefault="009A36E1" w:rsidP="00E85075">
      <w:pPr>
        <w:pStyle w:val="a5"/>
        <w:spacing w:line="400" w:lineRule="exact"/>
        <w:ind w:firstLineChars="83" w:firstLine="199"/>
        <w:jc w:val="left"/>
        <w:rPr>
          <w:rFonts w:hAnsi="宋体"/>
          <w:sz w:val="24"/>
          <w:szCs w:val="24"/>
        </w:rPr>
      </w:pPr>
      <w:r w:rsidRPr="00A04A42">
        <w:rPr>
          <w:rFonts w:hAnsi="宋体" w:hint="eastAsia"/>
          <w:sz w:val="24"/>
          <w:szCs w:val="24"/>
        </w:rPr>
        <w:t>式中：</w:t>
      </w:r>
      <w:r w:rsidR="00E85075" w:rsidRPr="005D6D70">
        <w:rPr>
          <w:rFonts w:ascii="Times New Roman"/>
          <w:i/>
          <w:noProof w:val="0"/>
          <w:kern w:val="2"/>
          <w:sz w:val="24"/>
          <w:szCs w:val="21"/>
        </w:rPr>
        <w:t>L</w:t>
      </w:r>
      <w:r w:rsidR="00E85075" w:rsidRPr="005D6D70">
        <w:rPr>
          <w:rFonts w:ascii="Times New Roman"/>
          <w:i/>
          <w:noProof w:val="0"/>
          <w:kern w:val="2"/>
          <w:sz w:val="24"/>
          <w:szCs w:val="21"/>
          <w:vertAlign w:val="subscript"/>
        </w:rPr>
        <w:t>a</w:t>
      </w:r>
      <w:r w:rsidRPr="00A04A42">
        <w:rPr>
          <w:rFonts w:hAnsi="宋体" w:hint="eastAsia"/>
          <w:sz w:val="24"/>
          <w:szCs w:val="24"/>
        </w:rPr>
        <w:t>——光纤循环延迟线引导光纤</w:t>
      </w:r>
      <w:r w:rsidR="00E85075">
        <w:rPr>
          <w:rFonts w:hAnsi="宋体" w:hint="eastAsia"/>
          <w:sz w:val="24"/>
          <w:szCs w:val="24"/>
        </w:rPr>
        <w:t>的</w:t>
      </w:r>
      <w:r w:rsidRPr="00A04A42">
        <w:rPr>
          <w:rFonts w:hAnsi="宋体" w:hint="eastAsia"/>
          <w:sz w:val="24"/>
          <w:szCs w:val="24"/>
        </w:rPr>
        <w:t>长度；</w:t>
      </w:r>
    </w:p>
    <w:p w:rsidR="009A36E1" w:rsidRPr="00A04A42" w:rsidRDefault="00E85075" w:rsidP="00E85075">
      <w:pPr>
        <w:pStyle w:val="a5"/>
        <w:spacing w:line="400" w:lineRule="exact"/>
        <w:ind w:left="425" w:firstLineChars="177" w:firstLine="425"/>
        <w:jc w:val="left"/>
        <w:rPr>
          <w:rFonts w:hAnsi="宋体"/>
          <w:sz w:val="24"/>
          <w:szCs w:val="24"/>
        </w:rPr>
      </w:pPr>
      <w:r w:rsidRPr="005D6D70">
        <w:rPr>
          <w:rFonts w:ascii="Times New Roman"/>
          <w:i/>
          <w:noProof w:val="0"/>
          <w:kern w:val="2"/>
          <w:sz w:val="24"/>
          <w:szCs w:val="21"/>
        </w:rPr>
        <w:t>L</w:t>
      </w:r>
      <w:r>
        <w:rPr>
          <w:rFonts w:ascii="Times New Roman" w:hint="eastAsia"/>
          <w:i/>
          <w:noProof w:val="0"/>
          <w:kern w:val="2"/>
          <w:sz w:val="24"/>
          <w:szCs w:val="21"/>
          <w:vertAlign w:val="subscript"/>
        </w:rPr>
        <w:t>b</w:t>
      </w:r>
      <w:r w:rsidR="00481BF8" w:rsidRPr="00A04A42">
        <w:rPr>
          <w:rFonts w:hAnsi="宋体" w:hint="eastAsia"/>
          <w:sz w:val="24"/>
          <w:szCs w:val="24"/>
        </w:rPr>
        <w:t>——</w:t>
      </w:r>
      <w:r w:rsidR="009A36E1" w:rsidRPr="00A04A42">
        <w:rPr>
          <w:rFonts w:hAnsi="宋体" w:hint="eastAsia"/>
          <w:sz w:val="24"/>
          <w:szCs w:val="24"/>
        </w:rPr>
        <w:t>光纤环长度。</w:t>
      </w:r>
    </w:p>
    <w:p w:rsidR="00067515" w:rsidRPr="001448F3" w:rsidRDefault="009A36E1" w:rsidP="00AB132C">
      <w:pPr>
        <w:pStyle w:val="6"/>
      </w:pPr>
      <w:r w:rsidRPr="001448F3">
        <w:rPr>
          <w:rFonts w:hint="eastAsia"/>
        </w:rPr>
        <w:t>将仪器调整到正常测量状态。设定被测OTDR群折射率</w:t>
      </w:r>
      <w:r w:rsidR="002D4A22" w:rsidRPr="002D4A22">
        <w:rPr>
          <w:rFonts w:ascii="Times New Roman" w:hAnsi="Times New Roman"/>
          <w:i/>
        </w:rPr>
        <w:t>n</w:t>
      </w:r>
      <w:r w:rsidRPr="001448F3">
        <w:rPr>
          <w:rFonts w:hint="eastAsia"/>
        </w:rPr>
        <w:t>= 1.4600。</w:t>
      </w:r>
    </w:p>
    <w:p w:rsidR="009A36E1" w:rsidRPr="00A04A42" w:rsidRDefault="009A36E1" w:rsidP="00AB132C">
      <w:pPr>
        <w:pStyle w:val="6"/>
      </w:pPr>
      <w:r w:rsidRPr="00A04A42">
        <w:rPr>
          <w:rFonts w:hint="eastAsia"/>
        </w:rPr>
        <w:t>根据标准光纤循环延线反射峰的位置和损耗，选择OTDR的设置（如测量范围</w:t>
      </w:r>
      <w:r w:rsidR="002D4A22">
        <w:rPr>
          <w:rFonts w:hint="eastAsia"/>
        </w:rPr>
        <w:t>、</w:t>
      </w:r>
      <w:r w:rsidR="009B3ADB" w:rsidRPr="00A04A42">
        <w:rPr>
          <w:rFonts w:hint="eastAsia"/>
        </w:rPr>
        <w:t>分辨</w:t>
      </w:r>
      <w:r w:rsidR="009B3ADB" w:rsidRPr="00A04A42">
        <w:rPr>
          <w:rFonts w:hint="eastAsia"/>
        </w:rPr>
        <w:lastRenderedPageBreak/>
        <w:t>率、脉冲宽度、平均时间、缩放功能等），以便最大程度发挥被检O</w:t>
      </w:r>
      <w:r w:rsidRPr="00A04A42">
        <w:rPr>
          <w:rFonts w:hint="eastAsia"/>
        </w:rPr>
        <w:t>TDR检定后的测量准确度。</w:t>
      </w:r>
    </w:p>
    <w:p w:rsidR="009A36E1" w:rsidRDefault="009B3ADB" w:rsidP="002D4A22">
      <w:pPr>
        <w:pStyle w:val="a5"/>
        <w:spacing w:line="400" w:lineRule="exact"/>
        <w:ind w:firstLine="480"/>
        <w:jc w:val="left"/>
        <w:rPr>
          <w:sz w:val="24"/>
          <w:szCs w:val="24"/>
        </w:rPr>
      </w:pPr>
      <w:r w:rsidRPr="002D4A22">
        <w:rPr>
          <w:rFonts w:hint="eastAsia"/>
          <w:sz w:val="24"/>
          <w:szCs w:val="24"/>
        </w:rPr>
        <w:t>在受检仪器的显示屏上得到如</w:t>
      </w:r>
      <w:fldSimple w:instr=" REF _Ref508370655 \h  \* MERGEFORMAT ">
        <w:r w:rsidRPr="002D4A22">
          <w:rPr>
            <w:rFonts w:hint="eastAsia"/>
            <w:sz w:val="24"/>
            <w:szCs w:val="24"/>
          </w:rPr>
          <w:t xml:space="preserve">图 </w:t>
        </w:r>
        <w:r w:rsidRPr="002D4A22">
          <w:rPr>
            <w:sz w:val="24"/>
            <w:szCs w:val="24"/>
          </w:rPr>
          <w:t>5</w:t>
        </w:r>
      </w:fldSimple>
      <w:r w:rsidR="009A36E1" w:rsidRPr="002D4A22">
        <w:rPr>
          <w:rFonts w:hint="eastAsia"/>
          <w:sz w:val="24"/>
          <w:szCs w:val="24"/>
        </w:rPr>
        <w:t>示的梳状反射曲线。依次读取第</w:t>
      </w:r>
      <w:r w:rsidR="002D4A22">
        <w:rPr>
          <w:rFonts w:hint="eastAsia"/>
          <w:sz w:val="24"/>
          <w:szCs w:val="24"/>
        </w:rPr>
        <w:t>i</w:t>
      </w:r>
      <w:r w:rsidR="009A36E1" w:rsidRPr="002D4A22">
        <w:rPr>
          <w:rFonts w:hint="eastAsia"/>
          <w:sz w:val="24"/>
          <w:szCs w:val="24"/>
        </w:rPr>
        <w:t>个峰上升沿的位置并填入表A.2,每点测量次数不小于2次。直到在接近OTDR测量动态范围的末端测得</w:t>
      </w:r>
      <w:proofErr w:type="spellStart"/>
      <w:r w:rsidR="002D4A22" w:rsidRPr="005D6D70">
        <w:rPr>
          <w:rFonts w:ascii="Times New Roman"/>
          <w:i/>
          <w:noProof w:val="0"/>
          <w:kern w:val="2"/>
          <w:sz w:val="24"/>
          <w:szCs w:val="21"/>
        </w:rPr>
        <w:t>L</w:t>
      </w:r>
      <w:r w:rsidR="002D4A22">
        <w:rPr>
          <w:rFonts w:ascii="Times New Roman" w:hint="eastAsia"/>
          <w:i/>
          <w:noProof w:val="0"/>
          <w:kern w:val="2"/>
          <w:sz w:val="24"/>
          <w:szCs w:val="21"/>
          <w:vertAlign w:val="subscript"/>
        </w:rPr>
        <w:t>n</w:t>
      </w:r>
      <w:proofErr w:type="spellEnd"/>
      <w:r w:rsidR="002D4A22">
        <w:rPr>
          <w:rFonts w:hint="eastAsia"/>
          <w:sz w:val="24"/>
          <w:szCs w:val="24"/>
        </w:rPr>
        <w:t>,继</w:t>
      </w:r>
      <w:r w:rsidR="009A36E1" w:rsidRPr="002D4A22">
        <w:rPr>
          <w:rFonts w:hint="eastAsia"/>
          <w:sz w:val="24"/>
          <w:szCs w:val="24"/>
        </w:rPr>
        <w:t>续测量时，由于信噪比（S/N)下降使得测量第</w:t>
      </w:r>
      <w:r w:rsidR="002D4A22">
        <w:rPr>
          <w:rFonts w:hint="eastAsia"/>
          <w:sz w:val="24"/>
          <w:szCs w:val="24"/>
        </w:rPr>
        <w:t>i+1</w:t>
      </w:r>
      <w:r w:rsidR="009A36E1" w:rsidRPr="002D4A22">
        <w:rPr>
          <w:rFonts w:hint="eastAsia"/>
          <w:sz w:val="24"/>
          <w:szCs w:val="24"/>
        </w:rPr>
        <w:t>个反射峰的定位重复性大于选取的相应读数分辨率。</w:t>
      </w:r>
    </w:p>
    <w:p w:rsidR="008B7966" w:rsidRDefault="0050165F" w:rsidP="00E30657">
      <w:pPr>
        <w:pStyle w:val="4"/>
      </w:pPr>
      <w:r>
        <w:rPr>
          <w:rFonts w:hint="eastAsia"/>
        </w:rPr>
        <w:t>时间合成法（有源法）</w:t>
      </w:r>
    </w:p>
    <w:p w:rsidR="009A36E1" w:rsidRPr="00792AB4" w:rsidRDefault="009A36E1" w:rsidP="00F21115">
      <w:pPr>
        <w:pStyle w:val="5"/>
        <w:numPr>
          <w:ilvl w:val="0"/>
          <w:numId w:val="11"/>
        </w:numPr>
        <w:ind w:firstLineChars="200" w:firstLine="480"/>
      </w:pPr>
      <w:r w:rsidRPr="00792AB4">
        <w:rPr>
          <w:rFonts w:hint="eastAsia"/>
        </w:rPr>
        <w:t>检定设备</w:t>
      </w:r>
    </w:p>
    <w:p w:rsidR="009A36E1" w:rsidRPr="00A04A42" w:rsidRDefault="009A36E1" w:rsidP="00AB132C">
      <w:pPr>
        <w:pStyle w:val="6"/>
        <w:numPr>
          <w:ilvl w:val="0"/>
          <w:numId w:val="12"/>
        </w:numPr>
        <w:ind w:firstLineChars="0"/>
      </w:pPr>
      <w:r w:rsidRPr="00A04A42">
        <w:rPr>
          <w:rFonts w:hint="eastAsia"/>
        </w:rPr>
        <w:t>时间合成器（或数字延迟发生器）</w:t>
      </w:r>
    </w:p>
    <w:p w:rsidR="008B7966" w:rsidRPr="00A04A42" w:rsidRDefault="009A36E1" w:rsidP="00AB132C">
      <w:pPr>
        <w:pStyle w:val="6"/>
        <w:numPr>
          <w:ilvl w:val="0"/>
          <w:numId w:val="12"/>
        </w:numPr>
        <w:ind w:firstLineChars="0"/>
      </w:pPr>
      <w:r w:rsidRPr="00A04A42">
        <w:rPr>
          <w:rFonts w:hint="eastAsia"/>
        </w:rPr>
        <w:t>Y型1:1光耦合器</w:t>
      </w:r>
    </w:p>
    <w:p w:rsidR="008B7966" w:rsidRPr="00A04A42" w:rsidRDefault="009A36E1" w:rsidP="00AB132C">
      <w:pPr>
        <w:pStyle w:val="6"/>
        <w:numPr>
          <w:ilvl w:val="0"/>
          <w:numId w:val="12"/>
        </w:numPr>
        <w:ind w:firstLineChars="0"/>
      </w:pPr>
      <w:r w:rsidRPr="00A04A42">
        <w:rPr>
          <w:rFonts w:hint="eastAsia"/>
        </w:rPr>
        <w:t>光电变换器（O/E)</w:t>
      </w:r>
    </w:p>
    <w:p w:rsidR="008B7966" w:rsidRPr="00A04A42" w:rsidRDefault="009A36E1" w:rsidP="00AB132C">
      <w:pPr>
        <w:pStyle w:val="6"/>
        <w:numPr>
          <w:ilvl w:val="0"/>
          <w:numId w:val="12"/>
        </w:numPr>
        <w:ind w:firstLineChars="0"/>
      </w:pPr>
      <w:r w:rsidRPr="00A04A42">
        <w:rPr>
          <w:rFonts w:hint="eastAsia"/>
        </w:rPr>
        <w:t>电光变换器（E/O)</w:t>
      </w:r>
    </w:p>
    <w:p w:rsidR="009A36E1" w:rsidRPr="00A04A42" w:rsidRDefault="009A36E1" w:rsidP="00AB132C">
      <w:pPr>
        <w:pStyle w:val="6"/>
        <w:numPr>
          <w:ilvl w:val="0"/>
          <w:numId w:val="12"/>
        </w:numPr>
        <w:ind w:firstLineChars="0"/>
      </w:pPr>
      <w:r w:rsidRPr="00A04A42">
        <w:rPr>
          <w:rFonts w:hint="eastAsia"/>
        </w:rPr>
        <w:t>光衰减器</w:t>
      </w:r>
    </w:p>
    <w:p w:rsidR="009A36E1" w:rsidRPr="00F21115" w:rsidRDefault="009A36E1" w:rsidP="00F21115">
      <w:pPr>
        <w:pStyle w:val="5"/>
        <w:numPr>
          <w:ilvl w:val="0"/>
          <w:numId w:val="11"/>
        </w:numPr>
        <w:ind w:firstLineChars="200" w:firstLine="480"/>
      </w:pPr>
      <w:r w:rsidRPr="00F21115">
        <w:rPr>
          <w:rFonts w:hint="eastAsia"/>
        </w:rPr>
        <w:t>检定方法</w:t>
      </w:r>
    </w:p>
    <w:p w:rsidR="00E30657" w:rsidRPr="00792AB4" w:rsidRDefault="009A36E1" w:rsidP="00AB132C">
      <w:pPr>
        <w:pStyle w:val="6"/>
        <w:numPr>
          <w:ilvl w:val="0"/>
          <w:numId w:val="13"/>
        </w:numPr>
        <w:ind w:firstLineChars="0"/>
      </w:pPr>
      <w:r w:rsidRPr="00792AB4">
        <w:rPr>
          <w:rFonts w:hint="eastAsia"/>
        </w:rPr>
        <w:t>按图6连接检定装置。</w:t>
      </w:r>
    </w:p>
    <w:p w:rsidR="00E30657" w:rsidRPr="00792AB4" w:rsidRDefault="009A36E1" w:rsidP="00AB132C">
      <w:pPr>
        <w:pStyle w:val="6"/>
        <w:numPr>
          <w:ilvl w:val="0"/>
          <w:numId w:val="13"/>
        </w:numPr>
        <w:ind w:firstLineChars="0"/>
      </w:pPr>
      <w:r w:rsidRPr="00792AB4">
        <w:rPr>
          <w:rFonts w:hint="eastAsia"/>
        </w:rPr>
        <w:t>使时间合成器处于外触发状态，并使其输出宽度</w:t>
      </w:r>
      <w:r w:rsidR="00F21115" w:rsidRPr="00AB132C">
        <w:rPr>
          <w:rFonts w:hAnsi="宋体" w:hint="eastAsia"/>
        </w:rPr>
        <w:t>≥</w:t>
      </w:r>
      <w:r w:rsidR="00F21115">
        <w:rPr>
          <w:rFonts w:hint="eastAsia"/>
        </w:rPr>
        <w:t>100ns</w:t>
      </w:r>
      <w:r w:rsidRPr="00792AB4">
        <w:rPr>
          <w:rFonts w:hint="eastAsia"/>
        </w:rPr>
        <w:t>的电脉冲，其幅度与极性满足6.2.2.6的要求。</w:t>
      </w:r>
    </w:p>
    <w:p w:rsidR="009A36E1" w:rsidRDefault="009A36E1" w:rsidP="00AB132C">
      <w:pPr>
        <w:pStyle w:val="6"/>
        <w:numPr>
          <w:ilvl w:val="0"/>
          <w:numId w:val="13"/>
        </w:numPr>
        <w:ind w:firstLineChars="0"/>
      </w:pPr>
      <w:r w:rsidRPr="00792AB4">
        <w:rPr>
          <w:rFonts w:hint="eastAsia"/>
        </w:rPr>
        <w:t>选择延迟时间值</w:t>
      </w:r>
      <w:r w:rsidR="00F21115" w:rsidRPr="00F55E72">
        <w:rPr>
          <w:position w:val="-12"/>
        </w:rPr>
        <w:object w:dxaOrig="180" w:dyaOrig="360">
          <v:shape id="_x0000_i1055" type="#_x0000_t75" style="width:9pt;height:18pt" o:ole="">
            <v:imagedata r:id="rId79" o:title=""/>
          </v:shape>
          <o:OLEObject Type="Embed" ProgID="Equation.DSMT4" ShapeID="_x0000_i1055" DrawAspect="Content" ObjectID="_1587276618" r:id="rId80"/>
        </w:object>
      </w:r>
      <w:r w:rsidR="00F21115">
        <w:rPr>
          <w:rFonts w:hint="eastAsia"/>
        </w:rPr>
        <w:t>，</w:t>
      </w:r>
      <w:r w:rsidRPr="00792AB4">
        <w:rPr>
          <w:rFonts w:hint="eastAsia"/>
        </w:rPr>
        <w:t>使OTDR上出现的模拟反射光脉冲分别出现在量程的近端、中间和远端，对应的标准距离值为：</w:t>
      </w:r>
    </w:p>
    <w:p w:rsidR="00F21115" w:rsidRDefault="00F21115" w:rsidP="00F21115">
      <w:pPr>
        <w:ind w:firstLine="480"/>
        <w:jc w:val="right"/>
        <w:rPr>
          <w:szCs w:val="24"/>
        </w:rPr>
      </w:pPr>
      <w:r w:rsidRPr="00F61B13">
        <w:rPr>
          <w:position w:val="-14"/>
        </w:rPr>
        <w:object w:dxaOrig="1860" w:dyaOrig="380">
          <v:shape id="_x0000_i1056" type="#_x0000_t75" style="width:93pt;height:19pt" o:ole="">
            <v:imagedata r:id="rId81" o:title=""/>
          </v:shape>
          <o:OLEObject Type="Embed" ProgID="Equation.DSMT4" ShapeID="_x0000_i1056" DrawAspect="Content" ObjectID="_1587276619" r:id="rId82"/>
        </w:object>
      </w:r>
      <w:r>
        <w:rPr>
          <w:rFonts w:hint="eastAsia"/>
        </w:rPr>
        <w:t xml:space="preserve">                                        </w:t>
      </w:r>
      <w:r>
        <w:rPr>
          <w:rFonts w:hint="eastAsia"/>
        </w:rPr>
        <w:t>（</w:t>
      </w:r>
      <w:r w:rsidR="00F72ED7">
        <w:rPr>
          <w:rFonts w:hint="eastAsia"/>
        </w:rPr>
        <w:t>6</w:t>
      </w:r>
      <w:r>
        <w:rPr>
          <w:rFonts w:hint="eastAsia"/>
        </w:rPr>
        <w:t>）</w:t>
      </w:r>
    </w:p>
    <w:p w:rsidR="009A36E1" w:rsidRDefault="00F21115" w:rsidP="00F21115">
      <w:pPr>
        <w:ind w:firstLineChars="83" w:firstLine="199"/>
        <w:rPr>
          <w:szCs w:val="24"/>
        </w:rPr>
      </w:pPr>
      <w:r>
        <w:rPr>
          <w:rFonts w:hint="eastAsia"/>
        </w:rPr>
        <w:t>式中：</w:t>
      </w:r>
      <w:r w:rsidRPr="00F55E72">
        <w:rPr>
          <w:position w:val="-12"/>
        </w:rPr>
        <w:object w:dxaOrig="180" w:dyaOrig="360">
          <v:shape id="_x0000_i1057" type="#_x0000_t75" style="width:9pt;height:18pt" o:ole="">
            <v:imagedata r:id="rId79" o:title=""/>
          </v:shape>
          <o:OLEObject Type="Embed" ProgID="Equation.DSMT4" ShapeID="_x0000_i1057" DrawAspect="Content" ObjectID="_1587276620" r:id="rId83"/>
        </w:object>
      </w:r>
      <w:r>
        <w:rPr>
          <w:rFonts w:hint="eastAsia"/>
        </w:rPr>
        <w:t>——</w:t>
      </w:r>
      <w:r>
        <w:rPr>
          <w:rFonts w:hint="eastAsia"/>
          <w:szCs w:val="24"/>
        </w:rPr>
        <w:t>时间合成器的延迟时间，</w:t>
      </w:r>
      <w:proofErr w:type="spellStart"/>
      <w:r w:rsidRPr="001F0310">
        <w:rPr>
          <w:rFonts w:hint="eastAsia"/>
          <w:i/>
          <w:szCs w:val="24"/>
        </w:rPr>
        <w:t>i</w:t>
      </w:r>
      <w:proofErr w:type="spellEnd"/>
      <w:r>
        <w:rPr>
          <w:rFonts w:hint="eastAsia"/>
          <w:szCs w:val="24"/>
        </w:rPr>
        <w:t>=1</w:t>
      </w:r>
      <w:r>
        <w:rPr>
          <w:rFonts w:hint="eastAsia"/>
          <w:szCs w:val="24"/>
        </w:rPr>
        <w:t>，</w:t>
      </w:r>
      <w:r>
        <w:rPr>
          <w:rFonts w:hint="eastAsia"/>
          <w:szCs w:val="24"/>
        </w:rPr>
        <w:t>2</w:t>
      </w:r>
      <w:r>
        <w:rPr>
          <w:rFonts w:hint="eastAsia"/>
          <w:szCs w:val="24"/>
        </w:rPr>
        <w:t>，</w:t>
      </w:r>
      <w:r>
        <w:rPr>
          <w:rFonts w:hint="eastAsia"/>
          <w:szCs w:val="24"/>
        </w:rPr>
        <w:t>3</w:t>
      </w:r>
      <w:r>
        <w:rPr>
          <w:rFonts w:hint="eastAsia"/>
          <w:szCs w:val="24"/>
        </w:rPr>
        <w:t>，</w:t>
      </w:r>
      <w:r w:rsidRPr="00F21115">
        <w:rPr>
          <w:rFonts w:hint="eastAsia"/>
          <w:i/>
          <w:szCs w:val="24"/>
        </w:rPr>
        <w:t>m</w:t>
      </w:r>
      <w:r>
        <w:rPr>
          <w:rFonts w:hint="eastAsia"/>
          <w:szCs w:val="24"/>
        </w:rPr>
        <w:t>（</w:t>
      </w:r>
      <w:r w:rsidRPr="00F21115">
        <w:rPr>
          <w:rFonts w:hint="eastAsia"/>
          <w:i/>
          <w:szCs w:val="24"/>
        </w:rPr>
        <w:t>m</w:t>
      </w:r>
      <w:r>
        <w:rPr>
          <w:rFonts w:ascii="宋体" w:hAnsi="宋体" w:hint="eastAsia"/>
          <w:szCs w:val="24"/>
        </w:rPr>
        <w:t>≥</w:t>
      </w:r>
      <w:r>
        <w:rPr>
          <w:rFonts w:hint="eastAsia"/>
          <w:szCs w:val="24"/>
        </w:rPr>
        <w:t>3</w:t>
      </w:r>
      <w:r>
        <w:rPr>
          <w:rFonts w:hint="eastAsia"/>
          <w:szCs w:val="24"/>
        </w:rPr>
        <w:t>）；</w:t>
      </w:r>
    </w:p>
    <w:p w:rsidR="00F21115" w:rsidRDefault="00F21115" w:rsidP="00F21115">
      <w:pPr>
        <w:ind w:left="425" w:firstLineChars="177" w:firstLine="425"/>
        <w:rPr>
          <w:szCs w:val="24"/>
        </w:rPr>
      </w:pPr>
      <w:r w:rsidRPr="00F21115">
        <w:rPr>
          <w:position w:val="-6"/>
        </w:rPr>
        <w:object w:dxaOrig="180" w:dyaOrig="220">
          <v:shape id="_x0000_i1058" type="#_x0000_t75" style="width:9pt;height:11.5pt" o:ole="">
            <v:imagedata r:id="rId84" o:title=""/>
          </v:shape>
          <o:OLEObject Type="Embed" ProgID="Equation.DSMT4" ShapeID="_x0000_i1058" DrawAspect="Content" ObjectID="_1587276621" r:id="rId85"/>
        </w:object>
      </w:r>
      <w:r>
        <w:rPr>
          <w:rFonts w:hint="eastAsia"/>
        </w:rPr>
        <w:t>——</w:t>
      </w:r>
      <w:r w:rsidRPr="00792AB4">
        <w:rPr>
          <w:rFonts w:hint="eastAsia"/>
          <w:szCs w:val="24"/>
        </w:rPr>
        <w:t>真空中光速；</w:t>
      </w:r>
    </w:p>
    <w:p w:rsidR="00F21115" w:rsidRPr="00F21115" w:rsidRDefault="001F0310" w:rsidP="001F0310">
      <w:pPr>
        <w:pStyle w:val="a5"/>
        <w:spacing w:line="400" w:lineRule="exact"/>
        <w:ind w:firstLineChars="400" w:firstLine="840"/>
        <w:rPr>
          <w:sz w:val="24"/>
          <w:szCs w:val="24"/>
        </w:rPr>
      </w:pPr>
      <w:r w:rsidRPr="001F0310">
        <w:rPr>
          <w:position w:val="-6"/>
        </w:rPr>
        <w:object w:dxaOrig="200" w:dyaOrig="220">
          <v:shape id="_x0000_i1059" type="#_x0000_t75" style="width:10pt;height:11.5pt" o:ole="">
            <v:imagedata r:id="rId86" o:title=""/>
          </v:shape>
          <o:OLEObject Type="Embed" ProgID="Equation.DSMT4" ShapeID="_x0000_i1059" DrawAspect="Content" ObjectID="_1587276622" r:id="rId87"/>
        </w:object>
      </w:r>
      <w:r w:rsidR="00F21115">
        <w:rPr>
          <w:rFonts w:hint="eastAsia"/>
        </w:rPr>
        <w:t>——</w:t>
      </w:r>
      <w:r w:rsidR="00F21115" w:rsidRPr="00792AB4">
        <w:rPr>
          <w:rFonts w:hint="eastAsia"/>
          <w:sz w:val="24"/>
          <w:szCs w:val="24"/>
        </w:rPr>
        <w:t>受检OTDR设定的光纤群折射率值。本规程用1.4600 (有特殊要求除外）；</w:t>
      </w:r>
    </w:p>
    <w:p w:rsidR="00F21115" w:rsidRPr="00F21115" w:rsidRDefault="00F21115" w:rsidP="00F21115">
      <w:pPr>
        <w:ind w:left="425" w:firstLineChars="177" w:firstLine="425"/>
        <w:rPr>
          <w:szCs w:val="24"/>
        </w:rPr>
      </w:pPr>
      <w:r w:rsidRPr="00F55E72">
        <w:rPr>
          <w:position w:val="-12"/>
        </w:rPr>
        <w:object w:dxaOrig="220" w:dyaOrig="360">
          <v:shape id="_x0000_i1060" type="#_x0000_t75" style="width:11.5pt;height:18pt" o:ole="">
            <v:imagedata r:id="rId88" o:title=""/>
          </v:shape>
          <o:OLEObject Type="Embed" ProgID="Equation.DSMT4" ShapeID="_x0000_i1060" DrawAspect="Content" ObjectID="_1587276623" r:id="rId89"/>
        </w:object>
      </w:r>
      <w:r>
        <w:rPr>
          <w:rFonts w:hint="eastAsia"/>
        </w:rPr>
        <w:t>——</w:t>
      </w:r>
      <w:r w:rsidRPr="00792AB4">
        <w:rPr>
          <w:rFonts w:hint="eastAsia"/>
          <w:szCs w:val="24"/>
        </w:rPr>
        <w:t>检定装置已检定的固有插入延迟时间。</w:t>
      </w:r>
    </w:p>
    <w:p w:rsidR="00F21115" w:rsidRPr="00F21115" w:rsidRDefault="00F21115" w:rsidP="00F21115">
      <w:pPr>
        <w:ind w:left="425" w:firstLineChars="177" w:firstLine="425"/>
        <w:rPr>
          <w:szCs w:val="24"/>
        </w:rPr>
      </w:pPr>
    </w:p>
    <w:p w:rsidR="009A36E1" w:rsidRDefault="00C94565" w:rsidP="004F18BB">
      <w:pPr>
        <w:pStyle w:val="a5"/>
        <w:ind w:firstLine="420"/>
        <w:jc w:val="center"/>
      </w:pPr>
      <w:r>
        <w:drawing>
          <wp:inline distT="0" distB="0" distL="0" distR="0">
            <wp:extent cx="3952875" cy="20804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jpg"/>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61767" cy="2085141"/>
                    </a:xfrm>
                    <a:prstGeom prst="rect">
                      <a:avLst/>
                    </a:prstGeom>
                  </pic:spPr>
                </pic:pic>
              </a:graphicData>
            </a:graphic>
          </wp:inline>
        </w:drawing>
      </w:r>
    </w:p>
    <w:p w:rsidR="00717CED" w:rsidRDefault="00717CED" w:rsidP="00717CED">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sidRPr="00717CED">
        <w:rPr>
          <w:rFonts w:ascii="Arial" w:eastAsia="黑体" w:hAnsi="Arial" w:cs="Arial"/>
          <w:noProof w:val="0"/>
          <w:sz w:val="20"/>
        </w:rPr>
        <w:t>6</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Pr="00717CED">
        <w:rPr>
          <w:rFonts w:asciiTheme="minorEastAsia" w:eastAsiaTheme="minorEastAsia" w:hAnsiTheme="minorEastAsia" w:hint="eastAsia"/>
          <w:szCs w:val="21"/>
        </w:rPr>
        <w:t>时间合成法</w:t>
      </w:r>
      <w:r>
        <w:rPr>
          <w:rFonts w:asciiTheme="minorEastAsia" w:eastAsiaTheme="minorEastAsia" w:hAnsiTheme="minorEastAsia" w:hint="eastAsia"/>
          <w:szCs w:val="21"/>
        </w:rPr>
        <w:t>距离特性检定装置</w:t>
      </w:r>
    </w:p>
    <w:p w:rsidR="00E30657" w:rsidRPr="00792AB4" w:rsidRDefault="00E30657" w:rsidP="004F18BB">
      <w:pPr>
        <w:pStyle w:val="a5"/>
        <w:spacing w:line="400" w:lineRule="exact"/>
        <w:ind w:firstLine="480"/>
        <w:rPr>
          <w:sz w:val="24"/>
          <w:szCs w:val="24"/>
        </w:rPr>
      </w:pPr>
    </w:p>
    <w:p w:rsidR="009A36E1" w:rsidRDefault="009A36E1" w:rsidP="00AB132C">
      <w:pPr>
        <w:pStyle w:val="6"/>
      </w:pPr>
      <w:r w:rsidRPr="00792AB4">
        <w:rPr>
          <w:rFonts w:hint="eastAsia"/>
        </w:rPr>
        <w:t>记录下模拟反射光脉冲在OTDR上出现的位置</w:t>
      </w:r>
      <w:r w:rsidR="00CE02F7" w:rsidRPr="00CE02F7">
        <w:rPr>
          <w:position w:val="-12"/>
        </w:rPr>
        <w:object w:dxaOrig="480" w:dyaOrig="360">
          <v:shape id="_x0000_i1061" type="#_x0000_t75" style="width:24pt;height:18pt" o:ole="">
            <v:imagedata r:id="rId91" o:title=""/>
          </v:shape>
          <o:OLEObject Type="Embed" ProgID="Equation.DSMT4" ShapeID="_x0000_i1061" DrawAspect="Content" ObjectID="_1587276624" r:id="rId92"/>
        </w:object>
      </w:r>
      <w:r w:rsidRPr="00792AB4">
        <w:rPr>
          <w:rFonts w:hint="eastAsia"/>
        </w:rPr>
        <w:t>，计算对应各点的</w:t>
      </w:r>
      <w:r w:rsidR="000539F6">
        <w:rPr>
          <w:rFonts w:hint="eastAsia"/>
        </w:rPr>
        <w:t>距离偏差</w:t>
      </w:r>
      <w:r w:rsidRPr="00792AB4">
        <w:rPr>
          <w:rFonts w:hint="eastAsia"/>
        </w:rPr>
        <w:t>值，</w:t>
      </w:r>
      <w:proofErr w:type="gramStart"/>
      <w:r w:rsidRPr="00792AB4">
        <w:rPr>
          <w:rFonts w:hint="eastAsia"/>
        </w:rPr>
        <w:t>并</w:t>
      </w:r>
      <w:r w:rsidRPr="00792AB4">
        <w:rPr>
          <w:rFonts w:hint="eastAsia"/>
        </w:rPr>
        <w:lastRenderedPageBreak/>
        <w:t>填人表</w:t>
      </w:r>
      <w:proofErr w:type="gramEnd"/>
      <w:r w:rsidRPr="00792AB4">
        <w:rPr>
          <w:rFonts w:hint="eastAsia"/>
        </w:rPr>
        <w:t>A.3。</w:t>
      </w:r>
    </w:p>
    <w:p w:rsidR="00CE02F7" w:rsidRDefault="00CE02F7" w:rsidP="00CE02F7">
      <w:pPr>
        <w:ind w:firstLine="480"/>
        <w:jc w:val="right"/>
        <w:rPr>
          <w:szCs w:val="24"/>
        </w:rPr>
      </w:pPr>
      <w:r w:rsidRPr="00F61B13">
        <w:rPr>
          <w:position w:val="-14"/>
        </w:rPr>
        <w:object w:dxaOrig="1620" w:dyaOrig="380">
          <v:shape id="_x0000_i1062" type="#_x0000_t75" style="width:81pt;height:19pt" o:ole="">
            <v:imagedata r:id="rId93" o:title=""/>
          </v:shape>
          <o:OLEObject Type="Embed" ProgID="Equation.DSMT4" ShapeID="_x0000_i1062" DrawAspect="Content" ObjectID="_1587276625" r:id="rId94"/>
        </w:object>
      </w:r>
      <w:r>
        <w:rPr>
          <w:rFonts w:hint="eastAsia"/>
        </w:rPr>
        <w:t xml:space="preserve">                                        </w:t>
      </w:r>
      <w:r>
        <w:rPr>
          <w:rFonts w:hint="eastAsia"/>
        </w:rPr>
        <w:t>（</w:t>
      </w:r>
      <w:r w:rsidR="00F72ED7">
        <w:rPr>
          <w:rFonts w:hint="eastAsia"/>
        </w:rPr>
        <w:t>7</w:t>
      </w:r>
      <w:r>
        <w:rPr>
          <w:rFonts w:hint="eastAsia"/>
        </w:rPr>
        <w:t>）</w:t>
      </w:r>
    </w:p>
    <w:p w:rsidR="00CE02F7" w:rsidRDefault="00CE02F7" w:rsidP="00CE02F7">
      <w:pPr>
        <w:ind w:firstLineChars="83" w:firstLine="199"/>
        <w:rPr>
          <w:szCs w:val="24"/>
        </w:rPr>
      </w:pPr>
      <w:r>
        <w:rPr>
          <w:rFonts w:hint="eastAsia"/>
        </w:rPr>
        <w:t>式中：</w:t>
      </w:r>
      <w:r w:rsidR="00FA3935" w:rsidRPr="00B27B58">
        <w:rPr>
          <w:position w:val="-14"/>
        </w:rPr>
        <w:object w:dxaOrig="400" w:dyaOrig="380">
          <v:shape id="_x0000_i1063" type="#_x0000_t75" style="width:20.5pt;height:19pt" o:ole="">
            <v:imagedata r:id="rId95" o:title=""/>
          </v:shape>
          <o:OLEObject Type="Embed" ProgID="Equation.DSMT4" ShapeID="_x0000_i1063" DrawAspect="Content" ObjectID="_1587276626" r:id="rId96"/>
        </w:object>
      </w:r>
      <w:r>
        <w:rPr>
          <w:rFonts w:hint="eastAsia"/>
        </w:rPr>
        <w:t>——</w:t>
      </w:r>
      <w:r w:rsidR="00FA3935" w:rsidRPr="00792AB4">
        <w:rPr>
          <w:rFonts w:hint="eastAsia"/>
          <w:szCs w:val="24"/>
        </w:rPr>
        <w:t>模拟标准光纤的长度；</w:t>
      </w:r>
    </w:p>
    <w:p w:rsidR="009A36E1" w:rsidRDefault="00FA3935" w:rsidP="00A65E66">
      <w:pPr>
        <w:ind w:left="425" w:firstLineChars="177" w:firstLine="425"/>
      </w:pPr>
      <w:r w:rsidRPr="00B27B58">
        <w:rPr>
          <w:position w:val="-12"/>
        </w:rPr>
        <w:object w:dxaOrig="480" w:dyaOrig="360">
          <v:shape id="_x0000_i1064" type="#_x0000_t75" style="width:24pt;height:18pt" o:ole="">
            <v:imagedata r:id="rId97" o:title=""/>
          </v:shape>
          <o:OLEObject Type="Embed" ProgID="Equation.DSMT4" ShapeID="_x0000_i1064" DrawAspect="Content" ObjectID="_1587276627" r:id="rId98"/>
        </w:object>
      </w:r>
      <w:r w:rsidR="00CE02F7">
        <w:rPr>
          <w:rFonts w:hint="eastAsia"/>
        </w:rPr>
        <w:t>——</w:t>
      </w:r>
      <w:r>
        <w:rPr>
          <w:rFonts w:hint="eastAsia"/>
          <w:szCs w:val="24"/>
        </w:rPr>
        <w:t>被检</w:t>
      </w:r>
      <w:r>
        <w:rPr>
          <w:rFonts w:hint="eastAsia"/>
          <w:szCs w:val="24"/>
        </w:rPr>
        <w:t>OTDR</w:t>
      </w:r>
      <w:r w:rsidRPr="00792AB4">
        <w:rPr>
          <w:rFonts w:hint="eastAsia"/>
          <w:szCs w:val="24"/>
        </w:rPr>
        <w:t>对模拟标准光纤长度的测量值。</w:t>
      </w:r>
    </w:p>
    <w:p w:rsidR="003455AE" w:rsidRDefault="00F3262B" w:rsidP="00F3262B">
      <w:pPr>
        <w:pStyle w:val="3"/>
      </w:pPr>
      <w:r w:rsidRPr="00F3262B">
        <w:rPr>
          <w:rFonts w:hint="eastAsia"/>
        </w:rPr>
        <w:t>损耗标尺</w:t>
      </w:r>
      <w:r w:rsidR="00F72ED7">
        <w:rPr>
          <w:rFonts w:hint="eastAsia"/>
        </w:rPr>
        <w:t>系数</w:t>
      </w:r>
    </w:p>
    <w:p w:rsidR="00A66B57" w:rsidRDefault="004B2D40" w:rsidP="00C76233">
      <w:pPr>
        <w:pStyle w:val="4"/>
      </w:pPr>
      <w:r>
        <w:rPr>
          <w:rFonts w:hint="eastAsia"/>
        </w:rPr>
        <w:t>损耗标准光纤法（无源法）</w:t>
      </w:r>
    </w:p>
    <w:p w:rsidR="009A36E1" w:rsidRDefault="009A36E1" w:rsidP="004B2D40">
      <w:pPr>
        <w:pStyle w:val="5"/>
        <w:numPr>
          <w:ilvl w:val="0"/>
          <w:numId w:val="14"/>
        </w:numPr>
        <w:ind w:firstLineChars="200" w:firstLine="480"/>
      </w:pPr>
      <w:r>
        <w:rPr>
          <w:rFonts w:hint="eastAsia"/>
        </w:rPr>
        <w:t xml:space="preserve">检定设备 </w:t>
      </w:r>
    </w:p>
    <w:p w:rsidR="009A36E1" w:rsidRPr="002D00DA" w:rsidRDefault="009A36E1" w:rsidP="00AB132C">
      <w:pPr>
        <w:pStyle w:val="6"/>
        <w:numPr>
          <w:ilvl w:val="0"/>
          <w:numId w:val="15"/>
        </w:numPr>
        <w:ind w:firstLineChars="0"/>
      </w:pPr>
      <w:r w:rsidRPr="002D00DA">
        <w:rPr>
          <w:rFonts w:hint="eastAsia"/>
        </w:rPr>
        <w:t>损耗标准光纤或模拟损耗接头。标准光纤的长度应大于8 km。标准光纤或模拟接头</w:t>
      </w:r>
      <w:proofErr w:type="gramStart"/>
      <w:r w:rsidRPr="002D00DA">
        <w:rPr>
          <w:rFonts w:hint="eastAsia"/>
        </w:rPr>
        <w:t>损耗值</w:t>
      </w:r>
      <w:proofErr w:type="gramEnd"/>
      <w:r w:rsidRPr="002D00DA">
        <w:rPr>
          <w:rFonts w:hint="eastAsia"/>
        </w:rPr>
        <w:t>应进行校准，其扩展不确定度应</w:t>
      </w:r>
      <w:r w:rsidR="004B2D40" w:rsidRPr="00AB132C">
        <w:rPr>
          <w:rFonts w:hAnsi="宋体" w:hint="eastAsia"/>
          <w:szCs w:val="21"/>
        </w:rPr>
        <w:t>优于</w:t>
      </w:r>
      <w:r w:rsidR="004B2D40" w:rsidRPr="004B2D40">
        <w:rPr>
          <w:position w:val="-6"/>
        </w:rPr>
        <w:object w:dxaOrig="900" w:dyaOrig="279">
          <v:shape id="_x0000_i1065" type="#_x0000_t75" style="width:45pt;height:14.5pt" o:ole="">
            <v:imagedata r:id="rId99" o:title=""/>
          </v:shape>
          <o:OLEObject Type="Embed" ProgID="Equation.DSMT4" ShapeID="_x0000_i1065" DrawAspect="Content" ObjectID="_1587276628" r:id="rId100"/>
        </w:object>
      </w:r>
      <w:r w:rsidR="004B2D40" w:rsidRPr="00AB132C">
        <w:rPr>
          <w:rFonts w:ascii="Times New Roman" w:hint="eastAsia"/>
        </w:rPr>
        <w:t xml:space="preserve"> dB/dB</w:t>
      </w:r>
      <w:r w:rsidR="004B2D40" w:rsidRPr="00AB132C">
        <w:rPr>
          <w:rFonts w:ascii="Times New Roman" w:hint="eastAsia"/>
        </w:rPr>
        <w:t>（</w:t>
      </w:r>
      <w:r w:rsidR="004B2D40" w:rsidRPr="00AB132C">
        <w:rPr>
          <w:rFonts w:ascii="Times New Roman" w:hint="eastAsia"/>
          <w:i/>
        </w:rPr>
        <w:t>k</w:t>
      </w:r>
      <w:r w:rsidR="004B2D40" w:rsidRPr="00AB132C">
        <w:rPr>
          <w:rFonts w:ascii="Times New Roman" w:hint="eastAsia"/>
        </w:rPr>
        <w:t>=2</w:t>
      </w:r>
      <w:r w:rsidR="004B2D40" w:rsidRPr="00AB132C">
        <w:rPr>
          <w:rFonts w:ascii="Times New Roman" w:hint="eastAsia"/>
        </w:rPr>
        <w:t>）</w:t>
      </w:r>
      <w:r w:rsidRPr="002D00DA">
        <w:rPr>
          <w:rFonts w:hint="eastAsia"/>
        </w:rPr>
        <w:t>。</w:t>
      </w:r>
    </w:p>
    <w:p w:rsidR="009A36E1" w:rsidRPr="006529A1" w:rsidRDefault="009A36E1" w:rsidP="00AB132C">
      <w:pPr>
        <w:pStyle w:val="6"/>
        <w:numPr>
          <w:ilvl w:val="0"/>
          <w:numId w:val="15"/>
        </w:numPr>
        <w:ind w:firstLineChars="0"/>
      </w:pPr>
      <w:r w:rsidRPr="006529A1">
        <w:rPr>
          <w:rFonts w:hint="eastAsia"/>
        </w:rPr>
        <w:t>引导光纤</w:t>
      </w:r>
    </w:p>
    <w:p w:rsidR="00A66B57" w:rsidRPr="006529A1" w:rsidRDefault="009A36E1" w:rsidP="00AB132C">
      <w:pPr>
        <w:pStyle w:val="6"/>
        <w:numPr>
          <w:ilvl w:val="0"/>
          <w:numId w:val="15"/>
        </w:numPr>
        <w:ind w:firstLineChars="0"/>
      </w:pPr>
      <w:r w:rsidRPr="006529A1">
        <w:rPr>
          <w:rFonts w:hint="eastAsia"/>
        </w:rPr>
        <w:t>可变衰减器</w:t>
      </w:r>
    </w:p>
    <w:p w:rsidR="009A36E1" w:rsidRPr="004155B7" w:rsidRDefault="009A36E1" w:rsidP="004B2D40">
      <w:pPr>
        <w:pStyle w:val="5"/>
        <w:numPr>
          <w:ilvl w:val="0"/>
          <w:numId w:val="14"/>
        </w:numPr>
        <w:ind w:firstLineChars="200" w:firstLine="480"/>
        <w:rPr>
          <w:bCs w:val="0"/>
        </w:rPr>
      </w:pPr>
      <w:r w:rsidRPr="004155B7">
        <w:rPr>
          <w:rFonts w:hint="eastAsia"/>
          <w:bCs w:val="0"/>
        </w:rPr>
        <w:t>检定方法</w:t>
      </w:r>
    </w:p>
    <w:p w:rsidR="009A36E1" w:rsidRDefault="009A36E1" w:rsidP="00AB132C">
      <w:pPr>
        <w:pStyle w:val="6"/>
        <w:numPr>
          <w:ilvl w:val="0"/>
          <w:numId w:val="16"/>
        </w:numPr>
        <w:ind w:firstLineChars="0"/>
      </w:pPr>
      <w:r>
        <w:rPr>
          <w:rFonts w:hint="eastAsia"/>
        </w:rPr>
        <w:t>按</w:t>
      </w:r>
      <w:r w:rsidRPr="006529A1">
        <w:rPr>
          <w:rFonts w:hint="eastAsia"/>
        </w:rPr>
        <w:t>图7连接检定装置。</w:t>
      </w:r>
    </w:p>
    <w:p w:rsidR="009A36E1" w:rsidRDefault="009A36E1" w:rsidP="009A36E1">
      <w:pPr>
        <w:pStyle w:val="a5"/>
        <w:ind w:firstLine="420"/>
        <w:jc w:val="center"/>
      </w:pPr>
    </w:p>
    <w:p w:rsidR="004B2D40" w:rsidRDefault="004B2D40" w:rsidP="004B2D40">
      <w:pPr>
        <w:pStyle w:val="a5"/>
        <w:ind w:firstLine="420"/>
        <w:jc w:val="center"/>
      </w:pPr>
      <w:r>
        <w:rPr>
          <w:rFonts w:hint="eastAsia"/>
        </w:rPr>
        <w:drawing>
          <wp:inline distT="0" distB="0" distL="0" distR="0">
            <wp:extent cx="4371975" cy="551709"/>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10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410531" cy="556574"/>
                    </a:xfrm>
                    <a:prstGeom prst="rect">
                      <a:avLst/>
                    </a:prstGeom>
                  </pic:spPr>
                </pic:pic>
              </a:graphicData>
            </a:graphic>
          </wp:inline>
        </w:drawing>
      </w:r>
    </w:p>
    <w:p w:rsidR="004B2D40" w:rsidRDefault="004B2D40" w:rsidP="004B2D40">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7</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Pr>
          <w:rFonts w:asciiTheme="minorEastAsia" w:eastAsiaTheme="minorEastAsia" w:hAnsiTheme="minorEastAsia" w:hint="eastAsia"/>
          <w:szCs w:val="21"/>
        </w:rPr>
        <w:t>损耗特性无源法检定装置</w:t>
      </w:r>
    </w:p>
    <w:p w:rsidR="004B2D40" w:rsidRPr="004B2D40" w:rsidRDefault="004B2D40" w:rsidP="009A36E1">
      <w:pPr>
        <w:pStyle w:val="a5"/>
        <w:ind w:firstLine="420"/>
        <w:jc w:val="center"/>
      </w:pPr>
    </w:p>
    <w:p w:rsidR="00C340C0" w:rsidRPr="006529A1" w:rsidRDefault="00C340C0" w:rsidP="007122AD">
      <w:pPr>
        <w:pStyle w:val="a5"/>
        <w:widowControl w:val="0"/>
        <w:spacing w:line="400" w:lineRule="exact"/>
        <w:ind w:firstLine="420"/>
        <w:jc w:val="left"/>
        <w:rPr>
          <w:sz w:val="24"/>
          <w:szCs w:val="24"/>
        </w:rPr>
      </w:pPr>
      <w:r>
        <w:rPr>
          <w:rFonts w:hint="eastAsia"/>
        </w:rPr>
        <w:tab/>
      </w:r>
      <w:r w:rsidR="009A36E1" w:rsidRPr="007122AD">
        <w:rPr>
          <w:rFonts w:hAnsi="宋体" w:hint="eastAsia"/>
          <w:sz w:val="24"/>
          <w:szCs w:val="24"/>
        </w:rPr>
        <w:t>损耗标准光纤或模拟损耗接头的损耗检定值是已知的。调节可变</w:t>
      </w:r>
      <w:r w:rsidR="000E7879" w:rsidRPr="007122AD">
        <w:rPr>
          <w:rFonts w:hAnsi="宋体" w:hint="eastAsia"/>
          <w:sz w:val="24"/>
          <w:szCs w:val="24"/>
        </w:rPr>
        <w:t>光</w:t>
      </w:r>
      <w:r w:rsidR="009A36E1" w:rsidRPr="007122AD">
        <w:rPr>
          <w:rFonts w:hAnsi="宋体" w:hint="eastAsia"/>
          <w:sz w:val="24"/>
          <w:szCs w:val="24"/>
        </w:rPr>
        <w:t>衰减器，以模拟不同的功率电平。对应于不同的功率电平，用</w:t>
      </w:r>
      <w:r w:rsidR="001622EE" w:rsidRPr="007122AD">
        <w:rPr>
          <w:rFonts w:hAnsi="宋体" w:hint="eastAsia"/>
          <w:sz w:val="24"/>
          <w:szCs w:val="24"/>
        </w:rPr>
        <w:t>被检OTDR</w:t>
      </w:r>
      <w:r w:rsidR="009A36E1" w:rsidRPr="007122AD">
        <w:rPr>
          <w:rFonts w:hAnsi="宋体" w:hint="eastAsia"/>
          <w:sz w:val="24"/>
          <w:szCs w:val="24"/>
        </w:rPr>
        <w:t>测出相应的损耗值，由公式（5)计算得到损耗标尺系数。</w:t>
      </w:r>
    </w:p>
    <w:p w:rsidR="009A36E1" w:rsidRPr="006529A1" w:rsidRDefault="009A36E1" w:rsidP="00AB132C">
      <w:pPr>
        <w:pStyle w:val="6"/>
        <w:numPr>
          <w:ilvl w:val="0"/>
          <w:numId w:val="16"/>
        </w:numPr>
        <w:ind w:firstLineChars="0"/>
      </w:pPr>
      <w:r w:rsidRPr="006529A1">
        <w:rPr>
          <w:rFonts w:hint="eastAsia"/>
        </w:rPr>
        <w:t>将仪器调整到正常测量状态，设定被测OTDR群折射率1.4600。设置</w:t>
      </w:r>
      <w:r w:rsidR="00F854BE">
        <w:rPr>
          <w:rFonts w:hint="eastAsia"/>
        </w:rPr>
        <w:t>衰减器</w:t>
      </w:r>
      <w:r w:rsidRPr="006529A1">
        <w:rPr>
          <w:rFonts w:hint="eastAsia"/>
        </w:rPr>
        <w:t>衰减量为0 dB。</w:t>
      </w:r>
    </w:p>
    <w:p w:rsidR="009A36E1" w:rsidRPr="006529A1" w:rsidRDefault="009A36E1" w:rsidP="00AB132C">
      <w:pPr>
        <w:pStyle w:val="6"/>
        <w:numPr>
          <w:ilvl w:val="0"/>
          <w:numId w:val="16"/>
        </w:numPr>
        <w:ind w:firstLineChars="0"/>
      </w:pPr>
      <w:r w:rsidRPr="006529A1">
        <w:rPr>
          <w:rFonts w:hint="eastAsia"/>
        </w:rPr>
        <w:t>根据标准光纤测量段或模拟接头的损耗量值和位置，选取被测OTDR的设置 (如测量范围、脉冲宽度、平均时间、LSA等）以便最大程度地发挥被测</w:t>
      </w:r>
      <w:r w:rsidR="00F854BE">
        <w:rPr>
          <w:rFonts w:hint="eastAsia"/>
        </w:rPr>
        <w:t>OTDR</w:t>
      </w:r>
      <w:r w:rsidRPr="006529A1">
        <w:rPr>
          <w:rFonts w:hint="eastAsia"/>
        </w:rPr>
        <w:t>经检定后的测量准确度。</w:t>
      </w:r>
    </w:p>
    <w:p w:rsidR="00F854BE" w:rsidRDefault="009A36E1" w:rsidP="00AB132C">
      <w:pPr>
        <w:pStyle w:val="6"/>
        <w:numPr>
          <w:ilvl w:val="0"/>
          <w:numId w:val="16"/>
        </w:numPr>
        <w:ind w:firstLineChars="0"/>
      </w:pPr>
      <w:r w:rsidRPr="006529A1">
        <w:rPr>
          <w:rFonts w:hint="eastAsia"/>
        </w:rPr>
        <w:t>用跳线连接被测OTDR的光输出端和标准光纤或模拟接头的指定输入端。</w:t>
      </w:r>
    </w:p>
    <w:p w:rsidR="009A36E1" w:rsidRPr="00A04A42" w:rsidRDefault="009A36E1" w:rsidP="007122AD">
      <w:pPr>
        <w:pStyle w:val="a5"/>
        <w:widowControl w:val="0"/>
        <w:spacing w:line="400" w:lineRule="exact"/>
        <w:ind w:firstLine="480"/>
        <w:jc w:val="left"/>
        <w:rPr>
          <w:rFonts w:hAnsi="宋体"/>
          <w:sz w:val="24"/>
          <w:szCs w:val="24"/>
        </w:rPr>
      </w:pPr>
      <w:r w:rsidRPr="00F854BE">
        <w:rPr>
          <w:rFonts w:hAnsi="宋体" w:hint="eastAsia"/>
          <w:sz w:val="24"/>
          <w:szCs w:val="24"/>
        </w:rPr>
        <w:t>对</w:t>
      </w:r>
      <w:r w:rsidR="00F854BE">
        <w:rPr>
          <w:rFonts w:hAnsi="宋体" w:hint="eastAsia"/>
          <w:sz w:val="24"/>
          <w:szCs w:val="24"/>
        </w:rPr>
        <w:t>于</w:t>
      </w:r>
      <w:r w:rsidRPr="00F854BE">
        <w:rPr>
          <w:rFonts w:hAnsi="宋体" w:hint="eastAsia"/>
          <w:sz w:val="24"/>
          <w:szCs w:val="24"/>
        </w:rPr>
        <w:t>标准光纤</w:t>
      </w:r>
      <w:r w:rsidR="00F854BE">
        <w:rPr>
          <w:rFonts w:hAnsi="宋体" w:hint="eastAsia"/>
          <w:sz w:val="24"/>
          <w:szCs w:val="24"/>
        </w:rPr>
        <w:t>，</w:t>
      </w:r>
      <w:r w:rsidRPr="00F854BE">
        <w:rPr>
          <w:rFonts w:hAnsi="宋体" w:hint="eastAsia"/>
          <w:sz w:val="24"/>
          <w:szCs w:val="24"/>
        </w:rPr>
        <w:t>移动OTDR的光标A，使A远离标准光纤前端菲涅尔反射产生的</w:t>
      </w:r>
      <w:r w:rsidRPr="00A04A42">
        <w:rPr>
          <w:rFonts w:hAnsi="宋体" w:hint="eastAsia"/>
          <w:sz w:val="24"/>
          <w:szCs w:val="24"/>
        </w:rPr>
        <w:t>反射峰（使得实际背向散射曲线和背向散射曲线的直线部分向前方向的直线外延线之间的差足够小）；移动光标</w:t>
      </w:r>
      <w:r w:rsidRPr="00A04A42">
        <w:rPr>
          <w:rFonts w:hAnsi="宋体"/>
          <w:sz w:val="24"/>
          <w:szCs w:val="24"/>
        </w:rPr>
        <w:t>B</w:t>
      </w:r>
      <w:r w:rsidRPr="00A04A42">
        <w:rPr>
          <w:rFonts w:hAnsi="宋体" w:hint="eastAsia"/>
          <w:sz w:val="24"/>
          <w:szCs w:val="24"/>
        </w:rPr>
        <w:t>。在被测</w:t>
      </w:r>
      <w:r w:rsidRPr="00A04A42">
        <w:rPr>
          <w:rFonts w:hAnsi="宋体"/>
          <w:sz w:val="24"/>
          <w:szCs w:val="24"/>
        </w:rPr>
        <w:t>OTDR</w:t>
      </w:r>
      <w:r w:rsidRPr="00A04A42">
        <w:rPr>
          <w:rFonts w:hAnsi="宋体" w:hint="eastAsia"/>
          <w:sz w:val="24"/>
          <w:szCs w:val="24"/>
        </w:rPr>
        <w:t>上读取</w:t>
      </w:r>
      <w:r w:rsidRPr="00A04A42">
        <w:rPr>
          <w:rFonts w:hAnsi="宋体"/>
          <w:sz w:val="24"/>
          <w:szCs w:val="24"/>
        </w:rPr>
        <w:t>A</w:t>
      </w:r>
      <w:r w:rsidRPr="00A04A42">
        <w:rPr>
          <w:rFonts w:hAnsi="宋体" w:hint="eastAsia"/>
          <w:sz w:val="24"/>
          <w:szCs w:val="24"/>
        </w:rPr>
        <w:t>，</w:t>
      </w:r>
      <w:r w:rsidRPr="00A04A42">
        <w:rPr>
          <w:rFonts w:hAnsi="宋体"/>
          <w:sz w:val="24"/>
          <w:szCs w:val="24"/>
        </w:rPr>
        <w:t>B</w:t>
      </w:r>
      <w:r w:rsidRPr="00A04A42">
        <w:rPr>
          <w:rFonts w:hAnsi="宋体" w:hint="eastAsia"/>
          <w:sz w:val="24"/>
          <w:szCs w:val="24"/>
        </w:rPr>
        <w:t>间光纤段的衰减</w:t>
      </w:r>
      <w:r w:rsidR="00F854BE" w:rsidRPr="00F854BE">
        <w:rPr>
          <w:position w:val="-12"/>
        </w:rPr>
        <w:object w:dxaOrig="360" w:dyaOrig="360">
          <v:shape id="_x0000_i1066" type="#_x0000_t75" style="width:18pt;height:18pt" o:ole="">
            <v:imagedata r:id="rId102" o:title=""/>
          </v:shape>
          <o:OLEObject Type="Embed" ProgID="Equation.DSMT4" ShapeID="_x0000_i1066" DrawAspect="Content" ObjectID="_1587276629" r:id="rId103"/>
        </w:object>
      </w:r>
      <w:r w:rsidR="00F854BE" w:rsidRPr="00A04A42">
        <w:rPr>
          <w:rFonts w:hAnsi="宋体"/>
          <w:sz w:val="24"/>
          <w:szCs w:val="24"/>
        </w:rPr>
        <w:t xml:space="preserve"> </w:t>
      </w:r>
      <w:r w:rsidRPr="00A04A42">
        <w:rPr>
          <w:rFonts w:hAnsi="宋体"/>
          <w:sz w:val="24"/>
          <w:szCs w:val="24"/>
        </w:rPr>
        <w:t>(dB/km)</w:t>
      </w:r>
      <w:r w:rsidRPr="00A04A42">
        <w:rPr>
          <w:rFonts w:hAnsi="宋体" w:hint="eastAsia"/>
          <w:sz w:val="24"/>
          <w:szCs w:val="24"/>
        </w:rPr>
        <w:t>。对</w:t>
      </w:r>
      <w:r w:rsidR="00F854BE">
        <w:rPr>
          <w:rFonts w:hAnsi="宋体" w:hint="eastAsia"/>
          <w:sz w:val="24"/>
          <w:szCs w:val="24"/>
        </w:rPr>
        <w:t>于</w:t>
      </w:r>
      <w:r w:rsidRPr="00A04A42">
        <w:rPr>
          <w:rFonts w:hAnsi="宋体" w:hint="eastAsia"/>
          <w:sz w:val="24"/>
          <w:szCs w:val="24"/>
        </w:rPr>
        <w:t>模拟接头</w:t>
      </w:r>
      <w:r w:rsidR="00F854BE">
        <w:rPr>
          <w:rFonts w:hAnsi="宋体" w:hint="eastAsia"/>
          <w:sz w:val="24"/>
          <w:szCs w:val="24"/>
        </w:rPr>
        <w:t>，</w:t>
      </w:r>
      <w:r w:rsidRPr="00A04A42">
        <w:rPr>
          <w:rFonts w:hAnsi="宋体" w:hint="eastAsia"/>
          <w:sz w:val="24"/>
          <w:szCs w:val="24"/>
        </w:rPr>
        <w:t>利用被测OTDR测量模拟接头损耗</w:t>
      </w:r>
      <w:r w:rsidR="00F854BE" w:rsidRPr="00F854BE">
        <w:rPr>
          <w:position w:val="-12"/>
        </w:rPr>
        <w:object w:dxaOrig="360" w:dyaOrig="360">
          <v:shape id="_x0000_i1067" type="#_x0000_t75" style="width:18pt;height:18pt" o:ole="">
            <v:imagedata r:id="rId102" o:title=""/>
          </v:shape>
          <o:OLEObject Type="Embed" ProgID="Equation.DSMT4" ShapeID="_x0000_i1067" DrawAspect="Content" ObjectID="_1587276630" r:id="rId104"/>
        </w:object>
      </w:r>
      <w:r w:rsidR="00F854BE" w:rsidRPr="00A04A42">
        <w:rPr>
          <w:rFonts w:hAnsi="宋体" w:hint="eastAsia"/>
          <w:sz w:val="24"/>
          <w:szCs w:val="24"/>
        </w:rPr>
        <w:t xml:space="preserve"> </w:t>
      </w:r>
      <w:r w:rsidRPr="00A04A42">
        <w:rPr>
          <w:rFonts w:hAnsi="宋体" w:hint="eastAsia"/>
          <w:sz w:val="24"/>
          <w:szCs w:val="24"/>
        </w:rPr>
        <w:t>(dB/km)。</w:t>
      </w:r>
    </w:p>
    <w:p w:rsidR="009A36E1" w:rsidRPr="00A04A42" w:rsidRDefault="009A36E1" w:rsidP="007122AD">
      <w:pPr>
        <w:pStyle w:val="a5"/>
        <w:spacing w:line="400" w:lineRule="exact"/>
        <w:ind w:firstLine="480"/>
        <w:jc w:val="left"/>
        <w:rPr>
          <w:rFonts w:hAnsi="宋体"/>
          <w:sz w:val="24"/>
          <w:szCs w:val="24"/>
        </w:rPr>
      </w:pPr>
      <w:r w:rsidRPr="00A04A42">
        <w:rPr>
          <w:rFonts w:hAnsi="宋体" w:hint="eastAsia"/>
          <w:sz w:val="24"/>
          <w:szCs w:val="24"/>
        </w:rPr>
        <w:t>调整衰减器，使测量功率水平下降</w:t>
      </w:r>
      <w:r w:rsidR="00F854BE">
        <w:rPr>
          <w:rFonts w:ascii="Times New Roman"/>
          <w:sz w:val="24"/>
          <w:szCs w:val="24"/>
        </w:rPr>
        <w:t>Δ</w:t>
      </w:r>
      <w:r w:rsidR="004B5651">
        <w:rPr>
          <w:rFonts w:hAnsi="宋体"/>
          <w:sz w:val="24"/>
          <w:szCs w:val="24"/>
        </w:rPr>
        <w:t>S</w:t>
      </w:r>
      <w:r w:rsidR="004B5651">
        <w:rPr>
          <w:rFonts w:hAnsi="宋体" w:hint="eastAsia"/>
          <w:sz w:val="24"/>
          <w:szCs w:val="24"/>
        </w:rPr>
        <w:t xml:space="preserve"> </w:t>
      </w:r>
      <w:r w:rsidRPr="00A04A42">
        <w:rPr>
          <w:rFonts w:hAnsi="宋体"/>
          <w:sz w:val="24"/>
          <w:szCs w:val="24"/>
        </w:rPr>
        <w:t>= 1</w:t>
      </w:r>
      <w:r w:rsidR="00F854BE" w:rsidRPr="00F854BE">
        <w:rPr>
          <w:rFonts w:hAnsi="宋体"/>
          <w:sz w:val="24"/>
          <w:szCs w:val="24"/>
        </w:rPr>
        <w:t xml:space="preserve"> </w:t>
      </w:r>
      <w:r w:rsidR="00F854BE" w:rsidRPr="00A04A42">
        <w:rPr>
          <w:rFonts w:hAnsi="宋体"/>
          <w:sz w:val="24"/>
          <w:szCs w:val="24"/>
        </w:rPr>
        <w:t>dB</w:t>
      </w:r>
      <w:r w:rsidRPr="006529A1">
        <w:rPr>
          <w:rFonts w:ascii="MS Mincho" w:eastAsia="MS Mincho" w:hAnsi="MS Mincho" w:cs="MS Mincho" w:hint="eastAsia"/>
          <w:sz w:val="24"/>
          <w:szCs w:val="24"/>
        </w:rPr>
        <w:t>〜</w:t>
      </w:r>
      <w:r w:rsidRPr="00A04A42">
        <w:rPr>
          <w:rFonts w:hAnsi="宋体"/>
          <w:sz w:val="24"/>
          <w:szCs w:val="24"/>
        </w:rPr>
        <w:t>1.5 dB</w:t>
      </w:r>
      <w:r w:rsidR="00F854BE">
        <w:rPr>
          <w:rFonts w:hAnsi="宋体" w:hint="eastAsia"/>
          <w:sz w:val="24"/>
          <w:szCs w:val="24"/>
        </w:rPr>
        <w:t>，</w:t>
      </w:r>
      <w:r w:rsidRPr="00A04A42">
        <w:rPr>
          <w:rFonts w:hAnsi="宋体" w:hint="eastAsia"/>
          <w:sz w:val="24"/>
          <w:szCs w:val="24"/>
        </w:rPr>
        <w:t>重复上述测量。</w:t>
      </w:r>
    </w:p>
    <w:p w:rsidR="009A36E1" w:rsidRPr="006529A1" w:rsidRDefault="009A36E1" w:rsidP="00AB132C">
      <w:pPr>
        <w:pStyle w:val="6"/>
        <w:numPr>
          <w:ilvl w:val="0"/>
          <w:numId w:val="16"/>
        </w:numPr>
        <w:ind w:firstLineChars="0"/>
      </w:pPr>
      <w:r w:rsidRPr="006529A1">
        <w:rPr>
          <w:rFonts w:hint="eastAsia"/>
        </w:rPr>
        <w:t>对应于每一个功率电平，测量损耗标准光纤或模拟损耗接头的损耗值，并将测量</w:t>
      </w:r>
      <w:proofErr w:type="gramStart"/>
      <w:r w:rsidRPr="006529A1">
        <w:rPr>
          <w:rFonts w:hint="eastAsia"/>
        </w:rPr>
        <w:t>结果填人表</w:t>
      </w:r>
      <w:proofErr w:type="gramEnd"/>
      <w:r w:rsidRPr="006529A1">
        <w:rPr>
          <w:rFonts w:hint="eastAsia"/>
        </w:rPr>
        <w:t>A.4。直到衰减器引入损耗</w:t>
      </w:r>
      <w:proofErr w:type="spellStart"/>
      <w:r w:rsidR="00B93C52">
        <w:rPr>
          <w:rFonts w:hint="eastAsia"/>
        </w:rPr>
        <w:t>n</w:t>
      </w:r>
      <w:r w:rsidR="00B93C52" w:rsidRPr="00AB132C">
        <w:rPr>
          <w:rFonts w:ascii="Times New Roman" w:hAnsi="Times New Roman"/>
        </w:rPr>
        <w:t>Δ</w:t>
      </w:r>
      <w:r w:rsidR="00B93C52">
        <w:rPr>
          <w:rFonts w:hint="eastAsia"/>
        </w:rPr>
        <w:t>S</w:t>
      </w:r>
      <w:proofErr w:type="spellEnd"/>
      <w:r w:rsidRPr="006529A1">
        <w:rPr>
          <w:rFonts w:hint="eastAsia"/>
        </w:rPr>
        <w:t>，使得OTDR显示的标准光纤段或模拟接头背向散射曲线的噪声大于OTDR测量损耗的分辨力（此时OTDR测量损</w:t>
      </w:r>
      <w:r w:rsidRPr="006529A1">
        <w:rPr>
          <w:rFonts w:hint="eastAsia"/>
        </w:rPr>
        <w:lastRenderedPageBreak/>
        <w:t>耗/衰减的重复性明显下降）。</w:t>
      </w:r>
    </w:p>
    <w:p w:rsidR="009A36E1" w:rsidRPr="00A04A42" w:rsidRDefault="009A36E1" w:rsidP="007122AD">
      <w:pPr>
        <w:pStyle w:val="a5"/>
        <w:spacing w:line="400" w:lineRule="exact"/>
        <w:ind w:firstLine="480"/>
        <w:jc w:val="left"/>
        <w:rPr>
          <w:rFonts w:hAnsi="宋体"/>
          <w:sz w:val="24"/>
          <w:szCs w:val="24"/>
        </w:rPr>
      </w:pPr>
      <w:r w:rsidRPr="00A04A42">
        <w:rPr>
          <w:rFonts w:hAnsi="宋体" w:hint="eastAsia"/>
          <w:sz w:val="24"/>
          <w:szCs w:val="24"/>
        </w:rPr>
        <w:t>将表A.4中每个功率电平下对损耗标准光纤或模拟损耗接头的测量平均值代入公 式（5)，即可以得到相应的损耗标尺系数。</w:t>
      </w:r>
    </w:p>
    <w:p w:rsidR="009A36E1" w:rsidRDefault="009A36E1" w:rsidP="00F854BE">
      <w:pPr>
        <w:pStyle w:val="a5"/>
        <w:spacing w:line="400" w:lineRule="exact"/>
        <w:ind w:firstLine="480"/>
        <w:jc w:val="left"/>
        <w:rPr>
          <w:rFonts w:hAnsi="宋体"/>
          <w:sz w:val="24"/>
          <w:szCs w:val="24"/>
        </w:rPr>
      </w:pPr>
      <w:r w:rsidRPr="00A04A42">
        <w:rPr>
          <w:rFonts w:hAnsi="宋体" w:hint="eastAsia"/>
          <w:sz w:val="24"/>
          <w:szCs w:val="24"/>
        </w:rPr>
        <w:t>受检仪器对损耗的测量值应按下式进行修正：</w:t>
      </w:r>
    </w:p>
    <w:p w:rsidR="00B93C52" w:rsidRPr="00A04A42" w:rsidRDefault="00F25383" w:rsidP="00B93C52">
      <w:pPr>
        <w:pStyle w:val="a5"/>
        <w:wordWrap w:val="0"/>
        <w:ind w:firstLine="420"/>
        <w:jc w:val="right"/>
        <w:rPr>
          <w:rFonts w:hAnsi="宋体"/>
          <w:sz w:val="24"/>
          <w:szCs w:val="24"/>
        </w:rPr>
      </w:pPr>
      <w:r w:rsidRPr="00CD48BD">
        <w:rPr>
          <w:position w:val="-32"/>
        </w:rPr>
        <w:object w:dxaOrig="1020" w:dyaOrig="700">
          <v:shape id="_x0000_i1068" type="#_x0000_t75" style="width:51pt;height:34.5pt" o:ole="">
            <v:imagedata r:id="rId42" o:title=""/>
          </v:shape>
          <o:OLEObject Type="Embed" ProgID="Equation.DSMT4" ShapeID="_x0000_i1068" DrawAspect="Content" ObjectID="_1587276631" r:id="rId105"/>
        </w:object>
      </w:r>
      <w:r w:rsidR="00B93C52">
        <w:rPr>
          <w:rFonts w:hint="eastAsia"/>
        </w:rPr>
        <w:t xml:space="preserve">                                                （</w:t>
      </w:r>
      <w:r w:rsidR="00F72ED7">
        <w:rPr>
          <w:rFonts w:hint="eastAsia"/>
        </w:rPr>
        <w:t>8</w:t>
      </w:r>
      <w:r w:rsidR="00B93C52">
        <w:rPr>
          <w:rFonts w:hint="eastAsia"/>
        </w:rPr>
        <w:t>）</w:t>
      </w:r>
    </w:p>
    <w:p w:rsidR="009A36E1" w:rsidRPr="00A04A42" w:rsidRDefault="009A36E1" w:rsidP="00F854BE">
      <w:pPr>
        <w:pStyle w:val="a5"/>
        <w:spacing w:line="400" w:lineRule="exact"/>
        <w:ind w:firstLine="480"/>
        <w:jc w:val="left"/>
        <w:rPr>
          <w:rFonts w:hAnsi="宋体"/>
          <w:sz w:val="24"/>
          <w:szCs w:val="24"/>
        </w:rPr>
      </w:pPr>
    </w:p>
    <w:p w:rsidR="009A36E1" w:rsidRPr="00A04A42" w:rsidRDefault="006B0CA7" w:rsidP="006529A1">
      <w:pPr>
        <w:pStyle w:val="4"/>
      </w:pPr>
      <w:r>
        <w:rPr>
          <w:rFonts w:hint="eastAsia"/>
        </w:rPr>
        <w:t>时间合成法（有源法）</w:t>
      </w:r>
    </w:p>
    <w:p w:rsidR="009A36E1" w:rsidRPr="00A04A42" w:rsidRDefault="009A36E1" w:rsidP="00562A7A">
      <w:pPr>
        <w:pStyle w:val="5"/>
        <w:numPr>
          <w:ilvl w:val="0"/>
          <w:numId w:val="17"/>
        </w:numPr>
        <w:ind w:firstLineChars="200" w:firstLine="480"/>
      </w:pPr>
      <w:r w:rsidRPr="00A04A42">
        <w:rPr>
          <w:rFonts w:hint="eastAsia"/>
        </w:rPr>
        <w:t>检定设备</w:t>
      </w:r>
    </w:p>
    <w:p w:rsidR="009A36E1" w:rsidRPr="00A04A42" w:rsidRDefault="009A36E1" w:rsidP="00562A7A">
      <w:pPr>
        <w:pStyle w:val="a5"/>
        <w:spacing w:line="400" w:lineRule="exact"/>
        <w:ind w:firstLine="480"/>
        <w:jc w:val="left"/>
        <w:rPr>
          <w:rFonts w:hAnsi="宋体"/>
          <w:sz w:val="24"/>
          <w:szCs w:val="24"/>
        </w:rPr>
      </w:pPr>
      <w:r w:rsidRPr="00A04A42">
        <w:rPr>
          <w:rFonts w:hAnsi="宋体" w:hint="eastAsia"/>
          <w:sz w:val="24"/>
          <w:szCs w:val="24"/>
        </w:rPr>
        <w:t>同6.3.4.3a)，另增加一台已检定过的标准光衰减器。</w:t>
      </w:r>
    </w:p>
    <w:p w:rsidR="009A36E1" w:rsidRPr="00A04A42" w:rsidRDefault="009A36E1" w:rsidP="00562A7A">
      <w:pPr>
        <w:pStyle w:val="5"/>
        <w:numPr>
          <w:ilvl w:val="0"/>
          <w:numId w:val="17"/>
        </w:numPr>
        <w:ind w:firstLineChars="200" w:firstLine="480"/>
      </w:pPr>
      <w:r w:rsidRPr="00A04A42">
        <w:rPr>
          <w:rFonts w:hint="eastAsia"/>
        </w:rPr>
        <w:t>检定方法</w:t>
      </w:r>
    </w:p>
    <w:p w:rsidR="009A36E1" w:rsidRPr="00A04A42" w:rsidRDefault="009A36E1" w:rsidP="00562A7A">
      <w:pPr>
        <w:pStyle w:val="a5"/>
        <w:spacing w:line="400" w:lineRule="exact"/>
        <w:ind w:firstLine="480"/>
        <w:jc w:val="left"/>
        <w:rPr>
          <w:rFonts w:hAnsi="宋体"/>
          <w:sz w:val="24"/>
          <w:szCs w:val="24"/>
        </w:rPr>
      </w:pPr>
      <w:r w:rsidRPr="00A04A42">
        <w:rPr>
          <w:rFonts w:hAnsi="宋体" w:hint="eastAsia"/>
          <w:sz w:val="24"/>
          <w:szCs w:val="24"/>
        </w:rPr>
        <w:t>用外光源法检定损耗特性。通过对</w:t>
      </w:r>
      <w:r w:rsidR="001622EE">
        <w:rPr>
          <w:rFonts w:hAnsi="宋体" w:hint="eastAsia"/>
          <w:sz w:val="24"/>
          <w:szCs w:val="24"/>
        </w:rPr>
        <w:t>被检OTDR</w:t>
      </w:r>
      <w:r w:rsidRPr="00A04A42">
        <w:rPr>
          <w:rFonts w:hAnsi="宋体" w:hint="eastAsia"/>
          <w:sz w:val="24"/>
          <w:szCs w:val="24"/>
        </w:rPr>
        <w:t>的检定，可以得OTDR损耗 标尺偏差。</w:t>
      </w:r>
    </w:p>
    <w:p w:rsidR="009A36E1" w:rsidRDefault="009A36E1" w:rsidP="00AB132C">
      <w:pPr>
        <w:pStyle w:val="6"/>
        <w:numPr>
          <w:ilvl w:val="0"/>
          <w:numId w:val="18"/>
        </w:numPr>
        <w:ind w:firstLineChars="0"/>
      </w:pPr>
      <w:r w:rsidRPr="00A04A42">
        <w:rPr>
          <w:rFonts w:hint="eastAsia"/>
        </w:rPr>
        <w:t>按图8连接检定装置。</w:t>
      </w:r>
    </w:p>
    <w:p w:rsidR="004C405B" w:rsidRDefault="004C405B" w:rsidP="004C405B">
      <w:pPr>
        <w:pStyle w:val="a5"/>
        <w:ind w:firstLine="420"/>
        <w:jc w:val="center"/>
      </w:pPr>
      <w:r>
        <w:rPr>
          <w:rFonts w:hint="eastAsia"/>
        </w:rPr>
        <w:drawing>
          <wp:inline distT="0" distB="0" distL="0" distR="0">
            <wp:extent cx="4514850" cy="175227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jpg"/>
                    <pic:cNvPicPr/>
                  </pic:nvPicPr>
                  <pic:blipFill>
                    <a:blip r:embed="rId10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515323" cy="1752463"/>
                    </a:xfrm>
                    <a:prstGeom prst="rect">
                      <a:avLst/>
                    </a:prstGeom>
                  </pic:spPr>
                </pic:pic>
              </a:graphicData>
            </a:graphic>
          </wp:inline>
        </w:drawing>
      </w:r>
    </w:p>
    <w:p w:rsidR="004C405B" w:rsidRDefault="004C405B" w:rsidP="004C405B">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8</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Pr>
          <w:rFonts w:asciiTheme="minorEastAsia" w:eastAsiaTheme="minorEastAsia" w:hAnsiTheme="minorEastAsia" w:hint="eastAsia"/>
          <w:szCs w:val="21"/>
        </w:rPr>
        <w:t>损耗特性有源法检定装置</w:t>
      </w:r>
    </w:p>
    <w:p w:rsidR="009A36E1" w:rsidRPr="00A04A42" w:rsidRDefault="009A36E1" w:rsidP="00562A7A">
      <w:pPr>
        <w:pStyle w:val="a5"/>
        <w:widowControl w:val="0"/>
        <w:spacing w:line="400" w:lineRule="exact"/>
        <w:ind w:firstLine="480"/>
        <w:jc w:val="center"/>
        <w:rPr>
          <w:rFonts w:hAnsi="宋体"/>
          <w:sz w:val="24"/>
          <w:szCs w:val="24"/>
        </w:rPr>
      </w:pPr>
    </w:p>
    <w:p w:rsidR="009A36E1" w:rsidRPr="00A04A42" w:rsidRDefault="009A36E1" w:rsidP="00AB132C">
      <w:pPr>
        <w:pStyle w:val="6"/>
        <w:numPr>
          <w:ilvl w:val="0"/>
          <w:numId w:val="18"/>
        </w:numPr>
        <w:ind w:firstLineChars="0"/>
      </w:pPr>
      <w:r w:rsidRPr="00A04A42">
        <w:rPr>
          <w:rFonts w:hint="eastAsia"/>
        </w:rPr>
        <w:t>衰减器</w:t>
      </w:r>
      <w:r w:rsidRPr="00A04A42">
        <w:t>1</w:t>
      </w:r>
      <w:r w:rsidRPr="00A04A42">
        <w:rPr>
          <w:rFonts w:hint="eastAsia"/>
        </w:rPr>
        <w:t>为已检定的标准衰减器，用来模拟</w:t>
      </w:r>
      <w:proofErr w:type="gramStart"/>
      <w:r w:rsidRPr="00A04A42">
        <w:rPr>
          <w:rFonts w:hint="eastAsia"/>
        </w:rPr>
        <w:t>一</w:t>
      </w:r>
      <w:proofErr w:type="gramEnd"/>
      <w:r w:rsidRPr="00A04A42">
        <w:rPr>
          <w:rFonts w:hint="eastAsia"/>
        </w:rPr>
        <w:t>固定标准衰减值。</w:t>
      </w:r>
    </w:p>
    <w:p w:rsidR="009A36E1" w:rsidRPr="00AB132C" w:rsidRDefault="009A36E1" w:rsidP="00AB132C">
      <w:pPr>
        <w:pStyle w:val="6"/>
        <w:numPr>
          <w:ilvl w:val="0"/>
          <w:numId w:val="18"/>
        </w:numPr>
        <w:ind w:firstLineChars="0"/>
        <w:rPr>
          <w:rFonts w:hAnsi="宋体"/>
        </w:rPr>
      </w:pPr>
      <w:r w:rsidRPr="00A04A42">
        <w:rPr>
          <w:rFonts w:hint="eastAsia"/>
        </w:rPr>
        <w:t>设置时间合成器使其输出极性、幅度适当、宽度为（</w:t>
      </w:r>
      <w:r w:rsidR="0045066C">
        <w:rPr>
          <w:rFonts w:hint="eastAsia"/>
        </w:rPr>
        <w:t>1</w:t>
      </w:r>
      <w:r w:rsidRPr="00AB132C">
        <w:rPr>
          <w:rFonts w:ascii="MS Mincho" w:eastAsia="MS Mincho" w:hAnsi="MS Mincho" w:cs="MS Mincho" w:hint="eastAsia"/>
        </w:rPr>
        <w:t>〜</w:t>
      </w:r>
      <w:r w:rsidRPr="00A04A42">
        <w:t>10)</w:t>
      </w:r>
      <w:r w:rsidR="0045066C" w:rsidRPr="00AB132C">
        <w:rPr>
          <w:rFonts w:hAnsi="宋体" w:hint="eastAsia"/>
        </w:rPr>
        <w:t>µ</w:t>
      </w:r>
      <w:r w:rsidR="0045066C">
        <w:rPr>
          <w:rFonts w:hint="eastAsia"/>
        </w:rPr>
        <w:t>s</w:t>
      </w:r>
      <w:r w:rsidRPr="00A04A42">
        <w:rPr>
          <w:rFonts w:hint="eastAsia"/>
        </w:rPr>
        <w:t>的脉冲信号。调整衰减器</w:t>
      </w:r>
      <w:r w:rsidRPr="00A04A42">
        <w:t>2</w:t>
      </w:r>
      <w:r w:rsidRPr="00A04A42">
        <w:rPr>
          <w:rFonts w:hint="eastAsia"/>
        </w:rPr>
        <w:t>的衰减值及时间合成器的延迟时间，在用户常用的功率与位置区域进行测</w:t>
      </w:r>
      <w:r w:rsidRPr="00AB132C">
        <w:rPr>
          <w:rFonts w:hAnsi="宋体" w:hint="eastAsia"/>
        </w:rPr>
        <w:t>量。</w:t>
      </w:r>
    </w:p>
    <w:p w:rsidR="009A36E1" w:rsidRPr="0045066C" w:rsidRDefault="009A36E1" w:rsidP="00AB132C">
      <w:pPr>
        <w:pStyle w:val="6"/>
        <w:numPr>
          <w:ilvl w:val="0"/>
          <w:numId w:val="18"/>
        </w:numPr>
        <w:ind w:firstLineChars="0"/>
      </w:pPr>
      <w:r w:rsidRPr="00A04A42">
        <w:rPr>
          <w:rFonts w:hint="eastAsia"/>
        </w:rPr>
        <w:t>把衰减器1置于</w:t>
      </w:r>
      <w:proofErr w:type="spellStart"/>
      <w:r w:rsidRPr="00A04A42">
        <w:rPr>
          <w:rFonts w:hint="eastAsia"/>
        </w:rPr>
        <w:t>OdB</w:t>
      </w:r>
      <w:proofErr w:type="spellEnd"/>
      <w:r w:rsidRPr="00A04A42">
        <w:rPr>
          <w:rFonts w:hint="eastAsia"/>
        </w:rPr>
        <w:t>挡，OTDR平均足够长时间，获得满意的信噪比之后，读出此时OTDR上模拟背向散射信号的相对功率电平。再把标准衰减器置于已检定的衰减值</w:t>
      </w:r>
      <w:r w:rsidR="0045066C" w:rsidRPr="0045066C">
        <w:rPr>
          <w:position w:val="-14"/>
        </w:rPr>
        <w:object w:dxaOrig="420" w:dyaOrig="380">
          <v:shape id="_x0000_i1069" type="#_x0000_t75" style="width:21pt;height:19pt" o:ole="">
            <v:imagedata r:id="rId107" o:title=""/>
          </v:shape>
          <o:OLEObject Type="Embed" ProgID="Equation.DSMT4" ShapeID="_x0000_i1069" DrawAspect="Content" ObjectID="_1587276632" r:id="rId108"/>
        </w:object>
      </w:r>
      <w:r w:rsidRPr="00A04A42">
        <w:rPr>
          <w:rFonts w:hint="eastAsia"/>
        </w:rPr>
        <w:t>，读出此时模拟背向散射信号的相对功率电平，计算OTDR在当前状态下的</w:t>
      </w:r>
      <w:r w:rsidRPr="0045066C">
        <w:rPr>
          <w:rFonts w:hint="eastAsia"/>
        </w:rPr>
        <w:t>损耗显</w:t>
      </w:r>
      <w:r w:rsidR="0045066C">
        <w:rPr>
          <w:rFonts w:hint="eastAsia"/>
        </w:rPr>
        <w:t>示</w:t>
      </w:r>
      <w:r w:rsidRPr="0045066C">
        <w:rPr>
          <w:rFonts w:hint="eastAsia"/>
        </w:rPr>
        <w:t>值</w:t>
      </w:r>
      <w:r w:rsidR="0045066C" w:rsidRPr="0045066C">
        <w:rPr>
          <w:position w:val="-12"/>
        </w:rPr>
        <w:object w:dxaOrig="460" w:dyaOrig="360">
          <v:shape id="_x0000_i1070" type="#_x0000_t75" style="width:23.5pt;height:18pt" o:ole="">
            <v:imagedata r:id="rId109" o:title=""/>
          </v:shape>
          <o:OLEObject Type="Embed" ProgID="Equation.DSMT4" ShapeID="_x0000_i1070" DrawAspect="Content" ObjectID="_1587276633" r:id="rId110"/>
        </w:object>
      </w:r>
      <w:r w:rsidRPr="0045066C">
        <w:rPr>
          <w:rFonts w:hint="eastAsia"/>
        </w:rPr>
        <w:t>。</w:t>
      </w:r>
    </w:p>
    <w:p w:rsidR="00A66B57" w:rsidRPr="0045066C" w:rsidRDefault="009A36E1" w:rsidP="00AB132C">
      <w:pPr>
        <w:pStyle w:val="6"/>
        <w:numPr>
          <w:ilvl w:val="0"/>
          <w:numId w:val="18"/>
        </w:numPr>
        <w:ind w:firstLineChars="0"/>
      </w:pPr>
      <w:r w:rsidRPr="00A04A42">
        <w:rPr>
          <w:rFonts w:hint="eastAsia"/>
        </w:rPr>
        <w:t>改变衰减器2的衰减值，以（1</w:t>
      </w:r>
      <w:r w:rsidR="0045066C" w:rsidRPr="00AB132C">
        <w:rPr>
          <w:rFonts w:hAnsi="宋体" w:hint="eastAsia"/>
        </w:rPr>
        <w:t>～</w:t>
      </w:r>
      <w:r w:rsidRPr="00A04A42">
        <w:rPr>
          <w:rFonts w:hint="eastAsia"/>
        </w:rPr>
        <w:t>2) dB步进。重复上述测量步骤。此项检定在</w:t>
      </w:r>
      <w:r w:rsidR="0045066C">
        <w:rPr>
          <w:rFonts w:hint="eastAsia"/>
        </w:rPr>
        <w:t>O</w:t>
      </w:r>
      <w:r w:rsidRPr="0045066C">
        <w:rPr>
          <w:rFonts w:hint="eastAsia"/>
        </w:rPr>
        <w:t>TDR的线性区内进行</w:t>
      </w:r>
      <w:r w:rsidR="0045066C">
        <w:rPr>
          <w:rFonts w:hint="eastAsia"/>
        </w:rPr>
        <w:t>，</w:t>
      </w:r>
      <w:r w:rsidRPr="0045066C">
        <w:rPr>
          <w:rFonts w:hint="eastAsia"/>
        </w:rPr>
        <w:t>利用（6)式进行计算并将测量</w:t>
      </w:r>
      <w:proofErr w:type="gramStart"/>
      <w:r w:rsidRPr="0045066C">
        <w:rPr>
          <w:rFonts w:hint="eastAsia"/>
        </w:rPr>
        <w:t>结果填人表</w:t>
      </w:r>
      <w:proofErr w:type="gramEnd"/>
      <w:r w:rsidRPr="0045066C">
        <w:rPr>
          <w:rFonts w:hint="eastAsia"/>
        </w:rPr>
        <w:t>A.5。</w:t>
      </w:r>
    </w:p>
    <w:p w:rsidR="003455AE" w:rsidRPr="00A04A42" w:rsidRDefault="009A36E1" w:rsidP="006529A1">
      <w:pPr>
        <w:pStyle w:val="3"/>
      </w:pPr>
      <w:r w:rsidRPr="00A04A42">
        <w:rPr>
          <w:rFonts w:hint="eastAsia"/>
        </w:rPr>
        <w:t>动态范围</w:t>
      </w:r>
    </w:p>
    <w:p w:rsidR="009A36E1" w:rsidRPr="00A04A42" w:rsidRDefault="009A36E1" w:rsidP="006529A1">
      <w:pPr>
        <w:pStyle w:val="4"/>
      </w:pPr>
      <w:r w:rsidRPr="00A04A42">
        <w:rPr>
          <w:rFonts w:hint="eastAsia"/>
        </w:rPr>
        <w:t>检定设备</w:t>
      </w:r>
    </w:p>
    <w:p w:rsidR="009A36E1" w:rsidRPr="00A04A42" w:rsidRDefault="009A36E1" w:rsidP="00725696">
      <w:pPr>
        <w:pStyle w:val="5"/>
        <w:ind w:firstLineChars="250" w:firstLine="600"/>
      </w:pPr>
      <w:r w:rsidRPr="00A04A42">
        <w:rPr>
          <w:rFonts w:hint="eastAsia"/>
        </w:rPr>
        <w:t>光纤</w:t>
      </w:r>
    </w:p>
    <w:p w:rsidR="003455AE" w:rsidRPr="00A04A42" w:rsidRDefault="009A36E1" w:rsidP="005D7341">
      <w:pPr>
        <w:pStyle w:val="5"/>
        <w:ind w:firstLine="600"/>
      </w:pPr>
      <w:r w:rsidRPr="00A04A42">
        <w:rPr>
          <w:rFonts w:hint="eastAsia"/>
        </w:rPr>
        <w:lastRenderedPageBreak/>
        <w:t>可变衰减器</w:t>
      </w:r>
    </w:p>
    <w:p w:rsidR="009A36E1" w:rsidRPr="00A04A42" w:rsidRDefault="009A36E1" w:rsidP="006529A1">
      <w:pPr>
        <w:pStyle w:val="4"/>
      </w:pPr>
      <w:r w:rsidRPr="00A04A42">
        <w:rPr>
          <w:rFonts w:hint="eastAsia"/>
        </w:rPr>
        <w:t>检定方法</w:t>
      </w:r>
    </w:p>
    <w:p w:rsidR="009A36E1" w:rsidRPr="00A04A42" w:rsidRDefault="009A36E1" w:rsidP="00725696">
      <w:pPr>
        <w:pStyle w:val="5"/>
        <w:numPr>
          <w:ilvl w:val="0"/>
          <w:numId w:val="22"/>
        </w:numPr>
        <w:ind w:firstLineChars="250" w:firstLine="600"/>
      </w:pPr>
      <w:r w:rsidRPr="00A04A42">
        <w:rPr>
          <w:rFonts w:hint="eastAsia"/>
        </w:rPr>
        <w:t>按图9连接检定装置。</w:t>
      </w:r>
    </w:p>
    <w:p w:rsidR="00042915" w:rsidRDefault="00042915" w:rsidP="00042915">
      <w:pPr>
        <w:pStyle w:val="a5"/>
        <w:ind w:firstLine="420"/>
        <w:jc w:val="center"/>
      </w:pPr>
      <w:r>
        <w:rPr>
          <w:rFonts w:hint="eastAsia"/>
        </w:rPr>
        <w:drawing>
          <wp:inline distT="0" distB="0" distL="0" distR="0">
            <wp:extent cx="3419475" cy="679895"/>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1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20725" cy="680144"/>
                    </a:xfrm>
                    <a:prstGeom prst="rect">
                      <a:avLst/>
                    </a:prstGeom>
                  </pic:spPr>
                </pic:pic>
              </a:graphicData>
            </a:graphic>
          </wp:inline>
        </w:drawing>
      </w:r>
    </w:p>
    <w:p w:rsidR="00042915" w:rsidRDefault="00042915" w:rsidP="00042915">
      <w:pPr>
        <w:pStyle w:val="a5"/>
        <w:ind w:firstLine="400"/>
        <w:jc w:val="center"/>
        <w:rPr>
          <w:rFonts w:asciiTheme="minorEastAsia" w:eastAsiaTheme="minorEastAsia" w:hAnsiTheme="minorEastAsia"/>
          <w:szCs w:val="21"/>
        </w:rP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9</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00EB24DD">
        <w:rPr>
          <w:rFonts w:asciiTheme="minorEastAsia" w:eastAsiaTheme="minorEastAsia" w:hAnsiTheme="minorEastAsia" w:hint="eastAsia"/>
          <w:szCs w:val="21"/>
        </w:rPr>
        <w:t>动态范围</w:t>
      </w:r>
      <w:r>
        <w:rPr>
          <w:rFonts w:asciiTheme="minorEastAsia" w:eastAsiaTheme="minorEastAsia" w:hAnsiTheme="minorEastAsia" w:hint="eastAsia"/>
          <w:szCs w:val="21"/>
        </w:rPr>
        <w:t>检定装置</w:t>
      </w:r>
    </w:p>
    <w:p w:rsidR="00042915" w:rsidRDefault="00042915" w:rsidP="00042915">
      <w:pPr>
        <w:pStyle w:val="a5"/>
        <w:ind w:firstLine="420"/>
        <w:jc w:val="center"/>
      </w:pPr>
    </w:p>
    <w:p w:rsidR="00EB24DD" w:rsidRDefault="00EB24DD" w:rsidP="00EB24DD">
      <w:pPr>
        <w:pStyle w:val="a5"/>
        <w:ind w:firstLine="420"/>
        <w:jc w:val="center"/>
      </w:pPr>
      <w:r>
        <w:rPr>
          <w:rFonts w:hint="eastAsia"/>
        </w:rPr>
        <w:drawing>
          <wp:inline distT="0" distB="0" distL="0" distR="0">
            <wp:extent cx="3248025" cy="2605779"/>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3.jpg"/>
                    <pic:cNvPicPr/>
                  </pic:nvPicPr>
                  <pic:blipFill>
                    <a:blip r:embed="rId1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50326" cy="2607625"/>
                    </a:xfrm>
                    <a:prstGeom prst="rect">
                      <a:avLst/>
                    </a:prstGeom>
                  </pic:spPr>
                </pic:pic>
              </a:graphicData>
            </a:graphic>
          </wp:inline>
        </w:drawing>
      </w:r>
    </w:p>
    <w:p w:rsidR="00EB24DD" w:rsidRPr="00EB24DD" w:rsidRDefault="00EB24DD" w:rsidP="00EB24DD">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10</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Pr="00EB24DD">
        <w:rPr>
          <w:rFonts w:asciiTheme="minorEastAsia" w:eastAsiaTheme="minorEastAsia" w:hAnsiTheme="minorEastAsia" w:hint="eastAsia"/>
          <w:szCs w:val="21"/>
        </w:rPr>
        <w:t>动态范围</w:t>
      </w:r>
      <w:r>
        <w:rPr>
          <w:rFonts w:asciiTheme="minorEastAsia" w:eastAsiaTheme="minorEastAsia" w:hAnsiTheme="minorEastAsia" w:hint="eastAsia"/>
          <w:szCs w:val="21"/>
        </w:rPr>
        <w:t>检定OTDR测量曲线</w:t>
      </w:r>
    </w:p>
    <w:p w:rsidR="00EB24DD" w:rsidRPr="00042915" w:rsidRDefault="00EB24DD" w:rsidP="00042915">
      <w:pPr>
        <w:pStyle w:val="a5"/>
        <w:ind w:firstLine="420"/>
        <w:jc w:val="center"/>
      </w:pPr>
    </w:p>
    <w:p w:rsidR="009A36E1" w:rsidRPr="00A04A42" w:rsidRDefault="009A36E1" w:rsidP="004C5F1A">
      <w:pPr>
        <w:pStyle w:val="5"/>
        <w:numPr>
          <w:ilvl w:val="0"/>
          <w:numId w:val="22"/>
        </w:numPr>
        <w:ind w:firstLineChars="200" w:firstLine="480"/>
      </w:pPr>
      <w:r w:rsidRPr="00A04A42">
        <w:rPr>
          <w:rFonts w:hint="eastAsia"/>
        </w:rPr>
        <w:t>打开受检仪器，使其正常工作</w:t>
      </w:r>
      <w:r w:rsidR="00B413EF">
        <w:rPr>
          <w:rFonts w:hint="eastAsia"/>
        </w:rPr>
        <w:t>，按仪器说明书要求设置脉冲宽度，设定平均次数或平均时间</w:t>
      </w:r>
      <w:r w:rsidRPr="00A04A42">
        <w:rPr>
          <w:rFonts w:hint="eastAsia"/>
        </w:rPr>
        <w:t>。测量光纤链（光纤1，可变</w:t>
      </w:r>
      <w:r w:rsidR="004C5F1A">
        <w:rPr>
          <w:rFonts w:hint="eastAsia"/>
        </w:rPr>
        <w:t>光</w:t>
      </w:r>
      <w:r w:rsidRPr="00A04A42">
        <w:rPr>
          <w:rFonts w:hint="eastAsia"/>
        </w:rPr>
        <w:t>衰减器和光纤2)的</w:t>
      </w:r>
      <w:r w:rsidR="003D2C82">
        <w:rPr>
          <w:rFonts w:hint="eastAsia"/>
        </w:rPr>
        <w:t>瑞利散射和</w:t>
      </w:r>
      <w:r w:rsidRPr="00A04A42">
        <w:rPr>
          <w:rFonts w:hint="eastAsia"/>
        </w:rPr>
        <w:t>回波曲线。</w:t>
      </w:r>
    </w:p>
    <w:p w:rsidR="009A36E1" w:rsidRPr="004C5F1A" w:rsidRDefault="009A36E1" w:rsidP="004C5F1A">
      <w:pPr>
        <w:pStyle w:val="5"/>
        <w:numPr>
          <w:ilvl w:val="0"/>
          <w:numId w:val="22"/>
        </w:numPr>
        <w:ind w:firstLineChars="200" w:firstLine="480"/>
        <w:rPr>
          <w:rFonts w:hAnsi="宋体"/>
          <w:szCs w:val="24"/>
        </w:rPr>
      </w:pPr>
      <w:r w:rsidRPr="00A04A42">
        <w:rPr>
          <w:rFonts w:hint="eastAsia"/>
        </w:rPr>
        <w:t>改变可变衰减器衰减量，使光纤链尾端背向散射电平等于噪声峰值电平。如图</w:t>
      </w:r>
      <w:r w:rsidRPr="004C5F1A">
        <w:rPr>
          <w:rFonts w:hAnsi="宋体" w:hint="eastAsia"/>
          <w:szCs w:val="24"/>
        </w:rPr>
        <w:t>10所示。</w:t>
      </w:r>
    </w:p>
    <w:p w:rsidR="009A36E1" w:rsidRPr="00A04A42" w:rsidRDefault="009A36E1" w:rsidP="004C5F1A">
      <w:pPr>
        <w:pStyle w:val="a5"/>
        <w:spacing w:line="400" w:lineRule="exact"/>
        <w:ind w:firstLine="480"/>
        <w:jc w:val="left"/>
        <w:rPr>
          <w:rFonts w:hAnsi="宋体"/>
          <w:sz w:val="24"/>
          <w:szCs w:val="24"/>
        </w:rPr>
      </w:pPr>
      <w:r w:rsidRPr="00A04A42">
        <w:rPr>
          <w:rFonts w:hAnsi="宋体" w:hint="eastAsia"/>
          <w:sz w:val="24"/>
          <w:szCs w:val="24"/>
        </w:rPr>
        <w:t>根据定义，动态范围是指使背向散射信号等于噪声水平的衰减量。将背向散射信号曲线外推与功率轴相交，交点为A。噪声水平与功率轴交于点A'。则A点与A'点的功率差值即为动态范围（</w:t>
      </w:r>
      <w:r w:rsidRPr="004C5F1A">
        <w:rPr>
          <w:rFonts w:hAnsi="宋体" w:hint="eastAsia"/>
          <w:i/>
          <w:sz w:val="24"/>
          <w:szCs w:val="24"/>
        </w:rPr>
        <w:t>S</w:t>
      </w:r>
      <w:r w:rsidRPr="00A04A42">
        <w:rPr>
          <w:rFonts w:hAnsi="宋体" w:hint="eastAsia"/>
          <w:sz w:val="24"/>
          <w:szCs w:val="24"/>
        </w:rPr>
        <w:t>/</w:t>
      </w:r>
      <w:r w:rsidR="004C5F1A" w:rsidRPr="004C5F1A">
        <w:rPr>
          <w:rFonts w:hAnsi="宋体" w:hint="eastAsia"/>
          <w:i/>
          <w:sz w:val="24"/>
          <w:szCs w:val="24"/>
        </w:rPr>
        <w:t>N</w:t>
      </w:r>
      <w:r w:rsidRPr="00A04A42">
        <w:rPr>
          <w:rFonts w:hAnsi="宋体" w:hint="eastAsia"/>
          <w:sz w:val="24"/>
          <w:szCs w:val="24"/>
        </w:rPr>
        <w:t xml:space="preserve"> = </w:t>
      </w:r>
      <w:r w:rsidR="004C5F1A">
        <w:rPr>
          <w:rFonts w:hAnsi="宋体" w:hint="eastAsia"/>
          <w:sz w:val="24"/>
          <w:szCs w:val="24"/>
        </w:rPr>
        <w:t>1）。</w:t>
      </w:r>
    </w:p>
    <w:p w:rsidR="00EE36A6" w:rsidRPr="00A04A42" w:rsidRDefault="009A36E1" w:rsidP="006529A1">
      <w:pPr>
        <w:pStyle w:val="3"/>
      </w:pPr>
      <w:r w:rsidRPr="00A04A42">
        <w:rPr>
          <w:rFonts w:hint="eastAsia"/>
        </w:rPr>
        <w:t>衰减盲区</w:t>
      </w:r>
    </w:p>
    <w:p w:rsidR="009A36E1" w:rsidRPr="00A04A42" w:rsidRDefault="009A36E1" w:rsidP="006529A1">
      <w:pPr>
        <w:pStyle w:val="4"/>
      </w:pPr>
      <w:r w:rsidRPr="00A04A42">
        <w:rPr>
          <w:rFonts w:hint="eastAsia"/>
        </w:rPr>
        <w:t>检定设备</w:t>
      </w:r>
    </w:p>
    <w:p w:rsidR="009A36E1" w:rsidRPr="00A04A42" w:rsidRDefault="009A36E1" w:rsidP="0004300E">
      <w:pPr>
        <w:pStyle w:val="5"/>
        <w:numPr>
          <w:ilvl w:val="0"/>
          <w:numId w:val="23"/>
        </w:numPr>
        <w:ind w:firstLineChars="200" w:firstLine="480"/>
      </w:pPr>
      <w:r w:rsidRPr="00A04A42">
        <w:rPr>
          <w:rFonts w:hint="eastAsia"/>
        </w:rPr>
        <w:t>光纤</w:t>
      </w:r>
    </w:p>
    <w:p w:rsidR="009A36E1" w:rsidRPr="00A04A42" w:rsidRDefault="009A36E1" w:rsidP="0004300E">
      <w:pPr>
        <w:pStyle w:val="5"/>
        <w:numPr>
          <w:ilvl w:val="0"/>
          <w:numId w:val="23"/>
        </w:numPr>
        <w:ind w:firstLineChars="200" w:firstLine="480"/>
        <w:rPr>
          <w:rFonts w:hAnsi="宋体"/>
          <w:szCs w:val="24"/>
        </w:rPr>
      </w:pPr>
      <w:r w:rsidRPr="00A04A42">
        <w:rPr>
          <w:rFonts w:hAnsi="宋体" w:hint="eastAsia"/>
          <w:szCs w:val="24"/>
        </w:rPr>
        <w:t>Y型耦合器：1:1</w:t>
      </w:r>
    </w:p>
    <w:p w:rsidR="00EE36A6" w:rsidRPr="00A04A42" w:rsidRDefault="009A36E1" w:rsidP="0004300E">
      <w:pPr>
        <w:pStyle w:val="5"/>
        <w:numPr>
          <w:ilvl w:val="0"/>
          <w:numId w:val="23"/>
        </w:numPr>
        <w:ind w:firstLineChars="200" w:firstLine="480"/>
        <w:rPr>
          <w:rFonts w:hAnsi="宋体"/>
          <w:szCs w:val="24"/>
        </w:rPr>
      </w:pPr>
      <w:r w:rsidRPr="00A04A42">
        <w:rPr>
          <w:rFonts w:hAnsi="宋体" w:hint="eastAsia"/>
          <w:szCs w:val="24"/>
        </w:rPr>
        <w:t>可变衰减器</w:t>
      </w:r>
    </w:p>
    <w:p w:rsidR="009A36E1" w:rsidRPr="00A04A42" w:rsidRDefault="009A36E1" w:rsidP="006529A1">
      <w:pPr>
        <w:pStyle w:val="4"/>
      </w:pPr>
      <w:r w:rsidRPr="00A04A42">
        <w:rPr>
          <w:rFonts w:hint="eastAsia"/>
        </w:rPr>
        <w:t>检定方法</w:t>
      </w:r>
    </w:p>
    <w:p w:rsidR="009A36E1" w:rsidRDefault="009A36E1" w:rsidP="00725696">
      <w:pPr>
        <w:pStyle w:val="5"/>
        <w:numPr>
          <w:ilvl w:val="0"/>
          <w:numId w:val="20"/>
        </w:numPr>
        <w:ind w:firstLineChars="250" w:firstLine="600"/>
      </w:pPr>
      <w:r w:rsidRPr="00A04A42">
        <w:rPr>
          <w:rFonts w:hint="eastAsia"/>
        </w:rPr>
        <w:t>按图11连接检定装置。</w:t>
      </w:r>
    </w:p>
    <w:p w:rsidR="004F18BB" w:rsidRPr="00EB24DD" w:rsidRDefault="004F18BB" w:rsidP="00EB24DD">
      <w:pPr>
        <w:ind w:left="480" w:firstLineChars="0" w:firstLine="0"/>
      </w:pPr>
    </w:p>
    <w:p w:rsidR="00EB24DD" w:rsidRDefault="0004300E" w:rsidP="00EB24DD">
      <w:pPr>
        <w:pStyle w:val="a5"/>
        <w:ind w:firstLine="420"/>
        <w:jc w:val="center"/>
      </w:pPr>
      <w:r>
        <w:rPr>
          <w:rFonts w:hint="eastAsia"/>
        </w:rPr>
        <w:lastRenderedPageBreak/>
        <w:drawing>
          <wp:inline distT="0" distB="0" distL="0" distR="0">
            <wp:extent cx="4610100" cy="1617231"/>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4.jpg"/>
                    <pic:cNvPicPr/>
                  </pic:nvPicPr>
                  <pic:blipFill>
                    <a:blip r:embed="rId1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12856" cy="1618198"/>
                    </a:xfrm>
                    <a:prstGeom prst="rect">
                      <a:avLst/>
                    </a:prstGeom>
                  </pic:spPr>
                </pic:pic>
              </a:graphicData>
            </a:graphic>
          </wp:inline>
        </w:drawing>
      </w:r>
    </w:p>
    <w:p w:rsidR="00EB24DD" w:rsidRPr="00EB24DD" w:rsidRDefault="00EB24DD" w:rsidP="00EB24DD">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11</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Pr>
          <w:rFonts w:asciiTheme="minorEastAsia" w:eastAsiaTheme="minorEastAsia" w:hAnsiTheme="minorEastAsia" w:hint="eastAsia"/>
          <w:szCs w:val="21"/>
        </w:rPr>
        <w:t>衰减盲区和事件盲区检定装置</w:t>
      </w:r>
    </w:p>
    <w:p w:rsidR="009A36E1" w:rsidRDefault="009A36E1" w:rsidP="00EB24DD">
      <w:pPr>
        <w:ind w:left="480" w:firstLineChars="0" w:firstLine="0"/>
      </w:pPr>
    </w:p>
    <w:p w:rsidR="005C56A5" w:rsidRDefault="005C56A5" w:rsidP="005C56A5">
      <w:pPr>
        <w:pStyle w:val="a5"/>
        <w:ind w:firstLine="420"/>
        <w:jc w:val="center"/>
      </w:pPr>
      <w:r>
        <w:drawing>
          <wp:inline distT="0" distB="0" distL="0" distR="0">
            <wp:extent cx="3657600" cy="2339076"/>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4256" cy="2343333"/>
                    </a:xfrm>
                    <a:prstGeom prst="rect">
                      <a:avLst/>
                    </a:prstGeom>
                    <a:noFill/>
                    <a:ln>
                      <a:noFill/>
                    </a:ln>
                  </pic:spPr>
                </pic:pic>
              </a:graphicData>
            </a:graphic>
          </wp:inline>
        </w:drawing>
      </w:r>
    </w:p>
    <w:p w:rsidR="005C56A5" w:rsidRPr="00EB24DD" w:rsidRDefault="005C56A5" w:rsidP="005C56A5">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Pr>
          <w:rFonts w:ascii="Arial" w:eastAsia="黑体" w:hAnsi="Arial" w:cs="Arial"/>
          <w:sz w:val="20"/>
        </w:rPr>
        <w:t>12</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Pr>
          <w:rFonts w:asciiTheme="minorEastAsia" w:eastAsiaTheme="minorEastAsia" w:hAnsiTheme="minorEastAsia" w:hint="eastAsia"/>
          <w:szCs w:val="21"/>
        </w:rPr>
        <w:t>衰减盲区测量曲线</w:t>
      </w:r>
    </w:p>
    <w:p w:rsidR="005C56A5" w:rsidRPr="005C56A5" w:rsidRDefault="005C56A5" w:rsidP="00EB24DD">
      <w:pPr>
        <w:ind w:left="480" w:firstLineChars="0" w:firstLine="0"/>
      </w:pPr>
    </w:p>
    <w:p w:rsidR="005C56A5" w:rsidRPr="005C56A5" w:rsidRDefault="005C56A5" w:rsidP="00EB24DD">
      <w:pPr>
        <w:ind w:left="480" w:firstLineChars="0" w:firstLine="0"/>
      </w:pPr>
    </w:p>
    <w:p w:rsidR="009A36E1" w:rsidRPr="00A04A42" w:rsidRDefault="009A36E1" w:rsidP="0004300E">
      <w:pPr>
        <w:pStyle w:val="a5"/>
        <w:spacing w:line="400" w:lineRule="exact"/>
        <w:ind w:firstLine="480"/>
        <w:jc w:val="left"/>
        <w:rPr>
          <w:rFonts w:hAnsi="宋体"/>
          <w:sz w:val="24"/>
          <w:szCs w:val="24"/>
        </w:rPr>
      </w:pPr>
      <w:r w:rsidRPr="00A04A42">
        <w:rPr>
          <w:rFonts w:hAnsi="宋体" w:hint="eastAsia"/>
          <w:sz w:val="24"/>
          <w:szCs w:val="24"/>
        </w:rPr>
        <w:t>0TDR发出的光脉冲通过耦合器后分成两路，一路是沿光纤传输的光产生的背向散射信号，另一路通过可变</w:t>
      </w:r>
      <w:r w:rsidR="0004300E">
        <w:rPr>
          <w:rFonts w:hAnsi="宋体" w:hint="eastAsia"/>
          <w:sz w:val="24"/>
          <w:szCs w:val="24"/>
        </w:rPr>
        <w:t>光</w:t>
      </w:r>
      <w:r w:rsidRPr="00A04A42">
        <w:rPr>
          <w:rFonts w:hAnsi="宋体" w:hint="eastAsia"/>
          <w:sz w:val="24"/>
          <w:szCs w:val="24"/>
        </w:rPr>
        <w:t>衰减器，其衰减值</w:t>
      </w:r>
      <w:r w:rsidR="0004300E">
        <w:rPr>
          <w:rFonts w:hAnsi="宋体" w:hint="eastAsia"/>
          <w:sz w:val="24"/>
          <w:szCs w:val="24"/>
        </w:rPr>
        <w:t>模拟</w:t>
      </w:r>
      <w:r w:rsidRPr="00A04A42">
        <w:rPr>
          <w:rFonts w:hAnsi="宋体" w:hint="eastAsia"/>
          <w:sz w:val="24"/>
          <w:szCs w:val="24"/>
        </w:rPr>
        <w:t>了</w:t>
      </w:r>
      <w:r w:rsidR="0004300E">
        <w:rPr>
          <w:rFonts w:hAnsi="宋体" w:hint="eastAsia"/>
          <w:sz w:val="24"/>
          <w:szCs w:val="24"/>
        </w:rPr>
        <w:t>回损</w:t>
      </w:r>
      <w:r w:rsidRPr="00A04A42">
        <w:rPr>
          <w:rFonts w:hAnsi="宋体" w:hint="eastAsia"/>
          <w:sz w:val="24"/>
          <w:szCs w:val="24"/>
        </w:rPr>
        <w:t>特性。两路光通过耦合器返回</w:t>
      </w:r>
      <w:r w:rsidR="0004300E">
        <w:rPr>
          <w:rFonts w:hAnsi="宋体" w:hint="eastAsia"/>
          <w:sz w:val="24"/>
          <w:szCs w:val="24"/>
        </w:rPr>
        <w:t>OTDR</w:t>
      </w:r>
      <w:r w:rsidRPr="00A04A42">
        <w:rPr>
          <w:rFonts w:hAnsi="宋体" w:hint="eastAsia"/>
          <w:sz w:val="24"/>
          <w:szCs w:val="24"/>
        </w:rPr>
        <w:t>，形成了一个仿真反射事件。如果整个光纤环路的长度为</w:t>
      </w:r>
      <w:r w:rsidRPr="0004300E">
        <w:rPr>
          <w:rFonts w:hAnsi="宋体" w:hint="eastAsia"/>
          <w:i/>
          <w:sz w:val="24"/>
          <w:szCs w:val="24"/>
        </w:rPr>
        <w:t>L</w:t>
      </w:r>
      <w:r w:rsidRPr="00A04A42">
        <w:rPr>
          <w:rFonts w:hAnsi="宋体" w:hint="eastAsia"/>
          <w:sz w:val="24"/>
          <w:szCs w:val="24"/>
        </w:rPr>
        <w:t>，则仿真事件出现在</w:t>
      </w:r>
      <w:r w:rsidR="0004300E">
        <w:rPr>
          <w:rFonts w:hAnsi="宋体" w:hint="eastAsia"/>
          <w:sz w:val="24"/>
          <w:szCs w:val="24"/>
        </w:rPr>
        <w:t>L/2</w:t>
      </w:r>
      <w:r w:rsidRPr="00A04A42">
        <w:rPr>
          <w:rFonts w:hAnsi="宋体" w:hint="eastAsia"/>
          <w:sz w:val="24"/>
          <w:szCs w:val="24"/>
        </w:rPr>
        <w:t>处，在此点没有任何附加损耗（如图12所示）。根据定义，从图12就能得出衰减盲区。</w:t>
      </w:r>
    </w:p>
    <w:p w:rsidR="009A36E1" w:rsidRPr="00A04A42" w:rsidRDefault="009A36E1" w:rsidP="0004300E">
      <w:pPr>
        <w:pStyle w:val="5"/>
        <w:numPr>
          <w:ilvl w:val="0"/>
          <w:numId w:val="20"/>
        </w:numPr>
        <w:ind w:firstLineChars="200" w:firstLine="480"/>
        <w:rPr>
          <w:rFonts w:hAnsi="宋体"/>
          <w:szCs w:val="24"/>
        </w:rPr>
      </w:pPr>
      <w:r w:rsidRPr="00A04A42">
        <w:rPr>
          <w:rFonts w:hAnsi="宋体" w:hint="eastAsia"/>
          <w:szCs w:val="24"/>
        </w:rPr>
        <w:t>将</w:t>
      </w:r>
      <w:r w:rsidR="0004300E">
        <w:rPr>
          <w:rFonts w:hAnsi="宋体" w:hint="eastAsia"/>
          <w:szCs w:val="24"/>
        </w:rPr>
        <w:t>仪器</w:t>
      </w:r>
      <w:r w:rsidRPr="00A04A42">
        <w:rPr>
          <w:rFonts w:hAnsi="宋体" w:hint="eastAsia"/>
          <w:szCs w:val="24"/>
        </w:rPr>
        <w:t>调整到正常测量状态，获得平滑的迹线。根据定义，衰减盲区是一个反射或衰减事件之后的区域，在此区域中，0TDR显示的轨迹偏差离未被干扰的背景轨迹超过一个给定的纵坐标距离</w:t>
      </w:r>
      <w:r w:rsidR="0004300E">
        <w:rPr>
          <w:rFonts w:ascii="Times New Roman"/>
          <w:szCs w:val="24"/>
        </w:rPr>
        <w:t>Δ</w:t>
      </w:r>
      <w:r w:rsidRPr="00A04A42">
        <w:rPr>
          <w:rFonts w:hAnsi="宋体" w:hint="eastAsia"/>
          <w:szCs w:val="24"/>
        </w:rPr>
        <w:t>F (见图12)。在图12的迹线上找出</w:t>
      </w:r>
      <w:r w:rsidR="0004300E">
        <w:rPr>
          <w:rFonts w:ascii="Times New Roman"/>
          <w:szCs w:val="24"/>
        </w:rPr>
        <w:t>Δ</w:t>
      </w:r>
      <w:r w:rsidRPr="00A04A42">
        <w:rPr>
          <w:rFonts w:hAnsi="宋体" w:hint="eastAsia"/>
          <w:szCs w:val="24"/>
        </w:rPr>
        <w:t>F值，即可得到长度（AB)</w:t>
      </w:r>
      <w:r w:rsidR="0004300E">
        <w:rPr>
          <w:rFonts w:hAnsi="宋体" w:hint="eastAsia"/>
          <w:szCs w:val="24"/>
        </w:rPr>
        <w:t>，</w:t>
      </w:r>
      <w:r w:rsidR="0004300E">
        <w:rPr>
          <w:rFonts w:ascii="Times New Roman"/>
          <w:szCs w:val="24"/>
        </w:rPr>
        <w:t>Δ</w:t>
      </w:r>
      <w:r w:rsidRPr="00A04A42">
        <w:rPr>
          <w:rFonts w:hAnsi="宋体" w:hint="eastAsia"/>
          <w:szCs w:val="24"/>
        </w:rPr>
        <w:t>F = 0.5 dB。</w:t>
      </w:r>
    </w:p>
    <w:p w:rsidR="00EE36A6" w:rsidRPr="00A04A42" w:rsidRDefault="009A36E1" w:rsidP="0004300E">
      <w:pPr>
        <w:pStyle w:val="5"/>
        <w:numPr>
          <w:ilvl w:val="0"/>
          <w:numId w:val="20"/>
        </w:numPr>
        <w:ind w:firstLineChars="200" w:firstLine="480"/>
        <w:rPr>
          <w:rFonts w:hAnsi="宋体"/>
          <w:szCs w:val="24"/>
        </w:rPr>
      </w:pPr>
      <w:r w:rsidRPr="00A04A42">
        <w:rPr>
          <w:rFonts w:hAnsi="宋体" w:hint="eastAsia"/>
          <w:szCs w:val="24"/>
        </w:rPr>
        <w:t>改变输出光脉冲宽度，可以得到不同光脉冲宽度下的衰减盲区，将 其</w:t>
      </w:r>
      <w:proofErr w:type="gramStart"/>
      <w:r w:rsidRPr="00A04A42">
        <w:rPr>
          <w:rFonts w:hAnsi="宋体" w:hint="eastAsia"/>
          <w:szCs w:val="24"/>
        </w:rPr>
        <w:t>值填人表</w:t>
      </w:r>
      <w:proofErr w:type="gramEnd"/>
      <w:r w:rsidRPr="00A04A42">
        <w:rPr>
          <w:rFonts w:hAnsi="宋体" w:hint="eastAsia"/>
          <w:szCs w:val="24"/>
        </w:rPr>
        <w:t>A.7。</w:t>
      </w:r>
    </w:p>
    <w:p w:rsidR="009A36E1" w:rsidRPr="00A04A42" w:rsidRDefault="009A36E1" w:rsidP="006529A1">
      <w:pPr>
        <w:pStyle w:val="3"/>
      </w:pPr>
      <w:r w:rsidRPr="00A04A42">
        <w:rPr>
          <w:rFonts w:hint="eastAsia"/>
        </w:rPr>
        <w:t>事件盲区</w:t>
      </w:r>
    </w:p>
    <w:p w:rsidR="009A36E1" w:rsidRDefault="009A36E1" w:rsidP="006529A1">
      <w:pPr>
        <w:pStyle w:val="a5"/>
        <w:spacing w:line="400" w:lineRule="exact"/>
        <w:ind w:left="855" w:firstLineChars="0" w:firstLine="0"/>
        <w:jc w:val="center"/>
        <w:rPr>
          <w:rFonts w:hAnsi="宋体"/>
          <w:sz w:val="24"/>
          <w:szCs w:val="24"/>
        </w:rPr>
      </w:pPr>
    </w:p>
    <w:p w:rsidR="005A7ABA" w:rsidRDefault="005A7ABA" w:rsidP="006529A1">
      <w:pPr>
        <w:pStyle w:val="a5"/>
        <w:spacing w:line="400" w:lineRule="exact"/>
        <w:ind w:left="855" w:firstLineChars="0" w:firstLine="0"/>
        <w:jc w:val="center"/>
        <w:rPr>
          <w:rFonts w:hAnsi="宋体"/>
          <w:sz w:val="24"/>
          <w:szCs w:val="24"/>
        </w:rPr>
      </w:pPr>
    </w:p>
    <w:p w:rsidR="005C56A5" w:rsidRDefault="000754CD" w:rsidP="005C56A5">
      <w:pPr>
        <w:pStyle w:val="a5"/>
        <w:ind w:firstLine="420"/>
        <w:jc w:val="center"/>
      </w:pPr>
      <w:r>
        <w:lastRenderedPageBreak/>
        <w:drawing>
          <wp:inline distT="0" distB="0" distL="0" distR="0">
            <wp:extent cx="3595358" cy="243840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98288" cy="2440387"/>
                    </a:xfrm>
                    <a:prstGeom prst="rect">
                      <a:avLst/>
                    </a:prstGeom>
                    <a:noFill/>
                    <a:ln>
                      <a:noFill/>
                    </a:ln>
                  </pic:spPr>
                </pic:pic>
              </a:graphicData>
            </a:graphic>
          </wp:inline>
        </w:drawing>
      </w:r>
    </w:p>
    <w:p w:rsidR="005C56A5" w:rsidRPr="00EB24DD" w:rsidRDefault="005C56A5" w:rsidP="005C56A5">
      <w:pPr>
        <w:pStyle w:val="a5"/>
        <w:ind w:firstLine="400"/>
        <w:jc w:val="cente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sidR="000754CD">
        <w:rPr>
          <w:rFonts w:ascii="Arial" w:eastAsia="黑体" w:hAnsi="Arial" w:cs="Arial"/>
          <w:sz w:val="20"/>
        </w:rPr>
        <w:t>13</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000754CD">
        <w:rPr>
          <w:rFonts w:asciiTheme="minorEastAsia" w:eastAsiaTheme="minorEastAsia" w:hAnsiTheme="minorEastAsia" w:hint="eastAsia"/>
          <w:szCs w:val="21"/>
        </w:rPr>
        <w:t>事件</w:t>
      </w:r>
      <w:r>
        <w:rPr>
          <w:rFonts w:asciiTheme="minorEastAsia" w:eastAsiaTheme="minorEastAsia" w:hAnsiTheme="minorEastAsia" w:hint="eastAsia"/>
          <w:szCs w:val="21"/>
        </w:rPr>
        <w:t>盲区测量曲线</w:t>
      </w:r>
    </w:p>
    <w:p w:rsidR="009A36E1" w:rsidRPr="00A04A42" w:rsidRDefault="009A36E1" w:rsidP="006529A1">
      <w:pPr>
        <w:pStyle w:val="4"/>
      </w:pPr>
      <w:r w:rsidRPr="00A04A42">
        <w:rPr>
          <w:rFonts w:hint="eastAsia"/>
        </w:rPr>
        <w:t>检定设备</w:t>
      </w:r>
    </w:p>
    <w:p w:rsidR="009A36E1" w:rsidRPr="00A04A42" w:rsidRDefault="009A36E1" w:rsidP="00ED3A2D">
      <w:pPr>
        <w:pStyle w:val="a5"/>
        <w:spacing w:line="400" w:lineRule="exact"/>
        <w:ind w:firstLine="480"/>
        <w:jc w:val="left"/>
        <w:rPr>
          <w:rFonts w:hAnsi="宋体"/>
          <w:sz w:val="24"/>
          <w:szCs w:val="24"/>
        </w:rPr>
      </w:pPr>
      <w:r w:rsidRPr="00A04A42">
        <w:rPr>
          <w:rFonts w:hAnsi="宋体" w:hint="eastAsia"/>
          <w:sz w:val="24"/>
          <w:szCs w:val="24"/>
        </w:rPr>
        <w:t>同衰减盲区检定用设备。</w:t>
      </w:r>
    </w:p>
    <w:p w:rsidR="009A36E1" w:rsidRPr="00A04A42" w:rsidRDefault="009A36E1" w:rsidP="006529A1">
      <w:pPr>
        <w:pStyle w:val="4"/>
      </w:pPr>
      <w:r w:rsidRPr="00A04A42">
        <w:rPr>
          <w:rFonts w:hint="eastAsia"/>
        </w:rPr>
        <w:t>检定方法</w:t>
      </w:r>
    </w:p>
    <w:p w:rsidR="009A36E1" w:rsidRPr="00A04A42" w:rsidRDefault="009A36E1" w:rsidP="000754CD">
      <w:pPr>
        <w:pStyle w:val="5"/>
        <w:numPr>
          <w:ilvl w:val="0"/>
          <w:numId w:val="21"/>
        </w:numPr>
        <w:ind w:firstLineChars="200" w:firstLine="480"/>
      </w:pPr>
      <w:r w:rsidRPr="00A04A42">
        <w:rPr>
          <w:rFonts w:hint="eastAsia"/>
        </w:rPr>
        <w:t>按图11连接检定装置</w:t>
      </w:r>
    </w:p>
    <w:p w:rsidR="009A36E1" w:rsidRPr="000754CD" w:rsidRDefault="009A36E1" w:rsidP="000754CD">
      <w:pPr>
        <w:pStyle w:val="a5"/>
        <w:spacing w:line="400" w:lineRule="exact"/>
        <w:ind w:firstLine="480"/>
        <w:jc w:val="left"/>
        <w:rPr>
          <w:rFonts w:hAnsi="宋体"/>
          <w:sz w:val="24"/>
          <w:szCs w:val="24"/>
        </w:rPr>
      </w:pPr>
      <w:r w:rsidRPr="00A04A42">
        <w:rPr>
          <w:rFonts w:hAnsi="宋体" w:hint="eastAsia"/>
          <w:sz w:val="24"/>
          <w:szCs w:val="24"/>
        </w:rPr>
        <w:t>如前所述，</w:t>
      </w:r>
      <w:r w:rsidR="001622EE">
        <w:rPr>
          <w:rFonts w:hAnsi="宋体" w:hint="eastAsia"/>
          <w:sz w:val="24"/>
          <w:szCs w:val="24"/>
        </w:rPr>
        <w:t>被检OTDR</w:t>
      </w:r>
      <w:r w:rsidRPr="00A04A42">
        <w:rPr>
          <w:rFonts w:hAnsi="宋体" w:hint="eastAsia"/>
          <w:sz w:val="24"/>
          <w:szCs w:val="24"/>
        </w:rPr>
        <w:t>发出的光脉冲经图11所示检定装置形成了一个仿真反射事件，如图13所示。根据定义可以从图13得到事件盲区。</w:t>
      </w:r>
    </w:p>
    <w:p w:rsidR="009A36E1" w:rsidRPr="00A04A42" w:rsidRDefault="009A36E1" w:rsidP="000754CD">
      <w:pPr>
        <w:pStyle w:val="5"/>
        <w:numPr>
          <w:ilvl w:val="0"/>
          <w:numId w:val="21"/>
        </w:numPr>
        <w:ind w:firstLineChars="200" w:firstLine="480"/>
        <w:rPr>
          <w:rFonts w:hAnsi="宋体"/>
          <w:szCs w:val="24"/>
        </w:rPr>
      </w:pPr>
      <w:r w:rsidRPr="00A04A42">
        <w:rPr>
          <w:rFonts w:hAnsi="宋体" w:hint="eastAsia"/>
          <w:szCs w:val="24"/>
        </w:rPr>
        <w:t>将仪器调整到正常测量状态，获得平滑的轨迹线。</w:t>
      </w:r>
    </w:p>
    <w:p w:rsidR="009A36E1" w:rsidRPr="00A04A42" w:rsidRDefault="009A36E1" w:rsidP="000754CD">
      <w:pPr>
        <w:pStyle w:val="5"/>
        <w:numPr>
          <w:ilvl w:val="0"/>
          <w:numId w:val="21"/>
        </w:numPr>
        <w:ind w:firstLineChars="200" w:firstLine="480"/>
        <w:rPr>
          <w:rFonts w:hAnsi="宋体"/>
          <w:szCs w:val="24"/>
        </w:rPr>
      </w:pPr>
      <w:r w:rsidRPr="00A04A42">
        <w:rPr>
          <w:rFonts w:hAnsi="宋体" w:hint="eastAsia"/>
          <w:szCs w:val="24"/>
        </w:rPr>
        <w:t xml:space="preserve">根据定义，事件盲区是对于一个特定的反射回损，反射信号迹线上低于反射峰值点1.5 dB的两个点之间的距离，在图13的反射信号迹线上找出低于反射峰值 </w:t>
      </w:r>
      <w:r w:rsidR="000754CD">
        <w:rPr>
          <w:rFonts w:hAnsi="宋体" w:hint="eastAsia"/>
          <w:szCs w:val="24"/>
        </w:rPr>
        <w:t>1.5</w:t>
      </w:r>
      <w:r w:rsidRPr="00A04A42">
        <w:rPr>
          <w:rFonts w:hAnsi="宋体" w:hint="eastAsia"/>
          <w:szCs w:val="24"/>
        </w:rPr>
        <w:t xml:space="preserve"> dB的两个点</w:t>
      </w:r>
      <w:r w:rsidR="000754CD">
        <w:rPr>
          <w:rFonts w:hAnsi="宋体" w:hint="eastAsia"/>
          <w:szCs w:val="24"/>
        </w:rPr>
        <w:t>C</w:t>
      </w:r>
      <w:r w:rsidRPr="00A04A42">
        <w:rPr>
          <w:rFonts w:hAnsi="宋体" w:hint="eastAsia"/>
          <w:szCs w:val="24"/>
        </w:rPr>
        <w:t>、D</w:t>
      </w:r>
      <w:r w:rsidR="000754CD">
        <w:rPr>
          <w:rFonts w:hAnsi="宋体" w:hint="eastAsia"/>
          <w:szCs w:val="24"/>
        </w:rPr>
        <w:t>，C</w:t>
      </w:r>
      <w:r w:rsidRPr="00A04A42">
        <w:rPr>
          <w:rFonts w:hAnsi="宋体" w:hint="eastAsia"/>
          <w:szCs w:val="24"/>
        </w:rPr>
        <w:t>、D两点对应的位置距离</w:t>
      </w:r>
      <w:r w:rsidR="000754CD">
        <w:rPr>
          <w:rFonts w:hAnsi="宋体" w:hint="eastAsia"/>
          <w:szCs w:val="24"/>
        </w:rPr>
        <w:t>C＇D＇</w:t>
      </w:r>
      <w:r w:rsidRPr="00A04A42">
        <w:rPr>
          <w:rFonts w:hAnsi="宋体" w:hint="eastAsia"/>
          <w:szCs w:val="24"/>
        </w:rPr>
        <w:t>即是事件盲区。</w:t>
      </w:r>
    </w:p>
    <w:p w:rsidR="000754CD" w:rsidRDefault="009A36E1" w:rsidP="000754CD">
      <w:pPr>
        <w:pStyle w:val="5"/>
        <w:numPr>
          <w:ilvl w:val="0"/>
          <w:numId w:val="21"/>
        </w:numPr>
        <w:ind w:firstLineChars="200" w:firstLine="480"/>
      </w:pPr>
      <w:r w:rsidRPr="000754CD">
        <w:rPr>
          <w:rFonts w:hAnsi="宋体" w:hint="eastAsia"/>
          <w:szCs w:val="24"/>
        </w:rPr>
        <w:t>改变输出光脉冲宽度，可以得到不同光脉冲宽度下的事件盲区，将其</w:t>
      </w:r>
      <w:proofErr w:type="gramStart"/>
      <w:r w:rsidRPr="000754CD">
        <w:rPr>
          <w:rFonts w:hAnsi="宋体" w:hint="eastAsia"/>
          <w:szCs w:val="24"/>
        </w:rPr>
        <w:t>值填人表</w:t>
      </w:r>
      <w:proofErr w:type="gramEnd"/>
      <w:r w:rsidRPr="000754CD">
        <w:rPr>
          <w:rFonts w:hAnsi="宋体" w:hint="eastAsia"/>
          <w:szCs w:val="24"/>
        </w:rPr>
        <w:t>A.7。</w:t>
      </w:r>
    </w:p>
    <w:p w:rsidR="000754CD" w:rsidRPr="00A04A42" w:rsidRDefault="00EE6DA0" w:rsidP="000754CD">
      <w:pPr>
        <w:pStyle w:val="3"/>
      </w:pPr>
      <w:r>
        <w:rPr>
          <w:rFonts w:hint="eastAsia"/>
        </w:rPr>
        <w:t>测量</w:t>
      </w:r>
      <w:r w:rsidR="000754CD" w:rsidRPr="00A04A42">
        <w:rPr>
          <w:rFonts w:hint="eastAsia"/>
        </w:rPr>
        <w:t>范围</w:t>
      </w:r>
    </w:p>
    <w:p w:rsidR="000754CD" w:rsidRPr="00A04A42" w:rsidRDefault="000754CD" w:rsidP="000754CD">
      <w:pPr>
        <w:pStyle w:val="4"/>
      </w:pPr>
      <w:r w:rsidRPr="00A04A42">
        <w:rPr>
          <w:rFonts w:hint="eastAsia"/>
        </w:rPr>
        <w:t>检定设备</w:t>
      </w:r>
    </w:p>
    <w:p w:rsidR="000754CD" w:rsidRPr="003D2C82" w:rsidRDefault="000754CD" w:rsidP="00F5160C">
      <w:pPr>
        <w:pStyle w:val="5"/>
        <w:numPr>
          <w:ilvl w:val="0"/>
          <w:numId w:val="33"/>
        </w:numPr>
        <w:ind w:firstLineChars="200" w:firstLine="480"/>
      </w:pPr>
      <w:r w:rsidRPr="003D2C82">
        <w:rPr>
          <w:rFonts w:hint="eastAsia"/>
        </w:rPr>
        <w:t>光纤</w:t>
      </w:r>
    </w:p>
    <w:p w:rsidR="000754CD" w:rsidRPr="003D2C82" w:rsidRDefault="000754CD" w:rsidP="00F5160C">
      <w:pPr>
        <w:pStyle w:val="5"/>
        <w:numPr>
          <w:ilvl w:val="0"/>
          <w:numId w:val="33"/>
        </w:numPr>
        <w:ind w:firstLineChars="200" w:firstLine="480"/>
      </w:pPr>
      <w:r w:rsidRPr="003D2C82">
        <w:rPr>
          <w:rFonts w:hint="eastAsia"/>
        </w:rPr>
        <w:t>可变衰减器</w:t>
      </w:r>
    </w:p>
    <w:p w:rsidR="000754CD" w:rsidRPr="003D2C82" w:rsidRDefault="000754CD" w:rsidP="000754CD">
      <w:pPr>
        <w:pStyle w:val="4"/>
      </w:pPr>
      <w:r w:rsidRPr="003D2C82">
        <w:rPr>
          <w:rFonts w:hint="eastAsia"/>
        </w:rPr>
        <w:t>检定方法</w:t>
      </w:r>
    </w:p>
    <w:p w:rsidR="000754CD" w:rsidRPr="003D2C82" w:rsidRDefault="000754CD" w:rsidP="003D2C82">
      <w:pPr>
        <w:pStyle w:val="5"/>
        <w:numPr>
          <w:ilvl w:val="0"/>
          <w:numId w:val="35"/>
        </w:numPr>
        <w:ind w:firstLineChars="200" w:firstLine="480"/>
      </w:pPr>
      <w:r w:rsidRPr="003D2C82">
        <w:rPr>
          <w:rFonts w:hint="eastAsia"/>
        </w:rPr>
        <w:t>按图</w:t>
      </w:r>
      <w:r w:rsidR="00DB6468">
        <w:rPr>
          <w:rFonts w:hint="eastAsia"/>
        </w:rPr>
        <w:t>14</w:t>
      </w:r>
      <w:r w:rsidRPr="003D2C82">
        <w:rPr>
          <w:rFonts w:hint="eastAsia"/>
        </w:rPr>
        <w:t>连接检定装置</w:t>
      </w:r>
      <w:r w:rsidR="003D2C82">
        <w:rPr>
          <w:rFonts w:hint="eastAsia"/>
        </w:rPr>
        <w:t>，光纤1和光纤2的长度均为2km。B点为光纤熔接点，熔接损耗为0.5dB</w:t>
      </w:r>
      <w:r w:rsidRPr="003D2C82">
        <w:rPr>
          <w:rFonts w:hint="eastAsia"/>
        </w:rPr>
        <w:t>。</w:t>
      </w:r>
      <w:r w:rsidR="003D2C82">
        <w:rPr>
          <w:rFonts w:hint="eastAsia"/>
        </w:rPr>
        <w:t>光纤末端</w:t>
      </w:r>
      <w:r w:rsidR="00B413EF">
        <w:rPr>
          <w:rFonts w:hint="eastAsia"/>
        </w:rPr>
        <w:t>的光回波损耗为45dB。</w:t>
      </w:r>
    </w:p>
    <w:p w:rsidR="000754CD" w:rsidRDefault="00897031" w:rsidP="000754CD">
      <w:pPr>
        <w:pStyle w:val="a5"/>
        <w:ind w:firstLine="420"/>
        <w:jc w:val="center"/>
      </w:pPr>
      <w:r>
        <w:drawing>
          <wp:inline distT="0" distB="0" distL="0" distR="0">
            <wp:extent cx="4552950" cy="65376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jpg"/>
                    <pic:cNvPicPr/>
                  </pic:nvPicPr>
                  <pic:blipFill>
                    <a:blip r:embed="rId1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593096" cy="659527"/>
                    </a:xfrm>
                    <a:prstGeom prst="rect">
                      <a:avLst/>
                    </a:prstGeom>
                  </pic:spPr>
                </pic:pic>
              </a:graphicData>
            </a:graphic>
          </wp:inline>
        </w:drawing>
      </w:r>
    </w:p>
    <w:p w:rsidR="000754CD" w:rsidRDefault="000754CD" w:rsidP="000754CD">
      <w:pPr>
        <w:pStyle w:val="a5"/>
        <w:ind w:firstLine="400"/>
        <w:jc w:val="center"/>
        <w:rPr>
          <w:rFonts w:asciiTheme="minorEastAsia" w:eastAsiaTheme="minorEastAsia" w:hAnsiTheme="minorEastAsia"/>
          <w:szCs w:val="21"/>
        </w:rP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sidR="00DB6468">
        <w:rPr>
          <w:rFonts w:ascii="Arial" w:eastAsia="黑体" w:hAnsi="Arial" w:cs="Arial"/>
          <w:sz w:val="20"/>
        </w:rPr>
        <w:t>14</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00897031">
        <w:rPr>
          <w:rFonts w:asciiTheme="minorEastAsia" w:eastAsiaTheme="minorEastAsia" w:hAnsiTheme="minorEastAsia" w:hint="eastAsia"/>
          <w:szCs w:val="21"/>
        </w:rPr>
        <w:t>测量</w:t>
      </w:r>
      <w:r>
        <w:rPr>
          <w:rFonts w:asciiTheme="minorEastAsia" w:eastAsiaTheme="minorEastAsia" w:hAnsiTheme="minorEastAsia" w:hint="eastAsia"/>
          <w:szCs w:val="21"/>
        </w:rPr>
        <w:t>范围检定装置</w:t>
      </w:r>
    </w:p>
    <w:p w:rsidR="000754CD" w:rsidRDefault="000754CD" w:rsidP="000754CD">
      <w:pPr>
        <w:pStyle w:val="a5"/>
        <w:ind w:firstLine="420"/>
        <w:jc w:val="center"/>
      </w:pPr>
    </w:p>
    <w:p w:rsidR="000754CD" w:rsidRPr="00A04A42" w:rsidRDefault="000754CD" w:rsidP="000754CD">
      <w:pPr>
        <w:pStyle w:val="5"/>
        <w:numPr>
          <w:ilvl w:val="0"/>
          <w:numId w:val="22"/>
        </w:numPr>
        <w:ind w:firstLineChars="200" w:firstLine="480"/>
      </w:pPr>
      <w:r w:rsidRPr="00A04A42">
        <w:rPr>
          <w:rFonts w:hint="eastAsia"/>
        </w:rPr>
        <w:t>打开受检仪器，使其正常工作。测量光纤链</w:t>
      </w:r>
      <w:r w:rsidR="003D2C82">
        <w:rPr>
          <w:rFonts w:hint="eastAsia"/>
        </w:rPr>
        <w:t>路</w:t>
      </w:r>
      <w:r w:rsidRPr="00A04A42">
        <w:rPr>
          <w:rFonts w:hint="eastAsia"/>
        </w:rPr>
        <w:t>（光纤1，可变</w:t>
      </w:r>
      <w:r>
        <w:rPr>
          <w:rFonts w:hint="eastAsia"/>
        </w:rPr>
        <w:t>光</w:t>
      </w:r>
      <w:r w:rsidRPr="00A04A42">
        <w:rPr>
          <w:rFonts w:hint="eastAsia"/>
        </w:rPr>
        <w:t>衰减器和光纤2)的</w:t>
      </w:r>
      <w:r w:rsidR="003D2C82">
        <w:rPr>
          <w:rFonts w:hint="eastAsia"/>
        </w:rPr>
        <w:t>瑞利散射和回波</w:t>
      </w:r>
      <w:r w:rsidRPr="00A04A42">
        <w:rPr>
          <w:rFonts w:hint="eastAsia"/>
        </w:rPr>
        <w:t>曲线。</w:t>
      </w:r>
    </w:p>
    <w:p w:rsidR="000754CD" w:rsidRPr="00A04A42" w:rsidRDefault="000754CD" w:rsidP="000754CD">
      <w:pPr>
        <w:pStyle w:val="5"/>
        <w:numPr>
          <w:ilvl w:val="0"/>
          <w:numId w:val="22"/>
        </w:numPr>
        <w:ind w:firstLineChars="200" w:firstLine="480"/>
      </w:pPr>
      <w:r w:rsidRPr="00A04A42">
        <w:rPr>
          <w:rFonts w:hint="eastAsia"/>
        </w:rPr>
        <w:lastRenderedPageBreak/>
        <w:t>设定好平均次数或平均时间。</w:t>
      </w:r>
    </w:p>
    <w:p w:rsidR="000754CD" w:rsidRDefault="000754CD" w:rsidP="000754CD">
      <w:pPr>
        <w:pStyle w:val="5"/>
        <w:numPr>
          <w:ilvl w:val="0"/>
          <w:numId w:val="22"/>
        </w:numPr>
        <w:ind w:firstLineChars="200" w:firstLine="480"/>
        <w:rPr>
          <w:rFonts w:hAnsi="宋体"/>
          <w:szCs w:val="24"/>
        </w:rPr>
      </w:pPr>
      <w:r w:rsidRPr="00A04A42">
        <w:rPr>
          <w:rFonts w:hint="eastAsia"/>
        </w:rPr>
        <w:t>改变可变衰减器衰减量，使</w:t>
      </w:r>
      <w:r w:rsidR="00B413EF">
        <w:rPr>
          <w:rFonts w:hint="eastAsia"/>
        </w:rPr>
        <w:t>得被检OTDR可以准确测量出熔接点B的熔接损耗和光纤末端的光回波损耗</w:t>
      </w:r>
      <w:r w:rsidRPr="004C5F1A">
        <w:rPr>
          <w:rFonts w:hAnsi="宋体" w:hint="eastAsia"/>
          <w:szCs w:val="24"/>
        </w:rPr>
        <w:t>。</w:t>
      </w:r>
    </w:p>
    <w:p w:rsidR="000754CD" w:rsidRPr="00A04A42" w:rsidRDefault="002371DD" w:rsidP="002371DD">
      <w:pPr>
        <w:pStyle w:val="a5"/>
        <w:ind w:firstLine="480"/>
      </w:pPr>
      <w:r w:rsidRPr="00A04A42">
        <w:rPr>
          <w:rFonts w:hAnsi="宋体" w:hint="eastAsia"/>
          <w:sz w:val="24"/>
          <w:szCs w:val="24"/>
        </w:rPr>
        <w:t>将背向散射信号曲线外推与功率轴相交</w:t>
      </w:r>
      <w:r>
        <w:rPr>
          <w:rFonts w:hAnsi="宋体" w:hint="eastAsia"/>
          <w:sz w:val="24"/>
          <w:szCs w:val="24"/>
        </w:rPr>
        <w:t>点，与光纤末端对应功率轴位置的差值记为测量范围，</w:t>
      </w:r>
      <w:r w:rsidR="000754CD" w:rsidRPr="00A04A42">
        <w:rPr>
          <w:rFonts w:hint="eastAsia"/>
        </w:rPr>
        <w:t>将测量结果填入表A.</w:t>
      </w:r>
      <w:r w:rsidR="00FF5B5A">
        <w:rPr>
          <w:rFonts w:hint="eastAsia"/>
        </w:rPr>
        <w:t>8</w:t>
      </w:r>
      <w:r w:rsidR="000754CD" w:rsidRPr="00A04A42">
        <w:rPr>
          <w:rFonts w:hint="eastAsia"/>
        </w:rPr>
        <w:t>。</w:t>
      </w:r>
    </w:p>
    <w:p w:rsidR="000754CD" w:rsidRPr="00A04A42" w:rsidRDefault="00D91C0A" w:rsidP="000754CD">
      <w:pPr>
        <w:pStyle w:val="3"/>
      </w:pPr>
      <w:r>
        <w:rPr>
          <w:rFonts w:hint="eastAsia"/>
        </w:rPr>
        <w:t>光回波损耗偏差</w:t>
      </w:r>
    </w:p>
    <w:p w:rsidR="000754CD" w:rsidRPr="00A04A42" w:rsidRDefault="000754CD" w:rsidP="000754CD">
      <w:pPr>
        <w:pStyle w:val="4"/>
      </w:pPr>
      <w:r w:rsidRPr="00A04A42">
        <w:rPr>
          <w:rFonts w:hint="eastAsia"/>
        </w:rPr>
        <w:t>检定设备</w:t>
      </w:r>
    </w:p>
    <w:p w:rsidR="000754CD" w:rsidRPr="00A04A42" w:rsidRDefault="000754CD" w:rsidP="002371DD">
      <w:pPr>
        <w:pStyle w:val="5"/>
        <w:numPr>
          <w:ilvl w:val="0"/>
          <w:numId w:val="37"/>
        </w:numPr>
        <w:ind w:firstLineChars="200" w:firstLine="480"/>
      </w:pPr>
      <w:r w:rsidRPr="00A04A42">
        <w:rPr>
          <w:rFonts w:hint="eastAsia"/>
        </w:rPr>
        <w:t>光</w:t>
      </w:r>
      <w:r w:rsidR="002371DD">
        <w:rPr>
          <w:rFonts w:hint="eastAsia"/>
        </w:rPr>
        <w:t>回波损耗模拟器</w:t>
      </w:r>
    </w:p>
    <w:p w:rsidR="000754CD" w:rsidRPr="00A04A42" w:rsidRDefault="000754CD" w:rsidP="000754CD">
      <w:pPr>
        <w:pStyle w:val="4"/>
      </w:pPr>
      <w:r w:rsidRPr="00A04A42">
        <w:rPr>
          <w:rFonts w:hint="eastAsia"/>
        </w:rPr>
        <w:t>检定方法</w:t>
      </w:r>
    </w:p>
    <w:p w:rsidR="000754CD" w:rsidRPr="00A04A42" w:rsidRDefault="000754CD" w:rsidP="002371DD">
      <w:pPr>
        <w:pStyle w:val="5"/>
        <w:numPr>
          <w:ilvl w:val="0"/>
          <w:numId w:val="40"/>
        </w:numPr>
        <w:ind w:firstLineChars="200" w:firstLine="480"/>
      </w:pPr>
      <w:r w:rsidRPr="00A04A42">
        <w:rPr>
          <w:rFonts w:hint="eastAsia"/>
        </w:rPr>
        <w:t>按图</w:t>
      </w:r>
      <w:r w:rsidR="00DB6468">
        <w:rPr>
          <w:rFonts w:hint="eastAsia"/>
        </w:rPr>
        <w:t>15</w:t>
      </w:r>
      <w:r w:rsidRPr="00A04A42">
        <w:rPr>
          <w:rFonts w:hint="eastAsia"/>
        </w:rPr>
        <w:t>连接检定装置。</w:t>
      </w:r>
    </w:p>
    <w:p w:rsidR="000754CD" w:rsidRDefault="002371DD" w:rsidP="000754CD">
      <w:pPr>
        <w:pStyle w:val="a5"/>
        <w:ind w:firstLine="420"/>
        <w:jc w:val="center"/>
      </w:pPr>
      <w:r>
        <w:drawing>
          <wp:inline distT="0" distB="0" distL="0" distR="0">
            <wp:extent cx="2409825" cy="6131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jpg"/>
                    <pic:cNvPicPr/>
                  </pic:nvPicPr>
                  <pic:blipFill>
                    <a:blip r:embed="rId1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37772" cy="620308"/>
                    </a:xfrm>
                    <a:prstGeom prst="rect">
                      <a:avLst/>
                    </a:prstGeom>
                  </pic:spPr>
                </pic:pic>
              </a:graphicData>
            </a:graphic>
          </wp:inline>
        </w:drawing>
      </w:r>
    </w:p>
    <w:p w:rsidR="000754CD" w:rsidRDefault="000754CD" w:rsidP="000754CD">
      <w:pPr>
        <w:pStyle w:val="a5"/>
        <w:ind w:firstLine="400"/>
        <w:jc w:val="center"/>
        <w:rPr>
          <w:rFonts w:asciiTheme="minorEastAsia" w:eastAsiaTheme="minorEastAsia" w:hAnsiTheme="minorEastAsia"/>
          <w:szCs w:val="21"/>
        </w:rPr>
      </w:pPr>
      <w:r w:rsidRPr="00717CED">
        <w:rPr>
          <w:rFonts w:ascii="Arial" w:eastAsia="黑体" w:hAnsi="Arial" w:cs="Arial" w:hint="eastAsia"/>
          <w:noProof w:val="0"/>
          <w:sz w:val="20"/>
        </w:rPr>
        <w:t>图</w:t>
      </w:r>
      <w:r w:rsidRPr="00717CED">
        <w:rPr>
          <w:rFonts w:ascii="Arial" w:eastAsia="黑体" w:hAnsi="Arial" w:cs="Arial" w:hint="eastAsia"/>
          <w:noProof w:val="0"/>
          <w:sz w:val="20"/>
        </w:rPr>
        <w:t xml:space="preserve"> </w:t>
      </w:r>
      <w:r w:rsidR="00071913" w:rsidRPr="00717CED">
        <w:rPr>
          <w:rFonts w:ascii="Arial" w:eastAsia="黑体" w:hAnsi="Arial" w:cs="Arial"/>
          <w:noProof w:val="0"/>
          <w:sz w:val="20"/>
        </w:rPr>
        <w:fldChar w:fldCharType="begin"/>
      </w:r>
      <w:r w:rsidRPr="00717CED">
        <w:rPr>
          <w:rFonts w:ascii="Arial" w:eastAsia="黑体" w:hAnsi="Arial" w:cs="Arial"/>
          <w:noProof w:val="0"/>
          <w:sz w:val="20"/>
        </w:rPr>
        <w:instrText xml:space="preserve"> </w:instrText>
      </w:r>
      <w:r w:rsidRPr="00717CED">
        <w:rPr>
          <w:rFonts w:ascii="Arial" w:eastAsia="黑体" w:hAnsi="Arial" w:cs="Arial" w:hint="eastAsia"/>
          <w:noProof w:val="0"/>
          <w:sz w:val="20"/>
        </w:rPr>
        <w:instrText xml:space="preserve">SEQ </w:instrText>
      </w:r>
      <w:r w:rsidRPr="00717CED">
        <w:rPr>
          <w:rFonts w:ascii="Arial" w:eastAsia="黑体" w:hAnsi="Arial" w:cs="Arial" w:hint="eastAsia"/>
          <w:noProof w:val="0"/>
          <w:sz w:val="20"/>
        </w:rPr>
        <w:instrText>图</w:instrText>
      </w:r>
      <w:r w:rsidRPr="00717CED">
        <w:rPr>
          <w:rFonts w:ascii="Arial" w:eastAsia="黑体" w:hAnsi="Arial" w:cs="Arial" w:hint="eastAsia"/>
          <w:noProof w:val="0"/>
          <w:sz w:val="20"/>
        </w:rPr>
        <w:instrText xml:space="preserve"> \* ARABIC</w:instrText>
      </w:r>
      <w:r w:rsidRPr="00717CED">
        <w:rPr>
          <w:rFonts w:ascii="Arial" w:eastAsia="黑体" w:hAnsi="Arial" w:cs="Arial"/>
          <w:noProof w:val="0"/>
          <w:sz w:val="20"/>
        </w:rPr>
        <w:instrText xml:space="preserve"> </w:instrText>
      </w:r>
      <w:r w:rsidR="00071913" w:rsidRPr="00717CED">
        <w:rPr>
          <w:rFonts w:ascii="Arial" w:eastAsia="黑体" w:hAnsi="Arial" w:cs="Arial"/>
          <w:noProof w:val="0"/>
          <w:sz w:val="20"/>
        </w:rPr>
        <w:fldChar w:fldCharType="separate"/>
      </w:r>
      <w:r w:rsidR="00DB6468">
        <w:rPr>
          <w:rFonts w:ascii="Arial" w:eastAsia="黑体" w:hAnsi="Arial" w:cs="Arial"/>
          <w:sz w:val="20"/>
        </w:rPr>
        <w:t>15</w:t>
      </w:r>
      <w:r w:rsidR="00071913" w:rsidRPr="00717CED">
        <w:rPr>
          <w:rFonts w:ascii="Arial" w:eastAsia="黑体" w:hAnsi="Arial" w:cs="Arial"/>
          <w:noProof w:val="0"/>
          <w:sz w:val="20"/>
        </w:rPr>
        <w:fldChar w:fldCharType="end"/>
      </w:r>
      <w:r w:rsidRPr="00717CED">
        <w:rPr>
          <w:rFonts w:ascii="Arial" w:eastAsia="黑体" w:hAnsi="Arial" w:cs="Arial" w:hint="eastAsia"/>
          <w:noProof w:val="0"/>
          <w:sz w:val="20"/>
        </w:rPr>
        <w:t xml:space="preserve"> </w:t>
      </w:r>
      <w:r w:rsidR="002371DD">
        <w:rPr>
          <w:rFonts w:asciiTheme="minorEastAsia" w:eastAsiaTheme="minorEastAsia" w:hAnsiTheme="minorEastAsia" w:hint="eastAsia"/>
          <w:szCs w:val="21"/>
        </w:rPr>
        <w:t>光回波损耗</w:t>
      </w:r>
      <w:r>
        <w:rPr>
          <w:rFonts w:asciiTheme="minorEastAsia" w:eastAsiaTheme="minorEastAsia" w:hAnsiTheme="minorEastAsia" w:hint="eastAsia"/>
          <w:szCs w:val="21"/>
        </w:rPr>
        <w:t>检定装置</w:t>
      </w:r>
    </w:p>
    <w:p w:rsidR="000754CD" w:rsidRDefault="000754CD" w:rsidP="000754CD">
      <w:pPr>
        <w:pStyle w:val="a5"/>
        <w:ind w:firstLine="420"/>
        <w:jc w:val="center"/>
      </w:pPr>
    </w:p>
    <w:p w:rsidR="000754CD" w:rsidRPr="00042915" w:rsidRDefault="000754CD" w:rsidP="000754CD">
      <w:pPr>
        <w:pStyle w:val="a5"/>
        <w:ind w:firstLine="420"/>
        <w:jc w:val="center"/>
      </w:pPr>
    </w:p>
    <w:p w:rsidR="000754CD" w:rsidRPr="00A04A42" w:rsidRDefault="000754CD" w:rsidP="000754CD">
      <w:pPr>
        <w:pStyle w:val="5"/>
        <w:numPr>
          <w:ilvl w:val="0"/>
          <w:numId w:val="22"/>
        </w:numPr>
        <w:ind w:firstLineChars="200" w:firstLine="480"/>
      </w:pPr>
      <w:r w:rsidRPr="00A04A42">
        <w:rPr>
          <w:rFonts w:hint="eastAsia"/>
        </w:rPr>
        <w:t>打开受检仪器，使其正常工作。测量</w:t>
      </w:r>
      <w:r w:rsidR="002371DD">
        <w:rPr>
          <w:rFonts w:hint="eastAsia"/>
        </w:rPr>
        <w:t>光回波损耗模拟器的光回波损耗值</w:t>
      </w:r>
      <w:r w:rsidRPr="00A04A42">
        <w:rPr>
          <w:rFonts w:hint="eastAsia"/>
        </w:rPr>
        <w:t>。</w:t>
      </w:r>
    </w:p>
    <w:p w:rsidR="000754CD" w:rsidRPr="00A04A42" w:rsidRDefault="000754CD" w:rsidP="000754CD">
      <w:pPr>
        <w:pStyle w:val="5"/>
        <w:numPr>
          <w:ilvl w:val="0"/>
          <w:numId w:val="22"/>
        </w:numPr>
        <w:ind w:firstLineChars="200" w:firstLine="480"/>
      </w:pPr>
      <w:r w:rsidRPr="00A04A42">
        <w:rPr>
          <w:rFonts w:hint="eastAsia"/>
        </w:rPr>
        <w:t>将测量结果填入表A.</w:t>
      </w:r>
      <w:r w:rsidR="00FF5B5A">
        <w:rPr>
          <w:rFonts w:hint="eastAsia"/>
        </w:rPr>
        <w:t>9</w:t>
      </w:r>
      <w:r w:rsidRPr="00A04A42">
        <w:rPr>
          <w:rFonts w:hint="eastAsia"/>
        </w:rPr>
        <w:t>。</w:t>
      </w:r>
    </w:p>
    <w:p w:rsidR="000754CD" w:rsidRPr="000754CD" w:rsidRDefault="000754CD" w:rsidP="000754CD">
      <w:pPr>
        <w:pStyle w:val="a5"/>
        <w:ind w:firstLine="420"/>
      </w:pPr>
    </w:p>
    <w:p w:rsidR="009A36E1" w:rsidRPr="00A04A42" w:rsidRDefault="009A36E1" w:rsidP="006529A1">
      <w:pPr>
        <w:pStyle w:val="2"/>
        <w:rPr>
          <w:szCs w:val="24"/>
        </w:rPr>
      </w:pPr>
      <w:bookmarkStart w:id="80" w:name="_Toc509501629"/>
      <w:bookmarkStart w:id="81" w:name="_Toc513532414"/>
      <w:r w:rsidRPr="00A04A42">
        <w:rPr>
          <w:rFonts w:hint="eastAsia"/>
          <w:szCs w:val="24"/>
        </w:rPr>
        <w:t>检定结果的处理</w:t>
      </w:r>
      <w:bookmarkEnd w:id="80"/>
      <w:bookmarkEnd w:id="81"/>
    </w:p>
    <w:p w:rsidR="009A36E1" w:rsidRPr="00A04A42" w:rsidRDefault="009A36E1" w:rsidP="00725696">
      <w:pPr>
        <w:ind w:firstLine="480"/>
      </w:pPr>
      <w:r w:rsidRPr="00A04A42">
        <w:rPr>
          <w:rFonts w:hint="eastAsia"/>
        </w:rPr>
        <w:t>检定合格的</w:t>
      </w:r>
      <w:r w:rsidRPr="00A04A42">
        <w:rPr>
          <w:rFonts w:hint="eastAsia"/>
        </w:rPr>
        <w:t>OTDR</w:t>
      </w:r>
      <w:r w:rsidRPr="00A04A42">
        <w:rPr>
          <w:rFonts w:hint="eastAsia"/>
        </w:rPr>
        <w:t>，发给检定证书。</w:t>
      </w:r>
    </w:p>
    <w:p w:rsidR="00EE36A6" w:rsidRPr="00A04A42" w:rsidRDefault="009A36E1" w:rsidP="00725696">
      <w:pPr>
        <w:ind w:firstLine="480"/>
      </w:pPr>
      <w:r w:rsidRPr="00A04A42">
        <w:rPr>
          <w:rFonts w:hint="eastAsia"/>
        </w:rPr>
        <w:t>检定不合格的</w:t>
      </w:r>
      <w:r w:rsidRPr="00A04A42">
        <w:rPr>
          <w:rFonts w:hint="eastAsia"/>
        </w:rPr>
        <w:t>OTDR</w:t>
      </w:r>
      <w:r w:rsidRPr="00A04A42">
        <w:rPr>
          <w:rFonts w:hint="eastAsia"/>
        </w:rPr>
        <w:t>，发给“检定结果通知书”，并注明不合格项目和内容。</w:t>
      </w:r>
    </w:p>
    <w:p w:rsidR="009A36E1" w:rsidRPr="00A04A42" w:rsidRDefault="009A36E1" w:rsidP="006529A1">
      <w:pPr>
        <w:pStyle w:val="2"/>
        <w:rPr>
          <w:szCs w:val="24"/>
        </w:rPr>
      </w:pPr>
      <w:bookmarkStart w:id="82" w:name="_Toc509501630"/>
      <w:bookmarkStart w:id="83" w:name="_Toc513532415"/>
      <w:r w:rsidRPr="00A04A42">
        <w:rPr>
          <w:rFonts w:hint="eastAsia"/>
          <w:szCs w:val="24"/>
        </w:rPr>
        <w:t>检定周期</w:t>
      </w:r>
      <w:bookmarkEnd w:id="82"/>
      <w:bookmarkEnd w:id="83"/>
    </w:p>
    <w:p w:rsidR="00F601A9" w:rsidRPr="000514F0" w:rsidRDefault="009A36E1" w:rsidP="00725696">
      <w:pPr>
        <w:ind w:firstLine="480"/>
      </w:pPr>
      <w:r w:rsidRPr="00942F9D">
        <w:rPr>
          <w:rFonts w:hint="eastAsia"/>
        </w:rPr>
        <w:t>光时域反射计检定周期一般不超过</w:t>
      </w:r>
      <w:r w:rsidRPr="00942F9D">
        <w:rPr>
          <w:rFonts w:hint="eastAsia"/>
        </w:rPr>
        <w:t>1</w:t>
      </w:r>
      <w:r w:rsidRPr="00942F9D">
        <w:rPr>
          <w:rFonts w:hint="eastAsia"/>
        </w:rPr>
        <w:t>年。</w:t>
      </w:r>
    </w:p>
    <w:p w:rsidR="00546567" w:rsidRDefault="00546567" w:rsidP="00725696">
      <w:pPr>
        <w:spacing w:line="240" w:lineRule="atLeast"/>
        <w:ind w:firstLine="480"/>
        <w:rPr>
          <w:rFonts w:ascii="宋体" w:hAnsi="宋体"/>
        </w:rPr>
      </w:pPr>
    </w:p>
    <w:p w:rsidR="00546567" w:rsidRPr="00B35BFB" w:rsidRDefault="00546567" w:rsidP="00B35BFB">
      <w:pPr>
        <w:pStyle w:val="1"/>
        <w:numPr>
          <w:ilvl w:val="0"/>
          <w:numId w:val="0"/>
        </w:numPr>
        <w:jc w:val="center"/>
        <w:rPr>
          <w:sz w:val="28"/>
          <w:szCs w:val="28"/>
        </w:rPr>
      </w:pPr>
      <w:r>
        <w:br w:type="page"/>
      </w:r>
      <w:bookmarkStart w:id="84" w:name="_Toc148074736"/>
      <w:bookmarkStart w:id="85" w:name="_Toc165458474"/>
      <w:bookmarkStart w:id="86" w:name="_Toc167104452"/>
      <w:bookmarkStart w:id="87" w:name="_Toc509501631"/>
      <w:bookmarkStart w:id="88" w:name="_Toc513532416"/>
      <w:r w:rsidRPr="00B35BFB">
        <w:rPr>
          <w:rFonts w:hint="eastAsia"/>
          <w:sz w:val="28"/>
          <w:szCs w:val="28"/>
        </w:rPr>
        <w:lastRenderedPageBreak/>
        <w:t xml:space="preserve">附录A   </w:t>
      </w:r>
      <w:bookmarkEnd w:id="84"/>
      <w:bookmarkEnd w:id="85"/>
      <w:bookmarkEnd w:id="86"/>
      <w:r w:rsidR="00731FF3" w:rsidRPr="00731FF3">
        <w:rPr>
          <w:rFonts w:hint="eastAsia"/>
          <w:sz w:val="28"/>
          <w:szCs w:val="28"/>
        </w:rPr>
        <w:t>光时域反射计检定记录基本格式</w:t>
      </w:r>
      <w:bookmarkEnd w:id="87"/>
      <w:bookmarkEnd w:id="88"/>
    </w:p>
    <w:p w:rsidR="006B5757" w:rsidRPr="00D01495" w:rsidRDefault="00322D33" w:rsidP="00124C8B">
      <w:pPr>
        <w:pStyle w:val="aa"/>
        <w:pBdr>
          <w:bottom w:val="none" w:sz="0" w:space="0" w:color="auto"/>
        </w:pBdr>
        <w:ind w:firstLine="420"/>
        <w:rPr>
          <w:rFonts w:eastAsia="黑体"/>
          <w:bCs/>
          <w:sz w:val="21"/>
          <w:u w:val="single"/>
        </w:rPr>
      </w:pPr>
      <w:r>
        <w:rPr>
          <w:rFonts w:eastAsia="黑体" w:hint="eastAsia"/>
          <w:bCs/>
          <w:sz w:val="21"/>
        </w:rPr>
        <w:t xml:space="preserve">       </w:t>
      </w:r>
      <w:r w:rsidR="006B5757" w:rsidRPr="00D01495">
        <w:rPr>
          <w:rFonts w:eastAsia="黑体" w:hint="eastAsia"/>
          <w:bCs/>
          <w:sz w:val="21"/>
        </w:rPr>
        <w:t>证书编号：</w:t>
      </w:r>
      <w:r w:rsidR="006B5757" w:rsidRPr="00D01495">
        <w:rPr>
          <w:rFonts w:eastAsia="黑体" w:hint="eastAsia"/>
          <w:bCs/>
          <w:sz w:val="21"/>
          <w:u w:val="single"/>
        </w:rPr>
        <w:t xml:space="preserve">              </w:t>
      </w:r>
    </w:p>
    <w:p w:rsidR="006B5757" w:rsidRPr="00D01495" w:rsidRDefault="006B5757" w:rsidP="00124C8B">
      <w:pPr>
        <w:pStyle w:val="aa"/>
        <w:pBdr>
          <w:bottom w:val="single" w:sz="4" w:space="1" w:color="auto"/>
        </w:pBdr>
        <w:ind w:firstLine="420"/>
        <w:rPr>
          <w:sz w:val="21"/>
        </w:rPr>
      </w:pPr>
      <w:r w:rsidRPr="00D01495">
        <w:rPr>
          <w:rFonts w:eastAsia="黑体" w:hint="eastAsia"/>
          <w:bCs/>
          <w:sz w:val="21"/>
        </w:rPr>
        <w:t xml:space="preserve">                      </w:t>
      </w:r>
      <w:r w:rsidRPr="00D01495">
        <w:rPr>
          <w:rFonts w:eastAsia="黑体" w:hint="eastAsia"/>
          <w:bCs/>
          <w:sz w:val="21"/>
        </w:rPr>
        <w:t>共</w:t>
      </w:r>
      <w:r w:rsidRPr="00D01495">
        <w:rPr>
          <w:rFonts w:eastAsia="黑体" w:hint="eastAsia"/>
          <w:bCs/>
          <w:sz w:val="21"/>
          <w:u w:val="single"/>
        </w:rPr>
        <w:t xml:space="preserve">        </w:t>
      </w:r>
      <w:r w:rsidRPr="00D01495">
        <w:rPr>
          <w:rFonts w:eastAsia="黑体" w:hint="eastAsia"/>
          <w:bCs/>
          <w:sz w:val="21"/>
        </w:rPr>
        <w:t>页第</w:t>
      </w:r>
      <w:r w:rsidRPr="00D01495">
        <w:rPr>
          <w:rFonts w:eastAsia="黑体" w:hint="eastAsia"/>
          <w:bCs/>
          <w:sz w:val="21"/>
          <w:u w:val="single"/>
        </w:rPr>
        <w:t xml:space="preserve">        </w:t>
      </w:r>
      <w:r w:rsidRPr="00D01495">
        <w:rPr>
          <w:rFonts w:eastAsia="黑体" w:hint="eastAsia"/>
          <w:bCs/>
          <w:sz w:val="21"/>
        </w:rPr>
        <w:t>页</w:t>
      </w:r>
    </w:p>
    <w:p w:rsidR="00EB6735" w:rsidRDefault="00EB6735" w:rsidP="00497F45">
      <w:pPr>
        <w:pStyle w:val="aa"/>
        <w:pBdr>
          <w:bottom w:val="none" w:sz="0" w:space="0" w:color="auto"/>
        </w:pBdr>
        <w:ind w:firstLine="422"/>
        <w:rPr>
          <w:rFonts w:ascii="黑体" w:eastAsia="黑体"/>
          <w:b/>
          <w:bCs/>
          <w:sz w:val="21"/>
        </w:rPr>
      </w:pPr>
    </w:p>
    <w:p w:rsidR="00546567" w:rsidRDefault="00546567" w:rsidP="00725696">
      <w:pPr>
        <w:tabs>
          <w:tab w:val="left" w:pos="0"/>
        </w:tabs>
        <w:ind w:firstLine="480"/>
        <w:rPr>
          <w:rFonts w:ascii="黑体" w:eastAsia="黑体"/>
        </w:rPr>
      </w:pPr>
    </w:p>
    <w:p w:rsidR="00546567" w:rsidRDefault="00731FF3" w:rsidP="00B35BFB">
      <w:pPr>
        <w:tabs>
          <w:tab w:val="left" w:pos="0"/>
        </w:tabs>
        <w:ind w:firstLineChars="0" w:firstLine="0"/>
        <w:rPr>
          <w:rFonts w:ascii="黑体" w:eastAsia="黑体"/>
        </w:rPr>
      </w:pPr>
      <w:r w:rsidRPr="00731FF3">
        <w:rPr>
          <w:rFonts w:ascii="宋体" w:hAnsi="宋体" w:hint="eastAsia"/>
        </w:rPr>
        <w:t>表A.1</w:t>
      </w:r>
      <w:r w:rsidR="004E294A">
        <w:rPr>
          <w:rFonts w:ascii="宋体" w:hAnsi="宋体" w:hint="eastAsia"/>
        </w:rPr>
        <w:t>中心波长</w:t>
      </w:r>
    </w:p>
    <w:tbl>
      <w:tblPr>
        <w:tblW w:w="4510" w:type="pct"/>
        <w:tblInd w:w="1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4008"/>
        <w:gridCol w:w="4648"/>
      </w:tblGrid>
      <w:tr w:rsidR="00731FF3" w:rsidRPr="00685C6F" w:rsidTr="007B7263">
        <w:trPr>
          <w:cantSplit/>
          <w:trHeight w:val="320"/>
        </w:trPr>
        <w:tc>
          <w:tcPr>
            <w:tcW w:w="2315" w:type="pct"/>
          </w:tcPr>
          <w:p w:rsidR="00731FF3" w:rsidRPr="001B624F" w:rsidRDefault="0027547E" w:rsidP="001B624F">
            <w:pPr>
              <w:ind w:firstLine="420"/>
              <w:jc w:val="center"/>
              <w:rPr>
                <w:sz w:val="21"/>
                <w:szCs w:val="21"/>
              </w:rPr>
            </w:pPr>
            <w:r>
              <w:rPr>
                <w:rFonts w:hint="eastAsia"/>
                <w:sz w:val="21"/>
                <w:szCs w:val="21"/>
              </w:rPr>
              <w:t>标称</w:t>
            </w:r>
            <w:r w:rsidR="00731FF3" w:rsidRPr="001B624F">
              <w:rPr>
                <w:rFonts w:hint="eastAsia"/>
                <w:sz w:val="21"/>
                <w:szCs w:val="21"/>
              </w:rPr>
              <w:t>波长</w:t>
            </w:r>
            <w:r>
              <w:rPr>
                <w:rFonts w:hint="eastAsia"/>
                <w:sz w:val="21"/>
                <w:szCs w:val="21"/>
              </w:rPr>
              <w:t>/nm</w:t>
            </w:r>
          </w:p>
        </w:tc>
        <w:tc>
          <w:tcPr>
            <w:tcW w:w="2685" w:type="pct"/>
          </w:tcPr>
          <w:p w:rsidR="00731FF3" w:rsidRPr="001B624F" w:rsidRDefault="004E294A" w:rsidP="001B624F">
            <w:pPr>
              <w:ind w:firstLine="420"/>
              <w:jc w:val="center"/>
              <w:rPr>
                <w:sz w:val="21"/>
                <w:szCs w:val="21"/>
              </w:rPr>
            </w:pPr>
            <w:r>
              <w:rPr>
                <w:rFonts w:hint="eastAsia"/>
                <w:sz w:val="21"/>
                <w:szCs w:val="21"/>
              </w:rPr>
              <w:t>中心波长</w:t>
            </w:r>
            <w:r w:rsidR="00731FF3" w:rsidRPr="001B624F">
              <w:rPr>
                <w:rFonts w:hint="eastAsia"/>
                <w:sz w:val="21"/>
                <w:szCs w:val="21"/>
              </w:rPr>
              <w:t>值</w:t>
            </w:r>
            <w:r w:rsidR="0027547E">
              <w:rPr>
                <w:rFonts w:hint="eastAsia"/>
                <w:sz w:val="21"/>
                <w:szCs w:val="21"/>
              </w:rPr>
              <w:t>/nm</w:t>
            </w:r>
          </w:p>
        </w:tc>
      </w:tr>
      <w:tr w:rsidR="00731FF3" w:rsidRPr="00685C6F" w:rsidTr="007B7263">
        <w:trPr>
          <w:cantSplit/>
          <w:trHeight w:val="320"/>
        </w:trPr>
        <w:tc>
          <w:tcPr>
            <w:tcW w:w="2315" w:type="pct"/>
          </w:tcPr>
          <w:p w:rsidR="00731FF3" w:rsidRPr="001B624F" w:rsidRDefault="00731FF3" w:rsidP="001B624F">
            <w:pPr>
              <w:ind w:firstLine="420"/>
              <w:jc w:val="center"/>
              <w:rPr>
                <w:sz w:val="21"/>
                <w:szCs w:val="21"/>
              </w:rPr>
            </w:pPr>
          </w:p>
        </w:tc>
        <w:tc>
          <w:tcPr>
            <w:tcW w:w="2685" w:type="pct"/>
          </w:tcPr>
          <w:p w:rsidR="00731FF3" w:rsidRPr="001B624F" w:rsidRDefault="00731FF3" w:rsidP="001B624F">
            <w:pPr>
              <w:ind w:firstLine="420"/>
              <w:jc w:val="center"/>
              <w:rPr>
                <w:sz w:val="21"/>
                <w:szCs w:val="21"/>
              </w:rPr>
            </w:pPr>
          </w:p>
        </w:tc>
      </w:tr>
      <w:tr w:rsidR="00055B70" w:rsidRPr="00685C6F" w:rsidTr="007B7263">
        <w:trPr>
          <w:cantSplit/>
          <w:trHeight w:val="320"/>
        </w:trPr>
        <w:tc>
          <w:tcPr>
            <w:tcW w:w="2315" w:type="pct"/>
          </w:tcPr>
          <w:p w:rsidR="00055B70" w:rsidRPr="001B624F" w:rsidRDefault="00055B70" w:rsidP="001B624F">
            <w:pPr>
              <w:ind w:firstLine="420"/>
              <w:jc w:val="center"/>
              <w:rPr>
                <w:sz w:val="21"/>
                <w:szCs w:val="21"/>
              </w:rPr>
            </w:pPr>
          </w:p>
        </w:tc>
        <w:tc>
          <w:tcPr>
            <w:tcW w:w="2685" w:type="pct"/>
          </w:tcPr>
          <w:p w:rsidR="00055B70" w:rsidRPr="001B624F" w:rsidRDefault="00055B70" w:rsidP="001B624F">
            <w:pPr>
              <w:ind w:firstLine="420"/>
              <w:jc w:val="center"/>
              <w:rPr>
                <w:sz w:val="21"/>
                <w:szCs w:val="21"/>
              </w:rPr>
            </w:pPr>
          </w:p>
        </w:tc>
      </w:tr>
    </w:tbl>
    <w:p w:rsidR="00841400" w:rsidRPr="00841400" w:rsidRDefault="00841400" w:rsidP="00725696">
      <w:pPr>
        <w:ind w:firstLine="480"/>
        <w:jc w:val="center"/>
        <w:rPr>
          <w:rFonts w:ascii="黑体" w:eastAsia="黑体"/>
        </w:rPr>
      </w:pPr>
    </w:p>
    <w:p w:rsidR="00546567" w:rsidRPr="00841400" w:rsidRDefault="00841400" w:rsidP="00841400">
      <w:pPr>
        <w:ind w:firstLineChars="0" w:firstLine="0"/>
        <w:jc w:val="left"/>
        <w:rPr>
          <w:rFonts w:ascii="宋体" w:hAnsi="宋体"/>
        </w:rPr>
      </w:pPr>
      <w:r w:rsidRPr="00841400">
        <w:rPr>
          <w:rFonts w:ascii="宋体" w:hAnsi="宋体" w:hint="eastAsia"/>
        </w:rPr>
        <w:t>表A.2距离</w:t>
      </w:r>
      <w:r w:rsidR="00F3262B">
        <w:rPr>
          <w:rFonts w:ascii="宋体" w:hAnsi="宋体" w:hint="eastAsia"/>
        </w:rPr>
        <w:t>偏差</w:t>
      </w:r>
      <w:r w:rsidR="001B624F">
        <w:rPr>
          <w:rFonts w:ascii="宋体" w:hAnsi="宋体" w:hint="eastAsia"/>
        </w:rPr>
        <w:t>（无源法）</w:t>
      </w:r>
    </w:p>
    <w:tbl>
      <w:tblPr>
        <w:tblW w:w="4510" w:type="pct"/>
        <w:tblInd w:w="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9"/>
        <w:gridCol w:w="989"/>
        <w:gridCol w:w="808"/>
        <w:gridCol w:w="943"/>
        <w:gridCol w:w="945"/>
        <w:gridCol w:w="951"/>
        <w:gridCol w:w="938"/>
        <w:gridCol w:w="943"/>
        <w:gridCol w:w="935"/>
      </w:tblGrid>
      <w:tr w:rsidR="00841400" w:rsidRPr="008C7129" w:rsidTr="001B624F">
        <w:trPr>
          <w:cantSplit/>
          <w:trHeight w:val="400"/>
        </w:trPr>
        <w:tc>
          <w:tcPr>
            <w:tcW w:w="1328" w:type="pct"/>
            <w:gridSpan w:val="2"/>
            <w:shd w:val="clear" w:color="auto" w:fill="auto"/>
          </w:tcPr>
          <w:p w:rsidR="00841400" w:rsidRPr="001B624F" w:rsidRDefault="00841400" w:rsidP="008C7129">
            <w:pPr>
              <w:numPr>
                <w:ilvl w:val="12"/>
                <w:numId w:val="0"/>
              </w:numPr>
              <w:spacing w:line="310" w:lineRule="atLeast"/>
              <w:jc w:val="center"/>
              <w:rPr>
                <w:sz w:val="21"/>
                <w:szCs w:val="21"/>
              </w:rPr>
            </w:pPr>
            <w:r w:rsidRPr="001B624F">
              <w:rPr>
                <w:rFonts w:hint="eastAsia"/>
                <w:sz w:val="21"/>
                <w:szCs w:val="21"/>
              </w:rPr>
              <w:t>波长：</w:t>
            </w:r>
          </w:p>
        </w:tc>
        <w:tc>
          <w:tcPr>
            <w:tcW w:w="1532" w:type="pct"/>
            <w:gridSpan w:val="3"/>
            <w:shd w:val="clear" w:color="auto" w:fill="auto"/>
          </w:tcPr>
          <w:p w:rsidR="00841400" w:rsidRPr="001B624F" w:rsidRDefault="00841400" w:rsidP="008C7129">
            <w:pPr>
              <w:numPr>
                <w:ilvl w:val="12"/>
                <w:numId w:val="0"/>
              </w:numPr>
              <w:spacing w:line="310" w:lineRule="atLeast"/>
              <w:jc w:val="center"/>
              <w:rPr>
                <w:sz w:val="21"/>
                <w:szCs w:val="21"/>
              </w:rPr>
            </w:pPr>
            <w:r w:rsidRPr="001B624F">
              <w:rPr>
                <w:rFonts w:hint="eastAsia"/>
                <w:sz w:val="21"/>
                <w:szCs w:val="21"/>
              </w:rPr>
              <w:t>脉冲宽度：</w:t>
            </w:r>
          </w:p>
        </w:tc>
        <w:tc>
          <w:tcPr>
            <w:tcW w:w="2140" w:type="pct"/>
            <w:gridSpan w:val="4"/>
            <w:shd w:val="clear" w:color="auto" w:fill="auto"/>
          </w:tcPr>
          <w:p w:rsidR="00841400" w:rsidRPr="001B624F" w:rsidRDefault="00841400" w:rsidP="008C7129">
            <w:pPr>
              <w:numPr>
                <w:ilvl w:val="12"/>
                <w:numId w:val="0"/>
              </w:numPr>
              <w:spacing w:line="310" w:lineRule="atLeast"/>
              <w:jc w:val="center"/>
              <w:rPr>
                <w:sz w:val="21"/>
                <w:szCs w:val="21"/>
              </w:rPr>
            </w:pPr>
            <w:r w:rsidRPr="001B624F">
              <w:rPr>
                <w:rFonts w:hint="eastAsia"/>
                <w:sz w:val="21"/>
                <w:szCs w:val="21"/>
              </w:rPr>
              <w:t>群折射率：</w:t>
            </w:r>
          </w:p>
        </w:tc>
      </w:tr>
      <w:tr w:rsidR="00786E3F" w:rsidRPr="008C7129" w:rsidTr="001B624F">
        <w:trPr>
          <w:cantSplit/>
          <w:trHeight w:val="400"/>
        </w:trPr>
        <w:tc>
          <w:tcPr>
            <w:tcW w:w="766" w:type="pct"/>
            <w:shd w:val="clear" w:color="auto" w:fill="auto"/>
          </w:tcPr>
          <w:p w:rsidR="00786E3F" w:rsidRDefault="001B624F" w:rsidP="0027547E">
            <w:pPr>
              <w:ind w:firstLineChars="0" w:firstLine="0"/>
              <w:jc w:val="center"/>
              <w:rPr>
                <w:sz w:val="21"/>
                <w:szCs w:val="21"/>
              </w:rPr>
            </w:pPr>
            <w:r w:rsidRPr="001B624F">
              <w:rPr>
                <w:rFonts w:hint="eastAsia"/>
                <w:sz w:val="21"/>
                <w:szCs w:val="21"/>
              </w:rPr>
              <w:t>距离参考值</w:t>
            </w:r>
          </w:p>
          <w:p w:rsidR="0027547E" w:rsidRPr="001B624F" w:rsidRDefault="0027547E" w:rsidP="0027547E">
            <w:pPr>
              <w:ind w:firstLineChars="0" w:firstLine="0"/>
              <w:jc w:val="center"/>
              <w:rPr>
                <w:sz w:val="21"/>
                <w:szCs w:val="21"/>
              </w:rPr>
            </w:pPr>
            <w:r w:rsidRPr="00631A00">
              <w:rPr>
                <w:position w:val="-14"/>
              </w:rPr>
              <w:object w:dxaOrig="400" w:dyaOrig="380">
                <v:shape id="_x0000_i1071" type="#_x0000_t75" style="width:20.5pt;height:19pt" o:ole="">
                  <v:imagedata r:id="rId118" o:title=""/>
                </v:shape>
                <o:OLEObject Type="Embed" ProgID="Equation.DSMT4" ShapeID="_x0000_i1071" DrawAspect="Content" ObjectID="_1587276634" r:id="rId119"/>
              </w:object>
            </w:r>
            <w:r>
              <w:rPr>
                <w:rFonts w:hint="eastAsia"/>
                <w:sz w:val="21"/>
                <w:szCs w:val="21"/>
              </w:rPr>
              <w:t>/km</w:t>
            </w:r>
          </w:p>
        </w:tc>
        <w:tc>
          <w:tcPr>
            <w:tcW w:w="562" w:type="pct"/>
            <w:shd w:val="clear" w:color="auto" w:fill="auto"/>
          </w:tcPr>
          <w:p w:rsidR="00786E3F" w:rsidRPr="001B624F" w:rsidRDefault="00786E3F" w:rsidP="001B624F">
            <w:pPr>
              <w:ind w:firstLine="420"/>
              <w:jc w:val="left"/>
              <w:rPr>
                <w:sz w:val="21"/>
                <w:szCs w:val="21"/>
              </w:rPr>
            </w:pPr>
          </w:p>
        </w:tc>
        <w:tc>
          <w:tcPr>
            <w:tcW w:w="459" w:type="pct"/>
            <w:shd w:val="clear" w:color="auto" w:fill="auto"/>
          </w:tcPr>
          <w:p w:rsidR="00786E3F" w:rsidRPr="001B624F" w:rsidRDefault="00786E3F" w:rsidP="001B624F">
            <w:pPr>
              <w:ind w:firstLine="420"/>
              <w:jc w:val="left"/>
              <w:rPr>
                <w:sz w:val="21"/>
                <w:szCs w:val="21"/>
              </w:rPr>
            </w:pPr>
          </w:p>
        </w:tc>
        <w:tc>
          <w:tcPr>
            <w:tcW w:w="536" w:type="pct"/>
            <w:shd w:val="clear" w:color="auto" w:fill="auto"/>
          </w:tcPr>
          <w:p w:rsidR="00786E3F" w:rsidRPr="001B624F" w:rsidRDefault="00786E3F" w:rsidP="001B624F">
            <w:pPr>
              <w:ind w:firstLine="420"/>
              <w:jc w:val="left"/>
              <w:rPr>
                <w:sz w:val="21"/>
                <w:szCs w:val="21"/>
              </w:rPr>
            </w:pPr>
          </w:p>
        </w:tc>
        <w:tc>
          <w:tcPr>
            <w:tcW w:w="537" w:type="pct"/>
            <w:shd w:val="clear" w:color="auto" w:fill="auto"/>
          </w:tcPr>
          <w:p w:rsidR="00786E3F" w:rsidRPr="001B624F" w:rsidRDefault="00786E3F" w:rsidP="001B624F">
            <w:pPr>
              <w:ind w:firstLine="420"/>
              <w:jc w:val="left"/>
              <w:rPr>
                <w:sz w:val="21"/>
                <w:szCs w:val="21"/>
              </w:rPr>
            </w:pPr>
          </w:p>
        </w:tc>
        <w:tc>
          <w:tcPr>
            <w:tcW w:w="540" w:type="pct"/>
            <w:shd w:val="clear" w:color="auto" w:fill="auto"/>
          </w:tcPr>
          <w:p w:rsidR="00786E3F" w:rsidRPr="001B624F" w:rsidRDefault="00786E3F" w:rsidP="001B624F">
            <w:pPr>
              <w:ind w:firstLine="420"/>
              <w:jc w:val="left"/>
              <w:rPr>
                <w:sz w:val="21"/>
                <w:szCs w:val="21"/>
              </w:rPr>
            </w:pPr>
          </w:p>
        </w:tc>
        <w:tc>
          <w:tcPr>
            <w:tcW w:w="533" w:type="pct"/>
            <w:shd w:val="clear" w:color="auto" w:fill="auto"/>
          </w:tcPr>
          <w:p w:rsidR="00786E3F" w:rsidRPr="001B624F" w:rsidRDefault="00786E3F" w:rsidP="001B624F">
            <w:pPr>
              <w:ind w:firstLine="420"/>
              <w:jc w:val="left"/>
              <w:rPr>
                <w:sz w:val="21"/>
                <w:szCs w:val="21"/>
              </w:rPr>
            </w:pPr>
          </w:p>
        </w:tc>
        <w:tc>
          <w:tcPr>
            <w:tcW w:w="536" w:type="pct"/>
            <w:shd w:val="clear" w:color="auto" w:fill="auto"/>
          </w:tcPr>
          <w:p w:rsidR="00786E3F" w:rsidRPr="001B624F" w:rsidRDefault="00786E3F" w:rsidP="001B624F">
            <w:pPr>
              <w:ind w:firstLine="420"/>
              <w:jc w:val="left"/>
              <w:rPr>
                <w:sz w:val="21"/>
                <w:szCs w:val="21"/>
              </w:rPr>
            </w:pPr>
          </w:p>
        </w:tc>
        <w:tc>
          <w:tcPr>
            <w:tcW w:w="531" w:type="pct"/>
            <w:shd w:val="clear" w:color="auto" w:fill="auto"/>
          </w:tcPr>
          <w:p w:rsidR="00786E3F" w:rsidRPr="001B624F" w:rsidRDefault="00786E3F" w:rsidP="001B624F">
            <w:pPr>
              <w:ind w:firstLine="420"/>
              <w:jc w:val="left"/>
              <w:rPr>
                <w:sz w:val="21"/>
                <w:szCs w:val="21"/>
              </w:rPr>
            </w:pPr>
          </w:p>
        </w:tc>
      </w:tr>
      <w:tr w:rsidR="00841400" w:rsidRPr="008C7129" w:rsidTr="001B624F">
        <w:trPr>
          <w:cantSplit/>
          <w:trHeight w:val="400"/>
        </w:trPr>
        <w:tc>
          <w:tcPr>
            <w:tcW w:w="766" w:type="pct"/>
            <w:shd w:val="clear" w:color="auto" w:fill="auto"/>
          </w:tcPr>
          <w:p w:rsidR="00786E3F" w:rsidRDefault="001B624F" w:rsidP="0027547E">
            <w:pPr>
              <w:numPr>
                <w:ilvl w:val="12"/>
                <w:numId w:val="0"/>
              </w:numPr>
              <w:spacing w:line="310" w:lineRule="atLeast"/>
              <w:jc w:val="center"/>
              <w:rPr>
                <w:sz w:val="21"/>
                <w:szCs w:val="21"/>
              </w:rPr>
            </w:pPr>
            <w:r w:rsidRPr="001B624F">
              <w:rPr>
                <w:rFonts w:hint="eastAsia"/>
                <w:sz w:val="21"/>
                <w:szCs w:val="21"/>
              </w:rPr>
              <w:t>距离测量值</w:t>
            </w:r>
          </w:p>
          <w:p w:rsidR="0027547E" w:rsidRPr="001B624F" w:rsidRDefault="0027547E" w:rsidP="0027547E">
            <w:pPr>
              <w:numPr>
                <w:ilvl w:val="12"/>
                <w:numId w:val="0"/>
              </w:numPr>
              <w:spacing w:line="310" w:lineRule="atLeast"/>
              <w:jc w:val="center"/>
              <w:rPr>
                <w:sz w:val="21"/>
                <w:szCs w:val="21"/>
              </w:rPr>
            </w:pPr>
            <w:r w:rsidRPr="00631A00">
              <w:rPr>
                <w:position w:val="-12"/>
              </w:rPr>
              <w:object w:dxaOrig="480" w:dyaOrig="360">
                <v:shape id="_x0000_i1072" type="#_x0000_t75" style="width:24pt;height:18pt" o:ole="">
                  <v:imagedata r:id="rId120" o:title=""/>
                </v:shape>
                <o:OLEObject Type="Embed" ProgID="Equation.DSMT4" ShapeID="_x0000_i1072" DrawAspect="Content" ObjectID="_1587276635" r:id="rId121"/>
              </w:object>
            </w:r>
            <w:r>
              <w:rPr>
                <w:rFonts w:hint="eastAsia"/>
              </w:rPr>
              <w:t>/km</w:t>
            </w:r>
          </w:p>
        </w:tc>
        <w:tc>
          <w:tcPr>
            <w:tcW w:w="562"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459"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6"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7"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40"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3"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6"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1"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r>
      <w:tr w:rsidR="00841400" w:rsidRPr="008C7129" w:rsidTr="001B624F">
        <w:trPr>
          <w:cantSplit/>
          <w:trHeight w:val="400"/>
        </w:trPr>
        <w:tc>
          <w:tcPr>
            <w:tcW w:w="766" w:type="pct"/>
            <w:shd w:val="clear" w:color="auto" w:fill="auto"/>
          </w:tcPr>
          <w:p w:rsidR="00786E3F" w:rsidRDefault="001B624F" w:rsidP="0027547E">
            <w:pPr>
              <w:ind w:firstLineChars="0" w:firstLine="0"/>
              <w:jc w:val="center"/>
              <w:rPr>
                <w:sz w:val="21"/>
                <w:szCs w:val="21"/>
              </w:rPr>
            </w:pPr>
            <w:r w:rsidRPr="001B624F">
              <w:rPr>
                <w:rFonts w:hint="eastAsia"/>
                <w:sz w:val="21"/>
                <w:szCs w:val="21"/>
              </w:rPr>
              <w:t>距离偏差</w:t>
            </w:r>
          </w:p>
          <w:p w:rsidR="0027547E" w:rsidRPr="001B624F" w:rsidRDefault="0027547E" w:rsidP="0027547E">
            <w:pPr>
              <w:ind w:firstLineChars="0" w:firstLine="0"/>
              <w:jc w:val="center"/>
              <w:rPr>
                <w:sz w:val="21"/>
                <w:szCs w:val="21"/>
              </w:rPr>
            </w:pPr>
            <w:r w:rsidRPr="00631A00">
              <w:rPr>
                <w:position w:val="-12"/>
              </w:rPr>
              <w:object w:dxaOrig="380" w:dyaOrig="360">
                <v:shape id="_x0000_i1073" type="#_x0000_t75" style="width:19pt;height:18pt" o:ole="">
                  <v:imagedata r:id="rId122" o:title=""/>
                </v:shape>
                <o:OLEObject Type="Embed" ProgID="Equation.DSMT4" ShapeID="_x0000_i1073" DrawAspect="Content" ObjectID="_1587276636" r:id="rId123"/>
              </w:object>
            </w:r>
            <w:r>
              <w:rPr>
                <w:rFonts w:hint="eastAsia"/>
                <w:sz w:val="21"/>
                <w:szCs w:val="21"/>
              </w:rPr>
              <w:t>/km</w:t>
            </w:r>
          </w:p>
        </w:tc>
        <w:tc>
          <w:tcPr>
            <w:tcW w:w="562"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459"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6"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7"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40"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3"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6"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c>
          <w:tcPr>
            <w:tcW w:w="531" w:type="pct"/>
            <w:shd w:val="clear" w:color="auto" w:fill="auto"/>
          </w:tcPr>
          <w:p w:rsidR="00786E3F" w:rsidRPr="001B624F" w:rsidRDefault="00786E3F" w:rsidP="008C7129">
            <w:pPr>
              <w:numPr>
                <w:ilvl w:val="12"/>
                <w:numId w:val="0"/>
              </w:numPr>
              <w:spacing w:line="310" w:lineRule="atLeast"/>
              <w:rPr>
                <w:rFonts w:ascii="黑体" w:eastAsia="黑体"/>
                <w:sz w:val="21"/>
                <w:szCs w:val="21"/>
              </w:rPr>
            </w:pPr>
          </w:p>
        </w:tc>
      </w:tr>
    </w:tbl>
    <w:p w:rsidR="00F25383" w:rsidRDefault="00F25383" w:rsidP="00E651F3">
      <w:pPr>
        <w:tabs>
          <w:tab w:val="left" w:pos="0"/>
        </w:tabs>
        <w:ind w:firstLineChars="0" w:firstLine="0"/>
        <w:rPr>
          <w:rFonts w:ascii="宋体" w:hAnsi="宋体"/>
          <w:b/>
          <w:szCs w:val="24"/>
        </w:rPr>
      </w:pPr>
    </w:p>
    <w:p w:rsidR="00CC3998" w:rsidRDefault="00CC3998" w:rsidP="00E651F3">
      <w:pPr>
        <w:tabs>
          <w:tab w:val="left" w:pos="0"/>
        </w:tabs>
        <w:ind w:firstLineChars="0" w:firstLine="0"/>
        <w:rPr>
          <w:rFonts w:ascii="宋体" w:hAnsi="宋体"/>
        </w:rPr>
      </w:pPr>
      <w:r w:rsidRPr="00E651F3">
        <w:rPr>
          <w:rFonts w:ascii="宋体" w:hAnsi="宋体"/>
        </w:rPr>
        <w:t>表A.3</w:t>
      </w:r>
      <w:r w:rsidR="001B624F" w:rsidRPr="00841400">
        <w:rPr>
          <w:rFonts w:ascii="宋体" w:hAnsi="宋体" w:hint="eastAsia"/>
        </w:rPr>
        <w:t>距离</w:t>
      </w:r>
      <w:r w:rsidR="001B624F">
        <w:rPr>
          <w:rFonts w:ascii="宋体" w:hAnsi="宋体" w:hint="eastAsia"/>
        </w:rPr>
        <w:t>偏差（有源法）</w:t>
      </w:r>
    </w:p>
    <w:p w:rsidR="00CC3998" w:rsidRPr="00E651F3" w:rsidRDefault="00CC3998" w:rsidP="00E651F3">
      <w:pPr>
        <w:tabs>
          <w:tab w:val="left" w:pos="0"/>
        </w:tabs>
        <w:ind w:firstLineChars="0" w:firstLine="0"/>
        <w:rPr>
          <w:rFonts w:ascii="宋体" w:hAnsi="宋体"/>
        </w:rPr>
      </w:pPr>
      <w:r w:rsidRPr="00E651F3">
        <w:rPr>
          <w:rFonts w:ascii="宋体" w:hAnsi="宋体"/>
        </w:rPr>
        <w:t>波长</w:t>
      </w:r>
      <w:r w:rsidR="001B624F">
        <w:rPr>
          <w:rFonts w:ascii="宋体" w:hAnsi="宋体" w:hint="eastAsia"/>
        </w:rPr>
        <w:t xml:space="preserve">：    </w:t>
      </w:r>
      <w:r w:rsidR="0027547E">
        <w:rPr>
          <w:rFonts w:ascii="宋体" w:hAnsi="宋体" w:hint="eastAsia"/>
        </w:rPr>
        <w:t>nm</w:t>
      </w:r>
      <w:r w:rsidR="001B624F">
        <w:rPr>
          <w:rFonts w:ascii="宋体" w:hAnsi="宋体" w:hint="eastAsia"/>
        </w:rPr>
        <w:t>，</w:t>
      </w:r>
      <w:r w:rsidRPr="00E651F3">
        <w:rPr>
          <w:rFonts w:ascii="宋体" w:hAnsi="宋体"/>
        </w:rPr>
        <w:t>系统插人延迟时间</w:t>
      </w:r>
      <w:r w:rsidR="001B624F">
        <w:rPr>
          <w:rFonts w:ascii="宋体" w:hAnsi="宋体" w:hint="eastAsia"/>
        </w:rPr>
        <w:t xml:space="preserve">：        </w:t>
      </w:r>
      <w:r w:rsidR="0027547E">
        <w:rPr>
          <w:rFonts w:ascii="宋体" w:hAnsi="宋体" w:hint="eastAsia"/>
        </w:rPr>
        <w:t>us</w:t>
      </w:r>
      <w:r w:rsidR="001B624F">
        <w:rPr>
          <w:rFonts w:ascii="宋体" w:hAnsi="宋体" w:hint="eastAsia"/>
        </w:rPr>
        <w:t>，</w:t>
      </w:r>
      <w:r w:rsidR="001B624F" w:rsidRPr="00E651F3">
        <w:rPr>
          <w:rFonts w:ascii="宋体" w:hAnsi="宋体"/>
        </w:rPr>
        <w:t>群折射率</w:t>
      </w:r>
      <w:r w:rsidR="001B624F">
        <w:rPr>
          <w:rFonts w:ascii="宋体" w:hAnsi="宋体" w:hint="eastAsia"/>
        </w:rPr>
        <w:t>n</w:t>
      </w:r>
      <w:r w:rsidR="001B624F">
        <w:rPr>
          <w:rFonts w:ascii="宋体" w:hAnsi="宋体"/>
        </w:rPr>
        <w:t>=1.4600</w:t>
      </w:r>
    </w:p>
    <w:tbl>
      <w:tblPr>
        <w:tblOverlap w:val="never"/>
        <w:tblW w:w="0" w:type="auto"/>
        <w:tblBorders>
          <w:top w:val="single" w:sz="12" w:space="0" w:color="auto"/>
          <w:left w:val="single" w:sz="12" w:space="0" w:color="auto"/>
          <w:bottom w:val="single" w:sz="12" w:space="0" w:color="auto"/>
          <w:right w:val="single" w:sz="12" w:space="0" w:color="auto"/>
        </w:tblBorders>
        <w:shd w:val="clear" w:color="auto" w:fill="FFFFFF"/>
        <w:tblLayout w:type="fixed"/>
        <w:tblCellMar>
          <w:left w:w="10" w:type="dxa"/>
          <w:right w:w="10" w:type="dxa"/>
        </w:tblCellMar>
        <w:tblLook w:val="04A0"/>
      </w:tblPr>
      <w:tblGrid>
        <w:gridCol w:w="2283"/>
        <w:gridCol w:w="1843"/>
        <w:gridCol w:w="1985"/>
        <w:gridCol w:w="2847"/>
      </w:tblGrid>
      <w:tr w:rsidR="00CC3998" w:rsidRPr="00CC3998" w:rsidTr="001B624F">
        <w:trPr>
          <w:trHeight w:hRule="exact" w:val="427"/>
        </w:trPr>
        <w:tc>
          <w:tcPr>
            <w:tcW w:w="8958" w:type="dxa"/>
            <w:gridSpan w:val="4"/>
            <w:tcBorders>
              <w:top w:val="single" w:sz="12" w:space="0" w:color="auto"/>
              <w:bottom w:val="single" w:sz="6" w:space="0" w:color="auto"/>
            </w:tcBorders>
            <w:shd w:val="clear" w:color="auto" w:fill="FFFFFF"/>
            <w:vAlign w:val="center"/>
          </w:tcPr>
          <w:p w:rsidR="00CC3998" w:rsidRPr="00CC3998" w:rsidRDefault="00CC3998" w:rsidP="00725696">
            <w:pPr>
              <w:tabs>
                <w:tab w:val="left" w:pos="0"/>
              </w:tabs>
              <w:ind w:firstLine="480"/>
              <w:rPr>
                <w:rFonts w:ascii="宋体" w:hAnsi="宋体"/>
                <w:b/>
                <w:szCs w:val="24"/>
                <w:lang w:bidi="zh-TW"/>
              </w:rPr>
            </w:pPr>
            <w:r w:rsidRPr="00E651F3">
              <w:rPr>
                <w:szCs w:val="21"/>
              </w:rPr>
              <w:t>距离量程</w:t>
            </w:r>
            <w:r w:rsidR="0027547E">
              <w:rPr>
                <w:rFonts w:hint="eastAsia"/>
                <w:szCs w:val="21"/>
              </w:rPr>
              <w:t>：</w:t>
            </w:r>
            <w:r w:rsidRPr="00E651F3">
              <w:rPr>
                <w:szCs w:val="21"/>
              </w:rPr>
              <w:t xml:space="preserve"> </w:t>
            </w:r>
            <w:r w:rsidR="00604D47">
              <w:rPr>
                <w:rFonts w:hint="eastAsia"/>
                <w:szCs w:val="21"/>
              </w:rPr>
              <w:t xml:space="preserve"> </w:t>
            </w:r>
            <w:r w:rsidRPr="00E651F3">
              <w:rPr>
                <w:szCs w:val="21"/>
              </w:rPr>
              <w:t>km</w:t>
            </w:r>
            <w:r w:rsidR="00604D47">
              <w:rPr>
                <w:rFonts w:hint="eastAsia"/>
                <w:szCs w:val="21"/>
              </w:rPr>
              <w:t xml:space="preserve">      </w:t>
            </w:r>
            <w:r w:rsidRPr="00E651F3">
              <w:rPr>
                <w:szCs w:val="21"/>
              </w:rPr>
              <w:t xml:space="preserve"> </w:t>
            </w:r>
            <w:r w:rsidRPr="00E651F3">
              <w:rPr>
                <w:szCs w:val="21"/>
              </w:rPr>
              <w:t>脉宽</w:t>
            </w:r>
            <w:r w:rsidR="0027547E">
              <w:rPr>
                <w:rFonts w:hint="eastAsia"/>
                <w:szCs w:val="21"/>
              </w:rPr>
              <w:t>：</w:t>
            </w:r>
            <w:r w:rsidR="00604D47">
              <w:rPr>
                <w:rFonts w:hint="eastAsia"/>
                <w:szCs w:val="21"/>
              </w:rPr>
              <w:t xml:space="preserve"> </w:t>
            </w:r>
            <w:r w:rsidRPr="00E651F3">
              <w:rPr>
                <w:szCs w:val="21"/>
              </w:rPr>
              <w:t xml:space="preserve"> ns</w:t>
            </w:r>
          </w:p>
        </w:tc>
      </w:tr>
      <w:tr w:rsidR="00CC3998" w:rsidRPr="00CC3998" w:rsidTr="0027547E">
        <w:trPr>
          <w:trHeight w:hRule="exact" w:val="806"/>
        </w:trPr>
        <w:tc>
          <w:tcPr>
            <w:tcW w:w="2283" w:type="dxa"/>
            <w:tcBorders>
              <w:top w:val="single" w:sz="6" w:space="0" w:color="auto"/>
              <w:bottom w:val="single" w:sz="6" w:space="0" w:color="auto"/>
              <w:right w:val="single" w:sz="6" w:space="0" w:color="auto"/>
            </w:tcBorders>
            <w:shd w:val="clear" w:color="auto" w:fill="FFFFFF"/>
            <w:vAlign w:val="center"/>
          </w:tcPr>
          <w:p w:rsidR="00CC3998" w:rsidRPr="00E651F3" w:rsidRDefault="00CC3998" w:rsidP="0027547E">
            <w:pPr>
              <w:tabs>
                <w:tab w:val="left" w:pos="0"/>
              </w:tabs>
              <w:ind w:firstLineChars="0" w:firstLine="0"/>
              <w:jc w:val="center"/>
              <w:rPr>
                <w:szCs w:val="21"/>
              </w:rPr>
            </w:pPr>
            <w:r w:rsidRPr="00E651F3">
              <w:rPr>
                <w:szCs w:val="21"/>
              </w:rPr>
              <w:t>延迟时间设置</w:t>
            </w:r>
          </w:p>
          <w:p w:rsidR="00CC3998" w:rsidRPr="00E651F3" w:rsidRDefault="00CC3998" w:rsidP="0027547E">
            <w:pPr>
              <w:tabs>
                <w:tab w:val="left" w:pos="0"/>
              </w:tabs>
              <w:ind w:firstLine="480"/>
              <w:jc w:val="center"/>
              <w:rPr>
                <w:szCs w:val="21"/>
              </w:rPr>
            </w:pPr>
            <w:r w:rsidRPr="00E651F3">
              <w:rPr>
                <w:szCs w:val="21"/>
              </w:rPr>
              <w:t xml:space="preserve">/ </w:t>
            </w:r>
            <w:r w:rsidR="0027547E" w:rsidRPr="0027547E">
              <w:rPr>
                <w:szCs w:val="21"/>
              </w:rPr>
              <w:t>µs</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27547E" w:rsidRDefault="0027547E" w:rsidP="0027547E">
            <w:pPr>
              <w:ind w:firstLineChars="0" w:firstLine="0"/>
              <w:jc w:val="center"/>
              <w:rPr>
                <w:sz w:val="21"/>
                <w:szCs w:val="21"/>
              </w:rPr>
            </w:pPr>
            <w:r w:rsidRPr="001B624F">
              <w:rPr>
                <w:rFonts w:hint="eastAsia"/>
                <w:sz w:val="21"/>
                <w:szCs w:val="21"/>
              </w:rPr>
              <w:t>距离参考值</w:t>
            </w:r>
          </w:p>
          <w:p w:rsidR="00CC3998" w:rsidRPr="00E651F3" w:rsidRDefault="0027547E" w:rsidP="0027547E">
            <w:pPr>
              <w:tabs>
                <w:tab w:val="left" w:pos="0"/>
              </w:tabs>
              <w:ind w:firstLine="480"/>
              <w:jc w:val="center"/>
              <w:rPr>
                <w:szCs w:val="21"/>
              </w:rPr>
            </w:pPr>
            <w:r w:rsidRPr="00631A00">
              <w:rPr>
                <w:position w:val="-14"/>
              </w:rPr>
              <w:object w:dxaOrig="400" w:dyaOrig="380">
                <v:shape id="_x0000_i1074" type="#_x0000_t75" style="width:20.5pt;height:19pt" o:ole="">
                  <v:imagedata r:id="rId118" o:title=""/>
                </v:shape>
                <o:OLEObject Type="Embed" ProgID="Equation.DSMT4" ShapeID="_x0000_i1074" DrawAspect="Content" ObjectID="_1587276637" r:id="rId124"/>
              </w:object>
            </w:r>
            <w:r>
              <w:rPr>
                <w:rFonts w:hint="eastAsia"/>
                <w:sz w:val="21"/>
                <w:szCs w:val="21"/>
              </w:rPr>
              <w:t>/km</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27547E" w:rsidRDefault="0027547E" w:rsidP="0027547E">
            <w:pPr>
              <w:numPr>
                <w:ilvl w:val="12"/>
                <w:numId w:val="0"/>
              </w:numPr>
              <w:spacing w:line="310" w:lineRule="atLeast"/>
              <w:jc w:val="center"/>
              <w:rPr>
                <w:sz w:val="21"/>
                <w:szCs w:val="21"/>
              </w:rPr>
            </w:pPr>
            <w:r w:rsidRPr="001B624F">
              <w:rPr>
                <w:rFonts w:hint="eastAsia"/>
                <w:sz w:val="21"/>
                <w:szCs w:val="21"/>
              </w:rPr>
              <w:t>距离测量值</w:t>
            </w:r>
          </w:p>
          <w:p w:rsidR="00CC3998" w:rsidRPr="00E651F3" w:rsidRDefault="0027547E" w:rsidP="0027547E">
            <w:pPr>
              <w:tabs>
                <w:tab w:val="left" w:pos="0"/>
              </w:tabs>
              <w:ind w:firstLine="480"/>
              <w:jc w:val="center"/>
              <w:rPr>
                <w:szCs w:val="21"/>
              </w:rPr>
            </w:pPr>
            <w:r w:rsidRPr="00631A00">
              <w:rPr>
                <w:position w:val="-12"/>
              </w:rPr>
              <w:object w:dxaOrig="480" w:dyaOrig="360">
                <v:shape id="_x0000_i1075" type="#_x0000_t75" style="width:24pt;height:18pt" o:ole="">
                  <v:imagedata r:id="rId120" o:title=""/>
                </v:shape>
                <o:OLEObject Type="Embed" ProgID="Equation.DSMT4" ShapeID="_x0000_i1075" DrawAspect="Content" ObjectID="_1587276638" r:id="rId125"/>
              </w:object>
            </w:r>
            <w:r>
              <w:rPr>
                <w:rFonts w:hint="eastAsia"/>
              </w:rPr>
              <w:t>/km</w:t>
            </w:r>
          </w:p>
        </w:tc>
        <w:tc>
          <w:tcPr>
            <w:tcW w:w="2847" w:type="dxa"/>
            <w:tcBorders>
              <w:top w:val="single" w:sz="6" w:space="0" w:color="auto"/>
              <w:left w:val="single" w:sz="6" w:space="0" w:color="auto"/>
              <w:bottom w:val="single" w:sz="6" w:space="0" w:color="auto"/>
            </w:tcBorders>
            <w:shd w:val="clear" w:color="auto" w:fill="FFFFFF"/>
            <w:vAlign w:val="center"/>
          </w:tcPr>
          <w:p w:rsidR="0027547E" w:rsidRDefault="0027547E" w:rsidP="0027547E">
            <w:pPr>
              <w:ind w:firstLineChars="0" w:firstLine="0"/>
              <w:jc w:val="center"/>
              <w:rPr>
                <w:sz w:val="21"/>
                <w:szCs w:val="21"/>
              </w:rPr>
            </w:pPr>
            <w:r w:rsidRPr="001B624F">
              <w:rPr>
                <w:rFonts w:hint="eastAsia"/>
                <w:sz w:val="21"/>
                <w:szCs w:val="21"/>
              </w:rPr>
              <w:t>距离偏差</w:t>
            </w:r>
          </w:p>
          <w:p w:rsidR="00CC3998" w:rsidRPr="00E651F3" w:rsidRDefault="0027547E" w:rsidP="0027547E">
            <w:pPr>
              <w:tabs>
                <w:tab w:val="left" w:pos="0"/>
              </w:tabs>
              <w:ind w:firstLineChars="0" w:firstLine="0"/>
              <w:jc w:val="center"/>
              <w:rPr>
                <w:szCs w:val="21"/>
              </w:rPr>
            </w:pPr>
            <w:r w:rsidRPr="00631A00">
              <w:rPr>
                <w:position w:val="-12"/>
              </w:rPr>
              <w:object w:dxaOrig="380" w:dyaOrig="360">
                <v:shape id="_x0000_i1076" type="#_x0000_t75" style="width:19pt;height:18pt" o:ole="">
                  <v:imagedata r:id="rId122" o:title=""/>
                </v:shape>
                <o:OLEObject Type="Embed" ProgID="Equation.DSMT4" ShapeID="_x0000_i1076" DrawAspect="Content" ObjectID="_1587276639" r:id="rId126"/>
              </w:object>
            </w:r>
            <w:r>
              <w:rPr>
                <w:rFonts w:hint="eastAsia"/>
                <w:sz w:val="21"/>
                <w:szCs w:val="21"/>
              </w:rPr>
              <w:t>/km</w:t>
            </w:r>
          </w:p>
        </w:tc>
      </w:tr>
      <w:tr w:rsidR="00CC3998" w:rsidRPr="00CC3998" w:rsidTr="0027547E">
        <w:trPr>
          <w:trHeight w:hRule="exact" w:val="418"/>
        </w:trPr>
        <w:tc>
          <w:tcPr>
            <w:tcW w:w="2283" w:type="dxa"/>
            <w:tcBorders>
              <w:top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r>
      <w:tr w:rsidR="00CC3998" w:rsidRPr="00CC3998" w:rsidTr="0027547E">
        <w:trPr>
          <w:trHeight w:hRule="exact" w:val="418"/>
        </w:trPr>
        <w:tc>
          <w:tcPr>
            <w:tcW w:w="2283" w:type="dxa"/>
            <w:tcBorders>
              <w:top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r>
      <w:tr w:rsidR="00CC3998" w:rsidRPr="00CC3998" w:rsidTr="0027547E">
        <w:trPr>
          <w:trHeight w:hRule="exact" w:val="432"/>
        </w:trPr>
        <w:tc>
          <w:tcPr>
            <w:tcW w:w="2283" w:type="dxa"/>
            <w:tcBorders>
              <w:top w:val="single" w:sz="6" w:space="0" w:color="auto"/>
              <w:bottom w:val="single" w:sz="12"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12"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12" w:space="0" w:color="auto"/>
              <w:right w:val="single" w:sz="6"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12" w:space="0" w:color="auto"/>
            </w:tcBorders>
            <w:shd w:val="clear" w:color="auto" w:fill="FFFFFF"/>
          </w:tcPr>
          <w:p w:rsidR="00CC3998" w:rsidRPr="00CC3998" w:rsidRDefault="00CC3998" w:rsidP="0027547E">
            <w:pPr>
              <w:tabs>
                <w:tab w:val="left" w:pos="0"/>
              </w:tabs>
              <w:ind w:firstLine="482"/>
              <w:jc w:val="center"/>
              <w:rPr>
                <w:rFonts w:ascii="宋体" w:hAnsi="宋体"/>
                <w:b/>
                <w:szCs w:val="24"/>
                <w:lang w:bidi="zh-TW"/>
              </w:rPr>
            </w:pPr>
          </w:p>
        </w:tc>
      </w:tr>
    </w:tbl>
    <w:p w:rsidR="0027547E" w:rsidRDefault="0027547E" w:rsidP="00497F45">
      <w:pPr>
        <w:tabs>
          <w:tab w:val="left" w:pos="0"/>
        </w:tabs>
        <w:ind w:firstLine="482"/>
        <w:rPr>
          <w:rFonts w:ascii="宋体" w:hAnsi="宋体"/>
          <w:b/>
          <w:szCs w:val="24"/>
          <w:lang w:bidi="zh-TW"/>
        </w:rPr>
      </w:pPr>
    </w:p>
    <w:p w:rsidR="00AB132C" w:rsidRDefault="00AB132C">
      <w:pPr>
        <w:widowControl/>
        <w:adjustRightInd/>
        <w:spacing w:line="240" w:lineRule="auto"/>
        <w:ind w:firstLineChars="0" w:firstLine="0"/>
        <w:jc w:val="left"/>
        <w:textAlignment w:val="auto"/>
        <w:rPr>
          <w:rFonts w:ascii="宋体" w:hAnsi="宋体"/>
          <w:b/>
          <w:szCs w:val="24"/>
          <w:lang w:bidi="zh-TW"/>
        </w:rPr>
      </w:pPr>
      <w:r>
        <w:rPr>
          <w:rFonts w:ascii="宋体" w:hAnsi="宋体"/>
          <w:b/>
          <w:szCs w:val="24"/>
          <w:lang w:bidi="zh-TW"/>
        </w:rPr>
        <w:br w:type="page"/>
      </w:r>
    </w:p>
    <w:p w:rsidR="00F100AB" w:rsidRPr="00CC3998" w:rsidRDefault="00F100AB" w:rsidP="00497F45">
      <w:pPr>
        <w:tabs>
          <w:tab w:val="left" w:pos="0"/>
        </w:tabs>
        <w:ind w:firstLine="482"/>
        <w:rPr>
          <w:rFonts w:ascii="宋体" w:hAnsi="宋体"/>
          <w:b/>
          <w:szCs w:val="24"/>
          <w:lang w:bidi="zh-TW"/>
        </w:rPr>
      </w:pPr>
    </w:p>
    <w:p w:rsidR="00CC3998" w:rsidRDefault="00CC3998" w:rsidP="00E651F3">
      <w:pPr>
        <w:tabs>
          <w:tab w:val="left" w:pos="0"/>
        </w:tabs>
        <w:ind w:firstLineChars="0" w:firstLine="0"/>
        <w:rPr>
          <w:rFonts w:ascii="宋体" w:hAnsi="宋体"/>
        </w:rPr>
      </w:pPr>
      <w:r w:rsidRPr="00E651F3">
        <w:rPr>
          <w:rFonts w:ascii="宋体" w:hAnsi="宋体"/>
        </w:rPr>
        <w:t>表A.4损耗标尺</w:t>
      </w:r>
      <w:r w:rsidR="00FB14C4">
        <w:rPr>
          <w:rFonts w:ascii="宋体" w:hAnsi="宋体" w:hint="eastAsia"/>
        </w:rPr>
        <w:t>系数</w:t>
      </w:r>
      <w:r w:rsidR="0027547E">
        <w:rPr>
          <w:rFonts w:ascii="宋体" w:hAnsi="宋体" w:hint="eastAsia"/>
        </w:rPr>
        <w:t>（无源法）</w:t>
      </w:r>
    </w:p>
    <w:p w:rsidR="00F25383" w:rsidRPr="00E651F3" w:rsidRDefault="00F25383" w:rsidP="00E651F3">
      <w:pPr>
        <w:tabs>
          <w:tab w:val="left" w:pos="0"/>
        </w:tabs>
        <w:ind w:firstLineChars="0" w:firstLine="0"/>
        <w:rPr>
          <w:rFonts w:ascii="宋体" w:hAnsi="宋体"/>
        </w:rPr>
      </w:pPr>
    </w:p>
    <w:tbl>
      <w:tblPr>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4A0"/>
      </w:tblPr>
      <w:tblGrid>
        <w:gridCol w:w="3287"/>
        <w:gridCol w:w="2693"/>
        <w:gridCol w:w="1559"/>
        <w:gridCol w:w="1407"/>
      </w:tblGrid>
      <w:tr w:rsidR="00CC3998" w:rsidRPr="00CC3998" w:rsidTr="00F25383">
        <w:trPr>
          <w:trHeight w:hRule="exact" w:val="861"/>
        </w:trPr>
        <w:tc>
          <w:tcPr>
            <w:tcW w:w="5980" w:type="dxa"/>
            <w:gridSpan w:val="2"/>
            <w:shd w:val="clear" w:color="auto" w:fill="FFFFFF"/>
            <w:vAlign w:val="center"/>
          </w:tcPr>
          <w:p w:rsidR="00CC3998" w:rsidRPr="00E651F3" w:rsidRDefault="00CC3998" w:rsidP="00F25383">
            <w:pPr>
              <w:tabs>
                <w:tab w:val="left" w:pos="0"/>
              </w:tabs>
              <w:ind w:firstLine="480"/>
              <w:rPr>
                <w:szCs w:val="21"/>
              </w:rPr>
            </w:pPr>
            <w:r w:rsidRPr="00E651F3">
              <w:rPr>
                <w:szCs w:val="21"/>
              </w:rPr>
              <w:t>损耗标准光纤或模拟损耗接头损耗</w:t>
            </w:r>
            <w:proofErr w:type="gramStart"/>
            <w:r w:rsidRPr="00E651F3">
              <w:rPr>
                <w:szCs w:val="21"/>
              </w:rPr>
              <w:t>检定值</w:t>
            </w:r>
            <w:proofErr w:type="gramEnd"/>
            <w:r w:rsidR="00F25383" w:rsidRPr="00631A00">
              <w:rPr>
                <w:position w:val="-14"/>
              </w:rPr>
              <w:object w:dxaOrig="420" w:dyaOrig="380">
                <v:shape id="_x0000_i1077" type="#_x0000_t75" style="width:21pt;height:19pt" o:ole="">
                  <v:imagedata r:id="rId127" o:title=""/>
                </v:shape>
                <o:OLEObject Type="Embed" ProgID="Equation.DSMT4" ShapeID="_x0000_i1077" DrawAspect="Content" ObjectID="_1587276640" r:id="rId128"/>
              </w:object>
            </w:r>
            <w:r w:rsidR="00F25383">
              <w:rPr>
                <w:rFonts w:hint="eastAsia"/>
              </w:rPr>
              <w:t>：</w:t>
            </w:r>
          </w:p>
        </w:tc>
        <w:tc>
          <w:tcPr>
            <w:tcW w:w="2966" w:type="dxa"/>
            <w:gridSpan w:val="2"/>
            <w:shd w:val="clear" w:color="auto" w:fill="FFFFFF"/>
            <w:vAlign w:val="center"/>
          </w:tcPr>
          <w:p w:rsidR="00CC3998" w:rsidRPr="00E651F3" w:rsidRDefault="00CC3998" w:rsidP="00725696">
            <w:pPr>
              <w:tabs>
                <w:tab w:val="left" w:pos="0"/>
              </w:tabs>
              <w:ind w:firstLine="480"/>
              <w:rPr>
                <w:szCs w:val="21"/>
              </w:rPr>
            </w:pPr>
            <w:r w:rsidRPr="00E651F3">
              <w:rPr>
                <w:szCs w:val="21"/>
              </w:rPr>
              <w:t>波长：</w:t>
            </w:r>
          </w:p>
        </w:tc>
      </w:tr>
      <w:tr w:rsidR="00A33E0C" w:rsidRPr="00CC3998" w:rsidTr="00F25383">
        <w:trPr>
          <w:trHeight w:hRule="exact" w:val="863"/>
        </w:trPr>
        <w:tc>
          <w:tcPr>
            <w:tcW w:w="3287" w:type="dxa"/>
            <w:shd w:val="clear" w:color="auto" w:fill="FFFFFF"/>
            <w:vAlign w:val="center"/>
          </w:tcPr>
          <w:p w:rsidR="00CC3998" w:rsidRPr="00E651F3" w:rsidRDefault="00CC3998" w:rsidP="00F25383">
            <w:pPr>
              <w:tabs>
                <w:tab w:val="left" w:pos="0"/>
              </w:tabs>
              <w:ind w:firstLineChars="0" w:firstLine="0"/>
              <w:jc w:val="center"/>
              <w:rPr>
                <w:szCs w:val="21"/>
              </w:rPr>
            </w:pPr>
            <w:r w:rsidRPr="00E651F3">
              <w:rPr>
                <w:szCs w:val="21"/>
              </w:rPr>
              <w:t>功率电平（范围）</w:t>
            </w:r>
          </w:p>
        </w:tc>
        <w:tc>
          <w:tcPr>
            <w:tcW w:w="2693" w:type="dxa"/>
            <w:shd w:val="clear" w:color="auto" w:fill="FFFFFF"/>
            <w:vAlign w:val="center"/>
          </w:tcPr>
          <w:p w:rsidR="00CC3998" w:rsidRPr="00E651F3" w:rsidRDefault="00CC3998" w:rsidP="00F25383">
            <w:pPr>
              <w:tabs>
                <w:tab w:val="left" w:pos="0"/>
              </w:tabs>
              <w:ind w:firstLine="480"/>
              <w:jc w:val="center"/>
              <w:rPr>
                <w:szCs w:val="21"/>
              </w:rPr>
            </w:pPr>
            <w:r w:rsidRPr="00E651F3">
              <w:rPr>
                <w:szCs w:val="21"/>
              </w:rPr>
              <w:t>测量值</w:t>
            </w:r>
          </w:p>
        </w:tc>
        <w:tc>
          <w:tcPr>
            <w:tcW w:w="1559" w:type="dxa"/>
            <w:shd w:val="clear" w:color="auto" w:fill="FFFFFF"/>
            <w:vAlign w:val="center"/>
          </w:tcPr>
          <w:p w:rsidR="00CC3998" w:rsidRPr="00E651F3" w:rsidRDefault="00CC3998" w:rsidP="00F25383">
            <w:pPr>
              <w:tabs>
                <w:tab w:val="left" w:pos="0"/>
              </w:tabs>
              <w:ind w:firstLineChars="0" w:firstLine="0"/>
              <w:jc w:val="center"/>
              <w:rPr>
                <w:szCs w:val="21"/>
              </w:rPr>
            </w:pPr>
            <w:r w:rsidRPr="00E651F3">
              <w:rPr>
                <w:szCs w:val="21"/>
              </w:rPr>
              <w:t>测量平均值</w:t>
            </w:r>
          </w:p>
        </w:tc>
        <w:tc>
          <w:tcPr>
            <w:tcW w:w="1407" w:type="dxa"/>
            <w:shd w:val="clear" w:color="auto" w:fill="FFFFFF"/>
            <w:vAlign w:val="center"/>
          </w:tcPr>
          <w:p w:rsidR="00CC3998" w:rsidRPr="00E651F3" w:rsidRDefault="00CC3998" w:rsidP="00F25383">
            <w:pPr>
              <w:tabs>
                <w:tab w:val="left" w:pos="0"/>
              </w:tabs>
              <w:ind w:firstLineChars="0" w:firstLine="0"/>
              <w:jc w:val="center"/>
              <w:rPr>
                <w:szCs w:val="21"/>
              </w:rPr>
            </w:pPr>
            <w:r w:rsidRPr="00E651F3">
              <w:rPr>
                <w:szCs w:val="21"/>
              </w:rPr>
              <w:t>损耗标尺系数</w:t>
            </w:r>
            <w:r w:rsidR="00F25383" w:rsidRPr="00631A00">
              <w:rPr>
                <w:position w:val="-12"/>
              </w:rPr>
              <w:object w:dxaOrig="300" w:dyaOrig="360">
                <v:shape id="_x0000_i1078" type="#_x0000_t75" style="width:15pt;height:18pt" o:ole="">
                  <v:imagedata r:id="rId129" o:title=""/>
                </v:shape>
                <o:OLEObject Type="Embed" ProgID="Equation.DSMT4" ShapeID="_x0000_i1078" DrawAspect="Content" ObjectID="_1587276641" r:id="rId130"/>
              </w:object>
            </w:r>
          </w:p>
        </w:tc>
      </w:tr>
      <w:tr w:rsidR="00A33E0C" w:rsidRPr="00CC3998" w:rsidTr="00F25383">
        <w:trPr>
          <w:trHeight w:hRule="exact" w:val="557"/>
        </w:trPr>
        <w:tc>
          <w:tcPr>
            <w:tcW w:w="3287" w:type="dxa"/>
            <w:vMerge w:val="restart"/>
            <w:shd w:val="clear" w:color="auto" w:fill="FFFFFF"/>
          </w:tcPr>
          <w:p w:rsidR="00CC3998" w:rsidRPr="00CC3998" w:rsidRDefault="00CC3998" w:rsidP="00F25383">
            <w:pPr>
              <w:tabs>
                <w:tab w:val="left" w:pos="0"/>
              </w:tabs>
              <w:ind w:firstLine="482"/>
              <w:jc w:val="center"/>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val="restart"/>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val="restart"/>
            <w:shd w:val="clear" w:color="auto" w:fill="FFFFFF"/>
          </w:tcPr>
          <w:p w:rsidR="00CC3998" w:rsidRPr="00CC3998" w:rsidRDefault="00CC3998" w:rsidP="00497F45">
            <w:pPr>
              <w:tabs>
                <w:tab w:val="left" w:pos="0"/>
              </w:tabs>
              <w:ind w:firstLine="482"/>
              <w:rPr>
                <w:rFonts w:ascii="宋体" w:hAnsi="宋体"/>
                <w:b/>
                <w:szCs w:val="24"/>
                <w:lang w:bidi="zh-TW"/>
              </w:rPr>
            </w:pPr>
          </w:p>
        </w:tc>
      </w:tr>
      <w:tr w:rsidR="00A33E0C" w:rsidRPr="00CC3998" w:rsidTr="00F25383">
        <w:trPr>
          <w:trHeight w:hRule="exact" w:val="557"/>
        </w:trPr>
        <w:tc>
          <w:tcPr>
            <w:tcW w:w="3287" w:type="dxa"/>
            <w:vMerge/>
            <w:shd w:val="clear" w:color="auto" w:fill="FFFFFF"/>
          </w:tcPr>
          <w:p w:rsidR="00CC3998" w:rsidRPr="00CC3998" w:rsidRDefault="00CC3998" w:rsidP="00F25383">
            <w:pPr>
              <w:tabs>
                <w:tab w:val="left" w:pos="0"/>
              </w:tabs>
              <w:ind w:firstLine="482"/>
              <w:jc w:val="center"/>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r>
      <w:tr w:rsidR="00A33E0C" w:rsidRPr="00CC3998" w:rsidTr="00F25383">
        <w:trPr>
          <w:trHeight w:hRule="exact" w:val="552"/>
        </w:trPr>
        <w:tc>
          <w:tcPr>
            <w:tcW w:w="3287" w:type="dxa"/>
            <w:vMerge/>
            <w:shd w:val="clear" w:color="auto" w:fill="FFFFFF"/>
          </w:tcPr>
          <w:p w:rsidR="00CC3998" w:rsidRPr="00CC3998" w:rsidRDefault="00CC3998" w:rsidP="00F25383">
            <w:pPr>
              <w:tabs>
                <w:tab w:val="left" w:pos="0"/>
              </w:tabs>
              <w:ind w:firstLine="482"/>
              <w:jc w:val="center"/>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r>
      <w:tr w:rsidR="00A33E0C" w:rsidRPr="00CC3998" w:rsidTr="00F25383">
        <w:trPr>
          <w:trHeight w:hRule="exact" w:val="552"/>
        </w:trPr>
        <w:tc>
          <w:tcPr>
            <w:tcW w:w="3287" w:type="dxa"/>
            <w:vMerge w:val="restart"/>
            <w:shd w:val="clear" w:color="auto" w:fill="FFFFFF"/>
          </w:tcPr>
          <w:p w:rsidR="00CC3998" w:rsidRPr="00CC3998" w:rsidRDefault="00CC3998" w:rsidP="00F25383">
            <w:pPr>
              <w:tabs>
                <w:tab w:val="left" w:pos="0"/>
              </w:tabs>
              <w:ind w:firstLine="482"/>
              <w:jc w:val="center"/>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val="restart"/>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val="restart"/>
            <w:shd w:val="clear" w:color="auto" w:fill="FFFFFF"/>
          </w:tcPr>
          <w:p w:rsidR="00CC3998" w:rsidRPr="00CC3998" w:rsidRDefault="00CC3998" w:rsidP="00497F45">
            <w:pPr>
              <w:tabs>
                <w:tab w:val="left" w:pos="0"/>
              </w:tabs>
              <w:ind w:firstLine="482"/>
              <w:rPr>
                <w:rFonts w:ascii="宋体" w:hAnsi="宋体"/>
                <w:b/>
                <w:szCs w:val="24"/>
                <w:lang w:bidi="zh-TW"/>
              </w:rPr>
            </w:pPr>
          </w:p>
        </w:tc>
      </w:tr>
      <w:tr w:rsidR="00A33E0C" w:rsidRPr="00CC3998" w:rsidTr="00F25383">
        <w:trPr>
          <w:trHeight w:hRule="exact" w:val="557"/>
        </w:trPr>
        <w:tc>
          <w:tcPr>
            <w:tcW w:w="328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r>
      <w:tr w:rsidR="00A33E0C" w:rsidRPr="00CC3998" w:rsidTr="00F25383">
        <w:trPr>
          <w:trHeight w:hRule="exact" w:val="562"/>
        </w:trPr>
        <w:tc>
          <w:tcPr>
            <w:tcW w:w="328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2693" w:type="dxa"/>
            <w:shd w:val="clear" w:color="auto" w:fill="FFFFFF"/>
          </w:tcPr>
          <w:p w:rsidR="00CC3998" w:rsidRPr="00CC3998" w:rsidRDefault="00CC3998" w:rsidP="00497F45">
            <w:pPr>
              <w:tabs>
                <w:tab w:val="left" w:pos="0"/>
              </w:tabs>
              <w:ind w:firstLine="482"/>
              <w:rPr>
                <w:rFonts w:ascii="宋体" w:hAnsi="宋体"/>
                <w:b/>
                <w:szCs w:val="24"/>
                <w:lang w:bidi="zh-TW"/>
              </w:rPr>
            </w:pPr>
          </w:p>
        </w:tc>
        <w:tc>
          <w:tcPr>
            <w:tcW w:w="1559"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c>
          <w:tcPr>
            <w:tcW w:w="1407" w:type="dxa"/>
            <w:vMerge/>
            <w:shd w:val="clear" w:color="auto" w:fill="FFFFFF"/>
          </w:tcPr>
          <w:p w:rsidR="00CC3998" w:rsidRPr="00CC3998" w:rsidRDefault="00CC3998" w:rsidP="00497F45">
            <w:pPr>
              <w:tabs>
                <w:tab w:val="left" w:pos="0"/>
              </w:tabs>
              <w:ind w:firstLine="482"/>
              <w:rPr>
                <w:rFonts w:ascii="宋体" w:hAnsi="宋体"/>
                <w:b/>
                <w:szCs w:val="24"/>
                <w:lang w:bidi="zh-TW"/>
              </w:rPr>
            </w:pPr>
          </w:p>
        </w:tc>
      </w:tr>
    </w:tbl>
    <w:p w:rsidR="00CC3998" w:rsidRPr="00CC3998" w:rsidRDefault="00CC3998" w:rsidP="00497F45">
      <w:pPr>
        <w:tabs>
          <w:tab w:val="left" w:pos="0"/>
        </w:tabs>
        <w:ind w:firstLine="482"/>
        <w:rPr>
          <w:rFonts w:ascii="宋体" w:hAnsi="宋体"/>
          <w:b/>
          <w:szCs w:val="24"/>
          <w:lang w:bidi="zh-TW"/>
        </w:rPr>
      </w:pPr>
    </w:p>
    <w:p w:rsidR="00CC3998" w:rsidRPr="00F100AB" w:rsidRDefault="00CC3998" w:rsidP="00F25383">
      <w:pPr>
        <w:tabs>
          <w:tab w:val="left" w:pos="0"/>
        </w:tabs>
        <w:ind w:firstLineChars="83" w:firstLine="199"/>
        <w:rPr>
          <w:rFonts w:ascii="宋体" w:hAnsi="宋体"/>
        </w:rPr>
      </w:pPr>
      <w:r w:rsidRPr="00F100AB">
        <w:rPr>
          <w:rFonts w:ascii="宋体" w:hAnsi="宋体"/>
        </w:rPr>
        <w:t>表A.5</w:t>
      </w:r>
      <w:r w:rsidR="0027547E" w:rsidRPr="00E651F3">
        <w:rPr>
          <w:rFonts w:ascii="宋体" w:hAnsi="宋体"/>
        </w:rPr>
        <w:t>损耗标尺</w:t>
      </w:r>
      <w:r w:rsidR="00FB14C4">
        <w:rPr>
          <w:rFonts w:ascii="宋体" w:hAnsi="宋体" w:hint="eastAsia"/>
        </w:rPr>
        <w:t>系数</w:t>
      </w:r>
      <w:r w:rsidR="0027547E">
        <w:rPr>
          <w:rFonts w:ascii="宋体" w:hAnsi="宋体" w:hint="eastAsia"/>
        </w:rPr>
        <w:t>（有源法）</w:t>
      </w:r>
    </w:p>
    <w:p w:rsidR="00CC3998" w:rsidRPr="000575CC" w:rsidRDefault="00CC3998" w:rsidP="000575CC">
      <w:pPr>
        <w:ind w:firstLine="480"/>
      </w:pPr>
      <w:r w:rsidRPr="000575CC">
        <w:t>波长</w:t>
      </w:r>
      <w:r w:rsidR="00F25383" w:rsidRPr="000575CC">
        <w:rPr>
          <w:rFonts w:hint="eastAsia"/>
        </w:rPr>
        <w:t>：</w:t>
      </w:r>
      <w:r w:rsidR="00FB14C4" w:rsidRPr="000575CC">
        <w:rPr>
          <w:rFonts w:hint="eastAsia"/>
        </w:rPr>
        <w:t xml:space="preserve">  </w:t>
      </w:r>
      <w:r w:rsidRPr="000575CC">
        <w:t>标准损耗值</w:t>
      </w:r>
      <w:r w:rsidR="00F25383" w:rsidRPr="000575CC">
        <w:rPr>
          <w:rFonts w:hint="eastAsia"/>
        </w:rPr>
        <w:t>：</w:t>
      </w:r>
      <w:r w:rsidR="00FB14C4" w:rsidRPr="000575CC">
        <w:rPr>
          <w:rFonts w:hint="eastAsia"/>
        </w:rPr>
        <w:t xml:space="preserve">   </w:t>
      </w:r>
      <w:r w:rsidR="00F25383" w:rsidRPr="000575CC">
        <w:rPr>
          <w:rFonts w:hint="eastAsia"/>
        </w:rPr>
        <w:t xml:space="preserve"> </w:t>
      </w:r>
      <w:r w:rsidR="00F25383" w:rsidRPr="000575CC">
        <w:t>群折射率</w:t>
      </w:r>
      <w:r w:rsidR="00F25383" w:rsidRPr="000575CC">
        <w:t>=1.4600</w:t>
      </w:r>
    </w:p>
    <w:tbl>
      <w:tblPr>
        <w:tblOverlap w:val="never"/>
        <w:tblW w:w="0" w:type="auto"/>
        <w:tblLayout w:type="fixed"/>
        <w:tblCellMar>
          <w:left w:w="10" w:type="dxa"/>
          <w:right w:w="10" w:type="dxa"/>
        </w:tblCellMar>
        <w:tblLook w:val="04A0"/>
      </w:tblPr>
      <w:tblGrid>
        <w:gridCol w:w="2153"/>
        <w:gridCol w:w="2268"/>
        <w:gridCol w:w="2268"/>
        <w:gridCol w:w="2268"/>
      </w:tblGrid>
      <w:tr w:rsidR="00CC3998" w:rsidRPr="00CC3998" w:rsidTr="00F25383">
        <w:trPr>
          <w:trHeight w:hRule="exact" w:val="494"/>
        </w:trPr>
        <w:tc>
          <w:tcPr>
            <w:tcW w:w="8957" w:type="dxa"/>
            <w:gridSpan w:val="4"/>
            <w:tcBorders>
              <w:top w:val="single" w:sz="12" w:space="0" w:color="auto"/>
              <w:left w:val="single" w:sz="12" w:space="0" w:color="auto"/>
              <w:bottom w:val="single" w:sz="6" w:space="0" w:color="auto"/>
              <w:right w:val="single" w:sz="12" w:space="0" w:color="auto"/>
            </w:tcBorders>
            <w:shd w:val="clear" w:color="auto" w:fill="FFFFFF"/>
            <w:vAlign w:val="center"/>
          </w:tcPr>
          <w:p w:rsidR="00CC3998" w:rsidRPr="00F100AB" w:rsidRDefault="00CC3998" w:rsidP="00FB14C4">
            <w:pPr>
              <w:ind w:firstLine="480"/>
              <w:jc w:val="center"/>
              <w:rPr>
                <w:szCs w:val="21"/>
              </w:rPr>
            </w:pPr>
            <w:r w:rsidRPr="00F100AB">
              <w:rPr>
                <w:szCs w:val="21"/>
              </w:rPr>
              <w:t>距离量程</w:t>
            </w:r>
            <w:r w:rsidR="00FB14C4">
              <w:rPr>
                <w:rFonts w:hint="eastAsia"/>
                <w:szCs w:val="21"/>
              </w:rPr>
              <w:t>：</w:t>
            </w:r>
            <w:r w:rsidR="00FB14C4">
              <w:rPr>
                <w:rFonts w:hint="eastAsia"/>
                <w:szCs w:val="21"/>
              </w:rPr>
              <w:t xml:space="preserve">    </w:t>
            </w:r>
            <w:r w:rsidRPr="00F100AB">
              <w:rPr>
                <w:szCs w:val="21"/>
              </w:rPr>
              <w:t>脉宽</w:t>
            </w:r>
            <w:r w:rsidR="00FB14C4">
              <w:rPr>
                <w:rFonts w:hint="eastAsia"/>
                <w:szCs w:val="21"/>
              </w:rPr>
              <w:t>：</w:t>
            </w:r>
            <w:r w:rsidR="00FB14C4">
              <w:rPr>
                <w:rFonts w:hint="eastAsia"/>
                <w:szCs w:val="21"/>
              </w:rPr>
              <w:t xml:space="preserve">  </w:t>
            </w:r>
          </w:p>
        </w:tc>
      </w:tr>
      <w:tr w:rsidR="00CC3998" w:rsidRPr="00CC3998" w:rsidTr="00F25383">
        <w:trPr>
          <w:trHeight w:hRule="exact" w:val="863"/>
        </w:trPr>
        <w:tc>
          <w:tcPr>
            <w:tcW w:w="2153" w:type="dxa"/>
            <w:tcBorders>
              <w:top w:val="single" w:sz="6" w:space="0" w:color="auto"/>
              <w:left w:val="single" w:sz="12" w:space="0" w:color="auto"/>
              <w:bottom w:val="single" w:sz="6" w:space="0" w:color="auto"/>
              <w:right w:val="single" w:sz="6" w:space="0" w:color="auto"/>
            </w:tcBorders>
            <w:shd w:val="clear" w:color="auto" w:fill="FFFFFF"/>
            <w:vAlign w:val="center"/>
          </w:tcPr>
          <w:p w:rsidR="00CC3998" w:rsidRPr="00F100AB" w:rsidRDefault="00CC3998" w:rsidP="00725696">
            <w:pPr>
              <w:ind w:firstLine="480"/>
              <w:jc w:val="center"/>
              <w:rPr>
                <w:szCs w:val="21"/>
              </w:rPr>
            </w:pPr>
            <w:r w:rsidRPr="00F100AB">
              <w:rPr>
                <w:szCs w:val="21"/>
              </w:rPr>
              <w:t>位置点</w:t>
            </w:r>
            <w:r w:rsidRPr="00F100AB">
              <w:rPr>
                <w:szCs w:val="21"/>
              </w:rPr>
              <w:t>/km</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CC3998" w:rsidRPr="00F100AB" w:rsidRDefault="00CC3998" w:rsidP="00FB14C4">
            <w:pPr>
              <w:ind w:firstLine="480"/>
              <w:jc w:val="center"/>
              <w:rPr>
                <w:szCs w:val="21"/>
              </w:rPr>
            </w:pPr>
            <w:r w:rsidRPr="00F100AB">
              <w:rPr>
                <w:szCs w:val="21"/>
              </w:rPr>
              <w:t>相对于</w:t>
            </w:r>
            <w:r w:rsidR="00FB14C4">
              <w:rPr>
                <w:rFonts w:hint="eastAsia"/>
                <w:szCs w:val="21"/>
              </w:rPr>
              <w:t>0</w:t>
            </w:r>
            <w:r w:rsidRPr="00F100AB">
              <w:rPr>
                <w:szCs w:val="21"/>
              </w:rPr>
              <w:t>dB</w:t>
            </w:r>
            <w:r w:rsidRPr="00F100AB">
              <w:rPr>
                <w:szCs w:val="21"/>
              </w:rPr>
              <w:t>参考点的功率电平示值</w:t>
            </w:r>
            <w:r w:rsidRPr="00F100AB">
              <w:rPr>
                <w:szCs w:val="21"/>
              </w:rPr>
              <w:t>y^/dB</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CC3998" w:rsidRPr="00F100AB" w:rsidRDefault="00CC3998" w:rsidP="00FB14C4">
            <w:pPr>
              <w:ind w:firstLine="480"/>
              <w:jc w:val="center"/>
              <w:rPr>
                <w:szCs w:val="21"/>
              </w:rPr>
            </w:pPr>
            <w:r w:rsidRPr="00F100AB">
              <w:rPr>
                <w:szCs w:val="21"/>
              </w:rPr>
              <w:t>相对于</w:t>
            </w:r>
            <w:r w:rsidR="00FB14C4" w:rsidRPr="00631A00">
              <w:rPr>
                <w:position w:val="-14"/>
              </w:rPr>
              <w:object w:dxaOrig="420" w:dyaOrig="380">
                <v:shape id="_x0000_i1079" type="#_x0000_t75" style="width:21pt;height:19pt" o:ole="">
                  <v:imagedata r:id="rId127" o:title=""/>
                </v:shape>
                <o:OLEObject Type="Embed" ProgID="Equation.DSMT4" ShapeID="_x0000_i1079" DrawAspect="Content" ObjectID="_1587276642" r:id="rId131"/>
              </w:object>
            </w:r>
            <w:r w:rsidRPr="00F100AB">
              <w:rPr>
                <w:szCs w:val="21"/>
              </w:rPr>
              <w:t>参考点的功率电平示值</w:t>
            </w:r>
            <w:r w:rsidRPr="00F100AB">
              <w:rPr>
                <w:szCs w:val="21"/>
              </w:rPr>
              <w:t>A2/dB</w:t>
            </w:r>
          </w:p>
        </w:tc>
        <w:tc>
          <w:tcPr>
            <w:tcW w:w="2268" w:type="dxa"/>
            <w:tcBorders>
              <w:top w:val="single" w:sz="6" w:space="0" w:color="auto"/>
              <w:left w:val="single" w:sz="6" w:space="0" w:color="auto"/>
              <w:bottom w:val="single" w:sz="6" w:space="0" w:color="auto"/>
              <w:right w:val="single" w:sz="12" w:space="0" w:color="auto"/>
            </w:tcBorders>
            <w:shd w:val="clear" w:color="auto" w:fill="FFFFFF"/>
            <w:vAlign w:val="center"/>
          </w:tcPr>
          <w:p w:rsidR="00CC3998" w:rsidRPr="00F100AB" w:rsidRDefault="00FB14C4" w:rsidP="00725696">
            <w:pPr>
              <w:ind w:firstLine="480"/>
              <w:jc w:val="center"/>
              <w:rPr>
                <w:szCs w:val="21"/>
              </w:rPr>
            </w:pPr>
            <w:r w:rsidRPr="00E651F3">
              <w:rPr>
                <w:szCs w:val="21"/>
              </w:rPr>
              <w:t>损耗标尺系数</w:t>
            </w:r>
            <w:r w:rsidRPr="00631A00">
              <w:rPr>
                <w:position w:val="-12"/>
              </w:rPr>
              <w:object w:dxaOrig="300" w:dyaOrig="360">
                <v:shape id="_x0000_i1080" type="#_x0000_t75" style="width:15pt;height:18pt" o:ole="">
                  <v:imagedata r:id="rId129" o:title=""/>
                </v:shape>
                <o:OLEObject Type="Embed" ProgID="Equation.DSMT4" ShapeID="_x0000_i1080" DrawAspect="Content" ObjectID="_1587276643" r:id="rId132"/>
              </w:object>
            </w:r>
          </w:p>
        </w:tc>
      </w:tr>
      <w:tr w:rsidR="00CC3998" w:rsidRPr="00CC3998" w:rsidTr="00F25383">
        <w:trPr>
          <w:trHeight w:hRule="exact" w:val="528"/>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r>
      <w:tr w:rsidR="00CC3998" w:rsidRPr="00CC3998" w:rsidTr="00F25383">
        <w:trPr>
          <w:trHeight w:hRule="exact" w:val="528"/>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r>
      <w:tr w:rsidR="00CC3998" w:rsidRPr="00CC3998" w:rsidTr="00F25383">
        <w:trPr>
          <w:trHeight w:hRule="exact" w:val="533"/>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r>
      <w:tr w:rsidR="00CC3998" w:rsidRPr="00CC3998" w:rsidTr="00F25383">
        <w:trPr>
          <w:trHeight w:hRule="exact" w:val="542"/>
        </w:trPr>
        <w:tc>
          <w:tcPr>
            <w:tcW w:w="2153" w:type="dxa"/>
            <w:tcBorders>
              <w:top w:val="single" w:sz="6" w:space="0" w:color="auto"/>
              <w:left w:val="single" w:sz="12" w:space="0" w:color="auto"/>
              <w:bottom w:val="single" w:sz="12"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6"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12" w:space="0" w:color="auto"/>
            </w:tcBorders>
            <w:shd w:val="clear" w:color="auto" w:fill="FFFFFF"/>
          </w:tcPr>
          <w:p w:rsidR="00CC3998" w:rsidRPr="00CC3998" w:rsidRDefault="00CC3998" w:rsidP="00497F45">
            <w:pPr>
              <w:tabs>
                <w:tab w:val="left" w:pos="0"/>
              </w:tabs>
              <w:ind w:firstLine="482"/>
              <w:rPr>
                <w:rFonts w:ascii="宋体" w:hAnsi="宋体"/>
                <w:b/>
                <w:szCs w:val="24"/>
                <w:lang w:bidi="zh-TW"/>
              </w:rPr>
            </w:pPr>
          </w:p>
        </w:tc>
      </w:tr>
    </w:tbl>
    <w:p w:rsidR="00F100AB" w:rsidRPr="00CC3998" w:rsidRDefault="00F100AB" w:rsidP="00497F45">
      <w:pPr>
        <w:tabs>
          <w:tab w:val="left" w:pos="0"/>
        </w:tabs>
        <w:ind w:firstLine="482"/>
        <w:rPr>
          <w:rFonts w:ascii="宋体" w:hAnsi="宋体"/>
          <w:b/>
          <w:szCs w:val="24"/>
          <w:lang w:bidi="zh-TW"/>
        </w:rPr>
      </w:pPr>
    </w:p>
    <w:p w:rsidR="00CC3998" w:rsidRPr="00F100AB" w:rsidRDefault="00CC3998" w:rsidP="008414EA">
      <w:pPr>
        <w:tabs>
          <w:tab w:val="left" w:pos="0"/>
        </w:tabs>
        <w:ind w:firstLineChars="83" w:firstLine="199"/>
        <w:rPr>
          <w:rFonts w:ascii="宋体" w:hAnsi="宋体"/>
        </w:rPr>
      </w:pPr>
      <w:r w:rsidRPr="00F100AB">
        <w:rPr>
          <w:rFonts w:ascii="宋体" w:hAnsi="宋体"/>
        </w:rPr>
        <w:t>表A.6动态范围</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161"/>
        <w:gridCol w:w="2162"/>
        <w:gridCol w:w="2162"/>
        <w:gridCol w:w="2461"/>
      </w:tblGrid>
      <w:tr w:rsidR="008414EA" w:rsidRPr="000F34F9" w:rsidTr="003D70FC">
        <w:tc>
          <w:tcPr>
            <w:tcW w:w="8946" w:type="dxa"/>
            <w:gridSpan w:val="4"/>
            <w:shd w:val="clear" w:color="auto" w:fill="auto"/>
            <w:vAlign w:val="center"/>
            <w:hideMark/>
          </w:tcPr>
          <w:p w:rsidR="008414EA" w:rsidRPr="000575CC" w:rsidRDefault="008414EA" w:rsidP="000575CC">
            <w:pPr>
              <w:ind w:firstLine="480"/>
            </w:pPr>
            <w:r w:rsidRPr="000575CC">
              <w:rPr>
                <w:rFonts w:hint="eastAsia"/>
              </w:rPr>
              <w:t>波长：</w:t>
            </w:r>
            <w:r w:rsidRPr="000575CC">
              <w:rPr>
                <w:rFonts w:hint="eastAsia"/>
              </w:rPr>
              <w:t xml:space="preserve">     nm</w:t>
            </w:r>
            <w:r w:rsidRPr="000575CC">
              <w:rPr>
                <w:rFonts w:hint="eastAsia"/>
              </w:rPr>
              <w:t>，</w:t>
            </w:r>
            <w:r w:rsidRPr="000575CC">
              <w:rPr>
                <w:rFonts w:hint="eastAsia"/>
              </w:rPr>
              <w:t xml:space="preserve">  SNR=1</w:t>
            </w:r>
          </w:p>
        </w:tc>
      </w:tr>
      <w:tr w:rsidR="008414EA" w:rsidRPr="000F34F9" w:rsidTr="008414EA">
        <w:tc>
          <w:tcPr>
            <w:tcW w:w="2161" w:type="dxa"/>
            <w:shd w:val="clear" w:color="auto" w:fill="auto"/>
            <w:vAlign w:val="center"/>
            <w:hideMark/>
          </w:tcPr>
          <w:p w:rsidR="008414EA" w:rsidRPr="009B1E48" w:rsidRDefault="008414EA" w:rsidP="009B1E48">
            <w:pPr>
              <w:ind w:left="480" w:firstLineChars="0" w:firstLine="0"/>
            </w:pPr>
            <w:r w:rsidRPr="009B1E48">
              <w:rPr>
                <w:rFonts w:hint="eastAsia"/>
              </w:rPr>
              <w:t>量程</w:t>
            </w:r>
            <w:r w:rsidRPr="009B1E48">
              <w:rPr>
                <w:rFonts w:hint="eastAsia"/>
              </w:rPr>
              <w:t>(km)</w:t>
            </w:r>
          </w:p>
        </w:tc>
        <w:tc>
          <w:tcPr>
            <w:tcW w:w="2162" w:type="dxa"/>
            <w:shd w:val="clear" w:color="auto" w:fill="auto"/>
            <w:vAlign w:val="center"/>
          </w:tcPr>
          <w:p w:rsidR="008414EA" w:rsidRPr="009B1E48" w:rsidRDefault="008414EA" w:rsidP="009B1E48">
            <w:pPr>
              <w:ind w:left="480" w:firstLineChars="0" w:firstLine="0"/>
            </w:pPr>
            <w:r w:rsidRPr="009B1E48">
              <w:rPr>
                <w:rFonts w:hint="eastAsia"/>
              </w:rPr>
              <w:t>脉宽</w:t>
            </w:r>
            <w:r w:rsidRPr="009B1E48">
              <w:rPr>
                <w:rFonts w:hint="eastAsia"/>
              </w:rPr>
              <w:t>(ns)</w:t>
            </w:r>
          </w:p>
        </w:tc>
        <w:tc>
          <w:tcPr>
            <w:tcW w:w="2162" w:type="dxa"/>
            <w:shd w:val="clear" w:color="auto" w:fill="auto"/>
            <w:vAlign w:val="center"/>
          </w:tcPr>
          <w:p w:rsidR="008414EA" w:rsidRPr="009B1E48" w:rsidRDefault="008414EA" w:rsidP="009B1E48">
            <w:pPr>
              <w:ind w:left="480" w:firstLineChars="0" w:firstLine="0"/>
            </w:pPr>
            <w:r w:rsidRPr="009B1E48">
              <w:rPr>
                <w:rFonts w:hint="eastAsia"/>
              </w:rPr>
              <w:t>平均时间</w:t>
            </w:r>
            <w:r w:rsidRPr="009B1E48">
              <w:rPr>
                <w:rFonts w:hint="eastAsia"/>
              </w:rPr>
              <w:t>(min)</w:t>
            </w:r>
          </w:p>
        </w:tc>
        <w:tc>
          <w:tcPr>
            <w:tcW w:w="2461" w:type="dxa"/>
            <w:shd w:val="clear" w:color="auto" w:fill="auto"/>
            <w:vAlign w:val="center"/>
          </w:tcPr>
          <w:p w:rsidR="008414EA" w:rsidRPr="009B1E48" w:rsidRDefault="008414EA" w:rsidP="009B1E48">
            <w:pPr>
              <w:ind w:left="480" w:firstLineChars="0" w:firstLine="0"/>
            </w:pPr>
            <w:r w:rsidRPr="009B1E48">
              <w:rPr>
                <w:rFonts w:hint="eastAsia"/>
              </w:rPr>
              <w:t>动态范围</w:t>
            </w:r>
            <w:r w:rsidRPr="009B1E48">
              <w:rPr>
                <w:rFonts w:hint="eastAsia"/>
              </w:rPr>
              <w:t>(dB)</w:t>
            </w:r>
          </w:p>
        </w:tc>
      </w:tr>
      <w:tr w:rsidR="008414EA" w:rsidRPr="000F34F9" w:rsidTr="008414EA">
        <w:tc>
          <w:tcPr>
            <w:tcW w:w="2161" w:type="dxa"/>
            <w:shd w:val="clear" w:color="auto" w:fill="auto"/>
            <w:vAlign w:val="center"/>
          </w:tcPr>
          <w:p w:rsidR="008414EA" w:rsidRPr="009B1E48" w:rsidRDefault="008414EA" w:rsidP="009B1E48">
            <w:pPr>
              <w:ind w:left="480" w:firstLineChars="0" w:firstLine="0"/>
            </w:pPr>
          </w:p>
        </w:tc>
        <w:tc>
          <w:tcPr>
            <w:tcW w:w="2162" w:type="dxa"/>
            <w:shd w:val="clear" w:color="auto" w:fill="auto"/>
            <w:vAlign w:val="center"/>
          </w:tcPr>
          <w:p w:rsidR="008414EA" w:rsidRPr="009B1E48" w:rsidRDefault="008414EA" w:rsidP="009B1E48">
            <w:pPr>
              <w:ind w:left="480" w:firstLineChars="0" w:firstLine="0"/>
            </w:pPr>
          </w:p>
        </w:tc>
        <w:tc>
          <w:tcPr>
            <w:tcW w:w="2162" w:type="dxa"/>
            <w:shd w:val="clear" w:color="auto" w:fill="auto"/>
            <w:vAlign w:val="center"/>
          </w:tcPr>
          <w:p w:rsidR="008414EA" w:rsidRPr="009B1E48" w:rsidRDefault="008414EA" w:rsidP="009B1E48">
            <w:pPr>
              <w:ind w:left="480" w:firstLineChars="0" w:firstLine="0"/>
            </w:pPr>
          </w:p>
        </w:tc>
        <w:tc>
          <w:tcPr>
            <w:tcW w:w="2461" w:type="dxa"/>
            <w:shd w:val="clear" w:color="auto" w:fill="auto"/>
            <w:vAlign w:val="center"/>
          </w:tcPr>
          <w:p w:rsidR="008414EA" w:rsidRPr="009B1E48" w:rsidRDefault="008414EA" w:rsidP="009B1E48">
            <w:pPr>
              <w:ind w:left="480" w:firstLineChars="0" w:firstLine="0"/>
            </w:pPr>
          </w:p>
        </w:tc>
      </w:tr>
    </w:tbl>
    <w:p w:rsidR="008414EA" w:rsidRPr="00F100AB" w:rsidRDefault="008414EA" w:rsidP="00725696">
      <w:pPr>
        <w:ind w:firstLine="480"/>
        <w:jc w:val="center"/>
        <w:rPr>
          <w:szCs w:val="21"/>
        </w:rPr>
      </w:pPr>
    </w:p>
    <w:p w:rsidR="00CC3998" w:rsidRPr="00CC3998" w:rsidRDefault="00CC3998" w:rsidP="00497F45">
      <w:pPr>
        <w:tabs>
          <w:tab w:val="left" w:pos="0"/>
        </w:tabs>
        <w:ind w:firstLine="482"/>
        <w:rPr>
          <w:rFonts w:ascii="宋体" w:hAnsi="宋体"/>
          <w:b/>
          <w:szCs w:val="24"/>
          <w:lang w:bidi="zh-TW"/>
        </w:rPr>
      </w:pPr>
    </w:p>
    <w:p w:rsidR="00CC3998" w:rsidRPr="00F100AB" w:rsidRDefault="00CC3998" w:rsidP="008414EA">
      <w:pPr>
        <w:tabs>
          <w:tab w:val="left" w:pos="0"/>
        </w:tabs>
        <w:ind w:firstLineChars="0" w:firstLine="0"/>
        <w:rPr>
          <w:rFonts w:ascii="宋体" w:hAnsi="宋体"/>
        </w:rPr>
      </w:pPr>
      <w:r w:rsidRPr="00F100AB">
        <w:rPr>
          <w:rFonts w:ascii="宋体" w:hAnsi="宋体"/>
        </w:rPr>
        <w:lastRenderedPageBreak/>
        <w:t>表A.7</w:t>
      </w:r>
      <w:r w:rsidR="00742D8F">
        <w:rPr>
          <w:rFonts w:ascii="宋体" w:hAnsi="宋体" w:hint="eastAsia"/>
        </w:rPr>
        <w:t>事件盲区和衰减</w:t>
      </w:r>
      <w:r w:rsidRPr="00F100AB">
        <w:rPr>
          <w:rFonts w:ascii="宋体" w:hAnsi="宋体"/>
        </w:rPr>
        <w:t>盲区</w:t>
      </w:r>
    </w:p>
    <w:tbl>
      <w:tblPr>
        <w:tblW w:w="86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1729"/>
        <w:gridCol w:w="1729"/>
        <w:gridCol w:w="1730"/>
        <w:gridCol w:w="1729"/>
        <w:gridCol w:w="1730"/>
      </w:tblGrid>
      <w:tr w:rsidR="008414EA" w:rsidRPr="000F34F9" w:rsidTr="003D70FC">
        <w:tc>
          <w:tcPr>
            <w:tcW w:w="8647" w:type="dxa"/>
            <w:gridSpan w:val="5"/>
            <w:shd w:val="clear" w:color="auto" w:fill="auto"/>
            <w:vAlign w:val="center"/>
            <w:hideMark/>
          </w:tcPr>
          <w:p w:rsidR="008414EA" w:rsidRPr="000575CC" w:rsidRDefault="008414EA" w:rsidP="000575CC">
            <w:pPr>
              <w:ind w:firstLine="480"/>
            </w:pPr>
            <w:r w:rsidRPr="000575CC">
              <w:rPr>
                <w:rFonts w:hint="eastAsia"/>
              </w:rPr>
              <w:t>波长：</w:t>
            </w:r>
            <w:r w:rsidRPr="000575CC">
              <w:rPr>
                <w:rFonts w:hint="eastAsia"/>
              </w:rPr>
              <w:t xml:space="preserve">    nm</w:t>
            </w:r>
          </w:p>
        </w:tc>
      </w:tr>
      <w:tr w:rsidR="008414EA" w:rsidRPr="000F34F9" w:rsidTr="008414EA">
        <w:tc>
          <w:tcPr>
            <w:tcW w:w="1729" w:type="dxa"/>
            <w:shd w:val="clear" w:color="auto" w:fill="auto"/>
            <w:vAlign w:val="center"/>
            <w:hideMark/>
          </w:tcPr>
          <w:p w:rsidR="008414EA" w:rsidRPr="009B1E48" w:rsidRDefault="008414EA" w:rsidP="009B1E48">
            <w:pPr>
              <w:ind w:left="480" w:firstLineChars="0" w:firstLine="0"/>
              <w:rPr>
                <w:sz w:val="21"/>
                <w:szCs w:val="21"/>
              </w:rPr>
            </w:pPr>
            <w:r w:rsidRPr="009B1E48">
              <w:rPr>
                <w:rFonts w:hint="eastAsia"/>
                <w:sz w:val="21"/>
                <w:szCs w:val="21"/>
              </w:rPr>
              <w:t>量程</w:t>
            </w:r>
            <w:r w:rsidRPr="009B1E48">
              <w:rPr>
                <w:rFonts w:hint="eastAsia"/>
                <w:sz w:val="21"/>
                <w:szCs w:val="21"/>
              </w:rPr>
              <w:t>(km)</w:t>
            </w:r>
          </w:p>
        </w:tc>
        <w:tc>
          <w:tcPr>
            <w:tcW w:w="1729" w:type="dxa"/>
            <w:shd w:val="clear" w:color="auto" w:fill="auto"/>
            <w:vAlign w:val="center"/>
          </w:tcPr>
          <w:p w:rsidR="008414EA" w:rsidRPr="009B1E48" w:rsidRDefault="008414EA" w:rsidP="009B1E48">
            <w:pPr>
              <w:ind w:left="480" w:firstLineChars="0" w:firstLine="0"/>
              <w:rPr>
                <w:sz w:val="21"/>
                <w:szCs w:val="21"/>
              </w:rPr>
            </w:pPr>
            <w:r w:rsidRPr="009B1E48">
              <w:rPr>
                <w:rFonts w:hint="eastAsia"/>
                <w:sz w:val="21"/>
                <w:szCs w:val="21"/>
              </w:rPr>
              <w:t>脉宽</w:t>
            </w:r>
            <w:r w:rsidRPr="009B1E48">
              <w:rPr>
                <w:rFonts w:hint="eastAsia"/>
                <w:sz w:val="21"/>
                <w:szCs w:val="21"/>
              </w:rPr>
              <w:t>(ns)</w:t>
            </w:r>
          </w:p>
        </w:tc>
        <w:tc>
          <w:tcPr>
            <w:tcW w:w="1730" w:type="dxa"/>
            <w:shd w:val="clear" w:color="auto" w:fill="auto"/>
            <w:vAlign w:val="center"/>
          </w:tcPr>
          <w:p w:rsidR="008414EA" w:rsidRPr="009B1E48" w:rsidRDefault="008414EA" w:rsidP="009B1E48">
            <w:pPr>
              <w:ind w:firstLineChars="0"/>
              <w:rPr>
                <w:sz w:val="21"/>
                <w:szCs w:val="21"/>
              </w:rPr>
            </w:pPr>
            <w:proofErr w:type="gramStart"/>
            <w:r w:rsidRPr="009B1E48">
              <w:rPr>
                <w:rFonts w:hint="eastAsia"/>
                <w:sz w:val="21"/>
                <w:szCs w:val="21"/>
              </w:rPr>
              <w:t>反射回损</w:t>
            </w:r>
            <w:proofErr w:type="gramEnd"/>
            <w:r w:rsidRPr="009B1E48">
              <w:rPr>
                <w:rFonts w:hint="eastAsia"/>
                <w:sz w:val="21"/>
                <w:szCs w:val="21"/>
              </w:rPr>
              <w:t>(dB)</w:t>
            </w:r>
          </w:p>
        </w:tc>
        <w:tc>
          <w:tcPr>
            <w:tcW w:w="1729" w:type="dxa"/>
            <w:shd w:val="clear" w:color="auto" w:fill="auto"/>
            <w:vAlign w:val="center"/>
          </w:tcPr>
          <w:p w:rsidR="008414EA" w:rsidRPr="009B1E48" w:rsidRDefault="008414EA" w:rsidP="009B1E48">
            <w:pPr>
              <w:ind w:firstLineChars="0"/>
              <w:rPr>
                <w:sz w:val="21"/>
                <w:szCs w:val="21"/>
              </w:rPr>
            </w:pPr>
            <w:r w:rsidRPr="009B1E48">
              <w:rPr>
                <w:rFonts w:hint="eastAsia"/>
                <w:sz w:val="21"/>
                <w:szCs w:val="21"/>
              </w:rPr>
              <w:t>事件盲区</w:t>
            </w:r>
            <w:r w:rsidRPr="009B1E48">
              <w:rPr>
                <w:rFonts w:hint="eastAsia"/>
                <w:sz w:val="21"/>
                <w:szCs w:val="21"/>
              </w:rPr>
              <w:t>(m)</w:t>
            </w:r>
          </w:p>
        </w:tc>
        <w:tc>
          <w:tcPr>
            <w:tcW w:w="1730" w:type="dxa"/>
            <w:shd w:val="clear" w:color="auto" w:fill="auto"/>
            <w:vAlign w:val="center"/>
          </w:tcPr>
          <w:p w:rsidR="008414EA" w:rsidRPr="009B1E48" w:rsidRDefault="008414EA" w:rsidP="009B1E48">
            <w:pPr>
              <w:ind w:firstLineChars="0"/>
              <w:rPr>
                <w:sz w:val="21"/>
                <w:szCs w:val="21"/>
              </w:rPr>
            </w:pPr>
            <w:r w:rsidRPr="009B1E48">
              <w:rPr>
                <w:rFonts w:hint="eastAsia"/>
                <w:sz w:val="21"/>
                <w:szCs w:val="21"/>
              </w:rPr>
              <w:t>衰减盲区</w:t>
            </w:r>
            <w:r w:rsidRPr="009B1E48">
              <w:rPr>
                <w:rFonts w:hint="eastAsia"/>
                <w:sz w:val="21"/>
                <w:szCs w:val="21"/>
              </w:rPr>
              <w:t>(m)</w:t>
            </w:r>
          </w:p>
        </w:tc>
      </w:tr>
      <w:tr w:rsidR="008414EA" w:rsidRPr="000F34F9" w:rsidTr="00742D8F">
        <w:tc>
          <w:tcPr>
            <w:tcW w:w="1729" w:type="dxa"/>
            <w:shd w:val="clear" w:color="auto" w:fill="auto"/>
            <w:vAlign w:val="center"/>
          </w:tcPr>
          <w:p w:rsidR="008414EA" w:rsidRPr="009B1E48" w:rsidRDefault="008414EA" w:rsidP="009B1E48">
            <w:pPr>
              <w:ind w:left="480" w:firstLineChars="0" w:firstLine="0"/>
              <w:rPr>
                <w:sz w:val="21"/>
                <w:szCs w:val="21"/>
              </w:rPr>
            </w:pPr>
          </w:p>
        </w:tc>
        <w:tc>
          <w:tcPr>
            <w:tcW w:w="1729" w:type="dxa"/>
            <w:shd w:val="clear" w:color="auto" w:fill="auto"/>
            <w:vAlign w:val="center"/>
          </w:tcPr>
          <w:p w:rsidR="008414EA" w:rsidRPr="009B1E48" w:rsidRDefault="008414EA" w:rsidP="009B1E48">
            <w:pPr>
              <w:ind w:left="480" w:firstLineChars="0" w:firstLine="0"/>
              <w:rPr>
                <w:sz w:val="21"/>
                <w:szCs w:val="21"/>
              </w:rPr>
            </w:pPr>
          </w:p>
        </w:tc>
        <w:tc>
          <w:tcPr>
            <w:tcW w:w="1730" w:type="dxa"/>
            <w:shd w:val="clear" w:color="auto" w:fill="auto"/>
            <w:vAlign w:val="center"/>
          </w:tcPr>
          <w:p w:rsidR="008414EA" w:rsidRPr="009B1E48" w:rsidRDefault="008414EA" w:rsidP="009B1E48">
            <w:pPr>
              <w:ind w:left="480" w:firstLineChars="0" w:firstLine="0"/>
              <w:rPr>
                <w:sz w:val="21"/>
                <w:szCs w:val="21"/>
              </w:rPr>
            </w:pPr>
          </w:p>
        </w:tc>
        <w:tc>
          <w:tcPr>
            <w:tcW w:w="1729" w:type="dxa"/>
            <w:shd w:val="clear" w:color="auto" w:fill="auto"/>
            <w:vAlign w:val="center"/>
          </w:tcPr>
          <w:p w:rsidR="008414EA" w:rsidRPr="009B1E48" w:rsidRDefault="008414EA" w:rsidP="009B1E48">
            <w:pPr>
              <w:ind w:left="480" w:firstLineChars="0" w:firstLine="0"/>
              <w:rPr>
                <w:sz w:val="21"/>
                <w:szCs w:val="21"/>
              </w:rPr>
            </w:pPr>
          </w:p>
        </w:tc>
        <w:tc>
          <w:tcPr>
            <w:tcW w:w="1730" w:type="dxa"/>
            <w:shd w:val="clear" w:color="auto" w:fill="auto"/>
            <w:vAlign w:val="center"/>
          </w:tcPr>
          <w:p w:rsidR="008414EA" w:rsidRPr="009B1E48" w:rsidRDefault="008414EA" w:rsidP="009B1E48">
            <w:pPr>
              <w:ind w:left="480" w:firstLineChars="0" w:firstLine="0"/>
              <w:rPr>
                <w:sz w:val="21"/>
                <w:szCs w:val="21"/>
              </w:rPr>
            </w:pPr>
          </w:p>
        </w:tc>
      </w:tr>
    </w:tbl>
    <w:p w:rsidR="008414EA" w:rsidRDefault="008414EA" w:rsidP="00497F45">
      <w:pPr>
        <w:tabs>
          <w:tab w:val="left" w:pos="0"/>
        </w:tabs>
        <w:ind w:firstLine="482"/>
        <w:rPr>
          <w:rFonts w:ascii="宋体" w:hAnsi="宋体"/>
          <w:b/>
          <w:szCs w:val="24"/>
          <w:lang w:bidi="zh-TW"/>
        </w:rPr>
      </w:pPr>
    </w:p>
    <w:p w:rsidR="00742D8F" w:rsidRPr="00F100AB" w:rsidRDefault="00742D8F" w:rsidP="00742D8F">
      <w:pPr>
        <w:tabs>
          <w:tab w:val="left" w:pos="0"/>
        </w:tabs>
        <w:ind w:firstLineChars="83" w:firstLine="199"/>
        <w:rPr>
          <w:rFonts w:ascii="宋体" w:hAnsi="宋体"/>
        </w:rPr>
      </w:pPr>
      <w:r w:rsidRPr="00F100AB">
        <w:rPr>
          <w:rFonts w:ascii="宋体" w:hAnsi="宋体"/>
        </w:rPr>
        <w:t>表A.</w:t>
      </w:r>
      <w:r>
        <w:rPr>
          <w:rFonts w:ascii="宋体" w:hAnsi="宋体" w:hint="eastAsia"/>
        </w:rPr>
        <w:t>8测量</w:t>
      </w:r>
      <w:r w:rsidRPr="00F100AB">
        <w:rPr>
          <w:rFonts w:ascii="宋体" w:hAnsi="宋体"/>
        </w:rPr>
        <w:t>范围</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161"/>
        <w:gridCol w:w="2162"/>
        <w:gridCol w:w="2162"/>
        <w:gridCol w:w="2461"/>
      </w:tblGrid>
      <w:tr w:rsidR="00742D8F" w:rsidRPr="000F34F9" w:rsidTr="003D70FC">
        <w:tc>
          <w:tcPr>
            <w:tcW w:w="8946" w:type="dxa"/>
            <w:gridSpan w:val="4"/>
            <w:shd w:val="clear" w:color="auto" w:fill="auto"/>
            <w:vAlign w:val="center"/>
            <w:hideMark/>
          </w:tcPr>
          <w:p w:rsidR="00742D8F" w:rsidRPr="000575CC" w:rsidRDefault="00742D8F" w:rsidP="000575CC">
            <w:pPr>
              <w:ind w:firstLine="480"/>
            </w:pPr>
            <w:r w:rsidRPr="000575CC">
              <w:rPr>
                <w:rFonts w:hint="eastAsia"/>
              </w:rPr>
              <w:t>波长：</w:t>
            </w:r>
            <w:r w:rsidRPr="000575CC">
              <w:rPr>
                <w:rFonts w:hint="eastAsia"/>
              </w:rPr>
              <w:t xml:space="preserve">     nm</w:t>
            </w:r>
            <w:r w:rsidRPr="000575CC">
              <w:rPr>
                <w:rFonts w:hint="eastAsia"/>
              </w:rPr>
              <w:t>，</w:t>
            </w:r>
            <w:r w:rsidRPr="000575CC">
              <w:rPr>
                <w:rFonts w:hint="eastAsia"/>
              </w:rPr>
              <w:t xml:space="preserve">  </w:t>
            </w:r>
            <w:r w:rsidRPr="000575CC">
              <w:rPr>
                <w:rFonts w:hint="eastAsia"/>
              </w:rPr>
              <w:t>熔接点损耗：</w:t>
            </w:r>
            <w:r w:rsidRPr="000575CC">
              <w:rPr>
                <w:rFonts w:hint="eastAsia"/>
              </w:rPr>
              <w:t>0.5 dB</w:t>
            </w:r>
            <w:r w:rsidRPr="000575CC">
              <w:rPr>
                <w:rFonts w:hint="eastAsia"/>
              </w:rPr>
              <w:t>，光纤末端回波损耗：</w:t>
            </w:r>
            <w:r w:rsidRPr="000575CC">
              <w:rPr>
                <w:rFonts w:hint="eastAsia"/>
              </w:rPr>
              <w:t>45 dB</w:t>
            </w:r>
          </w:p>
        </w:tc>
      </w:tr>
      <w:tr w:rsidR="00742D8F" w:rsidRPr="000F34F9" w:rsidTr="003D70FC">
        <w:tc>
          <w:tcPr>
            <w:tcW w:w="2161" w:type="dxa"/>
            <w:shd w:val="clear" w:color="auto" w:fill="auto"/>
            <w:vAlign w:val="center"/>
            <w:hideMark/>
          </w:tcPr>
          <w:p w:rsidR="00742D8F" w:rsidRPr="009B1E48" w:rsidRDefault="00742D8F" w:rsidP="009B1E48">
            <w:pPr>
              <w:ind w:left="480" w:firstLineChars="0" w:firstLine="0"/>
            </w:pPr>
            <w:r w:rsidRPr="009B1E48">
              <w:rPr>
                <w:rFonts w:hint="eastAsia"/>
              </w:rPr>
              <w:t>量程</w:t>
            </w:r>
            <w:r w:rsidRPr="009B1E48">
              <w:rPr>
                <w:rFonts w:hint="eastAsia"/>
              </w:rPr>
              <w:t>(km)</w:t>
            </w:r>
          </w:p>
        </w:tc>
        <w:tc>
          <w:tcPr>
            <w:tcW w:w="2162" w:type="dxa"/>
            <w:shd w:val="clear" w:color="auto" w:fill="auto"/>
            <w:vAlign w:val="center"/>
          </w:tcPr>
          <w:p w:rsidR="00742D8F" w:rsidRPr="009B1E48" w:rsidRDefault="00742D8F" w:rsidP="009B1E48">
            <w:pPr>
              <w:ind w:left="480" w:firstLineChars="0" w:firstLine="0"/>
            </w:pPr>
            <w:r w:rsidRPr="009B1E48">
              <w:rPr>
                <w:rFonts w:hint="eastAsia"/>
              </w:rPr>
              <w:t>脉宽</w:t>
            </w:r>
            <w:r w:rsidRPr="009B1E48">
              <w:rPr>
                <w:rFonts w:hint="eastAsia"/>
              </w:rPr>
              <w:t>(ns)</w:t>
            </w:r>
          </w:p>
        </w:tc>
        <w:tc>
          <w:tcPr>
            <w:tcW w:w="2162" w:type="dxa"/>
            <w:shd w:val="clear" w:color="auto" w:fill="auto"/>
            <w:vAlign w:val="center"/>
          </w:tcPr>
          <w:p w:rsidR="00742D8F" w:rsidRPr="009B1E48" w:rsidRDefault="00742D8F" w:rsidP="009B1E48">
            <w:pPr>
              <w:ind w:left="480" w:firstLineChars="0" w:firstLine="0"/>
            </w:pPr>
            <w:r w:rsidRPr="009B1E48">
              <w:rPr>
                <w:rFonts w:hint="eastAsia"/>
              </w:rPr>
              <w:t>平均时间</w:t>
            </w:r>
            <w:r w:rsidRPr="009B1E48">
              <w:rPr>
                <w:rFonts w:hint="eastAsia"/>
              </w:rPr>
              <w:t>(min)</w:t>
            </w:r>
          </w:p>
        </w:tc>
        <w:tc>
          <w:tcPr>
            <w:tcW w:w="2461" w:type="dxa"/>
            <w:shd w:val="clear" w:color="auto" w:fill="auto"/>
            <w:vAlign w:val="center"/>
          </w:tcPr>
          <w:p w:rsidR="00742D8F" w:rsidRPr="009B1E48" w:rsidRDefault="00742D8F" w:rsidP="009B1E48">
            <w:pPr>
              <w:ind w:left="480" w:firstLineChars="0" w:firstLine="0"/>
            </w:pPr>
            <w:r w:rsidRPr="009B1E48">
              <w:rPr>
                <w:rFonts w:hint="eastAsia"/>
              </w:rPr>
              <w:t>测量范围</w:t>
            </w:r>
            <w:r w:rsidRPr="009B1E48">
              <w:rPr>
                <w:rFonts w:hint="eastAsia"/>
              </w:rPr>
              <w:t>(dB)</w:t>
            </w:r>
          </w:p>
        </w:tc>
      </w:tr>
      <w:tr w:rsidR="00742D8F" w:rsidRPr="000F34F9" w:rsidTr="003D70FC">
        <w:tc>
          <w:tcPr>
            <w:tcW w:w="2161" w:type="dxa"/>
            <w:shd w:val="clear" w:color="auto" w:fill="auto"/>
            <w:vAlign w:val="center"/>
          </w:tcPr>
          <w:p w:rsidR="00742D8F" w:rsidRPr="009B1E48" w:rsidRDefault="00742D8F" w:rsidP="009B1E48">
            <w:pPr>
              <w:ind w:left="480" w:firstLineChars="0" w:firstLine="0"/>
            </w:pPr>
          </w:p>
        </w:tc>
        <w:tc>
          <w:tcPr>
            <w:tcW w:w="2162" w:type="dxa"/>
            <w:shd w:val="clear" w:color="auto" w:fill="auto"/>
            <w:vAlign w:val="center"/>
          </w:tcPr>
          <w:p w:rsidR="00742D8F" w:rsidRPr="009B1E48" w:rsidRDefault="00742D8F" w:rsidP="009B1E48">
            <w:pPr>
              <w:ind w:left="480" w:firstLineChars="0" w:firstLine="0"/>
            </w:pPr>
          </w:p>
        </w:tc>
        <w:tc>
          <w:tcPr>
            <w:tcW w:w="2162" w:type="dxa"/>
            <w:shd w:val="clear" w:color="auto" w:fill="auto"/>
            <w:vAlign w:val="center"/>
          </w:tcPr>
          <w:p w:rsidR="00742D8F" w:rsidRPr="009B1E48" w:rsidRDefault="00742D8F" w:rsidP="009B1E48">
            <w:pPr>
              <w:ind w:left="480" w:firstLineChars="0" w:firstLine="0"/>
            </w:pPr>
          </w:p>
        </w:tc>
        <w:tc>
          <w:tcPr>
            <w:tcW w:w="2461" w:type="dxa"/>
            <w:shd w:val="clear" w:color="auto" w:fill="auto"/>
            <w:vAlign w:val="center"/>
          </w:tcPr>
          <w:p w:rsidR="00742D8F" w:rsidRPr="009B1E48" w:rsidRDefault="00742D8F" w:rsidP="009B1E48">
            <w:pPr>
              <w:ind w:left="480" w:firstLineChars="0" w:firstLine="0"/>
            </w:pPr>
          </w:p>
        </w:tc>
      </w:tr>
    </w:tbl>
    <w:p w:rsidR="00742D8F" w:rsidRPr="00F100AB" w:rsidRDefault="00742D8F" w:rsidP="00742D8F">
      <w:pPr>
        <w:ind w:firstLine="480"/>
        <w:jc w:val="center"/>
        <w:rPr>
          <w:szCs w:val="21"/>
        </w:rPr>
      </w:pPr>
    </w:p>
    <w:p w:rsidR="00742D8F" w:rsidRPr="00CC3998" w:rsidRDefault="00742D8F" w:rsidP="00742D8F">
      <w:pPr>
        <w:tabs>
          <w:tab w:val="left" w:pos="0"/>
        </w:tabs>
        <w:ind w:firstLine="482"/>
        <w:rPr>
          <w:rFonts w:ascii="宋体" w:hAnsi="宋体"/>
          <w:b/>
          <w:szCs w:val="24"/>
          <w:lang w:bidi="zh-TW"/>
        </w:rPr>
      </w:pPr>
    </w:p>
    <w:p w:rsidR="00742D8F" w:rsidRPr="00F100AB" w:rsidRDefault="00742D8F" w:rsidP="00742D8F">
      <w:pPr>
        <w:tabs>
          <w:tab w:val="left" w:pos="0"/>
        </w:tabs>
        <w:ind w:firstLineChars="0" w:firstLine="0"/>
        <w:rPr>
          <w:rFonts w:ascii="宋体" w:hAnsi="宋体"/>
        </w:rPr>
      </w:pPr>
      <w:r w:rsidRPr="00F100AB">
        <w:rPr>
          <w:rFonts w:ascii="宋体" w:hAnsi="宋体"/>
        </w:rPr>
        <w:t>表A.</w:t>
      </w:r>
      <w:r>
        <w:rPr>
          <w:rFonts w:ascii="宋体" w:hAnsi="宋体" w:hint="eastAsia"/>
        </w:rPr>
        <w:t>9光回波损耗偏差</w:t>
      </w:r>
    </w:p>
    <w:tbl>
      <w:tblPr>
        <w:tblW w:w="89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850"/>
        <w:gridCol w:w="2552"/>
        <w:gridCol w:w="3544"/>
      </w:tblGrid>
      <w:tr w:rsidR="00742D8F" w:rsidRPr="000F34F9" w:rsidTr="00742D8F">
        <w:tc>
          <w:tcPr>
            <w:tcW w:w="8946" w:type="dxa"/>
            <w:gridSpan w:val="3"/>
            <w:shd w:val="clear" w:color="auto" w:fill="auto"/>
            <w:vAlign w:val="center"/>
            <w:hideMark/>
          </w:tcPr>
          <w:p w:rsidR="00742D8F" w:rsidRPr="000575CC" w:rsidRDefault="00742D8F" w:rsidP="000575CC">
            <w:pPr>
              <w:ind w:firstLine="480"/>
            </w:pPr>
            <w:r w:rsidRPr="000575CC">
              <w:rPr>
                <w:rFonts w:hint="eastAsia"/>
              </w:rPr>
              <w:t>波长：</w:t>
            </w:r>
            <w:r w:rsidRPr="000575CC">
              <w:rPr>
                <w:rFonts w:hint="eastAsia"/>
              </w:rPr>
              <w:t xml:space="preserve">    nm</w:t>
            </w:r>
          </w:p>
        </w:tc>
      </w:tr>
      <w:tr w:rsidR="00742D8F" w:rsidRPr="000F34F9" w:rsidTr="00742D8F">
        <w:tc>
          <w:tcPr>
            <w:tcW w:w="2850" w:type="dxa"/>
            <w:shd w:val="clear" w:color="auto" w:fill="auto"/>
            <w:vAlign w:val="center"/>
            <w:hideMark/>
          </w:tcPr>
          <w:p w:rsidR="00742D8F" w:rsidRPr="009B1E48" w:rsidRDefault="00742D8F" w:rsidP="009B1E48">
            <w:pPr>
              <w:ind w:left="480" w:firstLineChars="0" w:firstLine="0"/>
            </w:pPr>
            <w:r w:rsidRPr="009B1E48">
              <w:rPr>
                <w:rFonts w:hint="eastAsia"/>
              </w:rPr>
              <w:t>参考值（</w:t>
            </w:r>
            <w:r w:rsidRPr="009B1E48">
              <w:rPr>
                <w:rFonts w:hint="eastAsia"/>
              </w:rPr>
              <w:t>dB</w:t>
            </w:r>
            <w:r w:rsidRPr="009B1E48">
              <w:rPr>
                <w:rFonts w:hint="eastAsia"/>
              </w:rPr>
              <w:t>）</w:t>
            </w:r>
          </w:p>
        </w:tc>
        <w:tc>
          <w:tcPr>
            <w:tcW w:w="2552" w:type="dxa"/>
            <w:shd w:val="clear" w:color="auto" w:fill="auto"/>
            <w:vAlign w:val="center"/>
          </w:tcPr>
          <w:p w:rsidR="00742D8F" w:rsidRPr="009B1E48" w:rsidRDefault="00742D8F" w:rsidP="009B1E48">
            <w:pPr>
              <w:ind w:left="480" w:firstLineChars="0" w:firstLine="0"/>
            </w:pPr>
            <w:r w:rsidRPr="009B1E48">
              <w:rPr>
                <w:rFonts w:hint="eastAsia"/>
              </w:rPr>
              <w:t>测量值（</w:t>
            </w:r>
            <w:r w:rsidRPr="009B1E48">
              <w:rPr>
                <w:rFonts w:hint="eastAsia"/>
              </w:rPr>
              <w:t>dB</w:t>
            </w:r>
            <w:r w:rsidRPr="009B1E48">
              <w:rPr>
                <w:rFonts w:hint="eastAsia"/>
              </w:rPr>
              <w:t>）</w:t>
            </w:r>
          </w:p>
        </w:tc>
        <w:tc>
          <w:tcPr>
            <w:tcW w:w="3544" w:type="dxa"/>
            <w:shd w:val="clear" w:color="auto" w:fill="auto"/>
            <w:vAlign w:val="center"/>
          </w:tcPr>
          <w:p w:rsidR="00742D8F" w:rsidRPr="009B1E48" w:rsidRDefault="00742D8F" w:rsidP="009B1E48">
            <w:pPr>
              <w:ind w:left="480" w:firstLineChars="0" w:firstLine="0"/>
            </w:pPr>
            <w:r w:rsidRPr="009B1E48">
              <w:rPr>
                <w:rFonts w:hint="eastAsia"/>
              </w:rPr>
              <w:t>光回波损耗偏差（</w:t>
            </w:r>
            <w:r w:rsidRPr="009B1E48">
              <w:rPr>
                <w:rFonts w:hint="eastAsia"/>
              </w:rPr>
              <w:t>dB</w:t>
            </w:r>
            <w:r w:rsidRPr="009B1E48">
              <w:rPr>
                <w:rFonts w:hint="eastAsia"/>
              </w:rPr>
              <w:t>）</w:t>
            </w:r>
          </w:p>
        </w:tc>
      </w:tr>
      <w:tr w:rsidR="00742D8F" w:rsidRPr="000F34F9" w:rsidTr="00F55B8D">
        <w:tc>
          <w:tcPr>
            <w:tcW w:w="2850" w:type="dxa"/>
            <w:shd w:val="clear" w:color="auto" w:fill="auto"/>
            <w:vAlign w:val="center"/>
          </w:tcPr>
          <w:p w:rsidR="00742D8F" w:rsidRPr="009B1E48" w:rsidRDefault="00742D8F" w:rsidP="009B1E48">
            <w:pPr>
              <w:ind w:left="480" w:firstLineChars="0" w:firstLine="0"/>
            </w:pPr>
          </w:p>
        </w:tc>
        <w:tc>
          <w:tcPr>
            <w:tcW w:w="2552" w:type="dxa"/>
            <w:shd w:val="clear" w:color="auto" w:fill="auto"/>
            <w:vAlign w:val="center"/>
          </w:tcPr>
          <w:p w:rsidR="00742D8F" w:rsidRPr="009B1E48" w:rsidRDefault="00742D8F" w:rsidP="009B1E48">
            <w:pPr>
              <w:ind w:left="480" w:firstLineChars="0" w:firstLine="0"/>
            </w:pPr>
          </w:p>
        </w:tc>
        <w:tc>
          <w:tcPr>
            <w:tcW w:w="3544" w:type="dxa"/>
            <w:shd w:val="clear" w:color="auto" w:fill="auto"/>
            <w:vAlign w:val="center"/>
          </w:tcPr>
          <w:p w:rsidR="00742D8F" w:rsidRPr="009B1E48" w:rsidRDefault="00742D8F" w:rsidP="009B1E48">
            <w:pPr>
              <w:ind w:left="480" w:firstLineChars="0" w:firstLine="0"/>
            </w:pPr>
          </w:p>
        </w:tc>
      </w:tr>
    </w:tbl>
    <w:p w:rsidR="00742D8F" w:rsidRDefault="00742D8F" w:rsidP="00742D8F">
      <w:pPr>
        <w:tabs>
          <w:tab w:val="left" w:pos="0"/>
        </w:tabs>
        <w:ind w:firstLine="482"/>
        <w:rPr>
          <w:rFonts w:ascii="宋体" w:hAnsi="宋体"/>
          <w:b/>
          <w:szCs w:val="24"/>
          <w:lang w:bidi="zh-TW"/>
        </w:rPr>
      </w:pPr>
    </w:p>
    <w:p w:rsidR="008414EA" w:rsidRDefault="008414EA" w:rsidP="00497F45">
      <w:pPr>
        <w:tabs>
          <w:tab w:val="left" w:pos="0"/>
        </w:tabs>
        <w:ind w:firstLine="482"/>
        <w:rPr>
          <w:rFonts w:ascii="宋体" w:hAnsi="宋体"/>
          <w:b/>
          <w:szCs w:val="24"/>
          <w:lang w:bidi="zh-TW"/>
        </w:rPr>
      </w:pPr>
    </w:p>
    <w:p w:rsidR="008414EA" w:rsidRPr="00CC3998" w:rsidRDefault="008414EA" w:rsidP="00497F45">
      <w:pPr>
        <w:tabs>
          <w:tab w:val="left" w:pos="0"/>
        </w:tabs>
        <w:ind w:firstLine="482"/>
        <w:rPr>
          <w:rFonts w:ascii="宋体" w:hAnsi="宋体"/>
          <w:b/>
          <w:szCs w:val="24"/>
          <w:lang w:bidi="zh-TW"/>
        </w:rPr>
      </w:pPr>
    </w:p>
    <w:p w:rsidR="00CC3998" w:rsidRPr="00CC3998" w:rsidRDefault="00CC3998" w:rsidP="00497F45">
      <w:pPr>
        <w:tabs>
          <w:tab w:val="left" w:pos="0"/>
        </w:tabs>
        <w:ind w:firstLine="482"/>
        <w:rPr>
          <w:rFonts w:ascii="宋体" w:hAnsi="宋体"/>
          <w:b/>
          <w:szCs w:val="24"/>
          <w:lang w:bidi="zh-TW"/>
        </w:rPr>
      </w:pPr>
    </w:p>
    <w:p w:rsidR="00CC3998" w:rsidRPr="00F100AB" w:rsidRDefault="00CC3998" w:rsidP="00725696">
      <w:pPr>
        <w:tabs>
          <w:tab w:val="left" w:pos="0"/>
        </w:tabs>
        <w:ind w:firstLine="480"/>
        <w:rPr>
          <w:rFonts w:ascii="宋体" w:hAnsi="宋体"/>
        </w:rPr>
      </w:pPr>
      <w:r w:rsidRPr="00F100AB">
        <w:rPr>
          <w:rFonts w:ascii="宋体" w:hAnsi="宋体"/>
        </w:rPr>
        <w:t>检定时间：</w:t>
      </w:r>
      <w:r w:rsidR="00142D2C">
        <w:rPr>
          <w:rFonts w:ascii="宋体" w:hAnsi="宋体" w:hint="eastAsia"/>
        </w:rPr>
        <w:t xml:space="preserve"> </w:t>
      </w:r>
      <w:r w:rsidRPr="00F100AB">
        <w:rPr>
          <w:rFonts w:ascii="宋体" w:hAnsi="宋体"/>
        </w:rPr>
        <w:tab/>
        <w:t>年</w:t>
      </w:r>
      <w:r w:rsidR="00142D2C">
        <w:rPr>
          <w:rFonts w:ascii="宋体" w:hAnsi="宋体" w:hint="eastAsia"/>
        </w:rPr>
        <w:tab/>
      </w:r>
      <w:r w:rsidRPr="00F100AB">
        <w:rPr>
          <w:rFonts w:ascii="宋体" w:hAnsi="宋体"/>
        </w:rPr>
        <w:t>月</w:t>
      </w:r>
      <w:r w:rsidR="00142D2C">
        <w:rPr>
          <w:rFonts w:ascii="宋体" w:hAnsi="宋体" w:hint="eastAsia"/>
        </w:rPr>
        <w:tab/>
      </w:r>
      <w:r w:rsidRPr="00F100AB">
        <w:rPr>
          <w:rFonts w:ascii="宋体" w:hAnsi="宋体"/>
        </w:rPr>
        <w:t>日</w:t>
      </w:r>
    </w:p>
    <w:p w:rsidR="00CC3998" w:rsidRPr="00F100AB" w:rsidRDefault="00CC3998" w:rsidP="00725696">
      <w:pPr>
        <w:tabs>
          <w:tab w:val="left" w:pos="0"/>
        </w:tabs>
        <w:ind w:firstLine="480"/>
        <w:rPr>
          <w:rFonts w:ascii="宋体" w:hAnsi="宋体"/>
        </w:rPr>
      </w:pPr>
      <w:r w:rsidRPr="00F100AB">
        <w:rPr>
          <w:rFonts w:ascii="宋体" w:hAnsi="宋体"/>
        </w:rPr>
        <w:t>检定员：</w:t>
      </w:r>
      <w:r w:rsidRPr="00F100AB">
        <w:rPr>
          <w:rFonts w:ascii="宋体" w:hAnsi="宋体"/>
        </w:rPr>
        <w:tab/>
      </w:r>
      <w:r w:rsidR="00142D2C">
        <w:rPr>
          <w:rFonts w:ascii="宋体" w:hAnsi="宋体" w:hint="eastAsia"/>
        </w:rPr>
        <w:tab/>
      </w:r>
      <w:r w:rsidRPr="00F100AB">
        <w:rPr>
          <w:rFonts w:ascii="宋体" w:hAnsi="宋体"/>
        </w:rPr>
        <w:t>年</w:t>
      </w:r>
      <w:r w:rsidR="00142D2C">
        <w:rPr>
          <w:rFonts w:ascii="宋体" w:hAnsi="宋体" w:hint="eastAsia"/>
        </w:rPr>
        <w:tab/>
      </w:r>
      <w:r w:rsidRPr="00F100AB">
        <w:rPr>
          <w:rFonts w:ascii="宋体" w:hAnsi="宋体"/>
        </w:rPr>
        <w:t>月</w:t>
      </w:r>
      <w:r w:rsidR="00142D2C">
        <w:rPr>
          <w:rFonts w:ascii="宋体" w:hAnsi="宋体" w:hint="eastAsia"/>
        </w:rPr>
        <w:tab/>
      </w:r>
      <w:r w:rsidRPr="00F100AB">
        <w:rPr>
          <w:rFonts w:ascii="宋体" w:hAnsi="宋体"/>
        </w:rPr>
        <w:t>日</w:t>
      </w:r>
    </w:p>
    <w:p w:rsidR="003D70FC" w:rsidRDefault="00CC3998" w:rsidP="00725696">
      <w:pPr>
        <w:tabs>
          <w:tab w:val="left" w:pos="0"/>
        </w:tabs>
        <w:ind w:firstLine="480"/>
        <w:rPr>
          <w:rFonts w:ascii="宋体" w:hAnsi="宋体"/>
        </w:rPr>
      </w:pPr>
      <w:r w:rsidRPr="00F100AB">
        <w:rPr>
          <w:rFonts w:ascii="宋体" w:hAnsi="宋体"/>
        </w:rPr>
        <w:t>审核员：</w:t>
      </w:r>
      <w:r w:rsidRPr="00F100AB">
        <w:rPr>
          <w:rFonts w:ascii="宋体" w:hAnsi="宋体"/>
        </w:rPr>
        <w:tab/>
      </w:r>
      <w:r w:rsidR="00142D2C">
        <w:rPr>
          <w:rFonts w:ascii="宋体" w:hAnsi="宋体" w:hint="eastAsia"/>
        </w:rPr>
        <w:tab/>
      </w:r>
      <w:r w:rsidRPr="00F100AB">
        <w:rPr>
          <w:rFonts w:ascii="宋体" w:hAnsi="宋体"/>
        </w:rPr>
        <w:t>年</w:t>
      </w:r>
      <w:r w:rsidR="00142D2C">
        <w:rPr>
          <w:rFonts w:ascii="宋体" w:hAnsi="宋体" w:hint="eastAsia"/>
        </w:rPr>
        <w:tab/>
      </w:r>
      <w:r w:rsidRPr="00F100AB">
        <w:rPr>
          <w:rFonts w:ascii="宋体" w:hAnsi="宋体"/>
        </w:rPr>
        <w:t>月</w:t>
      </w:r>
      <w:r w:rsidR="00142D2C">
        <w:rPr>
          <w:rFonts w:ascii="宋体" w:hAnsi="宋体" w:hint="eastAsia"/>
        </w:rPr>
        <w:tab/>
      </w:r>
      <w:r w:rsidRPr="00F100AB">
        <w:rPr>
          <w:rFonts w:ascii="宋体" w:hAnsi="宋体"/>
        </w:rPr>
        <w:t>日</w:t>
      </w:r>
    </w:p>
    <w:p w:rsidR="003D70FC" w:rsidRDefault="003D70FC" w:rsidP="00725696">
      <w:pPr>
        <w:tabs>
          <w:tab w:val="left" w:pos="0"/>
        </w:tabs>
        <w:ind w:firstLine="480"/>
        <w:rPr>
          <w:rFonts w:ascii="宋体" w:hAnsi="宋体"/>
        </w:rPr>
      </w:pPr>
    </w:p>
    <w:p w:rsidR="003D70FC" w:rsidRDefault="003D70FC" w:rsidP="00725696">
      <w:pPr>
        <w:tabs>
          <w:tab w:val="left" w:pos="0"/>
        </w:tabs>
        <w:ind w:firstLine="480"/>
        <w:rPr>
          <w:rFonts w:ascii="宋体" w:hAnsi="宋体"/>
        </w:rPr>
      </w:pPr>
    </w:p>
    <w:p w:rsidR="003D70FC" w:rsidRDefault="003D70FC">
      <w:pPr>
        <w:widowControl/>
        <w:adjustRightInd/>
        <w:spacing w:line="240" w:lineRule="auto"/>
        <w:ind w:firstLineChars="0" w:firstLine="0"/>
        <w:jc w:val="left"/>
        <w:textAlignment w:val="auto"/>
        <w:rPr>
          <w:rFonts w:ascii="宋体" w:hAnsi="宋体"/>
        </w:rPr>
      </w:pPr>
      <w:r>
        <w:rPr>
          <w:rFonts w:ascii="宋体" w:hAnsi="宋体"/>
        </w:rPr>
        <w:br w:type="page"/>
      </w:r>
    </w:p>
    <w:p w:rsidR="003D70FC" w:rsidRPr="00B35BFB" w:rsidRDefault="003D70FC" w:rsidP="003D70FC">
      <w:pPr>
        <w:pStyle w:val="1"/>
        <w:numPr>
          <w:ilvl w:val="0"/>
          <w:numId w:val="0"/>
        </w:numPr>
        <w:jc w:val="center"/>
        <w:rPr>
          <w:sz w:val="28"/>
          <w:szCs w:val="28"/>
        </w:rPr>
      </w:pPr>
      <w:bookmarkStart w:id="89" w:name="_Toc513532417"/>
      <w:r w:rsidRPr="00B35BFB">
        <w:rPr>
          <w:rFonts w:hint="eastAsia"/>
          <w:sz w:val="28"/>
          <w:szCs w:val="28"/>
        </w:rPr>
        <w:lastRenderedPageBreak/>
        <w:t>附录</w:t>
      </w:r>
      <w:r w:rsidR="002765BE">
        <w:rPr>
          <w:rFonts w:hint="eastAsia"/>
          <w:sz w:val="28"/>
          <w:szCs w:val="28"/>
        </w:rPr>
        <w:t>B</w:t>
      </w:r>
      <w:r w:rsidRPr="00B35BFB">
        <w:rPr>
          <w:rFonts w:hint="eastAsia"/>
          <w:sz w:val="28"/>
          <w:szCs w:val="28"/>
        </w:rPr>
        <w:t xml:space="preserve">   </w:t>
      </w:r>
      <w:r w:rsidRPr="00731FF3">
        <w:rPr>
          <w:rFonts w:hint="eastAsia"/>
          <w:sz w:val="28"/>
          <w:szCs w:val="28"/>
        </w:rPr>
        <w:t>光时域反射计检定</w:t>
      </w:r>
      <w:r w:rsidR="002765BE">
        <w:rPr>
          <w:rFonts w:hint="eastAsia"/>
          <w:sz w:val="28"/>
          <w:szCs w:val="28"/>
        </w:rPr>
        <w:t>证书和检定结果通知书（内页）</w:t>
      </w:r>
      <w:r w:rsidRPr="00731FF3">
        <w:rPr>
          <w:rFonts w:hint="eastAsia"/>
          <w:sz w:val="28"/>
          <w:szCs w:val="28"/>
        </w:rPr>
        <w:t>格式</w:t>
      </w:r>
      <w:bookmarkEnd w:id="89"/>
    </w:p>
    <w:p w:rsidR="003D70FC" w:rsidRDefault="003D70FC" w:rsidP="002765BE">
      <w:pPr>
        <w:pStyle w:val="aa"/>
        <w:pBdr>
          <w:bottom w:val="none" w:sz="0" w:space="0" w:color="auto"/>
        </w:pBdr>
        <w:ind w:firstLine="420"/>
        <w:rPr>
          <w:rFonts w:eastAsia="黑体"/>
          <w:bCs/>
          <w:sz w:val="21"/>
        </w:rPr>
      </w:pPr>
      <w:r>
        <w:rPr>
          <w:rFonts w:eastAsia="黑体" w:hint="eastAsia"/>
          <w:bCs/>
          <w:sz w:val="21"/>
        </w:rPr>
        <w:t xml:space="preserve">     </w:t>
      </w:r>
    </w:p>
    <w:p w:rsidR="002765BE" w:rsidRDefault="002765BE" w:rsidP="002765BE">
      <w:pPr>
        <w:pStyle w:val="aa"/>
        <w:pBdr>
          <w:bottom w:val="none" w:sz="0" w:space="0" w:color="auto"/>
        </w:pBdr>
        <w:ind w:firstLine="360"/>
        <w:rPr>
          <w:rFonts w:ascii="黑体" w:eastAsia="黑体"/>
        </w:rPr>
      </w:pPr>
    </w:p>
    <w:p w:rsidR="003D70FC" w:rsidRDefault="003D70FC" w:rsidP="003D70FC">
      <w:pPr>
        <w:tabs>
          <w:tab w:val="left" w:pos="0"/>
        </w:tabs>
        <w:ind w:firstLineChars="0" w:firstLine="0"/>
        <w:rPr>
          <w:rFonts w:ascii="黑体" w:eastAsia="黑体"/>
        </w:rPr>
      </w:pPr>
      <w:r w:rsidRPr="00731FF3">
        <w:rPr>
          <w:rFonts w:ascii="宋体" w:hAnsi="宋体" w:hint="eastAsia"/>
        </w:rPr>
        <w:t>表A.1</w:t>
      </w:r>
      <w:r w:rsidR="004E294A">
        <w:rPr>
          <w:rFonts w:ascii="宋体" w:hAnsi="宋体" w:hint="eastAsia"/>
        </w:rPr>
        <w:t>中心波长</w:t>
      </w:r>
    </w:p>
    <w:tbl>
      <w:tblPr>
        <w:tblW w:w="4510" w:type="pct"/>
        <w:tblInd w:w="1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4008"/>
        <w:gridCol w:w="4648"/>
      </w:tblGrid>
      <w:tr w:rsidR="003D70FC" w:rsidRPr="00685C6F" w:rsidTr="003D70FC">
        <w:trPr>
          <w:cantSplit/>
          <w:trHeight w:val="320"/>
        </w:trPr>
        <w:tc>
          <w:tcPr>
            <w:tcW w:w="2315" w:type="pct"/>
          </w:tcPr>
          <w:p w:rsidR="003D70FC" w:rsidRPr="001B624F" w:rsidRDefault="003D70FC" w:rsidP="003D70FC">
            <w:pPr>
              <w:ind w:firstLine="420"/>
              <w:jc w:val="center"/>
              <w:rPr>
                <w:sz w:val="21"/>
                <w:szCs w:val="21"/>
              </w:rPr>
            </w:pPr>
            <w:r>
              <w:rPr>
                <w:rFonts w:hint="eastAsia"/>
                <w:sz w:val="21"/>
                <w:szCs w:val="21"/>
              </w:rPr>
              <w:t>标称</w:t>
            </w:r>
            <w:r w:rsidRPr="001B624F">
              <w:rPr>
                <w:rFonts w:hint="eastAsia"/>
                <w:sz w:val="21"/>
                <w:szCs w:val="21"/>
              </w:rPr>
              <w:t>波长</w:t>
            </w:r>
            <w:r>
              <w:rPr>
                <w:rFonts w:hint="eastAsia"/>
                <w:sz w:val="21"/>
                <w:szCs w:val="21"/>
              </w:rPr>
              <w:t>/nm</w:t>
            </w:r>
          </w:p>
        </w:tc>
        <w:tc>
          <w:tcPr>
            <w:tcW w:w="2685" w:type="pct"/>
          </w:tcPr>
          <w:p w:rsidR="003D70FC" w:rsidRPr="001B624F" w:rsidRDefault="004E294A" w:rsidP="003D70FC">
            <w:pPr>
              <w:ind w:firstLine="420"/>
              <w:jc w:val="center"/>
              <w:rPr>
                <w:sz w:val="21"/>
                <w:szCs w:val="21"/>
              </w:rPr>
            </w:pPr>
            <w:r>
              <w:rPr>
                <w:rFonts w:hint="eastAsia"/>
                <w:sz w:val="21"/>
                <w:szCs w:val="21"/>
              </w:rPr>
              <w:t>中心波长</w:t>
            </w:r>
            <w:r w:rsidR="003D70FC" w:rsidRPr="001B624F">
              <w:rPr>
                <w:rFonts w:hint="eastAsia"/>
                <w:sz w:val="21"/>
                <w:szCs w:val="21"/>
              </w:rPr>
              <w:t>值</w:t>
            </w:r>
            <w:r w:rsidR="003D70FC">
              <w:rPr>
                <w:rFonts w:hint="eastAsia"/>
                <w:sz w:val="21"/>
                <w:szCs w:val="21"/>
              </w:rPr>
              <w:t>/nm</w:t>
            </w:r>
          </w:p>
        </w:tc>
      </w:tr>
      <w:tr w:rsidR="003D70FC" w:rsidRPr="00685C6F" w:rsidTr="003D70FC">
        <w:trPr>
          <w:cantSplit/>
          <w:trHeight w:val="320"/>
        </w:trPr>
        <w:tc>
          <w:tcPr>
            <w:tcW w:w="2315" w:type="pct"/>
          </w:tcPr>
          <w:p w:rsidR="003D70FC" w:rsidRPr="001B624F" w:rsidRDefault="003D70FC" w:rsidP="003D70FC">
            <w:pPr>
              <w:ind w:firstLine="420"/>
              <w:jc w:val="center"/>
              <w:rPr>
                <w:sz w:val="21"/>
                <w:szCs w:val="21"/>
              </w:rPr>
            </w:pPr>
          </w:p>
        </w:tc>
        <w:tc>
          <w:tcPr>
            <w:tcW w:w="2685" w:type="pct"/>
          </w:tcPr>
          <w:p w:rsidR="003D70FC" w:rsidRPr="001B624F" w:rsidRDefault="003D70FC" w:rsidP="003D70FC">
            <w:pPr>
              <w:ind w:firstLine="420"/>
              <w:jc w:val="center"/>
              <w:rPr>
                <w:sz w:val="21"/>
                <w:szCs w:val="21"/>
              </w:rPr>
            </w:pPr>
          </w:p>
        </w:tc>
      </w:tr>
      <w:tr w:rsidR="003D70FC" w:rsidRPr="00685C6F" w:rsidTr="003D70FC">
        <w:trPr>
          <w:cantSplit/>
          <w:trHeight w:val="320"/>
        </w:trPr>
        <w:tc>
          <w:tcPr>
            <w:tcW w:w="2315" w:type="pct"/>
          </w:tcPr>
          <w:p w:rsidR="003D70FC" w:rsidRPr="001B624F" w:rsidRDefault="003D70FC" w:rsidP="003D70FC">
            <w:pPr>
              <w:ind w:firstLine="420"/>
              <w:jc w:val="center"/>
              <w:rPr>
                <w:sz w:val="21"/>
                <w:szCs w:val="21"/>
              </w:rPr>
            </w:pPr>
          </w:p>
        </w:tc>
        <w:tc>
          <w:tcPr>
            <w:tcW w:w="2685" w:type="pct"/>
          </w:tcPr>
          <w:p w:rsidR="003D70FC" w:rsidRPr="001B624F" w:rsidRDefault="003D70FC" w:rsidP="003D70FC">
            <w:pPr>
              <w:ind w:firstLine="420"/>
              <w:jc w:val="center"/>
              <w:rPr>
                <w:sz w:val="21"/>
                <w:szCs w:val="21"/>
              </w:rPr>
            </w:pPr>
          </w:p>
        </w:tc>
      </w:tr>
    </w:tbl>
    <w:p w:rsidR="003D70FC" w:rsidRPr="00841400" w:rsidRDefault="003D70FC" w:rsidP="003D70FC">
      <w:pPr>
        <w:ind w:firstLine="480"/>
        <w:jc w:val="center"/>
        <w:rPr>
          <w:rFonts w:ascii="黑体" w:eastAsia="黑体"/>
        </w:rPr>
      </w:pPr>
    </w:p>
    <w:p w:rsidR="003D70FC" w:rsidRPr="00841400" w:rsidRDefault="003D70FC" w:rsidP="003D70FC">
      <w:pPr>
        <w:ind w:firstLineChars="0" w:firstLine="0"/>
        <w:jc w:val="left"/>
        <w:rPr>
          <w:rFonts w:ascii="宋体" w:hAnsi="宋体"/>
        </w:rPr>
      </w:pPr>
      <w:r w:rsidRPr="00841400">
        <w:rPr>
          <w:rFonts w:ascii="宋体" w:hAnsi="宋体" w:hint="eastAsia"/>
        </w:rPr>
        <w:t>表A.2距离</w:t>
      </w:r>
      <w:r>
        <w:rPr>
          <w:rFonts w:ascii="宋体" w:hAnsi="宋体" w:hint="eastAsia"/>
        </w:rPr>
        <w:t>偏差（无源法）</w:t>
      </w:r>
    </w:p>
    <w:tbl>
      <w:tblPr>
        <w:tblW w:w="4510" w:type="pct"/>
        <w:tblInd w:w="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9"/>
        <w:gridCol w:w="989"/>
        <w:gridCol w:w="808"/>
        <w:gridCol w:w="943"/>
        <w:gridCol w:w="945"/>
        <w:gridCol w:w="951"/>
        <w:gridCol w:w="938"/>
        <w:gridCol w:w="943"/>
        <w:gridCol w:w="935"/>
      </w:tblGrid>
      <w:tr w:rsidR="003D70FC" w:rsidRPr="008C7129" w:rsidTr="003D70FC">
        <w:trPr>
          <w:cantSplit/>
          <w:trHeight w:val="400"/>
        </w:trPr>
        <w:tc>
          <w:tcPr>
            <w:tcW w:w="1328" w:type="pct"/>
            <w:gridSpan w:val="2"/>
            <w:shd w:val="clear" w:color="auto" w:fill="auto"/>
          </w:tcPr>
          <w:p w:rsidR="003D70FC" w:rsidRPr="001B624F" w:rsidRDefault="003D70FC" w:rsidP="003D70FC">
            <w:pPr>
              <w:numPr>
                <w:ilvl w:val="12"/>
                <w:numId w:val="0"/>
              </w:numPr>
              <w:spacing w:line="310" w:lineRule="atLeast"/>
              <w:jc w:val="center"/>
              <w:rPr>
                <w:sz w:val="21"/>
                <w:szCs w:val="21"/>
              </w:rPr>
            </w:pPr>
            <w:r w:rsidRPr="001B624F">
              <w:rPr>
                <w:rFonts w:hint="eastAsia"/>
                <w:sz w:val="21"/>
                <w:szCs w:val="21"/>
              </w:rPr>
              <w:t>波长：</w:t>
            </w:r>
          </w:p>
        </w:tc>
        <w:tc>
          <w:tcPr>
            <w:tcW w:w="1532" w:type="pct"/>
            <w:gridSpan w:val="3"/>
            <w:shd w:val="clear" w:color="auto" w:fill="auto"/>
          </w:tcPr>
          <w:p w:rsidR="003D70FC" w:rsidRPr="001B624F" w:rsidRDefault="003D70FC" w:rsidP="003D70FC">
            <w:pPr>
              <w:numPr>
                <w:ilvl w:val="12"/>
                <w:numId w:val="0"/>
              </w:numPr>
              <w:spacing w:line="310" w:lineRule="atLeast"/>
              <w:jc w:val="center"/>
              <w:rPr>
                <w:sz w:val="21"/>
                <w:szCs w:val="21"/>
              </w:rPr>
            </w:pPr>
            <w:r w:rsidRPr="001B624F">
              <w:rPr>
                <w:rFonts w:hint="eastAsia"/>
                <w:sz w:val="21"/>
                <w:szCs w:val="21"/>
              </w:rPr>
              <w:t>脉冲宽度：</w:t>
            </w:r>
          </w:p>
        </w:tc>
        <w:tc>
          <w:tcPr>
            <w:tcW w:w="2140" w:type="pct"/>
            <w:gridSpan w:val="4"/>
            <w:shd w:val="clear" w:color="auto" w:fill="auto"/>
          </w:tcPr>
          <w:p w:rsidR="003D70FC" w:rsidRPr="001B624F" w:rsidRDefault="003D70FC" w:rsidP="003D70FC">
            <w:pPr>
              <w:numPr>
                <w:ilvl w:val="12"/>
                <w:numId w:val="0"/>
              </w:numPr>
              <w:spacing w:line="310" w:lineRule="atLeast"/>
              <w:jc w:val="center"/>
              <w:rPr>
                <w:sz w:val="21"/>
                <w:szCs w:val="21"/>
              </w:rPr>
            </w:pPr>
            <w:r w:rsidRPr="001B624F">
              <w:rPr>
                <w:rFonts w:hint="eastAsia"/>
                <w:sz w:val="21"/>
                <w:szCs w:val="21"/>
              </w:rPr>
              <w:t>群折射率：</w:t>
            </w:r>
          </w:p>
        </w:tc>
      </w:tr>
      <w:tr w:rsidR="003D70FC" w:rsidRPr="008C7129" w:rsidTr="003D70FC">
        <w:trPr>
          <w:cantSplit/>
          <w:trHeight w:val="400"/>
        </w:trPr>
        <w:tc>
          <w:tcPr>
            <w:tcW w:w="766" w:type="pct"/>
            <w:shd w:val="clear" w:color="auto" w:fill="auto"/>
          </w:tcPr>
          <w:p w:rsidR="003D70FC" w:rsidRDefault="003D70FC" w:rsidP="003D70FC">
            <w:pPr>
              <w:ind w:firstLineChars="0" w:firstLine="0"/>
              <w:jc w:val="center"/>
              <w:rPr>
                <w:sz w:val="21"/>
                <w:szCs w:val="21"/>
              </w:rPr>
            </w:pPr>
            <w:r w:rsidRPr="001B624F">
              <w:rPr>
                <w:rFonts w:hint="eastAsia"/>
                <w:sz w:val="21"/>
                <w:szCs w:val="21"/>
              </w:rPr>
              <w:t>距离参考值</w:t>
            </w:r>
          </w:p>
          <w:p w:rsidR="003D70FC" w:rsidRPr="001B624F" w:rsidRDefault="003D70FC" w:rsidP="003D70FC">
            <w:pPr>
              <w:ind w:firstLineChars="0" w:firstLine="0"/>
              <w:jc w:val="center"/>
              <w:rPr>
                <w:sz w:val="21"/>
                <w:szCs w:val="21"/>
              </w:rPr>
            </w:pPr>
            <w:r w:rsidRPr="00631A00">
              <w:rPr>
                <w:position w:val="-14"/>
              </w:rPr>
              <w:object w:dxaOrig="400" w:dyaOrig="380">
                <v:shape id="_x0000_i1081" type="#_x0000_t75" style="width:20.5pt;height:19pt" o:ole="">
                  <v:imagedata r:id="rId118" o:title=""/>
                </v:shape>
                <o:OLEObject Type="Embed" ProgID="Equation.DSMT4" ShapeID="_x0000_i1081" DrawAspect="Content" ObjectID="_1587276644" r:id="rId133"/>
              </w:object>
            </w:r>
            <w:r>
              <w:rPr>
                <w:rFonts w:hint="eastAsia"/>
                <w:sz w:val="21"/>
                <w:szCs w:val="21"/>
              </w:rPr>
              <w:t>/km</w:t>
            </w:r>
          </w:p>
        </w:tc>
        <w:tc>
          <w:tcPr>
            <w:tcW w:w="562" w:type="pct"/>
            <w:shd w:val="clear" w:color="auto" w:fill="auto"/>
          </w:tcPr>
          <w:p w:rsidR="003D70FC" w:rsidRPr="001B624F" w:rsidRDefault="003D70FC" w:rsidP="003D70FC">
            <w:pPr>
              <w:ind w:firstLine="420"/>
              <w:jc w:val="left"/>
              <w:rPr>
                <w:sz w:val="21"/>
                <w:szCs w:val="21"/>
              </w:rPr>
            </w:pPr>
          </w:p>
        </w:tc>
        <w:tc>
          <w:tcPr>
            <w:tcW w:w="459" w:type="pct"/>
            <w:shd w:val="clear" w:color="auto" w:fill="auto"/>
          </w:tcPr>
          <w:p w:rsidR="003D70FC" w:rsidRPr="001B624F" w:rsidRDefault="003D70FC" w:rsidP="003D70FC">
            <w:pPr>
              <w:ind w:firstLine="420"/>
              <w:jc w:val="left"/>
              <w:rPr>
                <w:sz w:val="21"/>
                <w:szCs w:val="21"/>
              </w:rPr>
            </w:pPr>
          </w:p>
        </w:tc>
        <w:tc>
          <w:tcPr>
            <w:tcW w:w="536" w:type="pct"/>
            <w:shd w:val="clear" w:color="auto" w:fill="auto"/>
          </w:tcPr>
          <w:p w:rsidR="003D70FC" w:rsidRPr="001B624F" w:rsidRDefault="003D70FC" w:rsidP="003D70FC">
            <w:pPr>
              <w:ind w:firstLine="420"/>
              <w:jc w:val="left"/>
              <w:rPr>
                <w:sz w:val="21"/>
                <w:szCs w:val="21"/>
              </w:rPr>
            </w:pPr>
          </w:p>
        </w:tc>
        <w:tc>
          <w:tcPr>
            <w:tcW w:w="537" w:type="pct"/>
            <w:shd w:val="clear" w:color="auto" w:fill="auto"/>
          </w:tcPr>
          <w:p w:rsidR="003D70FC" w:rsidRPr="001B624F" w:rsidRDefault="003D70FC" w:rsidP="003D70FC">
            <w:pPr>
              <w:ind w:firstLine="420"/>
              <w:jc w:val="left"/>
              <w:rPr>
                <w:sz w:val="21"/>
                <w:szCs w:val="21"/>
              </w:rPr>
            </w:pPr>
          </w:p>
        </w:tc>
        <w:tc>
          <w:tcPr>
            <w:tcW w:w="540" w:type="pct"/>
            <w:shd w:val="clear" w:color="auto" w:fill="auto"/>
          </w:tcPr>
          <w:p w:rsidR="003D70FC" w:rsidRPr="001B624F" w:rsidRDefault="003D70FC" w:rsidP="003D70FC">
            <w:pPr>
              <w:ind w:firstLine="420"/>
              <w:jc w:val="left"/>
              <w:rPr>
                <w:sz w:val="21"/>
                <w:szCs w:val="21"/>
              </w:rPr>
            </w:pPr>
          </w:p>
        </w:tc>
        <w:tc>
          <w:tcPr>
            <w:tcW w:w="533" w:type="pct"/>
            <w:shd w:val="clear" w:color="auto" w:fill="auto"/>
          </w:tcPr>
          <w:p w:rsidR="003D70FC" w:rsidRPr="001B624F" w:rsidRDefault="003D70FC" w:rsidP="003D70FC">
            <w:pPr>
              <w:ind w:firstLine="420"/>
              <w:jc w:val="left"/>
              <w:rPr>
                <w:sz w:val="21"/>
                <w:szCs w:val="21"/>
              </w:rPr>
            </w:pPr>
          </w:p>
        </w:tc>
        <w:tc>
          <w:tcPr>
            <w:tcW w:w="536" w:type="pct"/>
            <w:shd w:val="clear" w:color="auto" w:fill="auto"/>
          </w:tcPr>
          <w:p w:rsidR="003D70FC" w:rsidRPr="001B624F" w:rsidRDefault="003D70FC" w:rsidP="003D70FC">
            <w:pPr>
              <w:ind w:firstLine="420"/>
              <w:jc w:val="left"/>
              <w:rPr>
                <w:sz w:val="21"/>
                <w:szCs w:val="21"/>
              </w:rPr>
            </w:pPr>
          </w:p>
        </w:tc>
        <w:tc>
          <w:tcPr>
            <w:tcW w:w="531" w:type="pct"/>
            <w:shd w:val="clear" w:color="auto" w:fill="auto"/>
          </w:tcPr>
          <w:p w:rsidR="003D70FC" w:rsidRPr="001B624F" w:rsidRDefault="003D70FC" w:rsidP="003D70FC">
            <w:pPr>
              <w:ind w:firstLine="420"/>
              <w:jc w:val="left"/>
              <w:rPr>
                <w:sz w:val="21"/>
                <w:szCs w:val="21"/>
              </w:rPr>
            </w:pPr>
          </w:p>
        </w:tc>
      </w:tr>
      <w:tr w:rsidR="003D70FC" w:rsidRPr="008C7129" w:rsidTr="003D70FC">
        <w:trPr>
          <w:cantSplit/>
          <w:trHeight w:val="400"/>
        </w:trPr>
        <w:tc>
          <w:tcPr>
            <w:tcW w:w="766" w:type="pct"/>
            <w:shd w:val="clear" w:color="auto" w:fill="auto"/>
          </w:tcPr>
          <w:p w:rsidR="003D70FC" w:rsidRDefault="003D70FC" w:rsidP="003D70FC">
            <w:pPr>
              <w:numPr>
                <w:ilvl w:val="12"/>
                <w:numId w:val="0"/>
              </w:numPr>
              <w:spacing w:line="310" w:lineRule="atLeast"/>
              <w:jc w:val="center"/>
              <w:rPr>
                <w:sz w:val="21"/>
                <w:szCs w:val="21"/>
              </w:rPr>
            </w:pPr>
            <w:r w:rsidRPr="001B624F">
              <w:rPr>
                <w:rFonts w:hint="eastAsia"/>
                <w:sz w:val="21"/>
                <w:szCs w:val="21"/>
              </w:rPr>
              <w:t>距离测量值</w:t>
            </w:r>
          </w:p>
          <w:p w:rsidR="003D70FC" w:rsidRPr="001B624F" w:rsidRDefault="003D70FC" w:rsidP="003D70FC">
            <w:pPr>
              <w:numPr>
                <w:ilvl w:val="12"/>
                <w:numId w:val="0"/>
              </w:numPr>
              <w:spacing w:line="310" w:lineRule="atLeast"/>
              <w:jc w:val="center"/>
              <w:rPr>
                <w:sz w:val="21"/>
                <w:szCs w:val="21"/>
              </w:rPr>
            </w:pPr>
            <w:r w:rsidRPr="00631A00">
              <w:rPr>
                <w:position w:val="-12"/>
              </w:rPr>
              <w:object w:dxaOrig="480" w:dyaOrig="360">
                <v:shape id="_x0000_i1082" type="#_x0000_t75" style="width:24pt;height:18pt" o:ole="">
                  <v:imagedata r:id="rId120" o:title=""/>
                </v:shape>
                <o:OLEObject Type="Embed" ProgID="Equation.DSMT4" ShapeID="_x0000_i1082" DrawAspect="Content" ObjectID="_1587276645" r:id="rId134"/>
              </w:object>
            </w:r>
            <w:r>
              <w:rPr>
                <w:rFonts w:hint="eastAsia"/>
              </w:rPr>
              <w:t>/km</w:t>
            </w:r>
          </w:p>
        </w:tc>
        <w:tc>
          <w:tcPr>
            <w:tcW w:w="562"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459"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6"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7"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40"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3"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6"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1"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r>
      <w:tr w:rsidR="003D70FC" w:rsidRPr="008C7129" w:rsidTr="003D70FC">
        <w:trPr>
          <w:cantSplit/>
          <w:trHeight w:val="400"/>
        </w:trPr>
        <w:tc>
          <w:tcPr>
            <w:tcW w:w="766" w:type="pct"/>
            <w:shd w:val="clear" w:color="auto" w:fill="auto"/>
          </w:tcPr>
          <w:p w:rsidR="003D70FC" w:rsidRDefault="003D70FC" w:rsidP="003D70FC">
            <w:pPr>
              <w:ind w:firstLineChars="0" w:firstLine="0"/>
              <w:jc w:val="center"/>
              <w:rPr>
                <w:sz w:val="21"/>
                <w:szCs w:val="21"/>
              </w:rPr>
            </w:pPr>
            <w:r w:rsidRPr="001B624F">
              <w:rPr>
                <w:rFonts w:hint="eastAsia"/>
                <w:sz w:val="21"/>
                <w:szCs w:val="21"/>
              </w:rPr>
              <w:t>距离偏差</w:t>
            </w:r>
          </w:p>
          <w:p w:rsidR="003D70FC" w:rsidRPr="001B624F" w:rsidRDefault="003D70FC" w:rsidP="003D70FC">
            <w:pPr>
              <w:ind w:firstLineChars="0" w:firstLine="0"/>
              <w:jc w:val="center"/>
              <w:rPr>
                <w:sz w:val="21"/>
                <w:szCs w:val="21"/>
              </w:rPr>
            </w:pPr>
            <w:r w:rsidRPr="00631A00">
              <w:rPr>
                <w:position w:val="-12"/>
              </w:rPr>
              <w:object w:dxaOrig="380" w:dyaOrig="360">
                <v:shape id="_x0000_i1083" type="#_x0000_t75" style="width:19pt;height:18pt" o:ole="">
                  <v:imagedata r:id="rId122" o:title=""/>
                </v:shape>
                <o:OLEObject Type="Embed" ProgID="Equation.DSMT4" ShapeID="_x0000_i1083" DrawAspect="Content" ObjectID="_1587276646" r:id="rId135"/>
              </w:object>
            </w:r>
            <w:r>
              <w:rPr>
                <w:rFonts w:hint="eastAsia"/>
                <w:sz w:val="21"/>
                <w:szCs w:val="21"/>
              </w:rPr>
              <w:t>/km</w:t>
            </w:r>
          </w:p>
        </w:tc>
        <w:tc>
          <w:tcPr>
            <w:tcW w:w="562"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459"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6"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7"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40"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3"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6"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c>
          <w:tcPr>
            <w:tcW w:w="531" w:type="pct"/>
            <w:shd w:val="clear" w:color="auto" w:fill="auto"/>
          </w:tcPr>
          <w:p w:rsidR="003D70FC" w:rsidRPr="001B624F" w:rsidRDefault="003D70FC" w:rsidP="003D70FC">
            <w:pPr>
              <w:numPr>
                <w:ilvl w:val="12"/>
                <w:numId w:val="0"/>
              </w:numPr>
              <w:spacing w:line="310" w:lineRule="atLeast"/>
              <w:rPr>
                <w:rFonts w:ascii="黑体" w:eastAsia="黑体"/>
                <w:sz w:val="21"/>
                <w:szCs w:val="21"/>
              </w:rPr>
            </w:pPr>
          </w:p>
        </w:tc>
      </w:tr>
    </w:tbl>
    <w:p w:rsidR="003D70FC" w:rsidRDefault="003D70FC" w:rsidP="003D70FC">
      <w:pPr>
        <w:tabs>
          <w:tab w:val="left" w:pos="0"/>
        </w:tabs>
        <w:ind w:firstLineChars="0" w:firstLine="0"/>
        <w:rPr>
          <w:rFonts w:ascii="宋体" w:hAnsi="宋体"/>
          <w:b/>
          <w:szCs w:val="24"/>
        </w:rPr>
      </w:pPr>
    </w:p>
    <w:p w:rsidR="003D70FC" w:rsidRDefault="003D70FC" w:rsidP="003D70FC">
      <w:pPr>
        <w:tabs>
          <w:tab w:val="left" w:pos="0"/>
        </w:tabs>
        <w:ind w:firstLineChars="0" w:firstLine="0"/>
        <w:rPr>
          <w:rFonts w:ascii="宋体" w:hAnsi="宋体"/>
        </w:rPr>
      </w:pPr>
      <w:r w:rsidRPr="00E651F3">
        <w:rPr>
          <w:rFonts w:ascii="宋体" w:hAnsi="宋体"/>
        </w:rPr>
        <w:t>表A.3</w:t>
      </w:r>
      <w:r w:rsidRPr="00841400">
        <w:rPr>
          <w:rFonts w:ascii="宋体" w:hAnsi="宋体" w:hint="eastAsia"/>
        </w:rPr>
        <w:t>距离</w:t>
      </w:r>
      <w:r>
        <w:rPr>
          <w:rFonts w:ascii="宋体" w:hAnsi="宋体" w:hint="eastAsia"/>
        </w:rPr>
        <w:t>偏差（有源法）</w:t>
      </w:r>
    </w:p>
    <w:p w:rsidR="003D70FC" w:rsidRPr="00E651F3" w:rsidRDefault="003D70FC" w:rsidP="003D70FC">
      <w:pPr>
        <w:tabs>
          <w:tab w:val="left" w:pos="0"/>
        </w:tabs>
        <w:ind w:firstLineChars="0" w:firstLine="0"/>
        <w:rPr>
          <w:rFonts w:ascii="宋体" w:hAnsi="宋体"/>
        </w:rPr>
      </w:pPr>
      <w:r w:rsidRPr="00E651F3">
        <w:rPr>
          <w:rFonts w:ascii="宋体" w:hAnsi="宋体"/>
        </w:rPr>
        <w:t>波长</w:t>
      </w:r>
      <w:r>
        <w:rPr>
          <w:rFonts w:ascii="宋体" w:hAnsi="宋体" w:hint="eastAsia"/>
        </w:rPr>
        <w:t>：    nm，</w:t>
      </w:r>
      <w:r w:rsidRPr="00E651F3">
        <w:rPr>
          <w:rFonts w:ascii="宋体" w:hAnsi="宋体"/>
        </w:rPr>
        <w:t>系统插人延迟时间</w:t>
      </w:r>
      <w:r>
        <w:rPr>
          <w:rFonts w:ascii="宋体" w:hAnsi="宋体" w:hint="eastAsia"/>
        </w:rPr>
        <w:t>：        us，</w:t>
      </w:r>
      <w:r w:rsidRPr="00E651F3">
        <w:rPr>
          <w:rFonts w:ascii="宋体" w:hAnsi="宋体"/>
        </w:rPr>
        <w:t>群折射率</w:t>
      </w:r>
      <w:r>
        <w:rPr>
          <w:rFonts w:ascii="宋体" w:hAnsi="宋体" w:hint="eastAsia"/>
        </w:rPr>
        <w:t>n</w:t>
      </w:r>
      <w:r>
        <w:rPr>
          <w:rFonts w:ascii="宋体" w:hAnsi="宋体"/>
        </w:rPr>
        <w:t>=1.4600</w:t>
      </w:r>
    </w:p>
    <w:tbl>
      <w:tblPr>
        <w:tblOverlap w:val="never"/>
        <w:tblW w:w="0" w:type="auto"/>
        <w:tblBorders>
          <w:top w:val="single" w:sz="12" w:space="0" w:color="auto"/>
          <w:left w:val="single" w:sz="12" w:space="0" w:color="auto"/>
          <w:bottom w:val="single" w:sz="12" w:space="0" w:color="auto"/>
          <w:right w:val="single" w:sz="12" w:space="0" w:color="auto"/>
        </w:tblBorders>
        <w:shd w:val="clear" w:color="auto" w:fill="FFFFFF"/>
        <w:tblLayout w:type="fixed"/>
        <w:tblCellMar>
          <w:left w:w="10" w:type="dxa"/>
          <w:right w:w="10" w:type="dxa"/>
        </w:tblCellMar>
        <w:tblLook w:val="04A0"/>
      </w:tblPr>
      <w:tblGrid>
        <w:gridCol w:w="2283"/>
        <w:gridCol w:w="1843"/>
        <w:gridCol w:w="1985"/>
        <w:gridCol w:w="2847"/>
      </w:tblGrid>
      <w:tr w:rsidR="003D70FC" w:rsidRPr="00CC3998" w:rsidTr="003D70FC">
        <w:trPr>
          <w:trHeight w:hRule="exact" w:val="427"/>
        </w:trPr>
        <w:tc>
          <w:tcPr>
            <w:tcW w:w="8958" w:type="dxa"/>
            <w:gridSpan w:val="4"/>
            <w:tcBorders>
              <w:top w:val="single" w:sz="12" w:space="0" w:color="auto"/>
              <w:bottom w:val="single" w:sz="6" w:space="0" w:color="auto"/>
            </w:tcBorders>
            <w:shd w:val="clear" w:color="auto" w:fill="FFFFFF"/>
            <w:vAlign w:val="center"/>
          </w:tcPr>
          <w:p w:rsidR="003D70FC" w:rsidRPr="00CC3998" w:rsidRDefault="003D70FC" w:rsidP="003D70FC">
            <w:pPr>
              <w:tabs>
                <w:tab w:val="left" w:pos="0"/>
              </w:tabs>
              <w:ind w:firstLine="480"/>
              <w:rPr>
                <w:rFonts w:ascii="宋体" w:hAnsi="宋体"/>
                <w:b/>
                <w:szCs w:val="24"/>
                <w:lang w:bidi="zh-TW"/>
              </w:rPr>
            </w:pPr>
            <w:r w:rsidRPr="00E651F3">
              <w:rPr>
                <w:szCs w:val="21"/>
              </w:rPr>
              <w:t>距离量程</w:t>
            </w:r>
            <w:r>
              <w:rPr>
                <w:rFonts w:hint="eastAsia"/>
                <w:szCs w:val="21"/>
              </w:rPr>
              <w:t>：</w:t>
            </w:r>
            <w:r w:rsidRPr="00E651F3">
              <w:rPr>
                <w:szCs w:val="21"/>
              </w:rPr>
              <w:t xml:space="preserve"> </w:t>
            </w:r>
            <w:r>
              <w:rPr>
                <w:rFonts w:hint="eastAsia"/>
                <w:szCs w:val="21"/>
              </w:rPr>
              <w:t xml:space="preserve"> </w:t>
            </w:r>
            <w:r w:rsidRPr="00E651F3">
              <w:rPr>
                <w:szCs w:val="21"/>
              </w:rPr>
              <w:t>km</w:t>
            </w:r>
            <w:r>
              <w:rPr>
                <w:rFonts w:hint="eastAsia"/>
                <w:szCs w:val="21"/>
              </w:rPr>
              <w:t xml:space="preserve">      </w:t>
            </w:r>
            <w:r w:rsidRPr="00E651F3">
              <w:rPr>
                <w:szCs w:val="21"/>
              </w:rPr>
              <w:t xml:space="preserve"> </w:t>
            </w:r>
            <w:r w:rsidRPr="00E651F3">
              <w:rPr>
                <w:szCs w:val="21"/>
              </w:rPr>
              <w:t>脉宽</w:t>
            </w:r>
            <w:r>
              <w:rPr>
                <w:rFonts w:hint="eastAsia"/>
                <w:szCs w:val="21"/>
              </w:rPr>
              <w:t>：</w:t>
            </w:r>
            <w:r>
              <w:rPr>
                <w:rFonts w:hint="eastAsia"/>
                <w:szCs w:val="21"/>
              </w:rPr>
              <w:t xml:space="preserve"> </w:t>
            </w:r>
            <w:r w:rsidRPr="00E651F3">
              <w:rPr>
                <w:szCs w:val="21"/>
              </w:rPr>
              <w:t xml:space="preserve"> ns</w:t>
            </w:r>
          </w:p>
        </w:tc>
      </w:tr>
      <w:tr w:rsidR="003D70FC" w:rsidRPr="00CC3998" w:rsidTr="003D70FC">
        <w:trPr>
          <w:trHeight w:hRule="exact" w:val="806"/>
        </w:trPr>
        <w:tc>
          <w:tcPr>
            <w:tcW w:w="2283" w:type="dxa"/>
            <w:tcBorders>
              <w:top w:val="single" w:sz="6" w:space="0" w:color="auto"/>
              <w:bottom w:val="single" w:sz="6" w:space="0" w:color="auto"/>
              <w:right w:val="single" w:sz="6" w:space="0" w:color="auto"/>
            </w:tcBorders>
            <w:shd w:val="clear" w:color="auto" w:fill="FFFFFF"/>
            <w:vAlign w:val="center"/>
          </w:tcPr>
          <w:p w:rsidR="003D70FC" w:rsidRPr="00E651F3" w:rsidRDefault="003D70FC" w:rsidP="003D70FC">
            <w:pPr>
              <w:tabs>
                <w:tab w:val="left" w:pos="0"/>
              </w:tabs>
              <w:ind w:firstLineChars="0" w:firstLine="0"/>
              <w:jc w:val="center"/>
              <w:rPr>
                <w:szCs w:val="21"/>
              </w:rPr>
            </w:pPr>
            <w:r w:rsidRPr="00E651F3">
              <w:rPr>
                <w:szCs w:val="21"/>
              </w:rPr>
              <w:t>延迟时间设置</w:t>
            </w:r>
          </w:p>
          <w:p w:rsidR="003D70FC" w:rsidRPr="00E651F3" w:rsidRDefault="003D70FC" w:rsidP="003D70FC">
            <w:pPr>
              <w:tabs>
                <w:tab w:val="left" w:pos="0"/>
              </w:tabs>
              <w:ind w:firstLine="480"/>
              <w:jc w:val="center"/>
              <w:rPr>
                <w:szCs w:val="21"/>
              </w:rPr>
            </w:pPr>
            <w:r w:rsidRPr="00E651F3">
              <w:rPr>
                <w:szCs w:val="21"/>
              </w:rPr>
              <w:t xml:space="preserve">/ </w:t>
            </w:r>
            <w:r w:rsidRPr="0027547E">
              <w:rPr>
                <w:szCs w:val="21"/>
              </w:rPr>
              <w:t>µs</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3D70FC" w:rsidRDefault="003D70FC" w:rsidP="003D70FC">
            <w:pPr>
              <w:ind w:firstLineChars="0" w:firstLine="0"/>
              <w:jc w:val="center"/>
              <w:rPr>
                <w:sz w:val="21"/>
                <w:szCs w:val="21"/>
              </w:rPr>
            </w:pPr>
            <w:r w:rsidRPr="001B624F">
              <w:rPr>
                <w:rFonts w:hint="eastAsia"/>
                <w:sz w:val="21"/>
                <w:szCs w:val="21"/>
              </w:rPr>
              <w:t>距离参考值</w:t>
            </w:r>
          </w:p>
          <w:p w:rsidR="003D70FC" w:rsidRPr="00E651F3" w:rsidRDefault="003D70FC" w:rsidP="003D70FC">
            <w:pPr>
              <w:tabs>
                <w:tab w:val="left" w:pos="0"/>
              </w:tabs>
              <w:ind w:firstLine="480"/>
              <w:jc w:val="center"/>
              <w:rPr>
                <w:szCs w:val="21"/>
              </w:rPr>
            </w:pPr>
            <w:r w:rsidRPr="00631A00">
              <w:rPr>
                <w:position w:val="-14"/>
              </w:rPr>
              <w:object w:dxaOrig="400" w:dyaOrig="380">
                <v:shape id="_x0000_i1084" type="#_x0000_t75" style="width:20.5pt;height:19pt" o:ole="">
                  <v:imagedata r:id="rId118" o:title=""/>
                </v:shape>
                <o:OLEObject Type="Embed" ProgID="Equation.DSMT4" ShapeID="_x0000_i1084" DrawAspect="Content" ObjectID="_1587276647" r:id="rId136"/>
              </w:object>
            </w:r>
            <w:r>
              <w:rPr>
                <w:rFonts w:hint="eastAsia"/>
                <w:sz w:val="21"/>
                <w:szCs w:val="21"/>
              </w:rPr>
              <w:t>/km</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3D70FC" w:rsidRDefault="003D70FC" w:rsidP="003D70FC">
            <w:pPr>
              <w:numPr>
                <w:ilvl w:val="12"/>
                <w:numId w:val="0"/>
              </w:numPr>
              <w:spacing w:line="310" w:lineRule="atLeast"/>
              <w:jc w:val="center"/>
              <w:rPr>
                <w:sz w:val="21"/>
                <w:szCs w:val="21"/>
              </w:rPr>
            </w:pPr>
            <w:r w:rsidRPr="001B624F">
              <w:rPr>
                <w:rFonts w:hint="eastAsia"/>
                <w:sz w:val="21"/>
                <w:szCs w:val="21"/>
              </w:rPr>
              <w:t>距离测量值</w:t>
            </w:r>
          </w:p>
          <w:p w:rsidR="003D70FC" w:rsidRPr="00E651F3" w:rsidRDefault="003D70FC" w:rsidP="003D70FC">
            <w:pPr>
              <w:tabs>
                <w:tab w:val="left" w:pos="0"/>
              </w:tabs>
              <w:ind w:firstLine="480"/>
              <w:jc w:val="center"/>
              <w:rPr>
                <w:szCs w:val="21"/>
              </w:rPr>
            </w:pPr>
            <w:r w:rsidRPr="00631A00">
              <w:rPr>
                <w:position w:val="-12"/>
              </w:rPr>
              <w:object w:dxaOrig="480" w:dyaOrig="360">
                <v:shape id="_x0000_i1085" type="#_x0000_t75" style="width:24pt;height:18pt" o:ole="">
                  <v:imagedata r:id="rId120" o:title=""/>
                </v:shape>
                <o:OLEObject Type="Embed" ProgID="Equation.DSMT4" ShapeID="_x0000_i1085" DrawAspect="Content" ObjectID="_1587276648" r:id="rId137"/>
              </w:object>
            </w:r>
            <w:r>
              <w:rPr>
                <w:rFonts w:hint="eastAsia"/>
              </w:rPr>
              <w:t>/km</w:t>
            </w:r>
          </w:p>
        </w:tc>
        <w:tc>
          <w:tcPr>
            <w:tcW w:w="2847" w:type="dxa"/>
            <w:tcBorders>
              <w:top w:val="single" w:sz="6" w:space="0" w:color="auto"/>
              <w:left w:val="single" w:sz="6" w:space="0" w:color="auto"/>
              <w:bottom w:val="single" w:sz="6" w:space="0" w:color="auto"/>
            </w:tcBorders>
            <w:shd w:val="clear" w:color="auto" w:fill="FFFFFF"/>
            <w:vAlign w:val="center"/>
          </w:tcPr>
          <w:p w:rsidR="003D70FC" w:rsidRDefault="003D70FC" w:rsidP="003D70FC">
            <w:pPr>
              <w:ind w:firstLineChars="0" w:firstLine="0"/>
              <w:jc w:val="center"/>
              <w:rPr>
                <w:sz w:val="21"/>
                <w:szCs w:val="21"/>
              </w:rPr>
            </w:pPr>
            <w:r w:rsidRPr="001B624F">
              <w:rPr>
                <w:rFonts w:hint="eastAsia"/>
                <w:sz w:val="21"/>
                <w:szCs w:val="21"/>
              </w:rPr>
              <w:t>距离偏差</w:t>
            </w:r>
          </w:p>
          <w:p w:rsidR="003D70FC" w:rsidRPr="00E651F3" w:rsidRDefault="003D70FC" w:rsidP="003D70FC">
            <w:pPr>
              <w:tabs>
                <w:tab w:val="left" w:pos="0"/>
              </w:tabs>
              <w:ind w:firstLineChars="0" w:firstLine="0"/>
              <w:jc w:val="center"/>
              <w:rPr>
                <w:szCs w:val="21"/>
              </w:rPr>
            </w:pPr>
            <w:r w:rsidRPr="00631A00">
              <w:rPr>
                <w:position w:val="-12"/>
              </w:rPr>
              <w:object w:dxaOrig="380" w:dyaOrig="360">
                <v:shape id="_x0000_i1086" type="#_x0000_t75" style="width:19pt;height:18pt" o:ole="">
                  <v:imagedata r:id="rId122" o:title=""/>
                </v:shape>
                <o:OLEObject Type="Embed" ProgID="Equation.DSMT4" ShapeID="_x0000_i1086" DrawAspect="Content" ObjectID="_1587276649" r:id="rId138"/>
              </w:object>
            </w:r>
            <w:r>
              <w:rPr>
                <w:rFonts w:hint="eastAsia"/>
                <w:sz w:val="21"/>
                <w:szCs w:val="21"/>
              </w:rPr>
              <w:t>/km</w:t>
            </w:r>
          </w:p>
        </w:tc>
      </w:tr>
      <w:tr w:rsidR="003D70FC" w:rsidRPr="00CC3998" w:rsidTr="003D70FC">
        <w:trPr>
          <w:trHeight w:hRule="exact" w:val="418"/>
        </w:trPr>
        <w:tc>
          <w:tcPr>
            <w:tcW w:w="2283" w:type="dxa"/>
            <w:tcBorders>
              <w:top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r>
      <w:tr w:rsidR="003D70FC" w:rsidRPr="00CC3998" w:rsidTr="003D70FC">
        <w:trPr>
          <w:trHeight w:hRule="exact" w:val="418"/>
        </w:trPr>
        <w:tc>
          <w:tcPr>
            <w:tcW w:w="2283" w:type="dxa"/>
            <w:tcBorders>
              <w:top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r>
      <w:tr w:rsidR="003D70FC" w:rsidRPr="00CC3998" w:rsidTr="003D70FC">
        <w:trPr>
          <w:trHeight w:hRule="exact" w:val="432"/>
        </w:trPr>
        <w:tc>
          <w:tcPr>
            <w:tcW w:w="2283" w:type="dxa"/>
            <w:tcBorders>
              <w:top w:val="single" w:sz="6"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843" w:type="dxa"/>
            <w:tcBorders>
              <w:top w:val="single" w:sz="6" w:space="0" w:color="auto"/>
              <w:left w:val="single" w:sz="6"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1985" w:type="dxa"/>
            <w:tcBorders>
              <w:top w:val="single" w:sz="6" w:space="0" w:color="auto"/>
              <w:left w:val="single" w:sz="6"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c>
          <w:tcPr>
            <w:tcW w:w="2847" w:type="dxa"/>
            <w:tcBorders>
              <w:top w:val="single" w:sz="6" w:space="0" w:color="auto"/>
              <w:left w:val="single" w:sz="6" w:space="0" w:color="auto"/>
              <w:bottom w:val="single" w:sz="12" w:space="0" w:color="auto"/>
            </w:tcBorders>
            <w:shd w:val="clear" w:color="auto" w:fill="FFFFFF"/>
          </w:tcPr>
          <w:p w:rsidR="003D70FC" w:rsidRPr="00CC3998" w:rsidRDefault="003D70FC" w:rsidP="003D70FC">
            <w:pPr>
              <w:tabs>
                <w:tab w:val="left" w:pos="0"/>
              </w:tabs>
              <w:ind w:firstLine="482"/>
              <w:jc w:val="center"/>
              <w:rPr>
                <w:rFonts w:ascii="宋体" w:hAnsi="宋体"/>
                <w:b/>
                <w:szCs w:val="24"/>
                <w:lang w:bidi="zh-TW"/>
              </w:rPr>
            </w:pPr>
          </w:p>
        </w:tc>
      </w:tr>
    </w:tbl>
    <w:p w:rsidR="003D70FC" w:rsidRDefault="003D70FC" w:rsidP="003D70FC">
      <w:pPr>
        <w:tabs>
          <w:tab w:val="left" w:pos="0"/>
        </w:tabs>
        <w:ind w:firstLine="482"/>
        <w:rPr>
          <w:rFonts w:ascii="宋体" w:hAnsi="宋体"/>
          <w:b/>
          <w:szCs w:val="24"/>
          <w:lang w:bidi="zh-TW"/>
        </w:rPr>
      </w:pPr>
    </w:p>
    <w:p w:rsidR="003D70FC" w:rsidRDefault="003D70FC" w:rsidP="003D70FC">
      <w:pPr>
        <w:widowControl/>
        <w:adjustRightInd/>
        <w:spacing w:line="240" w:lineRule="auto"/>
        <w:ind w:firstLineChars="0" w:firstLine="0"/>
        <w:jc w:val="left"/>
        <w:textAlignment w:val="auto"/>
        <w:rPr>
          <w:rFonts w:ascii="宋体" w:hAnsi="宋体"/>
          <w:b/>
          <w:szCs w:val="24"/>
          <w:lang w:bidi="zh-TW"/>
        </w:rPr>
      </w:pPr>
      <w:r>
        <w:rPr>
          <w:rFonts w:ascii="宋体" w:hAnsi="宋体"/>
          <w:b/>
          <w:szCs w:val="24"/>
          <w:lang w:bidi="zh-TW"/>
        </w:rPr>
        <w:br w:type="page"/>
      </w:r>
    </w:p>
    <w:p w:rsidR="003D70FC" w:rsidRPr="00CC3998" w:rsidRDefault="003D70FC" w:rsidP="003D70FC">
      <w:pPr>
        <w:tabs>
          <w:tab w:val="left" w:pos="0"/>
        </w:tabs>
        <w:ind w:firstLine="482"/>
        <w:rPr>
          <w:rFonts w:ascii="宋体" w:hAnsi="宋体"/>
          <w:b/>
          <w:szCs w:val="24"/>
          <w:lang w:bidi="zh-TW"/>
        </w:rPr>
      </w:pPr>
    </w:p>
    <w:p w:rsidR="003D70FC" w:rsidRDefault="003D70FC" w:rsidP="003D70FC">
      <w:pPr>
        <w:tabs>
          <w:tab w:val="left" w:pos="0"/>
        </w:tabs>
        <w:ind w:firstLineChars="0" w:firstLine="0"/>
        <w:rPr>
          <w:rFonts w:ascii="宋体" w:hAnsi="宋体"/>
        </w:rPr>
      </w:pPr>
      <w:r w:rsidRPr="00E651F3">
        <w:rPr>
          <w:rFonts w:ascii="宋体" w:hAnsi="宋体"/>
        </w:rPr>
        <w:t>表A.4损耗标尺</w:t>
      </w:r>
      <w:r>
        <w:rPr>
          <w:rFonts w:ascii="宋体" w:hAnsi="宋体" w:hint="eastAsia"/>
        </w:rPr>
        <w:t>系数（无源法）</w:t>
      </w:r>
    </w:p>
    <w:tbl>
      <w:tblPr>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4A0"/>
      </w:tblPr>
      <w:tblGrid>
        <w:gridCol w:w="3287"/>
        <w:gridCol w:w="2693"/>
        <w:gridCol w:w="1559"/>
        <w:gridCol w:w="1407"/>
      </w:tblGrid>
      <w:tr w:rsidR="003D70FC" w:rsidRPr="00CC3998" w:rsidTr="003D70FC">
        <w:trPr>
          <w:trHeight w:hRule="exact" w:val="861"/>
        </w:trPr>
        <w:tc>
          <w:tcPr>
            <w:tcW w:w="5980" w:type="dxa"/>
            <w:gridSpan w:val="2"/>
            <w:shd w:val="clear" w:color="auto" w:fill="FFFFFF"/>
            <w:vAlign w:val="center"/>
          </w:tcPr>
          <w:p w:rsidR="003D70FC" w:rsidRPr="00E651F3" w:rsidRDefault="003D70FC" w:rsidP="003D70FC">
            <w:pPr>
              <w:tabs>
                <w:tab w:val="left" w:pos="0"/>
              </w:tabs>
              <w:ind w:firstLine="480"/>
              <w:rPr>
                <w:szCs w:val="21"/>
              </w:rPr>
            </w:pPr>
            <w:r w:rsidRPr="00E651F3">
              <w:rPr>
                <w:szCs w:val="21"/>
              </w:rPr>
              <w:t>损耗标准光纤或模拟损耗接头损耗</w:t>
            </w:r>
            <w:proofErr w:type="gramStart"/>
            <w:r w:rsidRPr="00E651F3">
              <w:rPr>
                <w:szCs w:val="21"/>
              </w:rPr>
              <w:t>检定值</w:t>
            </w:r>
            <w:proofErr w:type="gramEnd"/>
            <w:r w:rsidRPr="00631A00">
              <w:rPr>
                <w:position w:val="-14"/>
              </w:rPr>
              <w:object w:dxaOrig="420" w:dyaOrig="380">
                <v:shape id="_x0000_i1087" type="#_x0000_t75" style="width:21pt;height:19pt" o:ole="">
                  <v:imagedata r:id="rId127" o:title=""/>
                </v:shape>
                <o:OLEObject Type="Embed" ProgID="Equation.DSMT4" ShapeID="_x0000_i1087" DrawAspect="Content" ObjectID="_1587276650" r:id="rId139"/>
              </w:object>
            </w:r>
            <w:r>
              <w:rPr>
                <w:rFonts w:hint="eastAsia"/>
              </w:rPr>
              <w:t>：</w:t>
            </w:r>
          </w:p>
        </w:tc>
        <w:tc>
          <w:tcPr>
            <w:tcW w:w="2966" w:type="dxa"/>
            <w:gridSpan w:val="2"/>
            <w:shd w:val="clear" w:color="auto" w:fill="FFFFFF"/>
            <w:vAlign w:val="center"/>
          </w:tcPr>
          <w:p w:rsidR="003D70FC" w:rsidRPr="00E651F3" w:rsidRDefault="003D70FC" w:rsidP="003D70FC">
            <w:pPr>
              <w:tabs>
                <w:tab w:val="left" w:pos="0"/>
              </w:tabs>
              <w:ind w:firstLine="480"/>
              <w:rPr>
                <w:szCs w:val="21"/>
              </w:rPr>
            </w:pPr>
            <w:r w:rsidRPr="00E651F3">
              <w:rPr>
                <w:szCs w:val="21"/>
              </w:rPr>
              <w:t>波长：</w:t>
            </w:r>
          </w:p>
        </w:tc>
      </w:tr>
      <w:tr w:rsidR="002765BE" w:rsidRPr="00CC3998" w:rsidTr="0009676C">
        <w:trPr>
          <w:trHeight w:hRule="exact" w:val="863"/>
        </w:trPr>
        <w:tc>
          <w:tcPr>
            <w:tcW w:w="3287" w:type="dxa"/>
            <w:shd w:val="clear" w:color="auto" w:fill="FFFFFF"/>
            <w:vAlign w:val="center"/>
          </w:tcPr>
          <w:p w:rsidR="002765BE" w:rsidRPr="00E651F3" w:rsidRDefault="002765BE" w:rsidP="003D70FC">
            <w:pPr>
              <w:tabs>
                <w:tab w:val="left" w:pos="0"/>
              </w:tabs>
              <w:ind w:firstLineChars="0" w:firstLine="0"/>
              <w:jc w:val="center"/>
              <w:rPr>
                <w:szCs w:val="21"/>
              </w:rPr>
            </w:pPr>
            <w:r w:rsidRPr="00E651F3">
              <w:rPr>
                <w:szCs w:val="21"/>
              </w:rPr>
              <w:t>功率电平（范围）</w:t>
            </w:r>
          </w:p>
        </w:tc>
        <w:tc>
          <w:tcPr>
            <w:tcW w:w="4252" w:type="dxa"/>
            <w:gridSpan w:val="2"/>
            <w:shd w:val="clear" w:color="auto" w:fill="FFFFFF"/>
            <w:vAlign w:val="center"/>
          </w:tcPr>
          <w:p w:rsidR="002765BE" w:rsidRPr="00E651F3" w:rsidRDefault="002765BE" w:rsidP="003D70FC">
            <w:pPr>
              <w:tabs>
                <w:tab w:val="left" w:pos="0"/>
              </w:tabs>
              <w:ind w:firstLineChars="0" w:firstLine="0"/>
              <w:jc w:val="center"/>
              <w:rPr>
                <w:szCs w:val="21"/>
              </w:rPr>
            </w:pPr>
            <w:r w:rsidRPr="00E651F3">
              <w:rPr>
                <w:szCs w:val="21"/>
              </w:rPr>
              <w:t>测量平均值</w:t>
            </w:r>
          </w:p>
        </w:tc>
        <w:tc>
          <w:tcPr>
            <w:tcW w:w="1407" w:type="dxa"/>
            <w:shd w:val="clear" w:color="auto" w:fill="FFFFFF"/>
            <w:vAlign w:val="center"/>
          </w:tcPr>
          <w:p w:rsidR="002765BE" w:rsidRPr="00E651F3" w:rsidRDefault="002765BE" w:rsidP="003D70FC">
            <w:pPr>
              <w:tabs>
                <w:tab w:val="left" w:pos="0"/>
              </w:tabs>
              <w:ind w:firstLineChars="0" w:firstLine="0"/>
              <w:jc w:val="center"/>
              <w:rPr>
                <w:szCs w:val="21"/>
              </w:rPr>
            </w:pPr>
            <w:r w:rsidRPr="00E651F3">
              <w:rPr>
                <w:szCs w:val="21"/>
              </w:rPr>
              <w:t>损耗标尺系数</w:t>
            </w:r>
            <w:r w:rsidRPr="00631A00">
              <w:rPr>
                <w:position w:val="-12"/>
              </w:rPr>
              <w:object w:dxaOrig="300" w:dyaOrig="360">
                <v:shape id="_x0000_i1088" type="#_x0000_t75" style="width:15pt;height:18pt" o:ole="">
                  <v:imagedata r:id="rId129" o:title=""/>
                </v:shape>
                <o:OLEObject Type="Embed" ProgID="Equation.DSMT4" ShapeID="_x0000_i1088" DrawAspect="Content" ObjectID="_1587276651" r:id="rId140"/>
              </w:object>
            </w:r>
          </w:p>
        </w:tc>
      </w:tr>
      <w:tr w:rsidR="002765BE" w:rsidRPr="00CC3998" w:rsidTr="002765BE">
        <w:trPr>
          <w:trHeight w:val="564"/>
        </w:trPr>
        <w:tc>
          <w:tcPr>
            <w:tcW w:w="3287" w:type="dxa"/>
            <w:shd w:val="clear" w:color="auto" w:fill="FFFFFF"/>
          </w:tcPr>
          <w:p w:rsidR="002765BE" w:rsidRPr="00CC3998" w:rsidRDefault="002765BE" w:rsidP="003D70FC">
            <w:pPr>
              <w:tabs>
                <w:tab w:val="left" w:pos="0"/>
              </w:tabs>
              <w:ind w:firstLine="482"/>
              <w:jc w:val="center"/>
              <w:rPr>
                <w:rFonts w:ascii="宋体" w:hAnsi="宋体"/>
                <w:b/>
                <w:szCs w:val="24"/>
                <w:lang w:bidi="zh-TW"/>
              </w:rPr>
            </w:pPr>
          </w:p>
        </w:tc>
        <w:tc>
          <w:tcPr>
            <w:tcW w:w="4252" w:type="dxa"/>
            <w:gridSpan w:val="2"/>
            <w:shd w:val="clear" w:color="auto" w:fill="FFFFFF"/>
          </w:tcPr>
          <w:p w:rsidR="002765BE" w:rsidRPr="00CC3998" w:rsidRDefault="002765BE" w:rsidP="003D70FC">
            <w:pPr>
              <w:tabs>
                <w:tab w:val="left" w:pos="0"/>
              </w:tabs>
              <w:ind w:firstLine="482"/>
              <w:rPr>
                <w:rFonts w:ascii="宋体" w:hAnsi="宋体"/>
                <w:b/>
                <w:szCs w:val="24"/>
                <w:lang w:bidi="zh-TW"/>
              </w:rPr>
            </w:pPr>
          </w:p>
        </w:tc>
        <w:tc>
          <w:tcPr>
            <w:tcW w:w="1407" w:type="dxa"/>
            <w:shd w:val="clear" w:color="auto" w:fill="FFFFFF"/>
          </w:tcPr>
          <w:p w:rsidR="002765BE" w:rsidRPr="00CC3998" w:rsidRDefault="002765BE" w:rsidP="003D70FC">
            <w:pPr>
              <w:tabs>
                <w:tab w:val="left" w:pos="0"/>
              </w:tabs>
              <w:ind w:firstLine="482"/>
              <w:rPr>
                <w:rFonts w:ascii="宋体" w:hAnsi="宋体"/>
                <w:b/>
                <w:szCs w:val="24"/>
                <w:lang w:bidi="zh-TW"/>
              </w:rPr>
            </w:pPr>
          </w:p>
        </w:tc>
      </w:tr>
      <w:tr w:rsidR="002765BE" w:rsidRPr="00CC3998" w:rsidTr="002765BE">
        <w:trPr>
          <w:trHeight w:val="558"/>
        </w:trPr>
        <w:tc>
          <w:tcPr>
            <w:tcW w:w="3287" w:type="dxa"/>
            <w:shd w:val="clear" w:color="auto" w:fill="FFFFFF"/>
          </w:tcPr>
          <w:p w:rsidR="002765BE" w:rsidRPr="00CC3998" w:rsidRDefault="002765BE" w:rsidP="003D70FC">
            <w:pPr>
              <w:tabs>
                <w:tab w:val="left" w:pos="0"/>
              </w:tabs>
              <w:ind w:firstLine="482"/>
              <w:jc w:val="center"/>
              <w:rPr>
                <w:rFonts w:ascii="宋体" w:hAnsi="宋体"/>
                <w:b/>
                <w:szCs w:val="24"/>
                <w:lang w:bidi="zh-TW"/>
              </w:rPr>
            </w:pPr>
          </w:p>
        </w:tc>
        <w:tc>
          <w:tcPr>
            <w:tcW w:w="4252" w:type="dxa"/>
            <w:gridSpan w:val="2"/>
            <w:shd w:val="clear" w:color="auto" w:fill="FFFFFF"/>
          </w:tcPr>
          <w:p w:rsidR="002765BE" w:rsidRPr="00CC3998" w:rsidRDefault="002765BE" w:rsidP="003D70FC">
            <w:pPr>
              <w:tabs>
                <w:tab w:val="left" w:pos="0"/>
              </w:tabs>
              <w:ind w:firstLine="482"/>
              <w:rPr>
                <w:rFonts w:ascii="宋体" w:hAnsi="宋体"/>
                <w:b/>
                <w:szCs w:val="24"/>
                <w:lang w:bidi="zh-TW"/>
              </w:rPr>
            </w:pPr>
          </w:p>
        </w:tc>
        <w:tc>
          <w:tcPr>
            <w:tcW w:w="1407" w:type="dxa"/>
            <w:shd w:val="clear" w:color="auto" w:fill="FFFFFF"/>
          </w:tcPr>
          <w:p w:rsidR="002765BE" w:rsidRPr="00CC3998" w:rsidRDefault="002765BE" w:rsidP="003D70FC">
            <w:pPr>
              <w:tabs>
                <w:tab w:val="left" w:pos="0"/>
              </w:tabs>
              <w:ind w:firstLine="482"/>
              <w:rPr>
                <w:rFonts w:ascii="宋体" w:hAnsi="宋体"/>
                <w:b/>
                <w:szCs w:val="24"/>
                <w:lang w:bidi="zh-TW"/>
              </w:rPr>
            </w:pPr>
          </w:p>
        </w:tc>
      </w:tr>
    </w:tbl>
    <w:p w:rsidR="003D70FC" w:rsidRPr="00CC3998" w:rsidRDefault="003D70FC" w:rsidP="003D70FC">
      <w:pPr>
        <w:tabs>
          <w:tab w:val="left" w:pos="0"/>
        </w:tabs>
        <w:ind w:firstLine="482"/>
        <w:rPr>
          <w:rFonts w:ascii="宋体" w:hAnsi="宋体"/>
          <w:b/>
          <w:szCs w:val="24"/>
          <w:lang w:bidi="zh-TW"/>
        </w:rPr>
      </w:pPr>
    </w:p>
    <w:p w:rsidR="003D70FC" w:rsidRPr="00F100AB" w:rsidRDefault="003D70FC" w:rsidP="003D70FC">
      <w:pPr>
        <w:tabs>
          <w:tab w:val="left" w:pos="0"/>
        </w:tabs>
        <w:ind w:firstLineChars="83" w:firstLine="199"/>
        <w:rPr>
          <w:rFonts w:ascii="宋体" w:hAnsi="宋体"/>
        </w:rPr>
      </w:pPr>
      <w:r w:rsidRPr="00F100AB">
        <w:rPr>
          <w:rFonts w:ascii="宋体" w:hAnsi="宋体"/>
        </w:rPr>
        <w:t>表A.5</w:t>
      </w:r>
      <w:r w:rsidRPr="00E651F3">
        <w:rPr>
          <w:rFonts w:ascii="宋体" w:hAnsi="宋体"/>
        </w:rPr>
        <w:t>损耗标尺</w:t>
      </w:r>
      <w:r>
        <w:rPr>
          <w:rFonts w:ascii="宋体" w:hAnsi="宋体" w:hint="eastAsia"/>
        </w:rPr>
        <w:t>系数（有源法）</w:t>
      </w:r>
    </w:p>
    <w:p w:rsidR="003D70FC" w:rsidRPr="00F100AB" w:rsidRDefault="003D70FC" w:rsidP="003D70FC">
      <w:pPr>
        <w:tabs>
          <w:tab w:val="left" w:pos="0"/>
        </w:tabs>
        <w:ind w:firstLine="480"/>
        <w:rPr>
          <w:rFonts w:ascii="宋体" w:hAnsi="宋体"/>
        </w:rPr>
      </w:pPr>
      <w:r w:rsidRPr="00F100AB">
        <w:rPr>
          <w:rFonts w:ascii="宋体" w:hAnsi="宋体"/>
        </w:rPr>
        <w:t>波长</w:t>
      </w:r>
      <w:r>
        <w:rPr>
          <w:rFonts w:ascii="宋体" w:hAnsi="宋体" w:hint="eastAsia"/>
        </w:rPr>
        <w:t xml:space="preserve">：  </w:t>
      </w:r>
      <w:r w:rsidRPr="00F100AB">
        <w:rPr>
          <w:rFonts w:ascii="宋体" w:hAnsi="宋体"/>
        </w:rPr>
        <w:t>标准损耗值</w:t>
      </w:r>
      <w:r>
        <w:rPr>
          <w:rFonts w:ascii="宋体" w:hAnsi="宋体" w:hint="eastAsia"/>
        </w:rPr>
        <w:t xml:space="preserve">：    </w:t>
      </w:r>
      <w:r w:rsidRPr="00F100AB">
        <w:rPr>
          <w:rFonts w:ascii="宋体" w:hAnsi="宋体"/>
        </w:rPr>
        <w:t>群折射率</w:t>
      </w:r>
      <w:r>
        <w:rPr>
          <w:rFonts w:ascii="宋体" w:hAnsi="宋体"/>
        </w:rPr>
        <w:t>=1.4600</w:t>
      </w:r>
    </w:p>
    <w:tbl>
      <w:tblPr>
        <w:tblOverlap w:val="never"/>
        <w:tblW w:w="0" w:type="auto"/>
        <w:tblLayout w:type="fixed"/>
        <w:tblCellMar>
          <w:left w:w="10" w:type="dxa"/>
          <w:right w:w="10" w:type="dxa"/>
        </w:tblCellMar>
        <w:tblLook w:val="04A0"/>
      </w:tblPr>
      <w:tblGrid>
        <w:gridCol w:w="2153"/>
        <w:gridCol w:w="2268"/>
        <w:gridCol w:w="2268"/>
        <w:gridCol w:w="2268"/>
      </w:tblGrid>
      <w:tr w:rsidR="003D70FC" w:rsidRPr="00CC3998" w:rsidTr="003D70FC">
        <w:trPr>
          <w:trHeight w:hRule="exact" w:val="494"/>
        </w:trPr>
        <w:tc>
          <w:tcPr>
            <w:tcW w:w="8957" w:type="dxa"/>
            <w:gridSpan w:val="4"/>
            <w:tcBorders>
              <w:top w:val="single" w:sz="12" w:space="0" w:color="auto"/>
              <w:left w:val="single" w:sz="12" w:space="0" w:color="auto"/>
              <w:bottom w:val="single" w:sz="6" w:space="0" w:color="auto"/>
              <w:right w:val="single" w:sz="12" w:space="0" w:color="auto"/>
            </w:tcBorders>
            <w:shd w:val="clear" w:color="auto" w:fill="FFFFFF"/>
            <w:vAlign w:val="center"/>
          </w:tcPr>
          <w:p w:rsidR="003D70FC" w:rsidRPr="00F100AB" w:rsidRDefault="003D70FC" w:rsidP="003D70FC">
            <w:pPr>
              <w:ind w:firstLine="480"/>
              <w:jc w:val="center"/>
              <w:rPr>
                <w:szCs w:val="21"/>
              </w:rPr>
            </w:pPr>
            <w:r w:rsidRPr="00F100AB">
              <w:rPr>
                <w:szCs w:val="21"/>
              </w:rPr>
              <w:t>距离量程</w:t>
            </w:r>
            <w:r>
              <w:rPr>
                <w:rFonts w:hint="eastAsia"/>
                <w:szCs w:val="21"/>
              </w:rPr>
              <w:t>：</w:t>
            </w:r>
            <w:r>
              <w:rPr>
                <w:rFonts w:hint="eastAsia"/>
                <w:szCs w:val="21"/>
              </w:rPr>
              <w:t xml:space="preserve">    </w:t>
            </w:r>
            <w:r w:rsidRPr="00F100AB">
              <w:rPr>
                <w:szCs w:val="21"/>
              </w:rPr>
              <w:t>脉宽</w:t>
            </w:r>
            <w:r>
              <w:rPr>
                <w:rFonts w:hint="eastAsia"/>
                <w:szCs w:val="21"/>
              </w:rPr>
              <w:t>：</w:t>
            </w:r>
            <w:r>
              <w:rPr>
                <w:rFonts w:hint="eastAsia"/>
                <w:szCs w:val="21"/>
              </w:rPr>
              <w:t xml:space="preserve">  </w:t>
            </w:r>
          </w:p>
        </w:tc>
      </w:tr>
      <w:tr w:rsidR="003D70FC" w:rsidRPr="00CC3998" w:rsidTr="003D70FC">
        <w:trPr>
          <w:trHeight w:hRule="exact" w:val="863"/>
        </w:trPr>
        <w:tc>
          <w:tcPr>
            <w:tcW w:w="2153" w:type="dxa"/>
            <w:tcBorders>
              <w:top w:val="single" w:sz="6" w:space="0" w:color="auto"/>
              <w:left w:val="single" w:sz="12" w:space="0" w:color="auto"/>
              <w:bottom w:val="single" w:sz="6" w:space="0" w:color="auto"/>
              <w:right w:val="single" w:sz="6" w:space="0" w:color="auto"/>
            </w:tcBorders>
            <w:shd w:val="clear" w:color="auto" w:fill="FFFFFF"/>
            <w:vAlign w:val="center"/>
          </w:tcPr>
          <w:p w:rsidR="003D70FC" w:rsidRPr="00F100AB" w:rsidRDefault="003D70FC" w:rsidP="003D70FC">
            <w:pPr>
              <w:ind w:firstLine="480"/>
              <w:jc w:val="center"/>
              <w:rPr>
                <w:szCs w:val="21"/>
              </w:rPr>
            </w:pPr>
            <w:r w:rsidRPr="00F100AB">
              <w:rPr>
                <w:szCs w:val="21"/>
              </w:rPr>
              <w:t>位置点</w:t>
            </w:r>
            <w:r w:rsidRPr="00F100AB">
              <w:rPr>
                <w:szCs w:val="21"/>
              </w:rPr>
              <w:t>/km</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3D70FC" w:rsidRPr="00F100AB" w:rsidRDefault="003D70FC" w:rsidP="003D70FC">
            <w:pPr>
              <w:ind w:firstLine="480"/>
              <w:jc w:val="center"/>
              <w:rPr>
                <w:szCs w:val="21"/>
              </w:rPr>
            </w:pPr>
            <w:r w:rsidRPr="00F100AB">
              <w:rPr>
                <w:szCs w:val="21"/>
              </w:rPr>
              <w:t>相对于</w:t>
            </w:r>
            <w:r>
              <w:rPr>
                <w:rFonts w:hint="eastAsia"/>
                <w:szCs w:val="21"/>
              </w:rPr>
              <w:t>0</w:t>
            </w:r>
            <w:r w:rsidRPr="00F100AB">
              <w:rPr>
                <w:szCs w:val="21"/>
              </w:rPr>
              <w:t>dB</w:t>
            </w:r>
            <w:r w:rsidRPr="00F100AB">
              <w:rPr>
                <w:szCs w:val="21"/>
              </w:rPr>
              <w:t>参考点的功率电平示值</w:t>
            </w:r>
            <w:r w:rsidRPr="00F100AB">
              <w:rPr>
                <w:szCs w:val="21"/>
              </w:rPr>
              <w:t>y^/dB</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3D70FC" w:rsidRPr="00F100AB" w:rsidRDefault="003D70FC" w:rsidP="003D70FC">
            <w:pPr>
              <w:ind w:firstLine="480"/>
              <w:jc w:val="center"/>
              <w:rPr>
                <w:szCs w:val="21"/>
              </w:rPr>
            </w:pPr>
            <w:r w:rsidRPr="00F100AB">
              <w:rPr>
                <w:szCs w:val="21"/>
              </w:rPr>
              <w:t>相对于</w:t>
            </w:r>
            <w:r w:rsidRPr="00631A00">
              <w:rPr>
                <w:position w:val="-14"/>
              </w:rPr>
              <w:object w:dxaOrig="420" w:dyaOrig="380">
                <v:shape id="_x0000_i1089" type="#_x0000_t75" style="width:21pt;height:19pt" o:ole="">
                  <v:imagedata r:id="rId127" o:title=""/>
                </v:shape>
                <o:OLEObject Type="Embed" ProgID="Equation.DSMT4" ShapeID="_x0000_i1089" DrawAspect="Content" ObjectID="_1587276652" r:id="rId141"/>
              </w:object>
            </w:r>
            <w:r w:rsidRPr="00F100AB">
              <w:rPr>
                <w:szCs w:val="21"/>
              </w:rPr>
              <w:t>参考点的功率电平示值</w:t>
            </w:r>
            <w:r w:rsidRPr="00F100AB">
              <w:rPr>
                <w:szCs w:val="21"/>
              </w:rPr>
              <w:t>A2/dB</w:t>
            </w:r>
          </w:p>
        </w:tc>
        <w:tc>
          <w:tcPr>
            <w:tcW w:w="2268" w:type="dxa"/>
            <w:tcBorders>
              <w:top w:val="single" w:sz="6" w:space="0" w:color="auto"/>
              <w:left w:val="single" w:sz="6" w:space="0" w:color="auto"/>
              <w:bottom w:val="single" w:sz="6" w:space="0" w:color="auto"/>
              <w:right w:val="single" w:sz="12" w:space="0" w:color="auto"/>
            </w:tcBorders>
            <w:shd w:val="clear" w:color="auto" w:fill="FFFFFF"/>
            <w:vAlign w:val="center"/>
          </w:tcPr>
          <w:p w:rsidR="003D70FC" w:rsidRPr="00F100AB" w:rsidRDefault="003D70FC" w:rsidP="003D70FC">
            <w:pPr>
              <w:ind w:firstLine="480"/>
              <w:jc w:val="center"/>
              <w:rPr>
                <w:szCs w:val="21"/>
              </w:rPr>
            </w:pPr>
            <w:r w:rsidRPr="00E651F3">
              <w:rPr>
                <w:szCs w:val="21"/>
              </w:rPr>
              <w:t>损耗标尺系数</w:t>
            </w:r>
            <w:r w:rsidRPr="00631A00">
              <w:rPr>
                <w:position w:val="-12"/>
              </w:rPr>
              <w:object w:dxaOrig="300" w:dyaOrig="360">
                <v:shape id="_x0000_i1090" type="#_x0000_t75" style="width:15pt;height:18pt" o:ole="">
                  <v:imagedata r:id="rId129" o:title=""/>
                </v:shape>
                <o:OLEObject Type="Embed" ProgID="Equation.DSMT4" ShapeID="_x0000_i1090" DrawAspect="Content" ObjectID="_1587276653" r:id="rId142"/>
              </w:object>
            </w:r>
          </w:p>
        </w:tc>
      </w:tr>
      <w:tr w:rsidR="003D70FC" w:rsidRPr="00CC3998" w:rsidTr="003D70FC">
        <w:trPr>
          <w:trHeight w:hRule="exact" w:val="528"/>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r>
      <w:tr w:rsidR="003D70FC" w:rsidRPr="00CC3998" w:rsidTr="003D70FC">
        <w:trPr>
          <w:trHeight w:hRule="exact" w:val="528"/>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r>
      <w:tr w:rsidR="003D70FC" w:rsidRPr="00CC3998" w:rsidTr="003D70FC">
        <w:trPr>
          <w:trHeight w:hRule="exact" w:val="533"/>
        </w:trPr>
        <w:tc>
          <w:tcPr>
            <w:tcW w:w="2153" w:type="dxa"/>
            <w:tcBorders>
              <w:top w:val="single" w:sz="6" w:space="0" w:color="auto"/>
              <w:left w:val="single" w:sz="12"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6" w:space="0" w:color="auto"/>
              <w:right w:val="single" w:sz="12"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r>
      <w:tr w:rsidR="003D70FC" w:rsidRPr="00CC3998" w:rsidTr="003D70FC">
        <w:trPr>
          <w:trHeight w:hRule="exact" w:val="542"/>
        </w:trPr>
        <w:tc>
          <w:tcPr>
            <w:tcW w:w="2153" w:type="dxa"/>
            <w:tcBorders>
              <w:top w:val="single" w:sz="6" w:space="0" w:color="auto"/>
              <w:left w:val="single" w:sz="12"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6"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c>
          <w:tcPr>
            <w:tcW w:w="2268" w:type="dxa"/>
            <w:tcBorders>
              <w:top w:val="single" w:sz="6" w:space="0" w:color="auto"/>
              <w:left w:val="single" w:sz="6" w:space="0" w:color="auto"/>
              <w:bottom w:val="single" w:sz="12" w:space="0" w:color="auto"/>
              <w:right w:val="single" w:sz="12" w:space="0" w:color="auto"/>
            </w:tcBorders>
            <w:shd w:val="clear" w:color="auto" w:fill="FFFFFF"/>
          </w:tcPr>
          <w:p w:rsidR="003D70FC" w:rsidRPr="00CC3998" w:rsidRDefault="003D70FC" w:rsidP="003D70FC">
            <w:pPr>
              <w:tabs>
                <w:tab w:val="left" w:pos="0"/>
              </w:tabs>
              <w:ind w:firstLine="482"/>
              <w:rPr>
                <w:rFonts w:ascii="宋体" w:hAnsi="宋体"/>
                <w:b/>
                <w:szCs w:val="24"/>
                <w:lang w:bidi="zh-TW"/>
              </w:rPr>
            </w:pPr>
          </w:p>
        </w:tc>
      </w:tr>
    </w:tbl>
    <w:p w:rsidR="003D70FC" w:rsidRPr="00CC3998" w:rsidRDefault="003D70FC" w:rsidP="003D70FC">
      <w:pPr>
        <w:tabs>
          <w:tab w:val="left" w:pos="0"/>
        </w:tabs>
        <w:ind w:firstLine="482"/>
        <w:rPr>
          <w:rFonts w:ascii="宋体" w:hAnsi="宋体"/>
          <w:b/>
          <w:szCs w:val="24"/>
          <w:lang w:bidi="zh-TW"/>
        </w:rPr>
      </w:pPr>
    </w:p>
    <w:p w:rsidR="003D70FC" w:rsidRPr="00F100AB" w:rsidRDefault="003D70FC" w:rsidP="003D70FC">
      <w:pPr>
        <w:tabs>
          <w:tab w:val="left" w:pos="0"/>
        </w:tabs>
        <w:ind w:firstLineChars="83" w:firstLine="199"/>
        <w:rPr>
          <w:rFonts w:ascii="宋体" w:hAnsi="宋体"/>
        </w:rPr>
      </w:pPr>
      <w:r w:rsidRPr="00F100AB">
        <w:rPr>
          <w:rFonts w:ascii="宋体" w:hAnsi="宋体"/>
        </w:rPr>
        <w:t>表A.6动态范围</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161"/>
        <w:gridCol w:w="2162"/>
        <w:gridCol w:w="2162"/>
        <w:gridCol w:w="2461"/>
      </w:tblGrid>
      <w:tr w:rsidR="003D70FC" w:rsidRPr="000F34F9" w:rsidTr="003D70FC">
        <w:tc>
          <w:tcPr>
            <w:tcW w:w="8946" w:type="dxa"/>
            <w:gridSpan w:val="4"/>
            <w:shd w:val="clear" w:color="auto" w:fill="auto"/>
            <w:vAlign w:val="center"/>
            <w:hideMark/>
          </w:tcPr>
          <w:p w:rsidR="003D70FC" w:rsidRPr="00470D57" w:rsidRDefault="003D70FC" w:rsidP="00470D57">
            <w:pPr>
              <w:ind w:left="480" w:firstLineChars="0" w:firstLine="0"/>
              <w:rPr>
                <w:sz w:val="21"/>
                <w:szCs w:val="21"/>
              </w:rPr>
            </w:pPr>
            <w:r w:rsidRPr="00470D57">
              <w:rPr>
                <w:rFonts w:hint="eastAsia"/>
                <w:sz w:val="21"/>
                <w:szCs w:val="21"/>
              </w:rPr>
              <w:t>波长：</w:t>
            </w:r>
            <w:r w:rsidRPr="00470D57">
              <w:rPr>
                <w:rFonts w:hint="eastAsia"/>
                <w:sz w:val="21"/>
                <w:szCs w:val="21"/>
              </w:rPr>
              <w:t xml:space="preserve">     nm</w:t>
            </w:r>
            <w:r w:rsidRPr="00470D57">
              <w:rPr>
                <w:rFonts w:hint="eastAsia"/>
                <w:sz w:val="21"/>
                <w:szCs w:val="21"/>
              </w:rPr>
              <w:t>，</w:t>
            </w:r>
            <w:r w:rsidRPr="00470D57">
              <w:rPr>
                <w:rFonts w:hint="eastAsia"/>
                <w:sz w:val="21"/>
                <w:szCs w:val="21"/>
              </w:rPr>
              <w:t xml:space="preserve">  SNR=1</w:t>
            </w:r>
          </w:p>
        </w:tc>
      </w:tr>
      <w:tr w:rsidR="003D70FC" w:rsidRPr="000F34F9" w:rsidTr="003D70FC">
        <w:tc>
          <w:tcPr>
            <w:tcW w:w="2161" w:type="dxa"/>
            <w:shd w:val="clear" w:color="auto" w:fill="auto"/>
            <w:vAlign w:val="center"/>
            <w:hideMark/>
          </w:tcPr>
          <w:p w:rsidR="003D70FC" w:rsidRPr="00470D57" w:rsidRDefault="003D70FC" w:rsidP="00470D57">
            <w:pPr>
              <w:ind w:left="480" w:firstLineChars="0" w:firstLine="0"/>
              <w:rPr>
                <w:sz w:val="21"/>
                <w:szCs w:val="21"/>
              </w:rPr>
            </w:pPr>
            <w:r w:rsidRPr="00470D57">
              <w:rPr>
                <w:rFonts w:hint="eastAsia"/>
                <w:sz w:val="21"/>
                <w:szCs w:val="21"/>
              </w:rPr>
              <w:t>量程</w:t>
            </w:r>
            <w:r w:rsidRPr="00470D57">
              <w:rPr>
                <w:rFonts w:hint="eastAsia"/>
                <w:sz w:val="21"/>
                <w:szCs w:val="21"/>
              </w:rPr>
              <w:t>(km)</w:t>
            </w:r>
          </w:p>
        </w:tc>
        <w:tc>
          <w:tcPr>
            <w:tcW w:w="2162"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脉宽</w:t>
            </w:r>
            <w:r w:rsidRPr="00470D57">
              <w:rPr>
                <w:rFonts w:hint="eastAsia"/>
                <w:sz w:val="21"/>
                <w:szCs w:val="21"/>
              </w:rPr>
              <w:t>(ns)</w:t>
            </w:r>
          </w:p>
        </w:tc>
        <w:tc>
          <w:tcPr>
            <w:tcW w:w="2162"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平均时间</w:t>
            </w:r>
            <w:r w:rsidRPr="00470D57">
              <w:rPr>
                <w:rFonts w:hint="eastAsia"/>
                <w:sz w:val="21"/>
                <w:szCs w:val="21"/>
              </w:rPr>
              <w:t>(min)</w:t>
            </w:r>
          </w:p>
        </w:tc>
        <w:tc>
          <w:tcPr>
            <w:tcW w:w="2461"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动态范围</w:t>
            </w:r>
            <w:r w:rsidRPr="00470D57">
              <w:rPr>
                <w:rFonts w:hint="eastAsia"/>
                <w:sz w:val="21"/>
                <w:szCs w:val="21"/>
              </w:rPr>
              <w:t>(dB)</w:t>
            </w:r>
          </w:p>
        </w:tc>
      </w:tr>
      <w:tr w:rsidR="003D70FC" w:rsidRPr="000F34F9" w:rsidTr="003D70FC">
        <w:tc>
          <w:tcPr>
            <w:tcW w:w="2161" w:type="dxa"/>
            <w:shd w:val="clear" w:color="auto" w:fill="auto"/>
            <w:vAlign w:val="center"/>
          </w:tcPr>
          <w:p w:rsidR="003D70FC" w:rsidRPr="00470D57" w:rsidRDefault="003D70FC" w:rsidP="00470D57">
            <w:pPr>
              <w:ind w:left="480" w:firstLineChars="0" w:firstLine="0"/>
              <w:rPr>
                <w:sz w:val="21"/>
                <w:szCs w:val="21"/>
              </w:rPr>
            </w:pPr>
          </w:p>
        </w:tc>
        <w:tc>
          <w:tcPr>
            <w:tcW w:w="2162" w:type="dxa"/>
            <w:shd w:val="clear" w:color="auto" w:fill="auto"/>
            <w:vAlign w:val="center"/>
          </w:tcPr>
          <w:p w:rsidR="003D70FC" w:rsidRPr="00470D57" w:rsidRDefault="003D70FC" w:rsidP="00470D57">
            <w:pPr>
              <w:ind w:left="480" w:firstLineChars="0" w:firstLine="0"/>
              <w:rPr>
                <w:sz w:val="21"/>
                <w:szCs w:val="21"/>
              </w:rPr>
            </w:pPr>
          </w:p>
        </w:tc>
        <w:tc>
          <w:tcPr>
            <w:tcW w:w="2162" w:type="dxa"/>
            <w:shd w:val="clear" w:color="auto" w:fill="auto"/>
            <w:vAlign w:val="center"/>
          </w:tcPr>
          <w:p w:rsidR="003D70FC" w:rsidRPr="00470D57" w:rsidRDefault="003D70FC" w:rsidP="00470D57">
            <w:pPr>
              <w:ind w:left="480" w:firstLineChars="0" w:firstLine="0"/>
              <w:rPr>
                <w:sz w:val="21"/>
                <w:szCs w:val="21"/>
              </w:rPr>
            </w:pPr>
          </w:p>
        </w:tc>
        <w:tc>
          <w:tcPr>
            <w:tcW w:w="2461" w:type="dxa"/>
            <w:shd w:val="clear" w:color="auto" w:fill="auto"/>
            <w:vAlign w:val="center"/>
          </w:tcPr>
          <w:p w:rsidR="003D70FC" w:rsidRPr="00470D57" w:rsidRDefault="003D70FC" w:rsidP="00470D57">
            <w:pPr>
              <w:ind w:left="480" w:firstLineChars="0" w:firstLine="0"/>
              <w:rPr>
                <w:sz w:val="21"/>
                <w:szCs w:val="21"/>
              </w:rPr>
            </w:pPr>
          </w:p>
        </w:tc>
      </w:tr>
    </w:tbl>
    <w:p w:rsidR="003D70FC" w:rsidRPr="00CC3998" w:rsidRDefault="003D70FC" w:rsidP="003D70FC">
      <w:pPr>
        <w:tabs>
          <w:tab w:val="left" w:pos="0"/>
        </w:tabs>
        <w:ind w:firstLine="482"/>
        <w:rPr>
          <w:rFonts w:ascii="宋体" w:hAnsi="宋体"/>
          <w:b/>
          <w:szCs w:val="24"/>
          <w:lang w:bidi="zh-TW"/>
        </w:rPr>
      </w:pPr>
    </w:p>
    <w:p w:rsidR="003D70FC" w:rsidRPr="00F100AB" w:rsidRDefault="003D70FC" w:rsidP="003D70FC">
      <w:pPr>
        <w:tabs>
          <w:tab w:val="left" w:pos="0"/>
        </w:tabs>
        <w:ind w:firstLineChars="0" w:firstLine="0"/>
        <w:rPr>
          <w:rFonts w:ascii="宋体" w:hAnsi="宋体"/>
        </w:rPr>
      </w:pPr>
      <w:r w:rsidRPr="00F100AB">
        <w:rPr>
          <w:rFonts w:ascii="宋体" w:hAnsi="宋体"/>
        </w:rPr>
        <w:t>表A.7</w:t>
      </w:r>
      <w:r>
        <w:rPr>
          <w:rFonts w:ascii="宋体" w:hAnsi="宋体" w:hint="eastAsia"/>
        </w:rPr>
        <w:t>事件盲区和衰减</w:t>
      </w:r>
      <w:r w:rsidRPr="00F100AB">
        <w:rPr>
          <w:rFonts w:ascii="宋体" w:hAnsi="宋体"/>
        </w:rPr>
        <w:t>盲区</w:t>
      </w:r>
    </w:p>
    <w:tbl>
      <w:tblPr>
        <w:tblW w:w="89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1729"/>
        <w:gridCol w:w="1547"/>
        <w:gridCol w:w="1984"/>
        <w:gridCol w:w="1854"/>
        <w:gridCol w:w="1843"/>
      </w:tblGrid>
      <w:tr w:rsidR="003D70FC" w:rsidRPr="000F34F9" w:rsidTr="00470D57">
        <w:tc>
          <w:tcPr>
            <w:tcW w:w="8957" w:type="dxa"/>
            <w:gridSpan w:val="5"/>
            <w:shd w:val="clear" w:color="auto" w:fill="auto"/>
            <w:vAlign w:val="center"/>
            <w:hideMark/>
          </w:tcPr>
          <w:p w:rsidR="003D70FC" w:rsidRPr="00470D57" w:rsidRDefault="003D70FC" w:rsidP="00470D57">
            <w:pPr>
              <w:ind w:left="480" w:firstLineChars="0" w:firstLine="0"/>
              <w:rPr>
                <w:sz w:val="21"/>
                <w:szCs w:val="21"/>
              </w:rPr>
            </w:pPr>
            <w:r w:rsidRPr="00470D57">
              <w:rPr>
                <w:rFonts w:hint="eastAsia"/>
                <w:sz w:val="21"/>
                <w:szCs w:val="21"/>
              </w:rPr>
              <w:t>波长：</w:t>
            </w:r>
            <w:r w:rsidRPr="00470D57">
              <w:rPr>
                <w:rFonts w:hint="eastAsia"/>
                <w:sz w:val="21"/>
                <w:szCs w:val="21"/>
              </w:rPr>
              <w:t xml:space="preserve">    nm</w:t>
            </w:r>
          </w:p>
        </w:tc>
      </w:tr>
      <w:tr w:rsidR="003D70FC" w:rsidRPr="000F34F9" w:rsidTr="00470D57">
        <w:tc>
          <w:tcPr>
            <w:tcW w:w="1729" w:type="dxa"/>
            <w:shd w:val="clear" w:color="auto" w:fill="auto"/>
            <w:vAlign w:val="center"/>
            <w:hideMark/>
          </w:tcPr>
          <w:p w:rsidR="003D70FC" w:rsidRPr="00470D57" w:rsidRDefault="003D70FC" w:rsidP="00470D57">
            <w:pPr>
              <w:ind w:left="480" w:firstLineChars="0" w:firstLine="0"/>
              <w:rPr>
                <w:sz w:val="21"/>
                <w:szCs w:val="21"/>
              </w:rPr>
            </w:pPr>
            <w:r w:rsidRPr="00470D57">
              <w:rPr>
                <w:rFonts w:hint="eastAsia"/>
                <w:sz w:val="21"/>
                <w:szCs w:val="21"/>
              </w:rPr>
              <w:t>量程</w:t>
            </w:r>
            <w:r w:rsidRPr="00470D57">
              <w:rPr>
                <w:rFonts w:hint="eastAsia"/>
                <w:sz w:val="21"/>
                <w:szCs w:val="21"/>
              </w:rPr>
              <w:t>(km)</w:t>
            </w:r>
          </w:p>
        </w:tc>
        <w:tc>
          <w:tcPr>
            <w:tcW w:w="1547"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脉宽</w:t>
            </w:r>
            <w:r w:rsidRPr="00470D57">
              <w:rPr>
                <w:rFonts w:hint="eastAsia"/>
                <w:sz w:val="21"/>
                <w:szCs w:val="21"/>
              </w:rPr>
              <w:t>(ns)</w:t>
            </w:r>
          </w:p>
        </w:tc>
        <w:tc>
          <w:tcPr>
            <w:tcW w:w="1984" w:type="dxa"/>
            <w:shd w:val="clear" w:color="auto" w:fill="auto"/>
            <w:vAlign w:val="center"/>
          </w:tcPr>
          <w:p w:rsidR="003D70FC" w:rsidRPr="00470D57" w:rsidRDefault="003D70FC" w:rsidP="00470D57">
            <w:pPr>
              <w:ind w:left="480" w:firstLineChars="0" w:firstLine="0"/>
              <w:rPr>
                <w:sz w:val="21"/>
                <w:szCs w:val="21"/>
              </w:rPr>
            </w:pPr>
            <w:proofErr w:type="gramStart"/>
            <w:r w:rsidRPr="00470D57">
              <w:rPr>
                <w:rFonts w:hint="eastAsia"/>
                <w:sz w:val="21"/>
                <w:szCs w:val="21"/>
              </w:rPr>
              <w:t>反射回损</w:t>
            </w:r>
            <w:proofErr w:type="gramEnd"/>
            <w:r w:rsidRPr="00470D57">
              <w:rPr>
                <w:rFonts w:hint="eastAsia"/>
                <w:sz w:val="21"/>
                <w:szCs w:val="21"/>
              </w:rPr>
              <w:t>(dB)</w:t>
            </w:r>
          </w:p>
        </w:tc>
        <w:tc>
          <w:tcPr>
            <w:tcW w:w="1854"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事件盲区</w:t>
            </w:r>
            <w:r w:rsidRPr="00470D57">
              <w:rPr>
                <w:rFonts w:hint="eastAsia"/>
                <w:sz w:val="21"/>
                <w:szCs w:val="21"/>
              </w:rPr>
              <w:t>(m)</w:t>
            </w:r>
          </w:p>
        </w:tc>
        <w:tc>
          <w:tcPr>
            <w:tcW w:w="1843" w:type="dxa"/>
            <w:shd w:val="clear" w:color="auto" w:fill="auto"/>
            <w:vAlign w:val="center"/>
          </w:tcPr>
          <w:p w:rsidR="003D70FC" w:rsidRPr="00470D57" w:rsidRDefault="003D70FC" w:rsidP="00470D57">
            <w:pPr>
              <w:ind w:left="480" w:firstLineChars="0" w:firstLine="0"/>
              <w:rPr>
                <w:sz w:val="21"/>
                <w:szCs w:val="21"/>
              </w:rPr>
            </w:pPr>
            <w:r w:rsidRPr="00470D57">
              <w:rPr>
                <w:rFonts w:hint="eastAsia"/>
                <w:sz w:val="21"/>
                <w:szCs w:val="21"/>
              </w:rPr>
              <w:t>衰减盲区</w:t>
            </w:r>
            <w:r w:rsidRPr="00470D57">
              <w:rPr>
                <w:rFonts w:hint="eastAsia"/>
                <w:sz w:val="21"/>
                <w:szCs w:val="21"/>
              </w:rPr>
              <w:t>(m)</w:t>
            </w:r>
          </w:p>
        </w:tc>
      </w:tr>
      <w:tr w:rsidR="003D70FC" w:rsidRPr="000F34F9" w:rsidTr="00470D57">
        <w:tc>
          <w:tcPr>
            <w:tcW w:w="1729" w:type="dxa"/>
            <w:shd w:val="clear" w:color="auto" w:fill="auto"/>
            <w:vAlign w:val="center"/>
          </w:tcPr>
          <w:p w:rsidR="003D70FC" w:rsidRPr="00470D57" w:rsidRDefault="003D70FC" w:rsidP="00470D57">
            <w:pPr>
              <w:ind w:left="480" w:firstLineChars="0" w:firstLine="0"/>
              <w:rPr>
                <w:sz w:val="21"/>
                <w:szCs w:val="21"/>
              </w:rPr>
            </w:pPr>
          </w:p>
        </w:tc>
        <w:tc>
          <w:tcPr>
            <w:tcW w:w="1547" w:type="dxa"/>
            <w:shd w:val="clear" w:color="auto" w:fill="auto"/>
            <w:vAlign w:val="center"/>
          </w:tcPr>
          <w:p w:rsidR="003D70FC" w:rsidRPr="00470D57" w:rsidRDefault="003D70FC" w:rsidP="00470D57">
            <w:pPr>
              <w:ind w:left="480" w:firstLineChars="0" w:firstLine="0"/>
              <w:rPr>
                <w:sz w:val="21"/>
                <w:szCs w:val="21"/>
              </w:rPr>
            </w:pPr>
          </w:p>
        </w:tc>
        <w:tc>
          <w:tcPr>
            <w:tcW w:w="1984" w:type="dxa"/>
            <w:shd w:val="clear" w:color="auto" w:fill="auto"/>
            <w:vAlign w:val="center"/>
          </w:tcPr>
          <w:p w:rsidR="003D70FC" w:rsidRPr="00470D57" w:rsidRDefault="003D70FC" w:rsidP="00470D57">
            <w:pPr>
              <w:ind w:left="480" w:firstLineChars="0" w:firstLine="0"/>
              <w:rPr>
                <w:sz w:val="21"/>
                <w:szCs w:val="21"/>
              </w:rPr>
            </w:pPr>
          </w:p>
        </w:tc>
        <w:tc>
          <w:tcPr>
            <w:tcW w:w="1854" w:type="dxa"/>
            <w:shd w:val="clear" w:color="auto" w:fill="auto"/>
            <w:vAlign w:val="center"/>
          </w:tcPr>
          <w:p w:rsidR="003D70FC" w:rsidRPr="00470D57" w:rsidRDefault="003D70FC" w:rsidP="00470D57">
            <w:pPr>
              <w:ind w:left="480" w:firstLineChars="0" w:firstLine="0"/>
              <w:rPr>
                <w:sz w:val="21"/>
                <w:szCs w:val="21"/>
              </w:rPr>
            </w:pPr>
          </w:p>
        </w:tc>
        <w:tc>
          <w:tcPr>
            <w:tcW w:w="1843" w:type="dxa"/>
            <w:shd w:val="clear" w:color="auto" w:fill="auto"/>
            <w:vAlign w:val="center"/>
          </w:tcPr>
          <w:p w:rsidR="003D70FC" w:rsidRPr="00470D57" w:rsidRDefault="003D70FC" w:rsidP="00470D57">
            <w:pPr>
              <w:ind w:left="480" w:firstLineChars="0" w:firstLine="0"/>
              <w:rPr>
                <w:sz w:val="21"/>
                <w:szCs w:val="21"/>
              </w:rPr>
            </w:pPr>
          </w:p>
        </w:tc>
      </w:tr>
    </w:tbl>
    <w:p w:rsidR="003D70FC" w:rsidRDefault="003D70FC" w:rsidP="003D70FC">
      <w:pPr>
        <w:tabs>
          <w:tab w:val="left" w:pos="0"/>
        </w:tabs>
        <w:ind w:firstLine="482"/>
        <w:rPr>
          <w:rFonts w:ascii="宋体" w:hAnsi="宋体"/>
          <w:b/>
          <w:szCs w:val="24"/>
          <w:lang w:bidi="zh-TW"/>
        </w:rPr>
      </w:pPr>
    </w:p>
    <w:p w:rsidR="003D70FC" w:rsidRPr="00F100AB" w:rsidRDefault="003D70FC" w:rsidP="003D70FC">
      <w:pPr>
        <w:tabs>
          <w:tab w:val="left" w:pos="0"/>
        </w:tabs>
        <w:ind w:firstLineChars="83" w:firstLine="199"/>
        <w:rPr>
          <w:rFonts w:ascii="宋体" w:hAnsi="宋体"/>
        </w:rPr>
      </w:pPr>
      <w:r w:rsidRPr="00F100AB">
        <w:rPr>
          <w:rFonts w:ascii="宋体" w:hAnsi="宋体"/>
        </w:rPr>
        <w:t>表A.</w:t>
      </w:r>
      <w:r>
        <w:rPr>
          <w:rFonts w:ascii="宋体" w:hAnsi="宋体" w:hint="eastAsia"/>
        </w:rPr>
        <w:t>8测量</w:t>
      </w:r>
      <w:r w:rsidRPr="00F100AB">
        <w:rPr>
          <w:rFonts w:ascii="宋体" w:hAnsi="宋体"/>
        </w:rPr>
        <w:t>范围</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161"/>
        <w:gridCol w:w="2162"/>
        <w:gridCol w:w="2162"/>
        <w:gridCol w:w="2461"/>
      </w:tblGrid>
      <w:tr w:rsidR="003D70FC" w:rsidRPr="000F34F9" w:rsidTr="003D70FC">
        <w:tc>
          <w:tcPr>
            <w:tcW w:w="8946" w:type="dxa"/>
            <w:gridSpan w:val="4"/>
            <w:shd w:val="clear" w:color="auto" w:fill="auto"/>
            <w:vAlign w:val="center"/>
            <w:hideMark/>
          </w:tcPr>
          <w:p w:rsidR="003D70FC" w:rsidRPr="00470D57" w:rsidRDefault="003D70FC" w:rsidP="00470D57">
            <w:pPr>
              <w:ind w:left="480" w:firstLineChars="0" w:firstLine="0"/>
            </w:pPr>
            <w:r w:rsidRPr="00470D57">
              <w:rPr>
                <w:rFonts w:hint="eastAsia"/>
              </w:rPr>
              <w:lastRenderedPageBreak/>
              <w:t>波长：</w:t>
            </w:r>
            <w:r w:rsidRPr="00470D57">
              <w:rPr>
                <w:rFonts w:hint="eastAsia"/>
              </w:rPr>
              <w:t xml:space="preserve">     nm</w:t>
            </w:r>
            <w:r w:rsidRPr="00470D57">
              <w:rPr>
                <w:rFonts w:hint="eastAsia"/>
              </w:rPr>
              <w:t>，</w:t>
            </w:r>
            <w:r w:rsidRPr="00470D57">
              <w:rPr>
                <w:rFonts w:hint="eastAsia"/>
              </w:rPr>
              <w:t xml:space="preserve">  </w:t>
            </w:r>
            <w:r w:rsidRPr="00470D57">
              <w:rPr>
                <w:rFonts w:hint="eastAsia"/>
              </w:rPr>
              <w:t>熔接点损耗：</w:t>
            </w:r>
            <w:r w:rsidRPr="00470D57">
              <w:rPr>
                <w:rFonts w:hint="eastAsia"/>
              </w:rPr>
              <w:t>0.5 dB</w:t>
            </w:r>
            <w:r w:rsidRPr="00470D57">
              <w:rPr>
                <w:rFonts w:hint="eastAsia"/>
              </w:rPr>
              <w:t>，光纤末端回波损耗：</w:t>
            </w:r>
            <w:r w:rsidRPr="00470D57">
              <w:rPr>
                <w:rFonts w:hint="eastAsia"/>
              </w:rPr>
              <w:t>45 dB</w:t>
            </w:r>
          </w:p>
        </w:tc>
      </w:tr>
      <w:tr w:rsidR="003D70FC" w:rsidRPr="000F34F9" w:rsidTr="003D70FC">
        <w:tc>
          <w:tcPr>
            <w:tcW w:w="2161" w:type="dxa"/>
            <w:shd w:val="clear" w:color="auto" w:fill="auto"/>
            <w:vAlign w:val="center"/>
            <w:hideMark/>
          </w:tcPr>
          <w:p w:rsidR="003D70FC" w:rsidRPr="00470D57" w:rsidRDefault="003D70FC" w:rsidP="00470D57">
            <w:pPr>
              <w:ind w:left="480" w:firstLineChars="0" w:firstLine="0"/>
            </w:pPr>
            <w:r w:rsidRPr="00470D57">
              <w:rPr>
                <w:rFonts w:hint="eastAsia"/>
              </w:rPr>
              <w:t>量程</w:t>
            </w:r>
            <w:r w:rsidRPr="00470D57">
              <w:rPr>
                <w:rFonts w:hint="eastAsia"/>
              </w:rPr>
              <w:t>(km)</w:t>
            </w:r>
          </w:p>
        </w:tc>
        <w:tc>
          <w:tcPr>
            <w:tcW w:w="2162" w:type="dxa"/>
            <w:shd w:val="clear" w:color="auto" w:fill="auto"/>
            <w:vAlign w:val="center"/>
          </w:tcPr>
          <w:p w:rsidR="003D70FC" w:rsidRPr="00470D57" w:rsidRDefault="003D70FC" w:rsidP="00470D57">
            <w:pPr>
              <w:ind w:left="480" w:firstLineChars="0" w:firstLine="0"/>
            </w:pPr>
            <w:r w:rsidRPr="00470D57">
              <w:rPr>
                <w:rFonts w:hint="eastAsia"/>
              </w:rPr>
              <w:t>脉宽</w:t>
            </w:r>
            <w:r w:rsidRPr="00470D57">
              <w:rPr>
                <w:rFonts w:hint="eastAsia"/>
              </w:rPr>
              <w:t>(ns)</w:t>
            </w:r>
          </w:p>
        </w:tc>
        <w:tc>
          <w:tcPr>
            <w:tcW w:w="2162" w:type="dxa"/>
            <w:shd w:val="clear" w:color="auto" w:fill="auto"/>
            <w:vAlign w:val="center"/>
          </w:tcPr>
          <w:p w:rsidR="003D70FC" w:rsidRPr="00470D57" w:rsidRDefault="003D70FC" w:rsidP="00470D57">
            <w:pPr>
              <w:ind w:left="480" w:firstLineChars="0" w:firstLine="0"/>
            </w:pPr>
            <w:r w:rsidRPr="00470D57">
              <w:rPr>
                <w:rFonts w:hint="eastAsia"/>
              </w:rPr>
              <w:t>平均时间</w:t>
            </w:r>
            <w:r w:rsidRPr="00470D57">
              <w:rPr>
                <w:rFonts w:hint="eastAsia"/>
              </w:rPr>
              <w:t>(min)</w:t>
            </w:r>
          </w:p>
        </w:tc>
        <w:tc>
          <w:tcPr>
            <w:tcW w:w="2461" w:type="dxa"/>
            <w:shd w:val="clear" w:color="auto" w:fill="auto"/>
            <w:vAlign w:val="center"/>
          </w:tcPr>
          <w:p w:rsidR="003D70FC" w:rsidRPr="00470D57" w:rsidRDefault="003D70FC" w:rsidP="00470D57">
            <w:pPr>
              <w:ind w:left="480" w:firstLineChars="0" w:firstLine="0"/>
            </w:pPr>
            <w:r w:rsidRPr="00470D57">
              <w:rPr>
                <w:rFonts w:hint="eastAsia"/>
              </w:rPr>
              <w:t>测量范围</w:t>
            </w:r>
            <w:r w:rsidRPr="00470D57">
              <w:rPr>
                <w:rFonts w:hint="eastAsia"/>
              </w:rPr>
              <w:t>(dB)</w:t>
            </w:r>
          </w:p>
        </w:tc>
      </w:tr>
      <w:tr w:rsidR="003D70FC" w:rsidRPr="000F34F9" w:rsidTr="003D70FC">
        <w:tc>
          <w:tcPr>
            <w:tcW w:w="2161" w:type="dxa"/>
            <w:shd w:val="clear" w:color="auto" w:fill="auto"/>
            <w:vAlign w:val="center"/>
          </w:tcPr>
          <w:p w:rsidR="003D70FC" w:rsidRPr="00470D57" w:rsidRDefault="003D70FC" w:rsidP="00470D57">
            <w:pPr>
              <w:ind w:left="480" w:firstLineChars="0" w:firstLine="0"/>
            </w:pPr>
          </w:p>
        </w:tc>
        <w:tc>
          <w:tcPr>
            <w:tcW w:w="2162" w:type="dxa"/>
            <w:shd w:val="clear" w:color="auto" w:fill="auto"/>
            <w:vAlign w:val="center"/>
          </w:tcPr>
          <w:p w:rsidR="003D70FC" w:rsidRPr="00470D57" w:rsidRDefault="003D70FC" w:rsidP="00470D57">
            <w:pPr>
              <w:ind w:left="480" w:firstLineChars="0" w:firstLine="0"/>
            </w:pPr>
          </w:p>
        </w:tc>
        <w:tc>
          <w:tcPr>
            <w:tcW w:w="2162" w:type="dxa"/>
            <w:shd w:val="clear" w:color="auto" w:fill="auto"/>
            <w:vAlign w:val="center"/>
          </w:tcPr>
          <w:p w:rsidR="003D70FC" w:rsidRPr="00470D57" w:rsidRDefault="003D70FC" w:rsidP="00470D57">
            <w:pPr>
              <w:ind w:left="480" w:firstLineChars="0" w:firstLine="0"/>
            </w:pPr>
          </w:p>
        </w:tc>
        <w:tc>
          <w:tcPr>
            <w:tcW w:w="2461" w:type="dxa"/>
            <w:shd w:val="clear" w:color="auto" w:fill="auto"/>
            <w:vAlign w:val="center"/>
          </w:tcPr>
          <w:p w:rsidR="003D70FC" w:rsidRPr="00470D57" w:rsidRDefault="003D70FC" w:rsidP="00470D57">
            <w:pPr>
              <w:ind w:left="480" w:firstLineChars="0" w:firstLine="0"/>
            </w:pPr>
          </w:p>
        </w:tc>
      </w:tr>
    </w:tbl>
    <w:p w:rsidR="003D70FC" w:rsidRPr="00CC3998" w:rsidRDefault="003D70FC" w:rsidP="003D70FC">
      <w:pPr>
        <w:tabs>
          <w:tab w:val="left" w:pos="0"/>
        </w:tabs>
        <w:ind w:firstLine="482"/>
        <w:rPr>
          <w:rFonts w:ascii="宋体" w:hAnsi="宋体"/>
          <w:b/>
          <w:szCs w:val="24"/>
          <w:lang w:bidi="zh-TW"/>
        </w:rPr>
      </w:pPr>
    </w:p>
    <w:p w:rsidR="003D70FC" w:rsidRPr="00F100AB" w:rsidRDefault="003D70FC" w:rsidP="003D70FC">
      <w:pPr>
        <w:tabs>
          <w:tab w:val="left" w:pos="0"/>
        </w:tabs>
        <w:ind w:firstLineChars="0" w:firstLine="0"/>
        <w:rPr>
          <w:rFonts w:ascii="宋体" w:hAnsi="宋体"/>
        </w:rPr>
      </w:pPr>
      <w:r w:rsidRPr="00F100AB">
        <w:rPr>
          <w:rFonts w:ascii="宋体" w:hAnsi="宋体"/>
        </w:rPr>
        <w:t>表A.</w:t>
      </w:r>
      <w:r>
        <w:rPr>
          <w:rFonts w:ascii="宋体" w:hAnsi="宋体" w:hint="eastAsia"/>
        </w:rPr>
        <w:t>9光回波损耗偏差</w:t>
      </w:r>
    </w:p>
    <w:tbl>
      <w:tblPr>
        <w:tblW w:w="89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tblCellMar>
        <w:tblLook w:val="04A0"/>
      </w:tblPr>
      <w:tblGrid>
        <w:gridCol w:w="2850"/>
        <w:gridCol w:w="2552"/>
        <w:gridCol w:w="3544"/>
      </w:tblGrid>
      <w:tr w:rsidR="003D70FC" w:rsidRPr="000F34F9" w:rsidTr="003D70FC">
        <w:tc>
          <w:tcPr>
            <w:tcW w:w="8946" w:type="dxa"/>
            <w:gridSpan w:val="3"/>
            <w:shd w:val="clear" w:color="auto" w:fill="auto"/>
            <w:vAlign w:val="center"/>
            <w:hideMark/>
          </w:tcPr>
          <w:p w:rsidR="003D70FC" w:rsidRPr="00470D57" w:rsidRDefault="003D70FC" w:rsidP="00470D57">
            <w:pPr>
              <w:ind w:left="480" w:firstLineChars="0" w:firstLine="0"/>
            </w:pPr>
            <w:r w:rsidRPr="00470D57">
              <w:rPr>
                <w:rFonts w:hint="eastAsia"/>
              </w:rPr>
              <w:t>波长：</w:t>
            </w:r>
            <w:r w:rsidRPr="00470D57">
              <w:rPr>
                <w:rFonts w:hint="eastAsia"/>
              </w:rPr>
              <w:t xml:space="preserve">    nm</w:t>
            </w:r>
          </w:p>
        </w:tc>
      </w:tr>
      <w:tr w:rsidR="003D70FC" w:rsidRPr="000F34F9" w:rsidTr="003D70FC">
        <w:tc>
          <w:tcPr>
            <w:tcW w:w="2850" w:type="dxa"/>
            <w:shd w:val="clear" w:color="auto" w:fill="auto"/>
            <w:vAlign w:val="center"/>
            <w:hideMark/>
          </w:tcPr>
          <w:p w:rsidR="003D70FC" w:rsidRPr="00470D57" w:rsidRDefault="003D70FC" w:rsidP="00470D57">
            <w:pPr>
              <w:ind w:left="480" w:firstLineChars="0" w:firstLine="0"/>
            </w:pPr>
            <w:r w:rsidRPr="00470D57">
              <w:rPr>
                <w:rFonts w:hint="eastAsia"/>
              </w:rPr>
              <w:t>参考值（</w:t>
            </w:r>
            <w:r w:rsidRPr="00470D57">
              <w:rPr>
                <w:rFonts w:hint="eastAsia"/>
              </w:rPr>
              <w:t>dB</w:t>
            </w:r>
            <w:r w:rsidRPr="00470D57">
              <w:rPr>
                <w:rFonts w:hint="eastAsia"/>
              </w:rPr>
              <w:t>）</w:t>
            </w:r>
          </w:p>
        </w:tc>
        <w:tc>
          <w:tcPr>
            <w:tcW w:w="2552" w:type="dxa"/>
            <w:shd w:val="clear" w:color="auto" w:fill="auto"/>
            <w:vAlign w:val="center"/>
          </w:tcPr>
          <w:p w:rsidR="003D70FC" w:rsidRPr="00470D57" w:rsidRDefault="003D70FC" w:rsidP="00470D57">
            <w:pPr>
              <w:ind w:left="480" w:firstLineChars="0" w:firstLine="0"/>
            </w:pPr>
            <w:r w:rsidRPr="00470D57">
              <w:rPr>
                <w:rFonts w:hint="eastAsia"/>
              </w:rPr>
              <w:t>测量值（</w:t>
            </w:r>
            <w:r w:rsidRPr="00470D57">
              <w:rPr>
                <w:rFonts w:hint="eastAsia"/>
              </w:rPr>
              <w:t>dB</w:t>
            </w:r>
            <w:r w:rsidRPr="00470D57">
              <w:rPr>
                <w:rFonts w:hint="eastAsia"/>
              </w:rPr>
              <w:t>）</w:t>
            </w:r>
          </w:p>
        </w:tc>
        <w:tc>
          <w:tcPr>
            <w:tcW w:w="3544" w:type="dxa"/>
            <w:shd w:val="clear" w:color="auto" w:fill="auto"/>
            <w:vAlign w:val="center"/>
          </w:tcPr>
          <w:p w:rsidR="003D70FC" w:rsidRPr="00470D57" w:rsidRDefault="003D70FC" w:rsidP="00470D57">
            <w:pPr>
              <w:ind w:left="480" w:firstLineChars="0" w:firstLine="0"/>
            </w:pPr>
            <w:r w:rsidRPr="00470D57">
              <w:rPr>
                <w:rFonts w:hint="eastAsia"/>
              </w:rPr>
              <w:t>光回波损耗偏差（</w:t>
            </w:r>
            <w:r w:rsidRPr="00470D57">
              <w:rPr>
                <w:rFonts w:hint="eastAsia"/>
              </w:rPr>
              <w:t>dB</w:t>
            </w:r>
            <w:r w:rsidRPr="00470D57">
              <w:rPr>
                <w:rFonts w:hint="eastAsia"/>
              </w:rPr>
              <w:t>）</w:t>
            </w:r>
          </w:p>
        </w:tc>
      </w:tr>
      <w:tr w:rsidR="003D70FC" w:rsidRPr="000F34F9" w:rsidTr="00470D57">
        <w:tc>
          <w:tcPr>
            <w:tcW w:w="2850" w:type="dxa"/>
            <w:shd w:val="clear" w:color="auto" w:fill="auto"/>
            <w:vAlign w:val="center"/>
          </w:tcPr>
          <w:p w:rsidR="003D70FC" w:rsidRPr="00470D57" w:rsidRDefault="003D70FC" w:rsidP="00470D57">
            <w:pPr>
              <w:ind w:left="480" w:firstLineChars="0" w:firstLine="0"/>
            </w:pPr>
          </w:p>
        </w:tc>
        <w:tc>
          <w:tcPr>
            <w:tcW w:w="2552" w:type="dxa"/>
            <w:shd w:val="clear" w:color="auto" w:fill="auto"/>
            <w:vAlign w:val="center"/>
          </w:tcPr>
          <w:p w:rsidR="003D70FC" w:rsidRPr="00470D57" w:rsidRDefault="003D70FC" w:rsidP="00470D57">
            <w:pPr>
              <w:ind w:left="480" w:firstLineChars="0" w:firstLine="0"/>
            </w:pPr>
          </w:p>
        </w:tc>
        <w:tc>
          <w:tcPr>
            <w:tcW w:w="3544" w:type="dxa"/>
            <w:shd w:val="clear" w:color="auto" w:fill="auto"/>
            <w:vAlign w:val="center"/>
          </w:tcPr>
          <w:p w:rsidR="003D70FC" w:rsidRPr="00470D57" w:rsidRDefault="003D70FC" w:rsidP="00470D57">
            <w:pPr>
              <w:ind w:left="480" w:firstLineChars="0" w:firstLine="0"/>
            </w:pPr>
          </w:p>
        </w:tc>
      </w:tr>
    </w:tbl>
    <w:p w:rsidR="003D70FC" w:rsidRDefault="003D70FC" w:rsidP="003D70FC">
      <w:pPr>
        <w:tabs>
          <w:tab w:val="left" w:pos="0"/>
        </w:tabs>
        <w:ind w:firstLine="482"/>
        <w:rPr>
          <w:rFonts w:ascii="宋体" w:hAnsi="宋体"/>
          <w:b/>
          <w:szCs w:val="24"/>
          <w:lang w:bidi="zh-TW"/>
        </w:rPr>
      </w:pPr>
    </w:p>
    <w:p w:rsidR="003D70FC" w:rsidRDefault="003D70FC" w:rsidP="003D70FC">
      <w:pPr>
        <w:tabs>
          <w:tab w:val="left" w:pos="0"/>
        </w:tabs>
        <w:ind w:firstLine="482"/>
        <w:rPr>
          <w:rFonts w:ascii="宋体" w:hAnsi="宋体"/>
          <w:b/>
          <w:szCs w:val="24"/>
          <w:lang w:bidi="zh-TW"/>
        </w:rPr>
      </w:pPr>
    </w:p>
    <w:p w:rsidR="003D70FC" w:rsidRDefault="002765BE" w:rsidP="003D70FC">
      <w:pPr>
        <w:tabs>
          <w:tab w:val="left" w:pos="0"/>
        </w:tabs>
        <w:ind w:firstLine="480"/>
        <w:rPr>
          <w:rFonts w:ascii="宋体" w:hAnsi="宋体"/>
        </w:rPr>
      </w:pPr>
      <w:r w:rsidRPr="002765BE">
        <w:rPr>
          <w:rFonts w:ascii="宋体" w:hAnsi="宋体" w:hint="eastAsia"/>
        </w:rPr>
        <w:t>光时域反射计检定结果通知书（内页）格式</w:t>
      </w:r>
      <w:r>
        <w:rPr>
          <w:rFonts w:ascii="宋体" w:hAnsi="宋体" w:hint="eastAsia"/>
        </w:rPr>
        <w:t>要求同上，须注明不合格项目。</w:t>
      </w:r>
    </w:p>
    <w:p w:rsidR="003D70FC" w:rsidRDefault="003D70FC" w:rsidP="003D70FC">
      <w:pPr>
        <w:tabs>
          <w:tab w:val="left" w:pos="0"/>
        </w:tabs>
        <w:ind w:firstLine="480"/>
        <w:rPr>
          <w:rFonts w:ascii="宋体" w:hAnsi="宋体"/>
        </w:rPr>
      </w:pPr>
    </w:p>
    <w:p w:rsidR="002765BE" w:rsidRDefault="002765BE">
      <w:pPr>
        <w:widowControl/>
        <w:adjustRightInd/>
        <w:spacing w:line="240" w:lineRule="auto"/>
        <w:ind w:firstLineChars="0" w:firstLine="0"/>
        <w:jc w:val="left"/>
        <w:textAlignment w:val="auto"/>
        <w:rPr>
          <w:rFonts w:ascii="宋体" w:hAnsi="宋体"/>
        </w:rPr>
      </w:pPr>
      <w:r>
        <w:rPr>
          <w:rFonts w:ascii="宋体" w:hAnsi="宋体"/>
        </w:rPr>
        <w:br w:type="page"/>
      </w:r>
    </w:p>
    <w:p w:rsidR="002F6C19" w:rsidRPr="00C973D6" w:rsidRDefault="002F6C19" w:rsidP="002F6C19">
      <w:pPr>
        <w:pStyle w:val="1"/>
        <w:numPr>
          <w:ilvl w:val="0"/>
          <w:numId w:val="0"/>
        </w:numPr>
        <w:jc w:val="center"/>
      </w:pPr>
      <w:bookmarkStart w:id="90" w:name="_Toc499738660"/>
      <w:bookmarkStart w:id="91" w:name="_Toc513532418"/>
      <w:r w:rsidRPr="00C973D6">
        <w:rPr>
          <w:rFonts w:hint="eastAsia"/>
          <w:sz w:val="28"/>
          <w:szCs w:val="28"/>
        </w:rPr>
        <w:lastRenderedPageBreak/>
        <w:t xml:space="preserve">附录 C  </w:t>
      </w:r>
      <w:r w:rsidR="00FB6866" w:rsidRPr="00C973D6">
        <w:rPr>
          <w:rFonts w:hint="eastAsia"/>
          <w:sz w:val="28"/>
          <w:szCs w:val="28"/>
        </w:rPr>
        <w:t>光时域反射计</w:t>
      </w:r>
      <w:r w:rsidR="0035347B" w:rsidRPr="00C973D6">
        <w:rPr>
          <w:rFonts w:hint="eastAsia"/>
          <w:sz w:val="28"/>
          <w:szCs w:val="28"/>
        </w:rPr>
        <w:t>检定</w:t>
      </w:r>
      <w:r w:rsidRPr="00C973D6">
        <w:rPr>
          <w:rFonts w:hint="eastAsia"/>
          <w:sz w:val="28"/>
          <w:szCs w:val="28"/>
        </w:rPr>
        <w:t>不确定度评定示例</w:t>
      </w:r>
      <w:bookmarkEnd w:id="90"/>
      <w:bookmarkEnd w:id="91"/>
    </w:p>
    <w:p w:rsidR="002F6C19" w:rsidRDefault="002F6C19" w:rsidP="002F6C19">
      <w:pPr>
        <w:widowControl/>
        <w:tabs>
          <w:tab w:val="left" w:pos="0"/>
        </w:tabs>
        <w:spacing w:line="240" w:lineRule="auto"/>
        <w:ind w:firstLine="480"/>
        <w:textAlignment w:val="bottom"/>
        <w:rPr>
          <w:szCs w:val="24"/>
        </w:rPr>
      </w:pPr>
      <w:r w:rsidRPr="00C973D6">
        <w:rPr>
          <w:szCs w:val="24"/>
        </w:rPr>
        <w:t>依据</w:t>
      </w:r>
      <w:r w:rsidR="00FB6866" w:rsidRPr="00C973D6">
        <w:rPr>
          <w:szCs w:val="24"/>
        </w:rPr>
        <w:t>光时域反射计</w:t>
      </w:r>
      <w:r w:rsidR="0035347B" w:rsidRPr="00C973D6">
        <w:rPr>
          <w:szCs w:val="24"/>
        </w:rPr>
        <w:t>检定</w:t>
      </w:r>
      <w:r w:rsidRPr="00C973D6">
        <w:rPr>
          <w:szCs w:val="24"/>
        </w:rPr>
        <w:t>规范的</w:t>
      </w:r>
      <w:r w:rsidRPr="00C973D6">
        <w:rPr>
          <w:rFonts w:hint="eastAsia"/>
          <w:szCs w:val="24"/>
        </w:rPr>
        <w:t>各</w:t>
      </w:r>
      <w:r w:rsidR="0035347B" w:rsidRPr="00C973D6">
        <w:rPr>
          <w:rFonts w:hint="eastAsia"/>
          <w:szCs w:val="24"/>
        </w:rPr>
        <w:t>检定</w:t>
      </w:r>
      <w:r w:rsidRPr="00C973D6">
        <w:rPr>
          <w:rFonts w:hint="eastAsia"/>
          <w:szCs w:val="24"/>
        </w:rPr>
        <w:t>项目的</w:t>
      </w:r>
      <w:r w:rsidRPr="00C973D6">
        <w:rPr>
          <w:szCs w:val="24"/>
        </w:rPr>
        <w:t>计量</w:t>
      </w:r>
      <w:r w:rsidR="00FF5B5A">
        <w:rPr>
          <w:rFonts w:hint="eastAsia"/>
          <w:szCs w:val="24"/>
        </w:rPr>
        <w:t>性能要求</w:t>
      </w:r>
      <w:r w:rsidRPr="00C973D6">
        <w:rPr>
          <w:rFonts w:hint="eastAsia"/>
          <w:szCs w:val="24"/>
        </w:rPr>
        <w:t>、</w:t>
      </w:r>
      <w:r w:rsidR="0035347B" w:rsidRPr="00C973D6">
        <w:rPr>
          <w:szCs w:val="24"/>
        </w:rPr>
        <w:t>检定</w:t>
      </w:r>
      <w:r w:rsidRPr="00C973D6">
        <w:rPr>
          <w:szCs w:val="24"/>
        </w:rPr>
        <w:t>条件</w:t>
      </w:r>
      <w:r w:rsidRPr="00C973D6">
        <w:rPr>
          <w:rFonts w:hint="eastAsia"/>
          <w:szCs w:val="24"/>
        </w:rPr>
        <w:t>及</w:t>
      </w:r>
      <w:r w:rsidR="0035347B" w:rsidRPr="00C973D6">
        <w:rPr>
          <w:szCs w:val="24"/>
        </w:rPr>
        <w:t>检定</w:t>
      </w:r>
      <w:r w:rsidRPr="00C973D6">
        <w:rPr>
          <w:rFonts w:hint="eastAsia"/>
          <w:szCs w:val="24"/>
        </w:rPr>
        <w:t>方法</w:t>
      </w:r>
      <w:r w:rsidRPr="00C973D6">
        <w:rPr>
          <w:szCs w:val="24"/>
        </w:rPr>
        <w:t>的规定，对</w:t>
      </w:r>
      <w:r w:rsidR="00FF5B5A">
        <w:rPr>
          <w:rFonts w:hint="eastAsia"/>
          <w:kern w:val="2"/>
          <w:szCs w:val="24"/>
        </w:rPr>
        <w:t>EXFO</w:t>
      </w:r>
      <w:r w:rsidRPr="00C973D6">
        <w:rPr>
          <w:rFonts w:hint="eastAsia"/>
          <w:kern w:val="2"/>
          <w:szCs w:val="24"/>
        </w:rPr>
        <w:t>公司</w:t>
      </w:r>
      <w:r w:rsidRPr="00C973D6">
        <w:rPr>
          <w:szCs w:val="24"/>
        </w:rPr>
        <w:t>生产的</w:t>
      </w:r>
      <w:r w:rsidR="00FF5B5A">
        <w:rPr>
          <w:rFonts w:hint="eastAsia"/>
          <w:iCs/>
          <w:szCs w:val="24"/>
        </w:rPr>
        <w:t>FTB-200</w:t>
      </w:r>
      <w:r w:rsidR="00FF5B5A">
        <w:rPr>
          <w:rFonts w:hint="eastAsia"/>
          <w:iCs/>
          <w:szCs w:val="24"/>
        </w:rPr>
        <w:t>型</w:t>
      </w:r>
      <w:r w:rsidR="009C6472" w:rsidRPr="00C973D6">
        <w:rPr>
          <w:rFonts w:hint="eastAsia"/>
          <w:szCs w:val="24"/>
        </w:rPr>
        <w:t>OTDR</w:t>
      </w:r>
      <w:r w:rsidRPr="00C973D6">
        <w:rPr>
          <w:szCs w:val="24"/>
        </w:rPr>
        <w:t>进行了</w:t>
      </w:r>
      <w:r w:rsidR="0035347B" w:rsidRPr="00C973D6">
        <w:rPr>
          <w:szCs w:val="24"/>
        </w:rPr>
        <w:t>检定</w:t>
      </w:r>
      <w:r w:rsidRPr="00C973D6">
        <w:rPr>
          <w:rFonts w:hint="eastAsia"/>
          <w:szCs w:val="24"/>
        </w:rPr>
        <w:t>，针对</w:t>
      </w:r>
      <w:r w:rsidR="004E294A">
        <w:rPr>
          <w:rFonts w:hint="eastAsia"/>
          <w:szCs w:val="24"/>
        </w:rPr>
        <w:t>中心波长</w:t>
      </w:r>
      <w:r w:rsidRPr="00C973D6">
        <w:rPr>
          <w:rFonts w:hint="eastAsia"/>
          <w:szCs w:val="24"/>
        </w:rPr>
        <w:t>、</w:t>
      </w:r>
      <w:r w:rsidR="00FF5B5A">
        <w:rPr>
          <w:rFonts w:hint="eastAsia"/>
          <w:szCs w:val="24"/>
        </w:rPr>
        <w:t>距离偏差</w:t>
      </w:r>
      <w:r w:rsidRPr="00C973D6">
        <w:rPr>
          <w:rFonts w:hint="eastAsia"/>
          <w:szCs w:val="24"/>
        </w:rPr>
        <w:t>、</w:t>
      </w:r>
      <w:r w:rsidR="00FF5B5A">
        <w:rPr>
          <w:rFonts w:hint="eastAsia"/>
          <w:szCs w:val="24"/>
        </w:rPr>
        <w:t>损耗标尺系数、衰减盲区、事件盲区、动态范围、测量范围和光回波损耗偏差测量</w:t>
      </w:r>
      <w:r w:rsidRPr="00C973D6">
        <w:rPr>
          <w:rFonts w:hint="eastAsia"/>
          <w:szCs w:val="24"/>
        </w:rPr>
        <w:t>结果的不确定度进行了评定。</w:t>
      </w:r>
    </w:p>
    <w:p w:rsidR="00FF5B5A" w:rsidRPr="00CD5E25" w:rsidRDefault="00FF5B5A" w:rsidP="00FF5B5A">
      <w:pPr>
        <w:spacing w:line="240" w:lineRule="auto"/>
        <w:ind w:firstLine="480"/>
        <w:rPr>
          <w:szCs w:val="24"/>
        </w:rPr>
      </w:pPr>
      <w:r w:rsidRPr="00CD5E25">
        <w:rPr>
          <w:rFonts w:hint="eastAsia"/>
          <w:szCs w:val="24"/>
        </w:rPr>
        <w:t>C.</w:t>
      </w:r>
      <w:r>
        <w:rPr>
          <w:rFonts w:hint="eastAsia"/>
          <w:szCs w:val="24"/>
        </w:rPr>
        <w:t>1</w:t>
      </w:r>
      <w:r w:rsidRPr="00CD5E25">
        <w:rPr>
          <w:rFonts w:hint="eastAsia"/>
          <w:szCs w:val="24"/>
        </w:rPr>
        <w:t xml:space="preserve"> </w:t>
      </w:r>
      <w:r w:rsidR="004E294A">
        <w:rPr>
          <w:rFonts w:hint="eastAsia"/>
          <w:szCs w:val="24"/>
        </w:rPr>
        <w:t>中心波长</w:t>
      </w:r>
    </w:p>
    <w:p w:rsidR="00FF5B5A" w:rsidRPr="00CD5E25" w:rsidRDefault="00FF5B5A" w:rsidP="00FF5B5A">
      <w:pPr>
        <w:spacing w:line="240" w:lineRule="auto"/>
        <w:ind w:firstLine="480"/>
        <w:rPr>
          <w:szCs w:val="24"/>
        </w:rPr>
      </w:pPr>
      <w:r w:rsidRPr="00CD5E25">
        <w:rPr>
          <w:rFonts w:hint="eastAsia"/>
          <w:szCs w:val="24"/>
        </w:rPr>
        <w:t>C.</w:t>
      </w:r>
      <w:r>
        <w:rPr>
          <w:rFonts w:hint="eastAsia"/>
          <w:szCs w:val="24"/>
        </w:rPr>
        <w:t>1</w:t>
      </w:r>
      <w:r w:rsidRPr="00CD5E25">
        <w:rPr>
          <w:rFonts w:hint="eastAsia"/>
          <w:szCs w:val="24"/>
        </w:rPr>
        <w:t xml:space="preserve">.1 </w:t>
      </w:r>
      <w:r w:rsidRPr="00CD5E25">
        <w:rPr>
          <w:rFonts w:hint="eastAsia"/>
          <w:szCs w:val="24"/>
        </w:rPr>
        <w:t>不确定度来源</w:t>
      </w:r>
    </w:p>
    <w:p w:rsidR="00FF5B5A" w:rsidRPr="00CD5E25" w:rsidRDefault="00FF5B5A" w:rsidP="00FF5B5A">
      <w:pPr>
        <w:spacing w:line="240" w:lineRule="auto"/>
        <w:ind w:firstLine="480"/>
        <w:rPr>
          <w:szCs w:val="24"/>
        </w:rPr>
      </w:pPr>
      <w:r w:rsidRPr="00CD5E25">
        <w:rPr>
          <w:rFonts w:hint="eastAsia"/>
          <w:szCs w:val="24"/>
        </w:rPr>
        <w:t>C.</w:t>
      </w:r>
      <w:r>
        <w:rPr>
          <w:rFonts w:hint="eastAsia"/>
          <w:szCs w:val="24"/>
        </w:rPr>
        <w:t>1</w:t>
      </w:r>
      <w:r w:rsidRPr="00CD5E25">
        <w:rPr>
          <w:rFonts w:hint="eastAsia"/>
          <w:szCs w:val="24"/>
        </w:rPr>
        <w:t xml:space="preserve">.1.1 </w:t>
      </w:r>
      <w:r w:rsidR="00040267">
        <w:rPr>
          <w:rFonts w:hint="eastAsia"/>
          <w:szCs w:val="24"/>
        </w:rPr>
        <w:t>被检</w:t>
      </w:r>
      <w:r>
        <w:rPr>
          <w:rFonts w:hint="eastAsia"/>
          <w:szCs w:val="24"/>
        </w:rPr>
        <w:t>OTDR</w:t>
      </w:r>
      <w:r w:rsidR="00040267">
        <w:rPr>
          <w:rFonts w:hint="eastAsia"/>
          <w:szCs w:val="24"/>
        </w:rPr>
        <w:t>输出光波长</w:t>
      </w:r>
      <w:r w:rsidRPr="00CD5E25">
        <w:rPr>
          <w:rFonts w:hint="eastAsia"/>
          <w:szCs w:val="24"/>
        </w:rPr>
        <w:t>稳定性引入的不确定度；</w:t>
      </w:r>
    </w:p>
    <w:p w:rsidR="00FF5B5A" w:rsidRPr="00CD5E25" w:rsidRDefault="00FF5B5A" w:rsidP="00FF5B5A">
      <w:pPr>
        <w:spacing w:line="240" w:lineRule="auto"/>
        <w:ind w:firstLine="480"/>
        <w:rPr>
          <w:szCs w:val="24"/>
        </w:rPr>
      </w:pPr>
      <w:r w:rsidRPr="00CD5E25">
        <w:rPr>
          <w:rFonts w:hint="eastAsia"/>
          <w:szCs w:val="24"/>
        </w:rPr>
        <w:t>C.</w:t>
      </w:r>
      <w:r>
        <w:rPr>
          <w:rFonts w:hint="eastAsia"/>
          <w:szCs w:val="24"/>
        </w:rPr>
        <w:t>1</w:t>
      </w:r>
      <w:r w:rsidRPr="00CD5E25">
        <w:rPr>
          <w:rFonts w:hint="eastAsia"/>
          <w:szCs w:val="24"/>
        </w:rPr>
        <w:t xml:space="preserve">.1.2 </w:t>
      </w:r>
      <w:bookmarkStart w:id="92" w:name="OLE_LINK3"/>
      <w:bookmarkStart w:id="93" w:name="OLE_LINK4"/>
      <w:r w:rsidR="00040267">
        <w:rPr>
          <w:rFonts w:hint="eastAsia"/>
          <w:szCs w:val="24"/>
        </w:rPr>
        <w:t>光谱分析仪或光波长计</w:t>
      </w:r>
      <w:r w:rsidRPr="00CD5E25">
        <w:rPr>
          <w:rFonts w:hint="eastAsia"/>
          <w:szCs w:val="24"/>
        </w:rPr>
        <w:t>测量</w:t>
      </w:r>
      <w:r w:rsidR="00040267">
        <w:rPr>
          <w:rFonts w:hint="eastAsia"/>
          <w:szCs w:val="24"/>
        </w:rPr>
        <w:t>波长</w:t>
      </w:r>
      <w:r>
        <w:rPr>
          <w:rFonts w:hint="eastAsia"/>
          <w:szCs w:val="24"/>
        </w:rPr>
        <w:t>准确性</w:t>
      </w:r>
      <w:r w:rsidRPr="00CD5E25">
        <w:rPr>
          <w:rFonts w:hint="eastAsia"/>
          <w:szCs w:val="24"/>
        </w:rPr>
        <w:t>引入</w:t>
      </w:r>
      <w:bookmarkEnd w:id="92"/>
      <w:bookmarkEnd w:id="93"/>
      <w:r w:rsidRPr="00CD5E25">
        <w:rPr>
          <w:rFonts w:hint="eastAsia"/>
          <w:szCs w:val="24"/>
        </w:rPr>
        <w:t>的不确定度</w:t>
      </w:r>
      <w:r w:rsidR="000E62B7">
        <w:rPr>
          <w:rFonts w:hint="eastAsia"/>
          <w:szCs w:val="24"/>
        </w:rPr>
        <w:t>。</w:t>
      </w:r>
    </w:p>
    <w:p w:rsidR="00FF5B5A" w:rsidRPr="00CD5E25" w:rsidRDefault="00FF5B5A" w:rsidP="00FF5B5A">
      <w:pPr>
        <w:spacing w:line="240" w:lineRule="auto"/>
        <w:ind w:firstLine="480"/>
        <w:rPr>
          <w:szCs w:val="24"/>
        </w:rPr>
      </w:pPr>
      <w:r w:rsidRPr="00CD5E25">
        <w:rPr>
          <w:rFonts w:hint="eastAsia"/>
          <w:szCs w:val="24"/>
        </w:rPr>
        <w:t>C.</w:t>
      </w:r>
      <w:r>
        <w:rPr>
          <w:rFonts w:hint="eastAsia"/>
          <w:szCs w:val="24"/>
        </w:rPr>
        <w:t xml:space="preserve">1.2 </w:t>
      </w:r>
      <w:r w:rsidRPr="00CD5E25">
        <w:rPr>
          <w:rFonts w:hint="eastAsia"/>
          <w:color w:val="000000"/>
          <w:szCs w:val="24"/>
        </w:rPr>
        <w:t>标准不确定度</w:t>
      </w:r>
      <w:r w:rsidRPr="00CD5E25">
        <w:rPr>
          <w:rFonts w:hint="eastAsia"/>
          <w:szCs w:val="24"/>
        </w:rPr>
        <w:t>评定</w:t>
      </w:r>
    </w:p>
    <w:p w:rsidR="00FF5B5A" w:rsidRPr="00CD5E25" w:rsidRDefault="00FF5B5A" w:rsidP="00FF5B5A">
      <w:pPr>
        <w:autoSpaceDE w:val="0"/>
        <w:autoSpaceDN w:val="0"/>
        <w:spacing w:line="240" w:lineRule="auto"/>
        <w:ind w:firstLine="480"/>
        <w:rPr>
          <w:szCs w:val="24"/>
        </w:rPr>
      </w:pPr>
      <w:r w:rsidRPr="00CD5E25">
        <w:rPr>
          <w:rFonts w:hint="eastAsia"/>
          <w:szCs w:val="24"/>
        </w:rPr>
        <w:t>C.</w:t>
      </w:r>
      <w:r>
        <w:rPr>
          <w:rFonts w:hint="eastAsia"/>
          <w:szCs w:val="24"/>
        </w:rPr>
        <w:t>1</w:t>
      </w:r>
      <w:r w:rsidRPr="00CD5E25">
        <w:rPr>
          <w:rFonts w:hint="eastAsia"/>
          <w:szCs w:val="24"/>
        </w:rPr>
        <w:t>.</w:t>
      </w:r>
      <w:r>
        <w:rPr>
          <w:rFonts w:hint="eastAsia"/>
          <w:szCs w:val="24"/>
        </w:rPr>
        <w:t>2</w:t>
      </w:r>
      <w:r w:rsidRPr="00CD5E25">
        <w:rPr>
          <w:rFonts w:hint="eastAsia"/>
          <w:szCs w:val="24"/>
        </w:rPr>
        <w:t>.1</w:t>
      </w:r>
      <w:r>
        <w:rPr>
          <w:rFonts w:hint="eastAsia"/>
          <w:szCs w:val="24"/>
        </w:rPr>
        <w:t xml:space="preserve"> </w:t>
      </w:r>
      <w:r w:rsidR="00040267">
        <w:rPr>
          <w:rFonts w:hint="eastAsia"/>
          <w:szCs w:val="24"/>
        </w:rPr>
        <w:t>被检</w:t>
      </w:r>
      <w:r>
        <w:rPr>
          <w:rFonts w:hint="eastAsia"/>
          <w:szCs w:val="24"/>
        </w:rPr>
        <w:t>OTDR</w:t>
      </w:r>
      <w:r w:rsidR="000E62B7">
        <w:rPr>
          <w:rFonts w:hint="eastAsia"/>
          <w:szCs w:val="24"/>
        </w:rPr>
        <w:t>输出光波长</w:t>
      </w:r>
      <w:r w:rsidR="000E62B7" w:rsidRPr="00CD5E25">
        <w:rPr>
          <w:rFonts w:hint="eastAsia"/>
          <w:szCs w:val="24"/>
        </w:rPr>
        <w:t>稳定性</w:t>
      </w:r>
      <w:r w:rsidRPr="00CD5E25">
        <w:rPr>
          <w:rFonts w:hint="eastAsia"/>
          <w:szCs w:val="24"/>
        </w:rPr>
        <w:t>引入的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1</w:t>
      </w:r>
      <w:r>
        <w:rPr>
          <w:rFonts w:hint="eastAsia"/>
          <w:szCs w:val="24"/>
        </w:rPr>
        <w:t>。</w:t>
      </w:r>
    </w:p>
    <w:p w:rsidR="00FF5B5A" w:rsidRPr="00CD5E25" w:rsidRDefault="00040267" w:rsidP="00FF5B5A">
      <w:pPr>
        <w:spacing w:line="240" w:lineRule="auto"/>
        <w:ind w:left="22" w:firstLine="480"/>
        <w:rPr>
          <w:szCs w:val="24"/>
        </w:rPr>
      </w:pPr>
      <w:r>
        <w:rPr>
          <w:rFonts w:hint="eastAsia"/>
          <w:szCs w:val="24"/>
        </w:rPr>
        <w:t>被检</w:t>
      </w:r>
      <w:r w:rsidR="00FF5B5A">
        <w:rPr>
          <w:rFonts w:hint="eastAsia"/>
          <w:szCs w:val="24"/>
        </w:rPr>
        <w:t>OTDR</w:t>
      </w:r>
      <w:r w:rsidR="00FF5B5A" w:rsidRPr="00CD5E25">
        <w:rPr>
          <w:rFonts w:hint="eastAsia"/>
          <w:szCs w:val="24"/>
        </w:rPr>
        <w:t>的</w:t>
      </w:r>
      <w:r w:rsidR="000E62B7">
        <w:rPr>
          <w:rFonts w:hint="eastAsia"/>
          <w:szCs w:val="24"/>
        </w:rPr>
        <w:t>输出光波长</w:t>
      </w:r>
      <w:r w:rsidR="000E62B7" w:rsidRPr="00CD5E25">
        <w:rPr>
          <w:rFonts w:hint="eastAsia"/>
          <w:szCs w:val="24"/>
        </w:rPr>
        <w:t>稳定性</w:t>
      </w:r>
      <w:r w:rsidR="00FF5B5A">
        <w:rPr>
          <w:rFonts w:hint="eastAsia"/>
          <w:szCs w:val="24"/>
        </w:rPr>
        <w:t>为</w:t>
      </w:r>
      <w:r w:rsidR="00FF5B5A">
        <w:rPr>
          <w:rFonts w:ascii="宋体" w:hAnsi="宋体" w:hint="eastAsia"/>
          <w:szCs w:val="24"/>
        </w:rPr>
        <w:t>±</w:t>
      </w:r>
      <w:r w:rsidR="00FF5B5A" w:rsidRPr="00CD5E25">
        <w:rPr>
          <w:rFonts w:hint="eastAsia"/>
          <w:szCs w:val="24"/>
        </w:rPr>
        <w:t>0.</w:t>
      </w:r>
      <w:r w:rsidR="000E62B7">
        <w:rPr>
          <w:rFonts w:hint="eastAsia"/>
          <w:szCs w:val="24"/>
        </w:rPr>
        <w:t>1nm</w:t>
      </w:r>
      <w:r w:rsidR="000E62B7">
        <w:rPr>
          <w:rFonts w:hint="eastAsia"/>
          <w:szCs w:val="24"/>
        </w:rPr>
        <w:t>（</w:t>
      </w:r>
      <w:r w:rsidR="000E62B7">
        <w:rPr>
          <w:rFonts w:hint="eastAsia"/>
          <w:szCs w:val="24"/>
        </w:rPr>
        <w:t>5min</w:t>
      </w:r>
      <w:r w:rsidR="000E62B7">
        <w:rPr>
          <w:rFonts w:hint="eastAsia"/>
          <w:szCs w:val="24"/>
        </w:rPr>
        <w:t>）</w:t>
      </w:r>
      <w:r w:rsidR="00FF5B5A" w:rsidRPr="00CD5E25">
        <w:rPr>
          <w:rFonts w:hint="eastAsia"/>
          <w:szCs w:val="24"/>
        </w:rPr>
        <w:t>，</w:t>
      </w:r>
      <w:r w:rsidR="00FF5B5A" w:rsidRPr="000C5950">
        <w:rPr>
          <w:rFonts w:hint="eastAsia"/>
          <w:szCs w:val="24"/>
        </w:rPr>
        <w:t>区间半宽度</w:t>
      </w:r>
      <w:r w:rsidR="00FF5B5A" w:rsidRPr="00CD5E25">
        <w:rPr>
          <w:i/>
          <w:szCs w:val="24"/>
        </w:rPr>
        <w:t>a</w:t>
      </w:r>
      <w:r w:rsidR="00FF5B5A" w:rsidRPr="00A775D4">
        <w:rPr>
          <w:szCs w:val="24"/>
          <w:vertAlign w:val="subscript"/>
        </w:rPr>
        <w:t>1</w:t>
      </w:r>
      <w:r w:rsidR="00FF5B5A" w:rsidRPr="00CD5E25">
        <w:rPr>
          <w:rFonts w:hint="eastAsia"/>
          <w:szCs w:val="24"/>
        </w:rPr>
        <w:t>=0.</w:t>
      </w:r>
      <w:r w:rsidR="000E62B7">
        <w:rPr>
          <w:rFonts w:hint="eastAsia"/>
          <w:szCs w:val="24"/>
        </w:rPr>
        <w:t>1nm</w:t>
      </w:r>
      <w:r w:rsidR="00FF5B5A" w:rsidRPr="00CD5E25">
        <w:rPr>
          <w:rFonts w:hint="eastAsia"/>
          <w:szCs w:val="24"/>
        </w:rPr>
        <w:t>，按照均匀分布</w:t>
      </w:r>
      <w:r w:rsidR="00FF5B5A" w:rsidRPr="00CD5E25">
        <w:rPr>
          <w:szCs w:val="24"/>
        </w:rPr>
        <w:t xml:space="preserve">, </w:t>
      </w:r>
      <w:r w:rsidR="00FF5B5A" w:rsidRPr="00CD5E25">
        <w:rPr>
          <w:i/>
          <w:szCs w:val="24"/>
        </w:rPr>
        <w:t>k</w:t>
      </w:r>
      <w:r w:rsidR="00FF5B5A" w:rsidRPr="00CD5E25">
        <w:rPr>
          <w:szCs w:val="24"/>
        </w:rPr>
        <w:t>=</w:t>
      </w:r>
      <w:r w:rsidR="00FF5B5A" w:rsidRPr="00CD5E25">
        <w:rPr>
          <w:position w:val="-8"/>
          <w:szCs w:val="24"/>
        </w:rPr>
        <w:object w:dxaOrig="360" w:dyaOrig="360">
          <v:shape id="_x0000_i1091" type="#_x0000_t75" style="width:13.5pt;height:18pt" o:ole="" fillcolor="window">
            <v:imagedata r:id="rId143" o:title=""/>
          </v:shape>
          <o:OLEObject Type="Embed" ProgID="Equation.3" ShapeID="_x0000_i1091" DrawAspect="Content" ObjectID="_1587276654" r:id="rId144"/>
        </w:object>
      </w:r>
      <w:r w:rsidR="00FF5B5A" w:rsidRPr="00CD5E25">
        <w:rPr>
          <w:szCs w:val="24"/>
        </w:rPr>
        <w:t xml:space="preserve">, </w:t>
      </w:r>
      <w:r w:rsidR="00FF5B5A" w:rsidRPr="00CD5E25">
        <w:rPr>
          <w:i/>
          <w:szCs w:val="24"/>
        </w:rPr>
        <w:t>u</w:t>
      </w:r>
      <w:r w:rsidR="00FF5B5A" w:rsidRPr="00A775D4">
        <w:rPr>
          <w:szCs w:val="24"/>
          <w:vertAlign w:val="subscript"/>
        </w:rPr>
        <w:t>1</w:t>
      </w:r>
      <w:r w:rsidR="00FF5B5A" w:rsidRPr="00CD5E25">
        <w:rPr>
          <w:szCs w:val="24"/>
        </w:rPr>
        <w:t>=</w:t>
      </w:r>
      <w:r w:rsidR="00FF5B5A" w:rsidRPr="00CD5E25">
        <w:rPr>
          <w:i/>
          <w:szCs w:val="24"/>
        </w:rPr>
        <w:t>a</w:t>
      </w:r>
      <w:r w:rsidR="00FF5B5A" w:rsidRPr="00A775D4">
        <w:rPr>
          <w:szCs w:val="24"/>
          <w:vertAlign w:val="subscript"/>
        </w:rPr>
        <w:t>1</w:t>
      </w:r>
      <w:r w:rsidR="00FF5B5A" w:rsidRPr="00CD5E25">
        <w:rPr>
          <w:szCs w:val="24"/>
        </w:rPr>
        <w:t>/</w:t>
      </w:r>
      <w:r w:rsidR="00FF5B5A" w:rsidRPr="00CD5E25">
        <w:rPr>
          <w:position w:val="-8"/>
          <w:szCs w:val="24"/>
        </w:rPr>
        <w:object w:dxaOrig="360" w:dyaOrig="360">
          <v:shape id="_x0000_i1092" type="#_x0000_t75" style="width:16.5pt;height:16.5pt" o:ole="" fillcolor="window">
            <v:imagedata r:id="rId143" o:title=""/>
          </v:shape>
          <o:OLEObject Type="Embed" ProgID="Equation.3" ShapeID="_x0000_i1092" DrawAspect="Content" ObjectID="_1587276655" r:id="rId145"/>
        </w:object>
      </w:r>
      <w:r w:rsidR="00FF5B5A" w:rsidRPr="00CD5E25">
        <w:rPr>
          <w:szCs w:val="24"/>
        </w:rPr>
        <w:t>=</w:t>
      </w:r>
      <w:r w:rsidR="00FF5B5A" w:rsidRPr="00CD5E25">
        <w:rPr>
          <w:rFonts w:hint="eastAsia"/>
          <w:szCs w:val="24"/>
        </w:rPr>
        <w:t>0.</w:t>
      </w:r>
      <w:r w:rsidR="000E62B7">
        <w:rPr>
          <w:rFonts w:hint="eastAsia"/>
          <w:szCs w:val="24"/>
        </w:rPr>
        <w:t>1</w:t>
      </w:r>
      <w:r w:rsidR="00FF5B5A" w:rsidRPr="00CD5E25">
        <w:rPr>
          <w:szCs w:val="24"/>
        </w:rPr>
        <w:t>/</w:t>
      </w:r>
      <w:r w:rsidR="00FF5B5A" w:rsidRPr="00CD5E25">
        <w:rPr>
          <w:position w:val="-8"/>
          <w:szCs w:val="24"/>
        </w:rPr>
        <w:object w:dxaOrig="360" w:dyaOrig="360">
          <v:shape id="_x0000_i1093" type="#_x0000_t75" style="width:16.5pt;height:16.5pt" o:ole="" fillcolor="window">
            <v:imagedata r:id="rId143" o:title=""/>
          </v:shape>
          <o:OLEObject Type="Embed" ProgID="Equation.3" ShapeID="_x0000_i1093" DrawAspect="Content" ObjectID="_1587276656" r:id="rId146"/>
        </w:object>
      </w:r>
      <w:r w:rsidR="00FF5B5A" w:rsidRPr="00CD5E25">
        <w:rPr>
          <w:szCs w:val="24"/>
        </w:rPr>
        <w:t>=</w:t>
      </w:r>
      <w:r w:rsidR="00FF5B5A" w:rsidRPr="00CD5E25">
        <w:rPr>
          <w:rFonts w:hint="eastAsia"/>
          <w:szCs w:val="24"/>
        </w:rPr>
        <w:t>0.0</w:t>
      </w:r>
      <w:r w:rsidR="000E62B7">
        <w:rPr>
          <w:rFonts w:hint="eastAsia"/>
          <w:szCs w:val="24"/>
        </w:rPr>
        <w:t>6</w:t>
      </w:r>
      <w:r w:rsidR="00FF5B5A">
        <w:rPr>
          <w:rFonts w:hint="eastAsia"/>
          <w:szCs w:val="24"/>
        </w:rPr>
        <w:t xml:space="preserve"> </w:t>
      </w:r>
      <w:r w:rsidR="000E62B7">
        <w:rPr>
          <w:rFonts w:hint="eastAsia"/>
          <w:szCs w:val="24"/>
        </w:rPr>
        <w:t>nm</w:t>
      </w:r>
      <w:r w:rsidR="00FF5B5A">
        <w:rPr>
          <w:rFonts w:hint="eastAsia"/>
          <w:szCs w:val="24"/>
        </w:rPr>
        <w:t>。</w:t>
      </w:r>
    </w:p>
    <w:p w:rsidR="00FF5B5A" w:rsidRPr="00CD5E25" w:rsidRDefault="00FF5B5A" w:rsidP="00FF5B5A">
      <w:pPr>
        <w:autoSpaceDE w:val="0"/>
        <w:autoSpaceDN w:val="0"/>
        <w:spacing w:line="240" w:lineRule="auto"/>
        <w:ind w:firstLine="480"/>
        <w:rPr>
          <w:szCs w:val="24"/>
        </w:rPr>
      </w:pPr>
      <w:r w:rsidRPr="00CD5E25">
        <w:rPr>
          <w:rFonts w:hint="eastAsia"/>
          <w:szCs w:val="24"/>
        </w:rPr>
        <w:t>C.</w:t>
      </w:r>
      <w:r>
        <w:rPr>
          <w:rFonts w:hint="eastAsia"/>
          <w:szCs w:val="24"/>
        </w:rPr>
        <w:t>1</w:t>
      </w:r>
      <w:r w:rsidRPr="00CD5E25">
        <w:rPr>
          <w:rFonts w:hint="eastAsia"/>
          <w:szCs w:val="24"/>
        </w:rPr>
        <w:t>.</w:t>
      </w:r>
      <w:r>
        <w:rPr>
          <w:rFonts w:hint="eastAsia"/>
          <w:szCs w:val="24"/>
        </w:rPr>
        <w:t>2</w:t>
      </w:r>
      <w:r w:rsidRPr="00CD5E25">
        <w:rPr>
          <w:rFonts w:hint="eastAsia"/>
          <w:szCs w:val="24"/>
        </w:rPr>
        <w:t>.</w:t>
      </w:r>
      <w:r>
        <w:rPr>
          <w:rFonts w:hint="eastAsia"/>
          <w:szCs w:val="24"/>
        </w:rPr>
        <w:t xml:space="preserve">2 </w:t>
      </w:r>
      <w:r w:rsidR="000E62B7">
        <w:rPr>
          <w:rFonts w:hint="eastAsia"/>
          <w:szCs w:val="24"/>
        </w:rPr>
        <w:t>光谱分析仪或光波长计</w:t>
      </w:r>
      <w:r w:rsidR="000E62B7" w:rsidRPr="00CD5E25">
        <w:rPr>
          <w:rFonts w:hint="eastAsia"/>
          <w:szCs w:val="24"/>
        </w:rPr>
        <w:t>测量</w:t>
      </w:r>
      <w:r w:rsidR="000E62B7">
        <w:rPr>
          <w:rFonts w:hint="eastAsia"/>
          <w:szCs w:val="24"/>
        </w:rPr>
        <w:t>波长准确性</w:t>
      </w:r>
      <w:r w:rsidR="000E62B7" w:rsidRPr="00CD5E25">
        <w:rPr>
          <w:rFonts w:hint="eastAsia"/>
          <w:szCs w:val="24"/>
        </w:rPr>
        <w:t>引入</w:t>
      </w:r>
      <w:r w:rsidRPr="00CD5E25">
        <w:rPr>
          <w:rFonts w:hint="eastAsia"/>
          <w:szCs w:val="24"/>
        </w:rPr>
        <w:t>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2</w:t>
      </w:r>
      <w:r>
        <w:rPr>
          <w:rFonts w:hint="eastAsia"/>
          <w:szCs w:val="24"/>
        </w:rPr>
        <w:t>。</w:t>
      </w:r>
    </w:p>
    <w:p w:rsidR="00FF5B5A" w:rsidRPr="00CD5E25" w:rsidRDefault="00FF5B5A" w:rsidP="00FF5B5A">
      <w:pPr>
        <w:spacing w:line="240" w:lineRule="auto"/>
        <w:ind w:firstLine="480"/>
        <w:rPr>
          <w:szCs w:val="24"/>
        </w:rPr>
      </w:pPr>
      <w:r>
        <w:rPr>
          <w:rFonts w:hint="eastAsia"/>
          <w:szCs w:val="24"/>
        </w:rPr>
        <w:t>光</w:t>
      </w:r>
      <w:r w:rsidR="000E62B7">
        <w:rPr>
          <w:rFonts w:hint="eastAsia"/>
          <w:szCs w:val="24"/>
        </w:rPr>
        <w:t>谱分析仪波长测量</w:t>
      </w:r>
      <w:r>
        <w:rPr>
          <w:rFonts w:hint="eastAsia"/>
          <w:szCs w:val="24"/>
        </w:rPr>
        <w:t>不确定度为</w:t>
      </w:r>
      <w:r>
        <w:rPr>
          <w:rFonts w:hint="eastAsia"/>
          <w:szCs w:val="24"/>
        </w:rPr>
        <w:t xml:space="preserve">0.2 </w:t>
      </w:r>
      <w:r w:rsidR="000E62B7">
        <w:rPr>
          <w:rFonts w:hint="eastAsia"/>
          <w:szCs w:val="24"/>
        </w:rPr>
        <w:t>nm</w:t>
      </w: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r w:rsidRPr="00CD5E25">
        <w:rPr>
          <w:i/>
          <w:szCs w:val="24"/>
        </w:rPr>
        <w:t>u</w:t>
      </w:r>
      <w:r w:rsidRPr="00CD5E25">
        <w:rPr>
          <w:rFonts w:hint="eastAsia"/>
          <w:i/>
          <w:szCs w:val="24"/>
          <w:vertAlign w:val="subscript"/>
        </w:rPr>
        <w:t>2</w:t>
      </w:r>
      <w:r w:rsidRPr="00CD5E25">
        <w:rPr>
          <w:szCs w:val="24"/>
        </w:rPr>
        <w:t>=</w:t>
      </w:r>
      <w:r w:rsidR="000E62B7">
        <w:rPr>
          <w:rFonts w:hint="eastAsia"/>
          <w:szCs w:val="24"/>
        </w:rPr>
        <w:t>0.2</w:t>
      </w:r>
      <w:r w:rsidRPr="00CD5E25">
        <w:rPr>
          <w:szCs w:val="24"/>
        </w:rPr>
        <w:t xml:space="preserve">/2= </w:t>
      </w:r>
      <w:r w:rsidRPr="00CD5E25">
        <w:rPr>
          <w:rFonts w:hint="eastAsia"/>
          <w:szCs w:val="24"/>
        </w:rPr>
        <w:t>0.</w:t>
      </w:r>
      <w:r>
        <w:rPr>
          <w:rFonts w:hint="eastAsia"/>
          <w:szCs w:val="24"/>
        </w:rPr>
        <w:t xml:space="preserve">1 </w:t>
      </w:r>
      <w:r w:rsidR="000E62B7">
        <w:rPr>
          <w:rFonts w:hint="eastAsia"/>
          <w:szCs w:val="24"/>
        </w:rPr>
        <w:t>nm</w:t>
      </w:r>
      <w:r>
        <w:rPr>
          <w:rFonts w:hint="eastAsia"/>
          <w:position w:val="-8"/>
          <w:szCs w:val="24"/>
        </w:rPr>
        <w:t>。</w:t>
      </w:r>
    </w:p>
    <w:p w:rsidR="00FF5B5A" w:rsidRDefault="00FF5B5A" w:rsidP="00FF5B5A">
      <w:pPr>
        <w:autoSpaceDE w:val="0"/>
        <w:autoSpaceDN w:val="0"/>
        <w:spacing w:line="240" w:lineRule="auto"/>
        <w:ind w:firstLine="480"/>
        <w:rPr>
          <w:szCs w:val="24"/>
        </w:rPr>
      </w:pPr>
      <w:r w:rsidRPr="00CD5E25">
        <w:rPr>
          <w:rFonts w:hint="eastAsia"/>
          <w:szCs w:val="24"/>
        </w:rPr>
        <w:t>C.</w:t>
      </w:r>
      <w:r>
        <w:rPr>
          <w:rFonts w:hint="eastAsia"/>
          <w:szCs w:val="24"/>
        </w:rPr>
        <w:t>1</w:t>
      </w:r>
      <w:r w:rsidRPr="00CD5E25">
        <w:rPr>
          <w:rFonts w:hint="eastAsia"/>
          <w:szCs w:val="24"/>
        </w:rPr>
        <w:t>.</w:t>
      </w:r>
      <w:r>
        <w:rPr>
          <w:rFonts w:hint="eastAsia"/>
          <w:szCs w:val="24"/>
        </w:rPr>
        <w:t xml:space="preserve">3 </w:t>
      </w:r>
      <w:r w:rsidRPr="00CD5E25">
        <w:rPr>
          <w:rFonts w:hint="eastAsia"/>
          <w:szCs w:val="24"/>
        </w:rPr>
        <w:t>不确定度合成</w:t>
      </w:r>
    </w:p>
    <w:p w:rsidR="00FF5B5A" w:rsidRPr="00E802D6" w:rsidRDefault="00FF5B5A" w:rsidP="00FF5B5A">
      <w:pPr>
        <w:autoSpaceDE w:val="0"/>
        <w:autoSpaceDN w:val="0"/>
        <w:spacing w:line="240" w:lineRule="auto"/>
        <w:ind w:firstLine="480"/>
        <w:rPr>
          <w:szCs w:val="24"/>
        </w:rPr>
      </w:pPr>
      <w:r w:rsidRPr="00E802D6">
        <w:rPr>
          <w:szCs w:val="24"/>
        </w:rPr>
        <w:t>C.</w:t>
      </w:r>
      <w:r>
        <w:rPr>
          <w:rFonts w:hint="eastAsia"/>
          <w:szCs w:val="24"/>
        </w:rPr>
        <w:t>1</w:t>
      </w:r>
      <w:r w:rsidRPr="00E802D6">
        <w:rPr>
          <w:szCs w:val="24"/>
        </w:rPr>
        <w:t xml:space="preserve">.3.1 </w:t>
      </w:r>
      <w:r w:rsidRPr="00E802D6">
        <w:rPr>
          <w:szCs w:val="24"/>
        </w:rPr>
        <w:t>标准不确定度评定表</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140AF4" w:rsidRPr="00CD5E25" w:rsidTr="0009676C">
        <w:trPr>
          <w:cantSplit/>
        </w:trPr>
        <w:tc>
          <w:tcPr>
            <w:tcW w:w="340" w:type="dxa"/>
          </w:tcPr>
          <w:p w:rsidR="00140AF4" w:rsidRPr="00CD5E25" w:rsidRDefault="00140AF4" w:rsidP="0009676C">
            <w:pPr>
              <w:spacing w:line="240" w:lineRule="auto"/>
              <w:ind w:firstLineChars="0" w:firstLine="0"/>
              <w:jc w:val="center"/>
              <w:rPr>
                <w:i/>
                <w:szCs w:val="24"/>
              </w:rPr>
            </w:pPr>
            <w:proofErr w:type="spellStart"/>
            <w:r w:rsidRPr="00CD5E25">
              <w:rPr>
                <w:i/>
                <w:szCs w:val="24"/>
              </w:rPr>
              <w:t>i</w:t>
            </w:r>
            <w:proofErr w:type="spellEnd"/>
          </w:p>
        </w:tc>
        <w:tc>
          <w:tcPr>
            <w:tcW w:w="360" w:type="dxa"/>
          </w:tcPr>
          <w:p w:rsidR="00140AF4" w:rsidRPr="00CD5E25" w:rsidRDefault="00140AF4" w:rsidP="0009676C">
            <w:pPr>
              <w:spacing w:line="240" w:lineRule="auto"/>
              <w:ind w:firstLineChars="0" w:firstLine="0"/>
              <w:jc w:val="center"/>
              <w:rPr>
                <w:i/>
                <w:szCs w:val="24"/>
              </w:rPr>
            </w:pPr>
            <w:proofErr w:type="spellStart"/>
            <w:r w:rsidRPr="00CD5E25">
              <w:rPr>
                <w:i/>
                <w:szCs w:val="24"/>
              </w:rPr>
              <w:t>ui</w:t>
            </w:r>
            <w:proofErr w:type="spellEnd"/>
          </w:p>
        </w:tc>
        <w:tc>
          <w:tcPr>
            <w:tcW w:w="2980" w:type="dxa"/>
          </w:tcPr>
          <w:p w:rsidR="00140AF4" w:rsidRPr="00CD5E25" w:rsidRDefault="00140AF4" w:rsidP="0009676C">
            <w:pPr>
              <w:spacing w:line="240" w:lineRule="auto"/>
              <w:ind w:firstLineChars="0" w:firstLine="0"/>
              <w:jc w:val="center"/>
              <w:rPr>
                <w:szCs w:val="24"/>
              </w:rPr>
            </w:pPr>
            <w:r w:rsidRPr="00CD5E25">
              <w:rPr>
                <w:rFonts w:hint="eastAsia"/>
                <w:szCs w:val="24"/>
              </w:rPr>
              <w:t>不确定度来源</w:t>
            </w:r>
          </w:p>
        </w:tc>
        <w:tc>
          <w:tcPr>
            <w:tcW w:w="709" w:type="dxa"/>
          </w:tcPr>
          <w:p w:rsidR="00140AF4" w:rsidRPr="00CD5E25" w:rsidRDefault="00140AF4" w:rsidP="0009676C">
            <w:pPr>
              <w:spacing w:line="240" w:lineRule="auto"/>
              <w:ind w:firstLineChars="0" w:firstLine="0"/>
              <w:jc w:val="center"/>
              <w:rPr>
                <w:szCs w:val="24"/>
              </w:rPr>
            </w:pPr>
            <w:r w:rsidRPr="00CD5E25">
              <w:rPr>
                <w:rFonts w:hint="eastAsia"/>
                <w:szCs w:val="24"/>
              </w:rPr>
              <w:t>分布</w:t>
            </w:r>
          </w:p>
        </w:tc>
        <w:tc>
          <w:tcPr>
            <w:tcW w:w="567" w:type="dxa"/>
          </w:tcPr>
          <w:p w:rsidR="00140AF4" w:rsidRPr="00CD5E25" w:rsidRDefault="00140AF4" w:rsidP="0009676C">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tcPr>
          <w:p w:rsidR="00140AF4" w:rsidRPr="00CD5E25" w:rsidRDefault="00140AF4" w:rsidP="00DD01CA">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Pr>
                <w:rFonts w:hint="eastAsia"/>
                <w:szCs w:val="24"/>
              </w:rPr>
              <w:t>/nm</w:t>
            </w:r>
          </w:p>
        </w:tc>
        <w:tc>
          <w:tcPr>
            <w:tcW w:w="1701" w:type="dxa"/>
          </w:tcPr>
          <w:p w:rsidR="00140AF4" w:rsidRPr="00CD5E25" w:rsidRDefault="00140AF4" w:rsidP="00DD01CA">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Pr>
                <w:rFonts w:hint="eastAsia"/>
                <w:szCs w:val="24"/>
              </w:rPr>
              <w:t>/nm</w:t>
            </w:r>
          </w:p>
        </w:tc>
      </w:tr>
      <w:tr w:rsidR="00140AF4" w:rsidRPr="00CD5E25" w:rsidTr="0009676C">
        <w:trPr>
          <w:cantSplit/>
          <w:trHeight w:val="336"/>
        </w:trPr>
        <w:tc>
          <w:tcPr>
            <w:tcW w:w="340" w:type="dxa"/>
          </w:tcPr>
          <w:p w:rsidR="00140AF4" w:rsidRPr="00CD5E25" w:rsidRDefault="00140AF4" w:rsidP="0009676C">
            <w:pPr>
              <w:spacing w:line="240" w:lineRule="auto"/>
              <w:ind w:firstLineChars="0" w:firstLine="0"/>
              <w:jc w:val="center"/>
              <w:rPr>
                <w:szCs w:val="24"/>
              </w:rPr>
            </w:pPr>
            <w:r w:rsidRPr="00CD5E25">
              <w:rPr>
                <w:szCs w:val="24"/>
              </w:rPr>
              <w:t>1</w:t>
            </w:r>
          </w:p>
        </w:tc>
        <w:tc>
          <w:tcPr>
            <w:tcW w:w="360" w:type="dxa"/>
          </w:tcPr>
          <w:p w:rsidR="00140AF4" w:rsidRPr="00CD5E25" w:rsidRDefault="00140AF4" w:rsidP="0009676C">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tcPr>
          <w:p w:rsidR="00140AF4" w:rsidRPr="00CD5E25" w:rsidRDefault="00140AF4" w:rsidP="000E62B7">
            <w:pPr>
              <w:spacing w:line="240" w:lineRule="auto"/>
              <w:ind w:firstLineChars="0" w:firstLine="0"/>
              <w:rPr>
                <w:szCs w:val="24"/>
              </w:rPr>
            </w:pPr>
            <w:r>
              <w:rPr>
                <w:rFonts w:hint="eastAsia"/>
                <w:szCs w:val="24"/>
              </w:rPr>
              <w:t>被检</w:t>
            </w:r>
            <w:r>
              <w:rPr>
                <w:rFonts w:hint="eastAsia"/>
                <w:szCs w:val="24"/>
              </w:rPr>
              <w:t>OTDR</w:t>
            </w:r>
            <w:r>
              <w:rPr>
                <w:rFonts w:hint="eastAsia"/>
                <w:szCs w:val="24"/>
              </w:rPr>
              <w:t>波长</w:t>
            </w:r>
            <w:r w:rsidRPr="00CD5E25">
              <w:rPr>
                <w:rFonts w:hint="eastAsia"/>
                <w:szCs w:val="24"/>
              </w:rPr>
              <w:t>的稳定性</w:t>
            </w:r>
          </w:p>
        </w:tc>
        <w:tc>
          <w:tcPr>
            <w:tcW w:w="709" w:type="dxa"/>
          </w:tcPr>
          <w:p w:rsidR="00140AF4" w:rsidRPr="00CD5E25" w:rsidRDefault="00140AF4" w:rsidP="0009676C">
            <w:pPr>
              <w:spacing w:line="240" w:lineRule="auto"/>
              <w:ind w:firstLineChars="0" w:firstLine="0"/>
              <w:jc w:val="center"/>
              <w:rPr>
                <w:szCs w:val="24"/>
              </w:rPr>
            </w:pPr>
            <w:r w:rsidRPr="00CD5E25">
              <w:rPr>
                <w:rFonts w:hint="eastAsia"/>
                <w:szCs w:val="24"/>
              </w:rPr>
              <w:t>均匀</w:t>
            </w:r>
          </w:p>
        </w:tc>
        <w:tc>
          <w:tcPr>
            <w:tcW w:w="567" w:type="dxa"/>
          </w:tcPr>
          <w:p w:rsidR="00140AF4" w:rsidRPr="00CD5E25" w:rsidRDefault="00140AF4" w:rsidP="0009676C">
            <w:pPr>
              <w:spacing w:line="240" w:lineRule="auto"/>
              <w:ind w:firstLineChars="0" w:firstLine="0"/>
              <w:jc w:val="center"/>
              <w:rPr>
                <w:szCs w:val="24"/>
              </w:rPr>
            </w:pPr>
            <w:r w:rsidRPr="00CD5E25">
              <w:rPr>
                <w:position w:val="-8"/>
                <w:szCs w:val="24"/>
              </w:rPr>
              <w:object w:dxaOrig="360" w:dyaOrig="360">
                <v:shape id="_x0000_i1094" type="#_x0000_t75" style="width:13.5pt;height:18pt" o:ole="" fillcolor="window">
                  <v:imagedata r:id="rId143" o:title=""/>
                </v:shape>
                <o:OLEObject Type="Embed" ProgID="Equation.3" ShapeID="_x0000_i1094" DrawAspect="Content" ObjectID="_1587276657" r:id="rId147"/>
              </w:object>
            </w:r>
          </w:p>
        </w:tc>
        <w:tc>
          <w:tcPr>
            <w:tcW w:w="1275" w:type="dxa"/>
          </w:tcPr>
          <w:p w:rsidR="00140AF4" w:rsidRPr="00CD5E25" w:rsidRDefault="00140AF4" w:rsidP="0009676C">
            <w:pPr>
              <w:spacing w:line="240" w:lineRule="auto"/>
              <w:ind w:firstLineChars="0" w:firstLine="0"/>
              <w:jc w:val="center"/>
              <w:rPr>
                <w:szCs w:val="24"/>
              </w:rPr>
            </w:pPr>
          </w:p>
        </w:tc>
        <w:tc>
          <w:tcPr>
            <w:tcW w:w="1701" w:type="dxa"/>
          </w:tcPr>
          <w:p w:rsidR="00140AF4" w:rsidRPr="00CD5E25" w:rsidRDefault="00140AF4" w:rsidP="0009676C">
            <w:pPr>
              <w:spacing w:line="240" w:lineRule="auto"/>
              <w:ind w:firstLineChars="0" w:firstLine="0"/>
              <w:jc w:val="center"/>
              <w:rPr>
                <w:szCs w:val="24"/>
              </w:rPr>
            </w:pPr>
            <w:r>
              <w:rPr>
                <w:rFonts w:hint="eastAsia"/>
                <w:szCs w:val="24"/>
              </w:rPr>
              <w:t>0.06</w:t>
            </w:r>
          </w:p>
        </w:tc>
      </w:tr>
      <w:tr w:rsidR="00140AF4" w:rsidRPr="00CD5E25" w:rsidTr="0009676C">
        <w:trPr>
          <w:cantSplit/>
          <w:trHeight w:val="336"/>
        </w:trPr>
        <w:tc>
          <w:tcPr>
            <w:tcW w:w="340" w:type="dxa"/>
          </w:tcPr>
          <w:p w:rsidR="00140AF4" w:rsidRPr="00CD5E25" w:rsidRDefault="00140AF4" w:rsidP="0009676C">
            <w:pPr>
              <w:spacing w:line="240" w:lineRule="auto"/>
              <w:ind w:firstLineChars="0" w:firstLine="0"/>
              <w:jc w:val="center"/>
              <w:rPr>
                <w:szCs w:val="24"/>
              </w:rPr>
            </w:pPr>
            <w:r w:rsidRPr="00CD5E25">
              <w:rPr>
                <w:szCs w:val="24"/>
              </w:rPr>
              <w:t>2</w:t>
            </w:r>
          </w:p>
        </w:tc>
        <w:tc>
          <w:tcPr>
            <w:tcW w:w="360" w:type="dxa"/>
          </w:tcPr>
          <w:p w:rsidR="00140AF4" w:rsidRPr="00CD5E25" w:rsidRDefault="00140AF4" w:rsidP="0009676C">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tcPr>
          <w:p w:rsidR="00140AF4" w:rsidRPr="00CD5E25" w:rsidRDefault="00140AF4" w:rsidP="0009676C">
            <w:pPr>
              <w:spacing w:line="240" w:lineRule="auto"/>
              <w:ind w:firstLineChars="0" w:firstLine="0"/>
              <w:rPr>
                <w:szCs w:val="24"/>
              </w:rPr>
            </w:pPr>
            <w:r>
              <w:rPr>
                <w:rFonts w:hint="eastAsia"/>
                <w:szCs w:val="24"/>
              </w:rPr>
              <w:t>光谱分析仪</w:t>
            </w:r>
            <w:r w:rsidRPr="00CD5E25">
              <w:rPr>
                <w:rFonts w:hint="eastAsia"/>
                <w:szCs w:val="24"/>
              </w:rPr>
              <w:t>测量</w:t>
            </w:r>
            <w:r>
              <w:rPr>
                <w:rFonts w:hint="eastAsia"/>
                <w:szCs w:val="24"/>
              </w:rPr>
              <w:t>波长准确性</w:t>
            </w:r>
          </w:p>
        </w:tc>
        <w:tc>
          <w:tcPr>
            <w:tcW w:w="709" w:type="dxa"/>
          </w:tcPr>
          <w:p w:rsidR="00140AF4" w:rsidRPr="00CD5E25" w:rsidRDefault="00140AF4" w:rsidP="0009676C">
            <w:pPr>
              <w:spacing w:line="240" w:lineRule="auto"/>
              <w:ind w:firstLineChars="0" w:firstLine="0"/>
              <w:jc w:val="center"/>
              <w:rPr>
                <w:szCs w:val="24"/>
              </w:rPr>
            </w:pPr>
          </w:p>
        </w:tc>
        <w:tc>
          <w:tcPr>
            <w:tcW w:w="567" w:type="dxa"/>
          </w:tcPr>
          <w:p w:rsidR="00140AF4" w:rsidRPr="00CD5E25" w:rsidRDefault="00140AF4" w:rsidP="0009676C">
            <w:pPr>
              <w:spacing w:line="240" w:lineRule="auto"/>
              <w:ind w:firstLineChars="0" w:firstLine="0"/>
              <w:jc w:val="center"/>
              <w:rPr>
                <w:position w:val="-8"/>
                <w:szCs w:val="24"/>
              </w:rPr>
            </w:pPr>
            <w:r w:rsidRPr="00CD5E25">
              <w:rPr>
                <w:szCs w:val="24"/>
              </w:rPr>
              <w:t>2</w:t>
            </w:r>
          </w:p>
        </w:tc>
        <w:tc>
          <w:tcPr>
            <w:tcW w:w="1275" w:type="dxa"/>
          </w:tcPr>
          <w:p w:rsidR="00140AF4" w:rsidRPr="00CD5E25" w:rsidRDefault="00140AF4" w:rsidP="0009676C">
            <w:pPr>
              <w:spacing w:line="240" w:lineRule="auto"/>
              <w:ind w:firstLineChars="0" w:firstLine="0"/>
              <w:jc w:val="center"/>
              <w:rPr>
                <w:szCs w:val="24"/>
              </w:rPr>
            </w:pPr>
          </w:p>
        </w:tc>
        <w:tc>
          <w:tcPr>
            <w:tcW w:w="1701" w:type="dxa"/>
          </w:tcPr>
          <w:p w:rsidR="00140AF4" w:rsidRPr="00CD5E25" w:rsidRDefault="00140AF4" w:rsidP="0009676C">
            <w:pPr>
              <w:spacing w:line="240" w:lineRule="auto"/>
              <w:ind w:firstLineChars="0" w:firstLine="0"/>
              <w:jc w:val="center"/>
              <w:rPr>
                <w:i/>
                <w:szCs w:val="24"/>
              </w:rPr>
            </w:pPr>
            <w:r>
              <w:rPr>
                <w:rFonts w:hint="eastAsia"/>
                <w:szCs w:val="24"/>
              </w:rPr>
              <w:t>0.1</w:t>
            </w:r>
          </w:p>
        </w:tc>
      </w:tr>
    </w:tbl>
    <w:p w:rsidR="00FF5B5A" w:rsidRDefault="00FF5B5A" w:rsidP="00FF5B5A">
      <w:pPr>
        <w:autoSpaceDE w:val="0"/>
        <w:autoSpaceDN w:val="0"/>
        <w:spacing w:line="240" w:lineRule="auto"/>
        <w:ind w:firstLine="480"/>
        <w:rPr>
          <w:szCs w:val="24"/>
        </w:rPr>
      </w:pPr>
      <w:r w:rsidRPr="00E802D6">
        <w:rPr>
          <w:rFonts w:hint="eastAsia"/>
          <w:szCs w:val="24"/>
        </w:rPr>
        <w:t>C.</w:t>
      </w:r>
      <w:r>
        <w:rPr>
          <w:rFonts w:hint="eastAsia"/>
          <w:szCs w:val="24"/>
        </w:rPr>
        <w:t>1</w:t>
      </w:r>
      <w:r w:rsidRPr="00E802D6">
        <w:rPr>
          <w:rFonts w:hint="eastAsia"/>
          <w:szCs w:val="24"/>
        </w:rPr>
        <w:t xml:space="preserve">.3.2 </w:t>
      </w:r>
      <w:r w:rsidRPr="00CD5E25">
        <w:rPr>
          <w:rFonts w:hint="eastAsia"/>
          <w:szCs w:val="24"/>
        </w:rPr>
        <w:t>合成标准不确定度</w:t>
      </w:r>
    </w:p>
    <w:p w:rsidR="00FF5B5A" w:rsidRDefault="000E62B7" w:rsidP="00FF5B5A">
      <w:pPr>
        <w:spacing w:line="240" w:lineRule="auto"/>
        <w:ind w:firstLine="480"/>
        <w:jc w:val="center"/>
        <w:rPr>
          <w:szCs w:val="24"/>
        </w:rPr>
      </w:pPr>
      <w:r w:rsidRPr="00893FFD">
        <w:rPr>
          <w:position w:val="-12"/>
        </w:rPr>
        <w:object w:dxaOrig="3019" w:dyaOrig="400">
          <v:shape id="_x0000_i1095" type="#_x0000_t75" style="width:184.5pt;height:25pt" o:ole="">
            <v:imagedata r:id="rId148" o:title=""/>
          </v:shape>
          <o:OLEObject Type="Embed" ProgID="Equation.DSMT4" ShapeID="_x0000_i1095" DrawAspect="Content" ObjectID="_1587276658" r:id="rId149"/>
        </w:object>
      </w:r>
      <w:r w:rsidR="00FF5B5A">
        <w:rPr>
          <w:rFonts w:hint="eastAsia"/>
        </w:rPr>
        <w:t xml:space="preserve">  </w:t>
      </w:r>
      <w:r w:rsidR="00FF5B5A" w:rsidRPr="00893FFD">
        <w:rPr>
          <w:rFonts w:hint="eastAsia"/>
          <w:szCs w:val="24"/>
        </w:rPr>
        <w:t xml:space="preserve"> </w:t>
      </w:r>
      <w:proofErr w:type="gramStart"/>
      <w:r w:rsidR="00FF5B5A" w:rsidRPr="00893FFD">
        <w:rPr>
          <w:rFonts w:hint="eastAsia"/>
          <w:szCs w:val="24"/>
        </w:rPr>
        <w:t>dB</w:t>
      </w:r>
      <w:proofErr w:type="gramEnd"/>
    </w:p>
    <w:p w:rsidR="00FF5B5A" w:rsidRPr="00CD5E25" w:rsidRDefault="00FF5B5A" w:rsidP="00FF5B5A">
      <w:pPr>
        <w:autoSpaceDE w:val="0"/>
        <w:autoSpaceDN w:val="0"/>
        <w:spacing w:line="240" w:lineRule="auto"/>
        <w:ind w:firstLine="480"/>
        <w:rPr>
          <w:szCs w:val="24"/>
        </w:rPr>
      </w:pPr>
      <w:r w:rsidRPr="00893FFD">
        <w:rPr>
          <w:rFonts w:hint="eastAsia"/>
          <w:szCs w:val="24"/>
        </w:rPr>
        <w:t>C.</w:t>
      </w:r>
      <w:r>
        <w:rPr>
          <w:rFonts w:hint="eastAsia"/>
          <w:szCs w:val="24"/>
        </w:rPr>
        <w:t>1</w:t>
      </w:r>
      <w:r w:rsidRPr="00893FFD">
        <w:rPr>
          <w:rFonts w:hint="eastAsia"/>
          <w:szCs w:val="24"/>
        </w:rPr>
        <w:t xml:space="preserve">.3.3 </w:t>
      </w:r>
      <w:r w:rsidRPr="00CD5E25">
        <w:rPr>
          <w:rFonts w:hint="eastAsia"/>
          <w:szCs w:val="24"/>
        </w:rPr>
        <w:t>扩展不确定度</w:t>
      </w:r>
    </w:p>
    <w:p w:rsidR="00FF5B5A" w:rsidRDefault="00FF5B5A" w:rsidP="00FF5B5A">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FF5B5A" w:rsidRDefault="000E62B7" w:rsidP="00FF5B5A">
      <w:pPr>
        <w:spacing w:line="240" w:lineRule="auto"/>
        <w:ind w:left="660" w:firstLine="480"/>
        <w:rPr>
          <w:szCs w:val="24"/>
        </w:rPr>
      </w:pPr>
      <w:r w:rsidRPr="002D0F8E">
        <w:rPr>
          <w:position w:val="-10"/>
        </w:rPr>
        <w:object w:dxaOrig="1960" w:dyaOrig="300">
          <v:shape id="_x0000_i1096" type="#_x0000_t75" style="width:122pt;height:19pt" o:ole="">
            <v:imagedata r:id="rId150" o:title=""/>
          </v:shape>
          <o:OLEObject Type="Embed" ProgID="Equation.DSMT4" ShapeID="_x0000_i1096" DrawAspect="Content" ObjectID="_1587276659" r:id="rId151"/>
        </w:object>
      </w:r>
      <w:r w:rsidR="00FF5B5A" w:rsidRPr="00893FFD">
        <w:rPr>
          <w:rFonts w:hint="eastAsia"/>
          <w:szCs w:val="24"/>
        </w:rPr>
        <w:t xml:space="preserve"> </w:t>
      </w:r>
      <w:proofErr w:type="gramStart"/>
      <w:r>
        <w:rPr>
          <w:rFonts w:hint="eastAsia"/>
          <w:szCs w:val="24"/>
        </w:rPr>
        <w:t>nm</w:t>
      </w:r>
      <w:proofErr w:type="gramEnd"/>
    </w:p>
    <w:p w:rsidR="00FF5B5A" w:rsidRDefault="00FF5B5A" w:rsidP="00FF5B5A">
      <w:pPr>
        <w:pStyle w:val="aa"/>
        <w:pBdr>
          <w:bottom w:val="none" w:sz="0" w:space="0" w:color="auto"/>
        </w:pBdr>
        <w:spacing w:line="240" w:lineRule="auto"/>
        <w:ind w:firstLine="480"/>
        <w:jc w:val="both"/>
        <w:rPr>
          <w:sz w:val="24"/>
          <w:szCs w:val="24"/>
        </w:rPr>
      </w:pPr>
      <w:r w:rsidRPr="00CD5E25">
        <w:rPr>
          <w:rFonts w:hint="eastAsia"/>
          <w:sz w:val="24"/>
          <w:szCs w:val="24"/>
        </w:rPr>
        <w:t>得到</w:t>
      </w:r>
      <w:r>
        <w:rPr>
          <w:rFonts w:hint="eastAsia"/>
          <w:sz w:val="24"/>
          <w:szCs w:val="24"/>
        </w:rPr>
        <w:t>OTDR</w:t>
      </w:r>
      <w:r w:rsidR="004E294A">
        <w:rPr>
          <w:rFonts w:hint="eastAsia"/>
          <w:sz w:val="24"/>
          <w:szCs w:val="24"/>
        </w:rPr>
        <w:t>中心波长</w:t>
      </w:r>
      <w:r w:rsidRPr="00CD5E25">
        <w:rPr>
          <w:rFonts w:hint="eastAsia"/>
          <w:sz w:val="24"/>
          <w:szCs w:val="24"/>
        </w:rPr>
        <w:t>测量结果的不确定度</w:t>
      </w:r>
      <w:r w:rsidRPr="00CD5E25">
        <w:rPr>
          <w:rFonts w:hint="eastAsia"/>
          <w:i/>
          <w:sz w:val="24"/>
          <w:szCs w:val="24"/>
        </w:rPr>
        <w:t>U</w:t>
      </w:r>
      <w:r w:rsidRPr="00CD5E25">
        <w:rPr>
          <w:rFonts w:hint="eastAsia"/>
          <w:sz w:val="24"/>
          <w:szCs w:val="24"/>
        </w:rPr>
        <w:t>=0.</w:t>
      </w:r>
      <w:r>
        <w:rPr>
          <w:rFonts w:hint="eastAsia"/>
          <w:sz w:val="24"/>
          <w:szCs w:val="24"/>
        </w:rPr>
        <w:t xml:space="preserve">3 </w:t>
      </w:r>
      <w:r w:rsidR="0009676C">
        <w:rPr>
          <w:rFonts w:hint="eastAsia"/>
          <w:sz w:val="24"/>
          <w:szCs w:val="24"/>
        </w:rPr>
        <w:t>nm</w:t>
      </w:r>
      <w:r>
        <w:rPr>
          <w:rFonts w:hint="eastAsia"/>
          <w:sz w:val="24"/>
          <w:szCs w:val="24"/>
        </w:rPr>
        <w:t>，</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FF5B5A" w:rsidRPr="00C973D6" w:rsidRDefault="00FF5B5A" w:rsidP="002F6C19">
      <w:pPr>
        <w:tabs>
          <w:tab w:val="left" w:pos="0"/>
        </w:tabs>
        <w:spacing w:line="240" w:lineRule="auto"/>
        <w:ind w:left="480" w:firstLine="482"/>
        <w:jc w:val="center"/>
        <w:outlineLvl w:val="0"/>
        <w:rPr>
          <w:rFonts w:ascii="宋体" w:hAnsi="宋体"/>
          <w:b/>
          <w:szCs w:val="24"/>
        </w:rPr>
      </w:pPr>
    </w:p>
    <w:p w:rsidR="002F6C19" w:rsidRPr="00C973D6" w:rsidRDefault="002F6C19" w:rsidP="002F6C19">
      <w:pPr>
        <w:spacing w:line="240" w:lineRule="auto"/>
        <w:ind w:firstLine="480"/>
        <w:rPr>
          <w:szCs w:val="24"/>
        </w:rPr>
      </w:pPr>
      <w:r w:rsidRPr="00C973D6">
        <w:rPr>
          <w:rFonts w:hint="eastAsia"/>
          <w:szCs w:val="24"/>
        </w:rPr>
        <w:t>C.</w:t>
      </w:r>
      <w:r w:rsidR="0009676C">
        <w:rPr>
          <w:rFonts w:hint="eastAsia"/>
          <w:szCs w:val="24"/>
        </w:rPr>
        <w:t>2</w:t>
      </w:r>
      <w:r w:rsidR="0009676C" w:rsidRPr="0009676C">
        <w:rPr>
          <w:rFonts w:hint="eastAsia"/>
          <w:szCs w:val="24"/>
        </w:rPr>
        <w:t>距离偏差</w:t>
      </w:r>
      <w:r w:rsidR="009443B0">
        <w:rPr>
          <w:rFonts w:hint="eastAsia"/>
          <w:szCs w:val="24"/>
        </w:rPr>
        <w:t>（无源法）</w:t>
      </w:r>
    </w:p>
    <w:p w:rsidR="002F6C19" w:rsidRPr="00C973D6" w:rsidRDefault="002F6C19" w:rsidP="00E670B7">
      <w:pPr>
        <w:spacing w:beforeLines="50" w:line="300" w:lineRule="auto"/>
        <w:ind w:firstLine="480"/>
        <w:rPr>
          <w:rFonts w:ascii="宋体"/>
          <w:color w:val="000000"/>
        </w:rPr>
      </w:pPr>
      <w:r w:rsidRPr="00C973D6">
        <w:rPr>
          <w:rFonts w:hint="eastAsia"/>
          <w:color w:val="000000"/>
        </w:rPr>
        <w:t>C.</w:t>
      </w:r>
      <w:r w:rsidR="0009676C">
        <w:rPr>
          <w:rFonts w:hint="eastAsia"/>
          <w:color w:val="000000"/>
        </w:rPr>
        <w:t>2</w:t>
      </w:r>
      <w:r w:rsidRPr="00C973D6">
        <w:rPr>
          <w:rFonts w:hint="eastAsia"/>
          <w:color w:val="000000"/>
        </w:rPr>
        <w:t>.1</w:t>
      </w:r>
      <w:r w:rsidR="0009676C" w:rsidRPr="0009676C">
        <w:rPr>
          <w:rFonts w:ascii="宋体" w:hint="eastAsia"/>
          <w:color w:val="000000"/>
        </w:rPr>
        <w:t>距离偏差</w:t>
      </w:r>
      <w:r w:rsidRPr="00C973D6">
        <w:rPr>
          <w:rFonts w:ascii="宋体" w:hint="eastAsia"/>
          <w:color w:val="000000"/>
        </w:rPr>
        <w:t>测量模型</w:t>
      </w:r>
    </w:p>
    <w:p w:rsidR="002F6C19" w:rsidRPr="00C973D6" w:rsidRDefault="0009676C" w:rsidP="002F6C19">
      <w:pPr>
        <w:wordWrap w:val="0"/>
        <w:spacing w:line="300" w:lineRule="auto"/>
        <w:ind w:right="120" w:firstLine="480"/>
        <w:jc w:val="right"/>
        <w:rPr>
          <w:color w:val="000000"/>
        </w:rPr>
      </w:pPr>
      <w:r w:rsidRPr="00F61B13">
        <w:rPr>
          <w:position w:val="-14"/>
        </w:rPr>
        <w:object w:dxaOrig="1520" w:dyaOrig="380">
          <v:shape id="_x0000_i1097" type="#_x0000_t75" style="width:76pt;height:19pt" o:ole="">
            <v:imagedata r:id="rId34" o:title=""/>
          </v:shape>
          <o:OLEObject Type="Embed" ProgID="Equation.DSMT4" ShapeID="_x0000_i1097" DrawAspect="Content" ObjectID="_1587276660" r:id="rId152"/>
        </w:object>
      </w:r>
      <w:r w:rsidR="002F6C19" w:rsidRPr="00C973D6">
        <w:rPr>
          <w:rFonts w:hint="eastAsia"/>
        </w:rPr>
        <w:t xml:space="preserve">                                      </w:t>
      </w:r>
      <w:r w:rsidR="002F6C19" w:rsidRPr="00C973D6">
        <w:rPr>
          <w:color w:val="000000"/>
          <w:position w:val="2"/>
        </w:rPr>
        <w:t>(C.1)</w:t>
      </w:r>
    </w:p>
    <w:p w:rsidR="002F6C19" w:rsidRPr="00C973D6" w:rsidRDefault="0009676C" w:rsidP="002F6C19">
      <w:pPr>
        <w:spacing w:line="300" w:lineRule="auto"/>
        <w:ind w:firstLineChars="225" w:firstLine="540"/>
        <w:jc w:val="left"/>
        <w:rPr>
          <w:color w:val="000000"/>
          <w:szCs w:val="24"/>
        </w:rPr>
      </w:pPr>
      <w:r w:rsidRPr="00C973D6">
        <w:rPr>
          <w:position w:val="-4"/>
        </w:rPr>
        <w:object w:dxaOrig="320" w:dyaOrig="220">
          <v:shape id="_x0000_i1098" type="#_x0000_t75" style="width:21.5pt;height:16pt" o:ole="">
            <v:imagedata r:id="rId153" o:title=""/>
          </v:shape>
          <o:OLEObject Type="Embed" ProgID="Equation.DSMT4" ShapeID="_x0000_i1098" DrawAspect="Content" ObjectID="_1587276661" r:id="rId154"/>
        </w:object>
      </w:r>
      <w:r w:rsidR="002F6C19" w:rsidRPr="00C973D6">
        <w:rPr>
          <w:rFonts w:hint="eastAsia"/>
          <w:i/>
          <w:color w:val="000000"/>
          <w:szCs w:val="24"/>
        </w:rPr>
        <w:t xml:space="preserve"> </w:t>
      </w:r>
      <w:r w:rsidR="002F6C19" w:rsidRPr="00C973D6">
        <w:rPr>
          <w:rFonts w:hint="eastAsia"/>
          <w:color w:val="000000"/>
          <w:szCs w:val="24"/>
        </w:rPr>
        <w:t>——</w:t>
      </w:r>
      <w:r>
        <w:rPr>
          <w:rFonts w:hint="eastAsia"/>
          <w:color w:val="000000"/>
          <w:szCs w:val="24"/>
        </w:rPr>
        <w:t>距离偏差</w:t>
      </w:r>
      <w:r w:rsidR="002F6C19" w:rsidRPr="00C973D6">
        <w:rPr>
          <w:rFonts w:hint="eastAsia"/>
          <w:color w:val="000000"/>
          <w:szCs w:val="24"/>
        </w:rPr>
        <w:t>，</w:t>
      </w:r>
      <w:r>
        <w:rPr>
          <w:rFonts w:hint="eastAsia"/>
          <w:color w:val="000000"/>
          <w:szCs w:val="24"/>
        </w:rPr>
        <w:t>km</w:t>
      </w:r>
      <w:r w:rsidR="002F6C19" w:rsidRPr="00C973D6">
        <w:rPr>
          <w:rFonts w:hint="eastAsia"/>
          <w:color w:val="000000"/>
          <w:szCs w:val="24"/>
        </w:rPr>
        <w:t>；</w:t>
      </w:r>
    </w:p>
    <w:p w:rsidR="002F6C19" w:rsidRPr="00C973D6" w:rsidRDefault="005F7EB4" w:rsidP="002F6C19">
      <w:pPr>
        <w:spacing w:line="300" w:lineRule="auto"/>
        <w:ind w:firstLineChars="225" w:firstLine="540"/>
        <w:jc w:val="left"/>
        <w:rPr>
          <w:color w:val="000000"/>
          <w:szCs w:val="24"/>
        </w:rPr>
      </w:pPr>
      <w:r w:rsidRPr="00121925">
        <w:rPr>
          <w:position w:val="-12"/>
        </w:rPr>
        <w:object w:dxaOrig="440" w:dyaOrig="360">
          <v:shape id="_x0000_i1099" type="#_x0000_t75" style="width:22pt;height:18pt" o:ole="">
            <v:imagedata r:id="rId36" o:title=""/>
          </v:shape>
          <o:OLEObject Type="Embed" ProgID="Equation.DSMT4" ShapeID="_x0000_i1099" DrawAspect="Content" ObjectID="_1587276662" r:id="rId155"/>
        </w:object>
      </w:r>
      <w:r w:rsidRPr="0010517A">
        <w:rPr>
          <w:rFonts w:hint="eastAsia"/>
        </w:rPr>
        <w:t>——</w:t>
      </w:r>
      <w:r w:rsidRPr="000F5750">
        <w:rPr>
          <w:rFonts w:hint="eastAsia"/>
          <w:szCs w:val="24"/>
        </w:rPr>
        <w:tab/>
        <w:t>OTDR</w:t>
      </w:r>
      <w:r w:rsidRPr="000F5750">
        <w:rPr>
          <w:rFonts w:hint="eastAsia"/>
          <w:szCs w:val="24"/>
        </w:rPr>
        <w:t>测量参考</w:t>
      </w:r>
      <w:r>
        <w:rPr>
          <w:rFonts w:hint="eastAsia"/>
          <w:szCs w:val="24"/>
        </w:rPr>
        <w:t>距离</w:t>
      </w:r>
      <w:r w:rsidRPr="000F5750">
        <w:rPr>
          <w:rFonts w:hint="eastAsia"/>
          <w:szCs w:val="24"/>
        </w:rPr>
        <w:t>的显</w:t>
      </w:r>
      <w:r w:rsidRPr="00F61B13">
        <w:rPr>
          <w:rFonts w:hint="eastAsia"/>
          <w:szCs w:val="24"/>
        </w:rPr>
        <w:t>示</w:t>
      </w:r>
      <w:r w:rsidRPr="000F5750">
        <w:rPr>
          <w:rFonts w:hint="eastAsia"/>
          <w:szCs w:val="24"/>
        </w:rPr>
        <w:t>值</w:t>
      </w:r>
      <w:r w:rsidR="002F6C19" w:rsidRPr="00C973D6">
        <w:rPr>
          <w:rFonts w:hint="eastAsia"/>
          <w:color w:val="000000"/>
          <w:szCs w:val="24"/>
        </w:rPr>
        <w:t>，</w:t>
      </w:r>
      <w:r>
        <w:rPr>
          <w:rFonts w:hint="eastAsia"/>
          <w:color w:val="000000"/>
          <w:szCs w:val="24"/>
        </w:rPr>
        <w:t>km</w:t>
      </w:r>
      <w:r w:rsidR="002F6C19" w:rsidRPr="00C973D6">
        <w:rPr>
          <w:rFonts w:hint="eastAsia"/>
          <w:color w:val="000000"/>
          <w:szCs w:val="24"/>
        </w:rPr>
        <w:t>；</w:t>
      </w:r>
    </w:p>
    <w:p w:rsidR="0009676C" w:rsidRPr="000F5750" w:rsidRDefault="009443B0" w:rsidP="009443B0">
      <w:pPr>
        <w:spacing w:line="300" w:lineRule="auto"/>
        <w:ind w:firstLineChars="225" w:firstLine="540"/>
        <w:jc w:val="left"/>
        <w:rPr>
          <w:szCs w:val="24"/>
        </w:rPr>
      </w:pPr>
      <w:r w:rsidRPr="009443B0">
        <w:rPr>
          <w:position w:val="-14"/>
        </w:rPr>
        <w:object w:dxaOrig="400" w:dyaOrig="380">
          <v:shape id="_x0000_i1100" type="#_x0000_t75" style="width:19.5pt;height:19pt" o:ole="">
            <v:imagedata r:id="rId156" o:title=""/>
          </v:shape>
          <o:OLEObject Type="Embed" ProgID="Equation.DSMT4" ShapeID="_x0000_i1100" DrawAspect="Content" ObjectID="_1587276663" r:id="rId157"/>
        </w:object>
      </w:r>
      <w:r w:rsidRPr="0010517A">
        <w:rPr>
          <w:rFonts w:hint="eastAsia"/>
        </w:rPr>
        <w:t>——</w:t>
      </w:r>
      <w:r w:rsidRPr="000F5750">
        <w:rPr>
          <w:rFonts w:hint="eastAsia"/>
          <w:szCs w:val="24"/>
        </w:rPr>
        <w:tab/>
      </w:r>
      <w:r>
        <w:rPr>
          <w:rFonts w:hint="eastAsia"/>
          <w:szCs w:val="24"/>
        </w:rPr>
        <w:t>距离参考</w:t>
      </w:r>
      <w:r w:rsidRPr="000F5750">
        <w:rPr>
          <w:rFonts w:hint="eastAsia"/>
          <w:szCs w:val="24"/>
        </w:rPr>
        <w:t>值</w:t>
      </w:r>
      <w:r w:rsidRPr="00C973D6">
        <w:rPr>
          <w:rFonts w:hint="eastAsia"/>
          <w:color w:val="000000"/>
          <w:szCs w:val="24"/>
        </w:rPr>
        <w:t>，</w:t>
      </w:r>
      <w:r>
        <w:rPr>
          <w:rFonts w:hint="eastAsia"/>
          <w:color w:val="000000"/>
          <w:szCs w:val="24"/>
        </w:rPr>
        <w:t>km</w:t>
      </w:r>
      <w:r w:rsidR="0009676C" w:rsidRPr="000F5750">
        <w:rPr>
          <w:rFonts w:hint="eastAsia"/>
          <w:szCs w:val="24"/>
        </w:rPr>
        <w:t>。</w:t>
      </w:r>
    </w:p>
    <w:p w:rsidR="002F6C19" w:rsidRPr="00C973D6" w:rsidRDefault="002F6C19" w:rsidP="002F6C19">
      <w:pPr>
        <w:spacing w:line="240" w:lineRule="auto"/>
        <w:ind w:firstLine="480"/>
        <w:rPr>
          <w:szCs w:val="24"/>
        </w:rPr>
      </w:pPr>
      <w:r w:rsidRPr="00C973D6">
        <w:rPr>
          <w:rFonts w:hint="eastAsia"/>
          <w:szCs w:val="24"/>
        </w:rPr>
        <w:t>C.</w:t>
      </w:r>
      <w:r w:rsidR="0009676C">
        <w:rPr>
          <w:rFonts w:hint="eastAsia"/>
          <w:szCs w:val="24"/>
        </w:rPr>
        <w:t>2</w:t>
      </w:r>
      <w:r w:rsidRPr="00C973D6">
        <w:rPr>
          <w:rFonts w:hint="eastAsia"/>
          <w:szCs w:val="24"/>
        </w:rPr>
        <w:t xml:space="preserve">.2 </w:t>
      </w:r>
      <w:r w:rsidRPr="00C973D6">
        <w:rPr>
          <w:rFonts w:hint="eastAsia"/>
          <w:szCs w:val="24"/>
        </w:rPr>
        <w:t>不确定度来源</w:t>
      </w:r>
    </w:p>
    <w:p w:rsidR="002F6C19" w:rsidRDefault="002F6C19" w:rsidP="002F6C19">
      <w:pPr>
        <w:spacing w:line="240" w:lineRule="auto"/>
        <w:ind w:firstLine="480"/>
        <w:rPr>
          <w:szCs w:val="24"/>
        </w:rPr>
      </w:pPr>
      <w:r w:rsidRPr="00C973D6">
        <w:rPr>
          <w:rFonts w:hint="eastAsia"/>
          <w:szCs w:val="24"/>
        </w:rPr>
        <w:t>C.</w:t>
      </w:r>
      <w:r w:rsidR="0009676C">
        <w:rPr>
          <w:rFonts w:hint="eastAsia"/>
          <w:szCs w:val="24"/>
        </w:rPr>
        <w:t>2</w:t>
      </w:r>
      <w:r w:rsidRPr="00C973D6">
        <w:rPr>
          <w:rFonts w:hint="eastAsia"/>
          <w:szCs w:val="24"/>
        </w:rPr>
        <w:t xml:space="preserve">.2.1 </w:t>
      </w:r>
      <w:r w:rsidR="009443B0">
        <w:rPr>
          <w:rFonts w:hint="eastAsia"/>
          <w:szCs w:val="24"/>
        </w:rPr>
        <w:t>标准光纤参考距离准确性</w:t>
      </w:r>
      <w:r w:rsidRPr="00C973D6">
        <w:rPr>
          <w:rFonts w:hint="eastAsia"/>
          <w:szCs w:val="24"/>
        </w:rPr>
        <w:t>引入的不确定度；</w:t>
      </w:r>
    </w:p>
    <w:p w:rsidR="00EA13A6" w:rsidRPr="00CD5E25" w:rsidRDefault="00EA13A6" w:rsidP="00EA13A6">
      <w:pPr>
        <w:spacing w:line="240" w:lineRule="auto"/>
        <w:ind w:firstLine="480"/>
        <w:rPr>
          <w:szCs w:val="24"/>
        </w:rPr>
      </w:pPr>
      <w:r w:rsidRPr="00C973D6">
        <w:rPr>
          <w:rFonts w:hint="eastAsia"/>
          <w:szCs w:val="24"/>
        </w:rPr>
        <w:t>C.</w:t>
      </w:r>
      <w:r>
        <w:rPr>
          <w:rFonts w:hint="eastAsia"/>
          <w:szCs w:val="24"/>
        </w:rPr>
        <w:t>2</w:t>
      </w:r>
      <w:r w:rsidRPr="00C973D6">
        <w:rPr>
          <w:rFonts w:hint="eastAsia"/>
          <w:szCs w:val="24"/>
        </w:rPr>
        <w:t>.2.</w:t>
      </w:r>
      <w:r>
        <w:rPr>
          <w:rFonts w:hint="eastAsia"/>
          <w:szCs w:val="24"/>
        </w:rPr>
        <w:t>2</w:t>
      </w:r>
      <w:r w:rsidRPr="00C973D6">
        <w:rPr>
          <w:rFonts w:hint="eastAsia"/>
          <w:szCs w:val="24"/>
        </w:rPr>
        <w:t xml:space="preserve"> </w:t>
      </w:r>
      <w:r>
        <w:rPr>
          <w:rFonts w:hint="eastAsia"/>
          <w:szCs w:val="24"/>
        </w:rPr>
        <w:t>温度引起标准光纤的长度变化引入的不确定度；</w:t>
      </w:r>
    </w:p>
    <w:p w:rsidR="002F6C19" w:rsidRPr="00C973D6" w:rsidRDefault="002F6C19" w:rsidP="002F6C19">
      <w:pPr>
        <w:spacing w:line="240" w:lineRule="auto"/>
        <w:ind w:firstLine="480"/>
        <w:rPr>
          <w:szCs w:val="24"/>
        </w:rPr>
      </w:pPr>
      <w:r w:rsidRPr="00C973D6">
        <w:rPr>
          <w:rFonts w:hint="eastAsia"/>
          <w:szCs w:val="24"/>
        </w:rPr>
        <w:t>C.</w:t>
      </w:r>
      <w:r w:rsidR="0009676C">
        <w:rPr>
          <w:rFonts w:hint="eastAsia"/>
          <w:szCs w:val="24"/>
        </w:rPr>
        <w:t>2</w:t>
      </w:r>
      <w:r w:rsidRPr="00C973D6">
        <w:rPr>
          <w:rFonts w:hint="eastAsia"/>
          <w:szCs w:val="24"/>
        </w:rPr>
        <w:t>.2.</w:t>
      </w:r>
      <w:r w:rsidR="00EA13A6">
        <w:rPr>
          <w:rFonts w:hint="eastAsia"/>
          <w:szCs w:val="24"/>
        </w:rPr>
        <w:t>3</w:t>
      </w:r>
      <w:r w:rsidRPr="00C973D6">
        <w:rPr>
          <w:rFonts w:hint="eastAsia"/>
          <w:szCs w:val="24"/>
        </w:rPr>
        <w:t xml:space="preserve"> </w:t>
      </w:r>
      <w:r w:rsidR="00040267">
        <w:rPr>
          <w:rFonts w:hint="eastAsia"/>
          <w:szCs w:val="24"/>
        </w:rPr>
        <w:t>被检</w:t>
      </w:r>
      <w:r w:rsidR="009C6472" w:rsidRPr="00C973D6">
        <w:rPr>
          <w:rFonts w:hint="eastAsia"/>
          <w:szCs w:val="24"/>
        </w:rPr>
        <w:t>OTDR</w:t>
      </w:r>
      <w:r w:rsidR="009443B0">
        <w:rPr>
          <w:rFonts w:hint="eastAsia"/>
          <w:szCs w:val="24"/>
        </w:rPr>
        <w:t>距离测量</w:t>
      </w:r>
      <w:r w:rsidRPr="00C973D6">
        <w:rPr>
          <w:rFonts w:hint="eastAsia"/>
          <w:szCs w:val="24"/>
        </w:rPr>
        <w:t>分辨力引入的不确定度</w:t>
      </w:r>
      <w:r w:rsidR="00EA13A6">
        <w:rPr>
          <w:rFonts w:hint="eastAsia"/>
          <w:szCs w:val="24"/>
        </w:rPr>
        <w:t>。</w:t>
      </w:r>
    </w:p>
    <w:p w:rsidR="002F6C19" w:rsidRPr="00CD5E25" w:rsidRDefault="002F6C19" w:rsidP="002F6C19">
      <w:pPr>
        <w:spacing w:line="240" w:lineRule="auto"/>
        <w:ind w:firstLine="480"/>
        <w:rPr>
          <w:szCs w:val="24"/>
        </w:rPr>
      </w:pPr>
      <w:r w:rsidRPr="00CD5E25">
        <w:rPr>
          <w:rFonts w:hint="eastAsia"/>
          <w:szCs w:val="24"/>
        </w:rPr>
        <w:t>C.</w:t>
      </w:r>
      <w:r w:rsidR="0009676C">
        <w:rPr>
          <w:rFonts w:hint="eastAsia"/>
          <w:szCs w:val="24"/>
        </w:rPr>
        <w:t>2</w:t>
      </w:r>
      <w:r>
        <w:rPr>
          <w:rFonts w:hint="eastAsia"/>
          <w:szCs w:val="24"/>
        </w:rPr>
        <w:t xml:space="preserve">.3 </w:t>
      </w:r>
      <w:r w:rsidRPr="00CD5E25">
        <w:rPr>
          <w:rFonts w:hint="eastAsia"/>
          <w:color w:val="000000"/>
          <w:szCs w:val="24"/>
        </w:rPr>
        <w:t>标准不确定度</w:t>
      </w:r>
      <w:r w:rsidRPr="00CD5E25">
        <w:rPr>
          <w:rFonts w:hint="eastAsia"/>
          <w:szCs w:val="24"/>
        </w:rPr>
        <w:t>评定</w:t>
      </w:r>
    </w:p>
    <w:p w:rsidR="002F6C19" w:rsidRPr="00CD5E25" w:rsidRDefault="002F6C19" w:rsidP="002F6C19">
      <w:pPr>
        <w:autoSpaceDE w:val="0"/>
        <w:autoSpaceDN w:val="0"/>
        <w:spacing w:line="240" w:lineRule="auto"/>
        <w:ind w:firstLine="480"/>
        <w:rPr>
          <w:szCs w:val="24"/>
        </w:rPr>
      </w:pPr>
      <w:r w:rsidRPr="00CD5E25">
        <w:rPr>
          <w:rFonts w:hint="eastAsia"/>
          <w:szCs w:val="24"/>
        </w:rPr>
        <w:t>C.</w:t>
      </w:r>
      <w:r w:rsidR="0009676C">
        <w:rPr>
          <w:rFonts w:hint="eastAsia"/>
          <w:szCs w:val="24"/>
        </w:rPr>
        <w:t>2</w:t>
      </w:r>
      <w:r w:rsidRPr="00CD5E25">
        <w:rPr>
          <w:rFonts w:hint="eastAsia"/>
          <w:szCs w:val="24"/>
        </w:rPr>
        <w:t>.</w:t>
      </w:r>
      <w:r>
        <w:rPr>
          <w:rFonts w:hint="eastAsia"/>
          <w:szCs w:val="24"/>
        </w:rPr>
        <w:t>3</w:t>
      </w:r>
      <w:r w:rsidRPr="00CD5E25">
        <w:rPr>
          <w:rFonts w:hint="eastAsia"/>
          <w:szCs w:val="24"/>
        </w:rPr>
        <w:t>.1</w:t>
      </w:r>
      <w:r>
        <w:rPr>
          <w:rFonts w:hint="eastAsia"/>
          <w:szCs w:val="24"/>
        </w:rPr>
        <w:t xml:space="preserve"> </w:t>
      </w:r>
      <w:r w:rsidR="009443B0">
        <w:rPr>
          <w:rFonts w:hint="eastAsia"/>
          <w:szCs w:val="24"/>
        </w:rPr>
        <w:t>标准光纤参考距离准确性引入</w:t>
      </w:r>
      <w:r w:rsidRPr="00CD5E25">
        <w:rPr>
          <w:rFonts w:hint="eastAsia"/>
          <w:szCs w:val="24"/>
        </w:rPr>
        <w:t>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1</w:t>
      </w:r>
      <w:r>
        <w:rPr>
          <w:rFonts w:hint="eastAsia"/>
          <w:szCs w:val="24"/>
        </w:rPr>
        <w:t>。</w:t>
      </w:r>
    </w:p>
    <w:p w:rsidR="002F6C19" w:rsidRPr="00CD5E25" w:rsidRDefault="00EA13A6" w:rsidP="002F6C19">
      <w:pPr>
        <w:spacing w:line="240" w:lineRule="auto"/>
        <w:ind w:left="22" w:firstLine="480"/>
        <w:rPr>
          <w:szCs w:val="24"/>
        </w:rPr>
      </w:pPr>
      <w:r>
        <w:rPr>
          <w:rFonts w:hint="eastAsia"/>
          <w:szCs w:val="24"/>
        </w:rPr>
        <w:lastRenderedPageBreak/>
        <w:t>以</w:t>
      </w:r>
      <w:r>
        <w:rPr>
          <w:rFonts w:hint="eastAsia"/>
          <w:szCs w:val="24"/>
        </w:rPr>
        <w:t>2km</w:t>
      </w:r>
      <w:r>
        <w:rPr>
          <w:rFonts w:hint="eastAsia"/>
          <w:szCs w:val="24"/>
        </w:rPr>
        <w:t>标准光纤长度为例，标准光纤长度的不确定度为</w:t>
      </w:r>
      <w:r>
        <w:rPr>
          <w:rFonts w:hint="eastAsia"/>
          <w:szCs w:val="24"/>
        </w:rPr>
        <w:t>0.2m</w:t>
      </w:r>
      <w:r w:rsidR="002F6C19">
        <w:rPr>
          <w:rFonts w:hint="eastAsia"/>
          <w:szCs w:val="24"/>
        </w:rPr>
        <w:t>，</w:t>
      </w:r>
      <w:r w:rsidRPr="00CD5E25">
        <w:rPr>
          <w:i/>
          <w:szCs w:val="24"/>
        </w:rPr>
        <w:t xml:space="preserve"> </w:t>
      </w:r>
      <w:r w:rsidR="002F6C19" w:rsidRPr="00CD5E25">
        <w:rPr>
          <w:i/>
          <w:szCs w:val="24"/>
        </w:rPr>
        <w:t>k</w:t>
      </w:r>
      <w:r w:rsidR="002F6C19" w:rsidRPr="00CD5E25">
        <w:rPr>
          <w:szCs w:val="24"/>
        </w:rPr>
        <w:t>=</w:t>
      </w:r>
      <w:r>
        <w:rPr>
          <w:rFonts w:hint="eastAsia"/>
          <w:szCs w:val="24"/>
        </w:rPr>
        <w:t>2</w:t>
      </w:r>
      <w:r w:rsidR="002F6C19" w:rsidRPr="00CD5E25">
        <w:rPr>
          <w:szCs w:val="24"/>
        </w:rPr>
        <w:t xml:space="preserve">, </w:t>
      </w:r>
      <w:r w:rsidR="002F6C19">
        <w:rPr>
          <w:rFonts w:hint="eastAsia"/>
          <w:szCs w:val="24"/>
        </w:rPr>
        <w:t>则</w:t>
      </w:r>
      <w:r w:rsidR="002F6C19" w:rsidRPr="00CD5E25">
        <w:rPr>
          <w:i/>
          <w:szCs w:val="24"/>
        </w:rPr>
        <w:t>u</w:t>
      </w:r>
      <w:r w:rsidR="002F6C19" w:rsidRPr="00A775D4">
        <w:rPr>
          <w:szCs w:val="24"/>
          <w:vertAlign w:val="subscript"/>
        </w:rPr>
        <w:t>1</w:t>
      </w:r>
      <w:r w:rsidR="002F6C19" w:rsidRPr="00CD5E25">
        <w:rPr>
          <w:szCs w:val="24"/>
        </w:rPr>
        <w:t>=</w:t>
      </w:r>
      <w:r>
        <w:rPr>
          <w:rFonts w:hint="eastAsia"/>
          <w:i/>
          <w:szCs w:val="24"/>
        </w:rPr>
        <w:t>0.</w:t>
      </w:r>
      <w:r w:rsidRPr="00EA13A6">
        <w:rPr>
          <w:rFonts w:hint="eastAsia"/>
          <w:szCs w:val="24"/>
        </w:rPr>
        <w:t>2</w:t>
      </w:r>
      <w:r w:rsidR="002F6C19" w:rsidRPr="00CD5E25">
        <w:rPr>
          <w:szCs w:val="24"/>
        </w:rPr>
        <w:t>/</w:t>
      </w:r>
      <w:r>
        <w:rPr>
          <w:rFonts w:hint="eastAsia"/>
          <w:szCs w:val="24"/>
        </w:rPr>
        <w:t>2</w:t>
      </w:r>
      <w:r w:rsidR="002F6C19" w:rsidRPr="00CD5E25">
        <w:rPr>
          <w:szCs w:val="24"/>
        </w:rPr>
        <w:t>=</w:t>
      </w:r>
      <w:r w:rsidR="002F6C19" w:rsidRPr="00CD5E25">
        <w:rPr>
          <w:rFonts w:hint="eastAsia"/>
          <w:szCs w:val="24"/>
        </w:rPr>
        <w:t>0.</w:t>
      </w:r>
      <w:r>
        <w:rPr>
          <w:rFonts w:hint="eastAsia"/>
          <w:szCs w:val="24"/>
        </w:rPr>
        <w:t>1</w:t>
      </w:r>
      <w:r w:rsidR="002F6C19">
        <w:rPr>
          <w:rFonts w:hint="eastAsia"/>
          <w:szCs w:val="24"/>
        </w:rPr>
        <w:t xml:space="preserve"> </w:t>
      </w:r>
      <w:r>
        <w:rPr>
          <w:rFonts w:hint="eastAsia"/>
          <w:szCs w:val="24"/>
        </w:rPr>
        <w:t>m</w:t>
      </w:r>
      <w:r w:rsidR="002F6C19">
        <w:rPr>
          <w:rFonts w:hint="eastAsia"/>
          <w:szCs w:val="24"/>
        </w:rPr>
        <w:t>。</w:t>
      </w:r>
    </w:p>
    <w:p w:rsidR="002F6C19" w:rsidRPr="00CD5E25" w:rsidRDefault="002F6C19" w:rsidP="002F6C19">
      <w:pPr>
        <w:autoSpaceDE w:val="0"/>
        <w:autoSpaceDN w:val="0"/>
        <w:spacing w:line="240" w:lineRule="auto"/>
        <w:ind w:firstLine="480"/>
        <w:rPr>
          <w:szCs w:val="24"/>
        </w:rPr>
      </w:pPr>
      <w:r w:rsidRPr="00CD5E25">
        <w:rPr>
          <w:rFonts w:hint="eastAsia"/>
          <w:szCs w:val="24"/>
        </w:rPr>
        <w:t>C</w:t>
      </w:r>
      <w:r w:rsidR="0009676C">
        <w:rPr>
          <w:rFonts w:hint="eastAsia"/>
          <w:szCs w:val="24"/>
        </w:rPr>
        <w:t>.2</w:t>
      </w:r>
      <w:r w:rsidRPr="00CD5E25">
        <w:rPr>
          <w:rFonts w:hint="eastAsia"/>
          <w:szCs w:val="24"/>
        </w:rPr>
        <w:t>.</w:t>
      </w:r>
      <w:r>
        <w:rPr>
          <w:rFonts w:hint="eastAsia"/>
          <w:szCs w:val="24"/>
        </w:rPr>
        <w:t>3</w:t>
      </w:r>
      <w:r w:rsidRPr="00CD5E25">
        <w:rPr>
          <w:rFonts w:hint="eastAsia"/>
          <w:szCs w:val="24"/>
        </w:rPr>
        <w:t>.</w:t>
      </w:r>
      <w:r>
        <w:rPr>
          <w:rFonts w:hint="eastAsia"/>
          <w:szCs w:val="24"/>
        </w:rPr>
        <w:t xml:space="preserve">2 </w:t>
      </w:r>
      <w:r w:rsidR="00EA13A6">
        <w:rPr>
          <w:rFonts w:hint="eastAsia"/>
          <w:szCs w:val="24"/>
        </w:rPr>
        <w:t>温度引起标准光纤的长度变化引入</w:t>
      </w:r>
      <w:r w:rsidRPr="00CD5E25">
        <w:rPr>
          <w:rFonts w:hint="eastAsia"/>
          <w:szCs w:val="24"/>
        </w:rPr>
        <w:t>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2</w:t>
      </w:r>
      <w:r>
        <w:rPr>
          <w:rFonts w:hint="eastAsia"/>
          <w:szCs w:val="24"/>
        </w:rPr>
        <w:t>。</w:t>
      </w:r>
    </w:p>
    <w:p w:rsidR="00EA13A6" w:rsidRPr="00CD5E25" w:rsidRDefault="00EA13A6" w:rsidP="00EA13A6">
      <w:pPr>
        <w:spacing w:line="240" w:lineRule="auto"/>
        <w:ind w:firstLine="480"/>
        <w:rPr>
          <w:szCs w:val="24"/>
        </w:rPr>
      </w:pPr>
      <w:r>
        <w:rPr>
          <w:rFonts w:hint="eastAsia"/>
          <w:szCs w:val="24"/>
        </w:rPr>
        <w:t>检定过程中温度变化量为</w:t>
      </w:r>
      <w:r>
        <w:rPr>
          <w:rFonts w:hint="eastAsia"/>
          <w:szCs w:val="24"/>
        </w:rPr>
        <w:t>2</w:t>
      </w:r>
      <w:r>
        <w:rPr>
          <w:rFonts w:ascii="宋体" w:hAnsi="宋体" w:hint="eastAsia"/>
          <w:szCs w:val="24"/>
        </w:rPr>
        <w:t>℃</w:t>
      </w:r>
      <w:r>
        <w:rPr>
          <w:rFonts w:hint="eastAsia"/>
          <w:szCs w:val="24"/>
        </w:rPr>
        <w:t>，温度引起标准光纤的长度变化为</w:t>
      </w:r>
      <w:r>
        <w:rPr>
          <w:rFonts w:ascii="宋体" w:hAnsi="宋体" w:hint="eastAsia"/>
          <w:szCs w:val="24"/>
        </w:rPr>
        <w:t>±</w:t>
      </w:r>
      <w:r>
        <w:rPr>
          <w:rFonts w:hint="eastAsia"/>
          <w:szCs w:val="24"/>
        </w:rPr>
        <w:t>0.1m</w:t>
      </w:r>
      <w:r>
        <w:rPr>
          <w:rFonts w:hint="eastAsia"/>
          <w:szCs w:val="24"/>
        </w:rPr>
        <w:t>，区间半宽度</w:t>
      </w:r>
      <w:r w:rsidRPr="00CD5E25">
        <w:rPr>
          <w:i/>
          <w:szCs w:val="24"/>
        </w:rPr>
        <w:t>a</w:t>
      </w:r>
      <w:r>
        <w:rPr>
          <w:rFonts w:hint="eastAsia"/>
          <w:szCs w:val="24"/>
          <w:vertAlign w:val="subscript"/>
        </w:rPr>
        <w:t>1</w:t>
      </w:r>
      <w:r w:rsidRPr="00CD5E25">
        <w:rPr>
          <w:rFonts w:hint="eastAsia"/>
          <w:i/>
          <w:szCs w:val="24"/>
        </w:rPr>
        <w:t>=</w:t>
      </w:r>
      <w:r w:rsidRPr="00CD5E25">
        <w:rPr>
          <w:rFonts w:hint="eastAsia"/>
          <w:szCs w:val="24"/>
        </w:rPr>
        <w:t>0.</w:t>
      </w:r>
      <w:r>
        <w:rPr>
          <w:rFonts w:hint="eastAsia"/>
          <w:szCs w:val="24"/>
        </w:rPr>
        <w:t>1m</w:t>
      </w:r>
      <w:r w:rsidRPr="00CD5E25">
        <w:rPr>
          <w:rFonts w:hint="eastAsia"/>
          <w:szCs w:val="24"/>
        </w:rPr>
        <w:t>，</w:t>
      </w:r>
      <w:r>
        <w:rPr>
          <w:rFonts w:hint="eastAsia"/>
          <w:szCs w:val="24"/>
        </w:rPr>
        <w:t>按照</w:t>
      </w:r>
      <w:r w:rsidRPr="00CD5E25">
        <w:rPr>
          <w:rFonts w:hint="eastAsia"/>
          <w:szCs w:val="24"/>
        </w:rPr>
        <w:t>均匀分布，</w:t>
      </w:r>
      <w:r w:rsidRPr="00A775D4">
        <w:rPr>
          <w:i/>
          <w:szCs w:val="24"/>
        </w:rPr>
        <w:t>k</w:t>
      </w:r>
      <w:r w:rsidRPr="00CD5E25">
        <w:rPr>
          <w:szCs w:val="24"/>
        </w:rPr>
        <w:t>=</w:t>
      </w:r>
      <w:r w:rsidRPr="00CD5E25">
        <w:rPr>
          <w:position w:val="-8"/>
          <w:szCs w:val="24"/>
        </w:rPr>
        <w:object w:dxaOrig="360" w:dyaOrig="360">
          <v:shape id="_x0000_i1101" type="#_x0000_t75" style="width:14.5pt;height:16pt" o:ole="" fillcolor="window">
            <v:imagedata r:id="rId143" o:title=""/>
          </v:shape>
          <o:OLEObject Type="Embed" ProgID="Equation.3" ShapeID="_x0000_i1101" DrawAspect="Content" ObjectID="_1587276664" r:id="rId158"/>
        </w:object>
      </w:r>
      <w:r w:rsidRPr="00CD5E25">
        <w:rPr>
          <w:rFonts w:hint="eastAsia"/>
          <w:position w:val="-8"/>
          <w:szCs w:val="24"/>
        </w:rPr>
        <w:t>，</w:t>
      </w:r>
      <w:r w:rsidRPr="00CD5E25">
        <w:rPr>
          <w:szCs w:val="24"/>
        </w:rPr>
        <w:t xml:space="preserve"> </w:t>
      </w:r>
      <w:r w:rsidRPr="00CD5E25">
        <w:rPr>
          <w:rFonts w:hint="eastAsia"/>
          <w:szCs w:val="24"/>
        </w:rPr>
        <w:t>则</w:t>
      </w:r>
      <w:r w:rsidRPr="00CD5E25">
        <w:rPr>
          <w:i/>
          <w:szCs w:val="24"/>
        </w:rPr>
        <w:t>u</w:t>
      </w:r>
      <w:r>
        <w:rPr>
          <w:rFonts w:hint="eastAsia"/>
          <w:szCs w:val="24"/>
          <w:vertAlign w:val="subscript"/>
        </w:rPr>
        <w:t>2</w:t>
      </w:r>
      <w:r w:rsidRPr="00CD5E25">
        <w:rPr>
          <w:i/>
          <w:szCs w:val="24"/>
        </w:rPr>
        <w:t>=</w:t>
      </w:r>
      <w:r w:rsidRPr="0030479E">
        <w:rPr>
          <w:i/>
          <w:szCs w:val="24"/>
        </w:rPr>
        <w:t xml:space="preserve"> </w:t>
      </w:r>
      <w:r w:rsidRPr="00CD5E25">
        <w:rPr>
          <w:i/>
          <w:szCs w:val="24"/>
        </w:rPr>
        <w:t>a</w:t>
      </w:r>
      <w:r>
        <w:rPr>
          <w:rFonts w:hint="eastAsia"/>
          <w:szCs w:val="24"/>
          <w:vertAlign w:val="subscript"/>
        </w:rPr>
        <w:t>1</w:t>
      </w:r>
      <w:r w:rsidRPr="00CD5E25">
        <w:rPr>
          <w:szCs w:val="24"/>
        </w:rPr>
        <w:t>/</w:t>
      </w:r>
      <w:r w:rsidRPr="00CD5E25">
        <w:rPr>
          <w:position w:val="-8"/>
          <w:szCs w:val="24"/>
        </w:rPr>
        <w:object w:dxaOrig="360" w:dyaOrig="360">
          <v:shape id="_x0000_i1102" type="#_x0000_t75" style="width:14.5pt;height:16pt" o:ole="" fillcolor="window">
            <v:imagedata r:id="rId143" o:title=""/>
          </v:shape>
          <o:OLEObject Type="Embed" ProgID="Equation.3" ShapeID="_x0000_i1102" DrawAspect="Content" ObjectID="_1587276665" r:id="rId159"/>
        </w:object>
      </w:r>
      <w:r w:rsidRPr="00CD5E25">
        <w:rPr>
          <w:i/>
          <w:szCs w:val="24"/>
        </w:rPr>
        <w:t>=</w:t>
      </w:r>
      <w:r w:rsidRPr="00CD5E25">
        <w:rPr>
          <w:rFonts w:hint="eastAsia"/>
          <w:szCs w:val="24"/>
        </w:rPr>
        <w:t>0.</w:t>
      </w:r>
      <w:r>
        <w:rPr>
          <w:rFonts w:hint="eastAsia"/>
          <w:szCs w:val="24"/>
        </w:rPr>
        <w:t>06 m</w:t>
      </w:r>
      <w:r>
        <w:rPr>
          <w:rFonts w:hint="eastAsia"/>
          <w:szCs w:val="24"/>
        </w:rPr>
        <w:t>。</w:t>
      </w:r>
    </w:p>
    <w:p w:rsidR="002F6C19" w:rsidRPr="00CD5E25" w:rsidRDefault="002F6C19" w:rsidP="002F6C19">
      <w:pPr>
        <w:autoSpaceDE w:val="0"/>
        <w:autoSpaceDN w:val="0"/>
        <w:spacing w:line="240" w:lineRule="auto"/>
        <w:ind w:firstLine="480"/>
        <w:rPr>
          <w:szCs w:val="24"/>
        </w:rPr>
      </w:pPr>
      <w:r w:rsidRPr="00CD5E25">
        <w:rPr>
          <w:rFonts w:hint="eastAsia"/>
          <w:szCs w:val="24"/>
        </w:rPr>
        <w:t>C</w:t>
      </w:r>
      <w:r w:rsidR="0009676C">
        <w:rPr>
          <w:rFonts w:hint="eastAsia"/>
          <w:szCs w:val="24"/>
        </w:rPr>
        <w:t>.2</w:t>
      </w:r>
      <w:r w:rsidRPr="00CD5E25">
        <w:rPr>
          <w:rFonts w:hint="eastAsia"/>
          <w:szCs w:val="24"/>
        </w:rPr>
        <w:t>.</w:t>
      </w:r>
      <w:r>
        <w:rPr>
          <w:rFonts w:hint="eastAsia"/>
          <w:szCs w:val="24"/>
        </w:rPr>
        <w:t>3</w:t>
      </w:r>
      <w:r w:rsidRPr="00CD5E25">
        <w:rPr>
          <w:rFonts w:hint="eastAsia"/>
          <w:szCs w:val="24"/>
        </w:rPr>
        <w:t>.</w:t>
      </w:r>
      <w:r>
        <w:rPr>
          <w:rFonts w:hint="eastAsia"/>
          <w:szCs w:val="24"/>
        </w:rPr>
        <w:t xml:space="preserve">3 </w:t>
      </w:r>
      <w:r w:rsidR="00EA13A6">
        <w:rPr>
          <w:rFonts w:hint="eastAsia"/>
          <w:szCs w:val="24"/>
        </w:rPr>
        <w:t>被检</w:t>
      </w:r>
      <w:r w:rsidR="00EA13A6" w:rsidRPr="00C973D6">
        <w:rPr>
          <w:rFonts w:hint="eastAsia"/>
          <w:szCs w:val="24"/>
        </w:rPr>
        <w:t>OTDR</w:t>
      </w:r>
      <w:r w:rsidR="00EA13A6">
        <w:rPr>
          <w:rFonts w:hint="eastAsia"/>
          <w:szCs w:val="24"/>
        </w:rPr>
        <w:t>距离测量</w:t>
      </w:r>
      <w:r w:rsidR="00EA13A6" w:rsidRPr="00C973D6">
        <w:rPr>
          <w:rFonts w:hint="eastAsia"/>
          <w:szCs w:val="24"/>
        </w:rPr>
        <w:t>分辨力</w:t>
      </w:r>
      <w:r w:rsidRPr="00CD5E25">
        <w:rPr>
          <w:rFonts w:hint="eastAsia"/>
          <w:szCs w:val="24"/>
        </w:rPr>
        <w:t>引入的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3</w:t>
      </w:r>
      <w:r>
        <w:rPr>
          <w:rFonts w:hint="eastAsia"/>
          <w:szCs w:val="24"/>
        </w:rPr>
        <w:t>。</w:t>
      </w:r>
    </w:p>
    <w:p w:rsidR="002F6C19" w:rsidRPr="00CD5E25" w:rsidRDefault="00EA13A6" w:rsidP="002F6C19">
      <w:pPr>
        <w:spacing w:line="240" w:lineRule="auto"/>
        <w:ind w:firstLine="480"/>
        <w:rPr>
          <w:szCs w:val="24"/>
        </w:rPr>
      </w:pPr>
      <w:r>
        <w:rPr>
          <w:rFonts w:hint="eastAsia"/>
          <w:szCs w:val="24"/>
        </w:rPr>
        <w:t>量程为</w:t>
      </w:r>
      <w:r>
        <w:rPr>
          <w:rFonts w:hint="eastAsia"/>
          <w:szCs w:val="24"/>
        </w:rPr>
        <w:t>10km</w:t>
      </w:r>
      <w:r>
        <w:rPr>
          <w:rFonts w:hint="eastAsia"/>
          <w:szCs w:val="24"/>
        </w:rPr>
        <w:t>，脉宽为</w:t>
      </w:r>
      <w:r>
        <w:rPr>
          <w:rFonts w:hint="eastAsia"/>
          <w:szCs w:val="24"/>
        </w:rPr>
        <w:t>100ns</w:t>
      </w:r>
      <w:r>
        <w:rPr>
          <w:rFonts w:hint="eastAsia"/>
          <w:szCs w:val="24"/>
        </w:rPr>
        <w:t>时，</w:t>
      </w:r>
      <w:r w:rsidR="00040267">
        <w:rPr>
          <w:rFonts w:hint="eastAsia"/>
          <w:szCs w:val="24"/>
        </w:rPr>
        <w:t>被检</w:t>
      </w:r>
      <w:r w:rsidR="009C6472">
        <w:rPr>
          <w:rFonts w:hint="eastAsia"/>
          <w:szCs w:val="24"/>
        </w:rPr>
        <w:t>OTDR</w:t>
      </w:r>
      <w:r w:rsidR="002F6C19">
        <w:rPr>
          <w:rFonts w:hint="eastAsia"/>
          <w:szCs w:val="24"/>
        </w:rPr>
        <w:t>的</w:t>
      </w:r>
      <w:r w:rsidR="002F6C19" w:rsidRPr="00CD5E25">
        <w:rPr>
          <w:rFonts w:hint="eastAsia"/>
          <w:szCs w:val="24"/>
        </w:rPr>
        <w:t>分辨力</w:t>
      </w:r>
      <w:r w:rsidR="002F6C19">
        <w:rPr>
          <w:rFonts w:hint="eastAsia"/>
          <w:szCs w:val="24"/>
        </w:rPr>
        <w:t>为</w:t>
      </w:r>
      <w:r w:rsidR="002F6C19">
        <w:rPr>
          <w:rFonts w:hint="eastAsia"/>
          <w:szCs w:val="24"/>
        </w:rPr>
        <w:t>0.</w:t>
      </w:r>
      <w:r>
        <w:rPr>
          <w:rFonts w:hint="eastAsia"/>
          <w:szCs w:val="24"/>
        </w:rPr>
        <w:t>5 m</w:t>
      </w:r>
      <w:r w:rsidR="002F6C19" w:rsidRPr="00CD5E25">
        <w:rPr>
          <w:rFonts w:hint="eastAsia"/>
          <w:szCs w:val="24"/>
        </w:rPr>
        <w:t>，</w:t>
      </w:r>
      <w:r w:rsidR="002F6C19" w:rsidRPr="00CD5E25">
        <w:rPr>
          <w:i/>
          <w:szCs w:val="24"/>
        </w:rPr>
        <w:t>a</w:t>
      </w:r>
      <w:r w:rsidR="002F6C19" w:rsidRPr="00A775D4">
        <w:rPr>
          <w:szCs w:val="24"/>
          <w:vertAlign w:val="subscript"/>
        </w:rPr>
        <w:t>2</w:t>
      </w:r>
      <w:r w:rsidR="002F6C19">
        <w:rPr>
          <w:rFonts w:hint="eastAsia"/>
          <w:szCs w:val="24"/>
        </w:rPr>
        <w:t>为分辨力的一半，即</w:t>
      </w:r>
      <w:r w:rsidR="002F6C19" w:rsidRPr="00CD5E25">
        <w:rPr>
          <w:i/>
          <w:szCs w:val="24"/>
        </w:rPr>
        <w:t>a</w:t>
      </w:r>
      <w:r w:rsidR="002F6C19" w:rsidRPr="00A775D4">
        <w:rPr>
          <w:szCs w:val="24"/>
          <w:vertAlign w:val="subscript"/>
        </w:rPr>
        <w:t>2</w:t>
      </w:r>
      <w:r w:rsidR="002F6C19" w:rsidRPr="00CD5E25">
        <w:rPr>
          <w:rFonts w:hint="eastAsia"/>
          <w:i/>
          <w:szCs w:val="24"/>
        </w:rPr>
        <w:t>=</w:t>
      </w:r>
      <w:r w:rsidR="002F6C19" w:rsidRPr="00CD5E25">
        <w:rPr>
          <w:rFonts w:hint="eastAsia"/>
          <w:szCs w:val="24"/>
        </w:rPr>
        <w:t>0.</w:t>
      </w:r>
      <w:r>
        <w:rPr>
          <w:rFonts w:hint="eastAsia"/>
          <w:szCs w:val="24"/>
        </w:rPr>
        <w:t>2</w:t>
      </w:r>
      <w:r w:rsidR="002F6C19">
        <w:rPr>
          <w:rFonts w:hint="eastAsia"/>
          <w:szCs w:val="24"/>
        </w:rPr>
        <w:t xml:space="preserve">5 </w:t>
      </w:r>
      <w:r w:rsidR="002F6C19" w:rsidRPr="00CD5E25">
        <w:rPr>
          <w:rFonts w:hint="eastAsia"/>
          <w:szCs w:val="24"/>
        </w:rPr>
        <w:t>nm</w:t>
      </w:r>
      <w:r w:rsidR="002F6C19" w:rsidRPr="00CD5E25">
        <w:rPr>
          <w:rFonts w:hint="eastAsia"/>
          <w:szCs w:val="24"/>
        </w:rPr>
        <w:t>，</w:t>
      </w:r>
      <w:r w:rsidR="002F6C19">
        <w:rPr>
          <w:rFonts w:hint="eastAsia"/>
          <w:szCs w:val="24"/>
        </w:rPr>
        <w:t>按照</w:t>
      </w:r>
      <w:r w:rsidR="002F6C19" w:rsidRPr="00CD5E25">
        <w:rPr>
          <w:rFonts w:hint="eastAsia"/>
          <w:szCs w:val="24"/>
        </w:rPr>
        <w:t>均匀分布，</w:t>
      </w:r>
      <w:r w:rsidR="002F6C19" w:rsidRPr="00A775D4">
        <w:rPr>
          <w:i/>
          <w:szCs w:val="24"/>
        </w:rPr>
        <w:t>k</w:t>
      </w:r>
      <w:r w:rsidR="002F6C19" w:rsidRPr="00CD5E25">
        <w:rPr>
          <w:szCs w:val="24"/>
        </w:rPr>
        <w:t>=</w:t>
      </w:r>
      <w:r w:rsidR="002F6C19" w:rsidRPr="00CD5E25">
        <w:rPr>
          <w:position w:val="-8"/>
          <w:szCs w:val="24"/>
        </w:rPr>
        <w:object w:dxaOrig="360" w:dyaOrig="360">
          <v:shape id="_x0000_i1103" type="#_x0000_t75" style="width:14.5pt;height:16pt" o:ole="" fillcolor="window">
            <v:imagedata r:id="rId143" o:title=""/>
          </v:shape>
          <o:OLEObject Type="Embed" ProgID="Equation.3" ShapeID="_x0000_i1103" DrawAspect="Content" ObjectID="_1587276666" r:id="rId160"/>
        </w:object>
      </w:r>
      <w:r w:rsidR="002F6C19" w:rsidRPr="00CD5E25">
        <w:rPr>
          <w:rFonts w:hint="eastAsia"/>
          <w:position w:val="-8"/>
          <w:szCs w:val="24"/>
        </w:rPr>
        <w:t>，</w:t>
      </w:r>
      <w:r w:rsidR="002F6C19" w:rsidRPr="00CD5E25">
        <w:rPr>
          <w:szCs w:val="24"/>
        </w:rPr>
        <w:t xml:space="preserve"> </w:t>
      </w:r>
      <w:r w:rsidR="002F6C19" w:rsidRPr="00CD5E25">
        <w:rPr>
          <w:rFonts w:hint="eastAsia"/>
          <w:szCs w:val="24"/>
        </w:rPr>
        <w:t>则</w:t>
      </w:r>
      <w:r w:rsidR="002F6C19" w:rsidRPr="00CD5E25">
        <w:rPr>
          <w:i/>
          <w:szCs w:val="24"/>
        </w:rPr>
        <w:t>u</w:t>
      </w:r>
      <w:r w:rsidR="002F6C19" w:rsidRPr="0030479E">
        <w:rPr>
          <w:szCs w:val="24"/>
          <w:vertAlign w:val="subscript"/>
        </w:rPr>
        <w:t>3</w:t>
      </w:r>
      <w:r w:rsidR="002F6C19" w:rsidRPr="00CD5E25">
        <w:rPr>
          <w:i/>
          <w:szCs w:val="24"/>
        </w:rPr>
        <w:t>=</w:t>
      </w:r>
      <w:r w:rsidR="002F6C19" w:rsidRPr="0030479E">
        <w:rPr>
          <w:i/>
          <w:szCs w:val="24"/>
        </w:rPr>
        <w:t xml:space="preserve"> </w:t>
      </w:r>
      <w:r w:rsidR="002F6C19" w:rsidRPr="00CD5E25">
        <w:rPr>
          <w:i/>
          <w:szCs w:val="24"/>
        </w:rPr>
        <w:t>a</w:t>
      </w:r>
      <w:r w:rsidR="002F6C19" w:rsidRPr="00A775D4">
        <w:rPr>
          <w:szCs w:val="24"/>
          <w:vertAlign w:val="subscript"/>
        </w:rPr>
        <w:t>2</w:t>
      </w:r>
      <w:r w:rsidR="002F6C19" w:rsidRPr="00CD5E25">
        <w:rPr>
          <w:szCs w:val="24"/>
        </w:rPr>
        <w:t>/</w:t>
      </w:r>
      <w:r w:rsidR="002F6C19" w:rsidRPr="00CD5E25">
        <w:rPr>
          <w:position w:val="-8"/>
          <w:szCs w:val="24"/>
        </w:rPr>
        <w:object w:dxaOrig="360" w:dyaOrig="360">
          <v:shape id="_x0000_i1104" type="#_x0000_t75" style="width:14.5pt;height:16pt" o:ole="" fillcolor="window">
            <v:imagedata r:id="rId143" o:title=""/>
          </v:shape>
          <o:OLEObject Type="Embed" ProgID="Equation.3" ShapeID="_x0000_i1104" DrawAspect="Content" ObjectID="_1587276667" r:id="rId161"/>
        </w:object>
      </w:r>
      <w:r w:rsidR="002F6C19" w:rsidRPr="00CD5E25">
        <w:rPr>
          <w:i/>
          <w:szCs w:val="24"/>
        </w:rPr>
        <w:t>=</w:t>
      </w:r>
      <w:r w:rsidR="002F6C19" w:rsidRPr="00CD5E25">
        <w:rPr>
          <w:rFonts w:hint="eastAsia"/>
          <w:szCs w:val="24"/>
        </w:rPr>
        <w:t>0.</w:t>
      </w:r>
      <w:r>
        <w:rPr>
          <w:rFonts w:hint="eastAsia"/>
          <w:szCs w:val="24"/>
        </w:rPr>
        <w:t>2</w:t>
      </w:r>
      <w:r w:rsidR="002F6C19">
        <w:rPr>
          <w:rFonts w:hint="eastAsia"/>
          <w:szCs w:val="24"/>
        </w:rPr>
        <w:t xml:space="preserve"> </w:t>
      </w:r>
      <w:r w:rsidR="002F6C19" w:rsidRPr="00CD5E25">
        <w:rPr>
          <w:rFonts w:hint="eastAsia"/>
          <w:szCs w:val="24"/>
        </w:rPr>
        <w:t>m</w:t>
      </w:r>
      <w:r w:rsidR="002F6C19">
        <w:rPr>
          <w:rFonts w:hint="eastAsia"/>
          <w:szCs w:val="24"/>
        </w:rPr>
        <w:t>。</w:t>
      </w:r>
    </w:p>
    <w:p w:rsidR="002F6C19" w:rsidRDefault="002F6C19" w:rsidP="002F6C19">
      <w:pPr>
        <w:autoSpaceDE w:val="0"/>
        <w:autoSpaceDN w:val="0"/>
        <w:spacing w:line="240" w:lineRule="auto"/>
        <w:ind w:firstLine="480"/>
        <w:rPr>
          <w:szCs w:val="24"/>
        </w:rPr>
      </w:pPr>
      <w:r w:rsidRPr="00CD5E25">
        <w:rPr>
          <w:rFonts w:hint="eastAsia"/>
          <w:szCs w:val="24"/>
        </w:rPr>
        <w:t>C</w:t>
      </w:r>
      <w:r w:rsidR="0009676C">
        <w:rPr>
          <w:rFonts w:hint="eastAsia"/>
          <w:szCs w:val="24"/>
        </w:rPr>
        <w:t>.2</w:t>
      </w:r>
      <w:r w:rsidRPr="00CD5E25">
        <w:rPr>
          <w:rFonts w:hint="eastAsia"/>
          <w:szCs w:val="24"/>
        </w:rPr>
        <w:t>.</w:t>
      </w:r>
      <w:r>
        <w:rPr>
          <w:rFonts w:hint="eastAsia"/>
          <w:szCs w:val="24"/>
        </w:rPr>
        <w:t xml:space="preserve">4 </w:t>
      </w:r>
      <w:r w:rsidRPr="00CD5E25">
        <w:rPr>
          <w:rFonts w:hint="eastAsia"/>
          <w:szCs w:val="24"/>
        </w:rPr>
        <w:t>不确定度合成</w:t>
      </w:r>
    </w:p>
    <w:p w:rsidR="002F6C19" w:rsidRPr="00E802D6" w:rsidRDefault="002F6C19" w:rsidP="002F6C19">
      <w:pPr>
        <w:autoSpaceDE w:val="0"/>
        <w:autoSpaceDN w:val="0"/>
        <w:spacing w:line="240" w:lineRule="auto"/>
        <w:ind w:firstLine="480"/>
        <w:rPr>
          <w:szCs w:val="24"/>
        </w:rPr>
      </w:pPr>
      <w:r w:rsidRPr="00E802D6">
        <w:rPr>
          <w:szCs w:val="24"/>
        </w:rPr>
        <w:t>C</w:t>
      </w:r>
      <w:r w:rsidR="0009676C">
        <w:rPr>
          <w:szCs w:val="24"/>
        </w:rPr>
        <w:t>.2</w:t>
      </w:r>
      <w:r w:rsidRPr="00E802D6">
        <w:rPr>
          <w:szCs w:val="24"/>
        </w:rPr>
        <w:t>.</w:t>
      </w:r>
      <w:r>
        <w:rPr>
          <w:rFonts w:hint="eastAsia"/>
          <w:szCs w:val="24"/>
        </w:rPr>
        <w:t>4</w:t>
      </w:r>
      <w:r w:rsidRPr="00E802D6">
        <w:rPr>
          <w:szCs w:val="24"/>
        </w:rPr>
        <w:t xml:space="preserve">.1 </w:t>
      </w:r>
      <w:r w:rsidRPr="00E802D6">
        <w:rPr>
          <w:szCs w:val="24"/>
        </w:rPr>
        <w:t>标准不确定度评定表</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140AF4" w:rsidRPr="00CD5E25" w:rsidTr="0009676C">
        <w:trPr>
          <w:cantSplit/>
        </w:trPr>
        <w:tc>
          <w:tcPr>
            <w:tcW w:w="340" w:type="dxa"/>
            <w:vAlign w:val="center"/>
          </w:tcPr>
          <w:p w:rsidR="00140AF4" w:rsidRPr="00CD5E25" w:rsidRDefault="00140AF4" w:rsidP="0009676C">
            <w:pPr>
              <w:spacing w:line="240" w:lineRule="auto"/>
              <w:ind w:firstLineChars="0" w:firstLine="0"/>
              <w:jc w:val="center"/>
              <w:rPr>
                <w:i/>
                <w:szCs w:val="24"/>
              </w:rPr>
            </w:pPr>
            <w:proofErr w:type="spellStart"/>
            <w:r w:rsidRPr="00CD5E25">
              <w:rPr>
                <w:i/>
                <w:szCs w:val="24"/>
              </w:rPr>
              <w:t>i</w:t>
            </w:r>
            <w:proofErr w:type="spellEnd"/>
          </w:p>
        </w:tc>
        <w:tc>
          <w:tcPr>
            <w:tcW w:w="360" w:type="dxa"/>
            <w:vAlign w:val="center"/>
          </w:tcPr>
          <w:p w:rsidR="00140AF4" w:rsidRPr="00CD5E25" w:rsidRDefault="00140AF4" w:rsidP="0009676C">
            <w:pPr>
              <w:spacing w:line="240" w:lineRule="auto"/>
              <w:ind w:firstLineChars="0" w:firstLine="0"/>
              <w:jc w:val="center"/>
              <w:rPr>
                <w:i/>
                <w:szCs w:val="24"/>
              </w:rPr>
            </w:pPr>
            <w:proofErr w:type="spellStart"/>
            <w:r w:rsidRPr="00CD5E25">
              <w:rPr>
                <w:i/>
                <w:szCs w:val="24"/>
              </w:rPr>
              <w:t>ui</w:t>
            </w:r>
            <w:proofErr w:type="spellEnd"/>
          </w:p>
        </w:tc>
        <w:tc>
          <w:tcPr>
            <w:tcW w:w="2980" w:type="dxa"/>
            <w:vAlign w:val="center"/>
          </w:tcPr>
          <w:p w:rsidR="00140AF4" w:rsidRPr="00CD5E25" w:rsidRDefault="00140AF4" w:rsidP="0009676C">
            <w:pPr>
              <w:spacing w:line="240" w:lineRule="auto"/>
              <w:ind w:firstLineChars="0" w:firstLine="0"/>
              <w:jc w:val="center"/>
              <w:rPr>
                <w:szCs w:val="24"/>
              </w:rPr>
            </w:pPr>
            <w:r w:rsidRPr="00CD5E25">
              <w:rPr>
                <w:rFonts w:hint="eastAsia"/>
                <w:szCs w:val="24"/>
              </w:rPr>
              <w:t>不确定度来源</w:t>
            </w:r>
          </w:p>
        </w:tc>
        <w:tc>
          <w:tcPr>
            <w:tcW w:w="709" w:type="dxa"/>
            <w:vAlign w:val="center"/>
          </w:tcPr>
          <w:p w:rsidR="00140AF4" w:rsidRPr="00CD5E25" w:rsidRDefault="00140AF4" w:rsidP="0009676C">
            <w:pPr>
              <w:spacing w:line="240" w:lineRule="auto"/>
              <w:ind w:firstLineChars="0" w:firstLine="0"/>
              <w:jc w:val="center"/>
              <w:rPr>
                <w:szCs w:val="24"/>
              </w:rPr>
            </w:pPr>
            <w:r w:rsidRPr="00CD5E25">
              <w:rPr>
                <w:rFonts w:hint="eastAsia"/>
                <w:szCs w:val="24"/>
              </w:rPr>
              <w:t>分布</w:t>
            </w:r>
          </w:p>
        </w:tc>
        <w:tc>
          <w:tcPr>
            <w:tcW w:w="567" w:type="dxa"/>
            <w:vAlign w:val="center"/>
          </w:tcPr>
          <w:p w:rsidR="00140AF4" w:rsidRPr="00CD5E25" w:rsidRDefault="00140AF4" w:rsidP="0009676C">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vAlign w:val="center"/>
          </w:tcPr>
          <w:p w:rsidR="00140AF4" w:rsidRPr="00CD5E25" w:rsidRDefault="00140AF4" w:rsidP="00DD01CA">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sidRPr="00CA4E52">
              <w:rPr>
                <w:rFonts w:hint="eastAsia"/>
                <w:szCs w:val="24"/>
              </w:rPr>
              <w:t>/m</w:t>
            </w:r>
          </w:p>
        </w:tc>
        <w:tc>
          <w:tcPr>
            <w:tcW w:w="1701" w:type="dxa"/>
            <w:vAlign w:val="center"/>
          </w:tcPr>
          <w:p w:rsidR="00140AF4" w:rsidRPr="00CD5E25" w:rsidRDefault="00140AF4" w:rsidP="00DD01CA">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sidRPr="00CA4E52">
              <w:rPr>
                <w:rFonts w:hint="eastAsia"/>
                <w:szCs w:val="24"/>
              </w:rPr>
              <w:t>/m</w:t>
            </w:r>
          </w:p>
        </w:tc>
      </w:tr>
      <w:tr w:rsidR="00140AF4" w:rsidRPr="00CD5E25" w:rsidTr="0009676C">
        <w:trPr>
          <w:cantSplit/>
          <w:trHeight w:val="336"/>
        </w:trPr>
        <w:tc>
          <w:tcPr>
            <w:tcW w:w="340" w:type="dxa"/>
            <w:vAlign w:val="center"/>
          </w:tcPr>
          <w:p w:rsidR="00140AF4" w:rsidRPr="00CD5E25" w:rsidRDefault="00140AF4" w:rsidP="0009676C">
            <w:pPr>
              <w:spacing w:line="240" w:lineRule="auto"/>
              <w:ind w:firstLineChars="0" w:firstLine="0"/>
              <w:jc w:val="center"/>
              <w:rPr>
                <w:szCs w:val="24"/>
              </w:rPr>
            </w:pPr>
            <w:r w:rsidRPr="00CD5E25">
              <w:rPr>
                <w:szCs w:val="24"/>
              </w:rPr>
              <w:t>1</w:t>
            </w:r>
          </w:p>
        </w:tc>
        <w:tc>
          <w:tcPr>
            <w:tcW w:w="360" w:type="dxa"/>
            <w:vAlign w:val="center"/>
          </w:tcPr>
          <w:p w:rsidR="00140AF4" w:rsidRPr="00CD5E25" w:rsidRDefault="00140AF4" w:rsidP="0009676C">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vAlign w:val="center"/>
          </w:tcPr>
          <w:p w:rsidR="00140AF4" w:rsidRPr="00CD5E25" w:rsidRDefault="00140AF4" w:rsidP="0009676C">
            <w:pPr>
              <w:spacing w:line="240" w:lineRule="auto"/>
              <w:ind w:firstLineChars="0" w:firstLine="0"/>
              <w:rPr>
                <w:szCs w:val="24"/>
              </w:rPr>
            </w:pPr>
            <w:r w:rsidRPr="00EA13A6">
              <w:rPr>
                <w:rFonts w:hint="eastAsia"/>
                <w:szCs w:val="24"/>
              </w:rPr>
              <w:t>标准光纤参考距离准确性</w:t>
            </w:r>
          </w:p>
        </w:tc>
        <w:tc>
          <w:tcPr>
            <w:tcW w:w="709" w:type="dxa"/>
            <w:vAlign w:val="center"/>
          </w:tcPr>
          <w:p w:rsidR="00140AF4" w:rsidRPr="00CD5E25" w:rsidRDefault="00140AF4" w:rsidP="0009676C">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09676C">
            <w:pPr>
              <w:spacing w:line="240" w:lineRule="auto"/>
              <w:ind w:firstLineChars="0" w:firstLine="0"/>
              <w:jc w:val="center"/>
              <w:rPr>
                <w:szCs w:val="24"/>
              </w:rPr>
            </w:pPr>
            <w:r w:rsidRPr="00CD5E25">
              <w:rPr>
                <w:position w:val="-8"/>
                <w:szCs w:val="24"/>
              </w:rPr>
              <w:object w:dxaOrig="360" w:dyaOrig="360">
                <v:shape id="_x0000_i1105" type="#_x0000_t75" style="width:13.5pt;height:18pt" o:ole="" fillcolor="window">
                  <v:imagedata r:id="rId143" o:title=""/>
                </v:shape>
                <o:OLEObject Type="Embed" ProgID="Equation.3" ShapeID="_x0000_i1105" DrawAspect="Content" ObjectID="_1587276668" r:id="rId162"/>
              </w:object>
            </w:r>
          </w:p>
        </w:tc>
        <w:tc>
          <w:tcPr>
            <w:tcW w:w="1275" w:type="dxa"/>
            <w:vAlign w:val="center"/>
          </w:tcPr>
          <w:p w:rsidR="00140AF4" w:rsidRPr="00CD5E25" w:rsidRDefault="00140AF4" w:rsidP="0009676C">
            <w:pPr>
              <w:spacing w:line="240" w:lineRule="auto"/>
              <w:ind w:firstLineChars="0" w:firstLine="0"/>
              <w:jc w:val="center"/>
              <w:rPr>
                <w:szCs w:val="24"/>
              </w:rPr>
            </w:pPr>
          </w:p>
        </w:tc>
        <w:tc>
          <w:tcPr>
            <w:tcW w:w="1701" w:type="dxa"/>
            <w:vAlign w:val="center"/>
          </w:tcPr>
          <w:p w:rsidR="00140AF4" w:rsidRPr="00CD5E25" w:rsidRDefault="00140AF4" w:rsidP="0009676C">
            <w:pPr>
              <w:spacing w:line="240" w:lineRule="auto"/>
              <w:ind w:firstLineChars="0" w:firstLine="0"/>
              <w:jc w:val="center"/>
              <w:rPr>
                <w:szCs w:val="24"/>
              </w:rPr>
            </w:pPr>
            <w:r>
              <w:rPr>
                <w:rFonts w:hint="eastAsia"/>
                <w:szCs w:val="24"/>
              </w:rPr>
              <w:t>0.1</w:t>
            </w:r>
          </w:p>
        </w:tc>
      </w:tr>
      <w:tr w:rsidR="00140AF4" w:rsidRPr="00CD5E25" w:rsidTr="0009676C">
        <w:trPr>
          <w:cantSplit/>
          <w:trHeight w:val="336"/>
        </w:trPr>
        <w:tc>
          <w:tcPr>
            <w:tcW w:w="340" w:type="dxa"/>
            <w:vAlign w:val="center"/>
          </w:tcPr>
          <w:p w:rsidR="00140AF4" w:rsidRPr="00CD5E25" w:rsidRDefault="00140AF4" w:rsidP="0009676C">
            <w:pPr>
              <w:spacing w:line="240" w:lineRule="auto"/>
              <w:ind w:firstLineChars="0" w:firstLine="0"/>
              <w:jc w:val="center"/>
              <w:rPr>
                <w:szCs w:val="24"/>
              </w:rPr>
            </w:pPr>
            <w:r w:rsidRPr="00CD5E25">
              <w:rPr>
                <w:szCs w:val="24"/>
              </w:rPr>
              <w:t>2</w:t>
            </w:r>
          </w:p>
        </w:tc>
        <w:tc>
          <w:tcPr>
            <w:tcW w:w="360" w:type="dxa"/>
            <w:vAlign w:val="center"/>
          </w:tcPr>
          <w:p w:rsidR="00140AF4" w:rsidRPr="00CD5E25" w:rsidRDefault="00140AF4" w:rsidP="0009676C">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vAlign w:val="center"/>
          </w:tcPr>
          <w:p w:rsidR="00140AF4" w:rsidRPr="00CD5E25" w:rsidRDefault="00140AF4" w:rsidP="00EA13A6">
            <w:pPr>
              <w:spacing w:line="240" w:lineRule="auto"/>
              <w:ind w:firstLineChars="0" w:firstLine="0"/>
              <w:rPr>
                <w:szCs w:val="24"/>
              </w:rPr>
            </w:pPr>
            <w:r w:rsidRPr="00EA13A6">
              <w:rPr>
                <w:rFonts w:hint="eastAsia"/>
                <w:szCs w:val="24"/>
              </w:rPr>
              <w:t>温度引起光纤长度变化</w:t>
            </w:r>
          </w:p>
        </w:tc>
        <w:tc>
          <w:tcPr>
            <w:tcW w:w="709" w:type="dxa"/>
            <w:vAlign w:val="center"/>
          </w:tcPr>
          <w:p w:rsidR="00140AF4" w:rsidRPr="00CD5E25" w:rsidRDefault="00140AF4" w:rsidP="0009676C">
            <w:pPr>
              <w:spacing w:line="240" w:lineRule="auto"/>
              <w:ind w:firstLineChars="0" w:firstLine="0"/>
              <w:jc w:val="center"/>
              <w:rPr>
                <w:szCs w:val="24"/>
              </w:rPr>
            </w:pPr>
            <w:r>
              <w:rPr>
                <w:rFonts w:hint="eastAsia"/>
                <w:szCs w:val="24"/>
              </w:rPr>
              <w:t>均匀</w:t>
            </w:r>
          </w:p>
        </w:tc>
        <w:tc>
          <w:tcPr>
            <w:tcW w:w="567" w:type="dxa"/>
            <w:vAlign w:val="center"/>
          </w:tcPr>
          <w:p w:rsidR="00140AF4" w:rsidRPr="00CD5E25" w:rsidRDefault="00140AF4" w:rsidP="0009676C">
            <w:pPr>
              <w:spacing w:line="240" w:lineRule="auto"/>
              <w:ind w:firstLineChars="0" w:firstLine="0"/>
              <w:jc w:val="center"/>
              <w:rPr>
                <w:position w:val="-8"/>
                <w:szCs w:val="24"/>
              </w:rPr>
            </w:pPr>
            <w:r w:rsidRPr="00CD5E25">
              <w:rPr>
                <w:szCs w:val="24"/>
              </w:rPr>
              <w:t>2</w:t>
            </w:r>
          </w:p>
        </w:tc>
        <w:tc>
          <w:tcPr>
            <w:tcW w:w="1275" w:type="dxa"/>
            <w:vAlign w:val="center"/>
          </w:tcPr>
          <w:p w:rsidR="00140AF4" w:rsidRPr="00CD5E25" w:rsidRDefault="00140AF4" w:rsidP="0009676C">
            <w:pPr>
              <w:spacing w:line="240" w:lineRule="auto"/>
              <w:ind w:firstLineChars="0" w:firstLine="0"/>
              <w:jc w:val="center"/>
              <w:rPr>
                <w:szCs w:val="24"/>
              </w:rPr>
            </w:pPr>
          </w:p>
        </w:tc>
        <w:tc>
          <w:tcPr>
            <w:tcW w:w="1701" w:type="dxa"/>
            <w:vAlign w:val="center"/>
          </w:tcPr>
          <w:p w:rsidR="00140AF4" w:rsidRPr="00CD5E25" w:rsidRDefault="00140AF4" w:rsidP="0009676C">
            <w:pPr>
              <w:spacing w:line="240" w:lineRule="auto"/>
              <w:ind w:firstLineChars="0" w:firstLine="0"/>
              <w:jc w:val="center"/>
              <w:rPr>
                <w:i/>
                <w:szCs w:val="24"/>
              </w:rPr>
            </w:pPr>
            <w:r>
              <w:rPr>
                <w:rFonts w:hint="eastAsia"/>
                <w:szCs w:val="24"/>
              </w:rPr>
              <w:t>0.06</w:t>
            </w:r>
          </w:p>
        </w:tc>
      </w:tr>
      <w:tr w:rsidR="00140AF4" w:rsidRPr="00CD5E25" w:rsidTr="0009676C">
        <w:trPr>
          <w:cantSplit/>
          <w:trHeight w:val="336"/>
        </w:trPr>
        <w:tc>
          <w:tcPr>
            <w:tcW w:w="340" w:type="dxa"/>
            <w:vAlign w:val="center"/>
          </w:tcPr>
          <w:p w:rsidR="00140AF4" w:rsidRPr="00CD5E25" w:rsidRDefault="00140AF4" w:rsidP="0009676C">
            <w:pPr>
              <w:spacing w:line="240" w:lineRule="auto"/>
              <w:ind w:firstLineChars="0" w:firstLine="0"/>
              <w:jc w:val="center"/>
              <w:rPr>
                <w:szCs w:val="24"/>
              </w:rPr>
            </w:pPr>
            <w:r w:rsidRPr="00CD5E25">
              <w:rPr>
                <w:szCs w:val="24"/>
              </w:rPr>
              <w:t>3</w:t>
            </w:r>
          </w:p>
        </w:tc>
        <w:tc>
          <w:tcPr>
            <w:tcW w:w="360" w:type="dxa"/>
            <w:vAlign w:val="center"/>
          </w:tcPr>
          <w:p w:rsidR="00140AF4" w:rsidRPr="00CD5E25" w:rsidRDefault="00140AF4" w:rsidP="0009676C">
            <w:pPr>
              <w:spacing w:line="240" w:lineRule="auto"/>
              <w:ind w:firstLineChars="0" w:firstLine="0"/>
              <w:jc w:val="center"/>
              <w:rPr>
                <w:i/>
                <w:szCs w:val="24"/>
              </w:rPr>
            </w:pPr>
            <w:r w:rsidRPr="00CD5E25">
              <w:rPr>
                <w:i/>
                <w:szCs w:val="24"/>
              </w:rPr>
              <w:t>u</w:t>
            </w:r>
            <w:r w:rsidRPr="001129FF">
              <w:rPr>
                <w:szCs w:val="24"/>
                <w:vertAlign w:val="subscript"/>
              </w:rPr>
              <w:t>3</w:t>
            </w:r>
          </w:p>
        </w:tc>
        <w:tc>
          <w:tcPr>
            <w:tcW w:w="2980" w:type="dxa"/>
            <w:vAlign w:val="center"/>
          </w:tcPr>
          <w:p w:rsidR="00140AF4" w:rsidRPr="00CD5E25" w:rsidRDefault="00140AF4" w:rsidP="0009676C">
            <w:pPr>
              <w:spacing w:line="240" w:lineRule="auto"/>
              <w:ind w:firstLineChars="0" w:firstLine="0"/>
              <w:rPr>
                <w:szCs w:val="24"/>
              </w:rPr>
            </w:pPr>
            <w:r w:rsidRPr="00DD01CA">
              <w:rPr>
                <w:rFonts w:hint="eastAsia"/>
                <w:szCs w:val="24"/>
              </w:rPr>
              <w:t>被检</w:t>
            </w:r>
            <w:r w:rsidRPr="00DD01CA">
              <w:rPr>
                <w:rFonts w:hint="eastAsia"/>
                <w:szCs w:val="24"/>
              </w:rPr>
              <w:t>OTDR</w:t>
            </w:r>
            <w:r w:rsidRPr="00DD01CA">
              <w:rPr>
                <w:rFonts w:hint="eastAsia"/>
                <w:szCs w:val="24"/>
              </w:rPr>
              <w:t>距离测量分辨力</w:t>
            </w:r>
          </w:p>
        </w:tc>
        <w:tc>
          <w:tcPr>
            <w:tcW w:w="709" w:type="dxa"/>
            <w:vAlign w:val="center"/>
          </w:tcPr>
          <w:p w:rsidR="00140AF4" w:rsidRPr="00CD5E25" w:rsidRDefault="00140AF4" w:rsidP="0009676C">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09676C">
            <w:pPr>
              <w:spacing w:line="240" w:lineRule="auto"/>
              <w:ind w:firstLineChars="0" w:firstLine="0"/>
              <w:jc w:val="center"/>
              <w:rPr>
                <w:szCs w:val="24"/>
              </w:rPr>
            </w:pPr>
            <w:r w:rsidRPr="00CD5E25">
              <w:rPr>
                <w:position w:val="-8"/>
                <w:szCs w:val="24"/>
              </w:rPr>
              <w:object w:dxaOrig="360" w:dyaOrig="360">
                <v:shape id="_x0000_i1106" type="#_x0000_t75" style="width:13.5pt;height:18pt" o:ole="" fillcolor="window">
                  <v:imagedata r:id="rId143" o:title=""/>
                </v:shape>
                <o:OLEObject Type="Embed" ProgID="Equation.3" ShapeID="_x0000_i1106" DrawAspect="Content" ObjectID="_1587276669" r:id="rId163"/>
              </w:object>
            </w:r>
          </w:p>
        </w:tc>
        <w:tc>
          <w:tcPr>
            <w:tcW w:w="1275" w:type="dxa"/>
            <w:vAlign w:val="center"/>
          </w:tcPr>
          <w:p w:rsidR="00140AF4" w:rsidRPr="00CD5E25" w:rsidRDefault="00140AF4" w:rsidP="0009676C">
            <w:pPr>
              <w:spacing w:line="240" w:lineRule="auto"/>
              <w:ind w:firstLineChars="0" w:firstLine="0"/>
              <w:jc w:val="center"/>
              <w:rPr>
                <w:szCs w:val="24"/>
              </w:rPr>
            </w:pPr>
          </w:p>
        </w:tc>
        <w:tc>
          <w:tcPr>
            <w:tcW w:w="1701" w:type="dxa"/>
            <w:vAlign w:val="center"/>
          </w:tcPr>
          <w:p w:rsidR="00140AF4" w:rsidRPr="00CD5E25" w:rsidRDefault="00140AF4" w:rsidP="004D6465">
            <w:pPr>
              <w:spacing w:line="240" w:lineRule="auto"/>
              <w:ind w:firstLineChars="0" w:firstLine="0"/>
              <w:jc w:val="center"/>
              <w:rPr>
                <w:szCs w:val="24"/>
              </w:rPr>
            </w:pPr>
            <w:r>
              <w:rPr>
                <w:rFonts w:hint="eastAsia"/>
                <w:szCs w:val="24"/>
              </w:rPr>
              <w:t>0.2</w:t>
            </w:r>
          </w:p>
        </w:tc>
      </w:tr>
    </w:tbl>
    <w:p w:rsidR="002F6C19" w:rsidRDefault="002F6C19" w:rsidP="002F6C19">
      <w:pPr>
        <w:autoSpaceDE w:val="0"/>
        <w:autoSpaceDN w:val="0"/>
        <w:spacing w:line="240" w:lineRule="auto"/>
        <w:ind w:firstLine="480"/>
        <w:rPr>
          <w:szCs w:val="24"/>
        </w:rPr>
      </w:pPr>
      <w:r w:rsidRPr="00E802D6">
        <w:rPr>
          <w:rFonts w:hint="eastAsia"/>
          <w:szCs w:val="24"/>
        </w:rPr>
        <w:t>C</w:t>
      </w:r>
      <w:r w:rsidR="0009676C">
        <w:rPr>
          <w:rFonts w:hint="eastAsia"/>
          <w:szCs w:val="24"/>
        </w:rPr>
        <w:t>.2</w:t>
      </w:r>
      <w:r w:rsidRPr="00E802D6">
        <w:rPr>
          <w:rFonts w:hint="eastAsia"/>
          <w:szCs w:val="24"/>
        </w:rPr>
        <w:t>.</w:t>
      </w:r>
      <w:r>
        <w:rPr>
          <w:rFonts w:hint="eastAsia"/>
          <w:szCs w:val="24"/>
        </w:rPr>
        <w:t>4</w:t>
      </w:r>
      <w:r w:rsidRPr="00E802D6">
        <w:rPr>
          <w:rFonts w:hint="eastAsia"/>
          <w:szCs w:val="24"/>
        </w:rPr>
        <w:t xml:space="preserve">.2 </w:t>
      </w:r>
      <w:r w:rsidRPr="00CD5E25">
        <w:rPr>
          <w:rFonts w:hint="eastAsia"/>
          <w:szCs w:val="24"/>
        </w:rPr>
        <w:t>合成标准不确定度</w:t>
      </w:r>
    </w:p>
    <w:p w:rsidR="002F6C19" w:rsidRDefault="004D6465" w:rsidP="002F6C19">
      <w:pPr>
        <w:spacing w:line="240" w:lineRule="auto"/>
        <w:ind w:firstLine="480"/>
        <w:jc w:val="center"/>
        <w:rPr>
          <w:szCs w:val="24"/>
        </w:rPr>
      </w:pPr>
      <w:r w:rsidRPr="00DD01CA">
        <w:rPr>
          <w:position w:val="-12"/>
        </w:rPr>
        <w:object w:dxaOrig="4080" w:dyaOrig="400">
          <v:shape id="_x0000_i1107" type="#_x0000_t75" style="width:249pt;height:25pt" o:ole="">
            <v:imagedata r:id="rId164" o:title=""/>
          </v:shape>
          <o:OLEObject Type="Embed" ProgID="Equation.DSMT4" ShapeID="_x0000_i1107" DrawAspect="Content" ObjectID="_1587276670" r:id="rId165"/>
        </w:object>
      </w:r>
    </w:p>
    <w:p w:rsidR="002F6C19" w:rsidRPr="00CD5E25" w:rsidRDefault="002F6C19" w:rsidP="002F6C19">
      <w:pPr>
        <w:autoSpaceDE w:val="0"/>
        <w:autoSpaceDN w:val="0"/>
        <w:spacing w:line="240" w:lineRule="auto"/>
        <w:ind w:firstLine="480"/>
        <w:rPr>
          <w:szCs w:val="24"/>
        </w:rPr>
      </w:pPr>
      <w:r w:rsidRPr="00857D57">
        <w:rPr>
          <w:rFonts w:hint="eastAsia"/>
          <w:szCs w:val="24"/>
        </w:rPr>
        <w:t>C</w:t>
      </w:r>
      <w:r w:rsidR="0009676C">
        <w:rPr>
          <w:rFonts w:hint="eastAsia"/>
          <w:szCs w:val="24"/>
        </w:rPr>
        <w:t>.2</w:t>
      </w:r>
      <w:r w:rsidRPr="00857D57">
        <w:rPr>
          <w:rFonts w:hint="eastAsia"/>
          <w:szCs w:val="24"/>
        </w:rPr>
        <w:t>.</w:t>
      </w:r>
      <w:r>
        <w:rPr>
          <w:rFonts w:hint="eastAsia"/>
          <w:szCs w:val="24"/>
        </w:rPr>
        <w:t>4</w:t>
      </w:r>
      <w:r w:rsidRPr="00857D57">
        <w:rPr>
          <w:rFonts w:hint="eastAsia"/>
          <w:szCs w:val="24"/>
        </w:rPr>
        <w:t xml:space="preserve">.3 </w:t>
      </w:r>
      <w:r w:rsidRPr="00CD5E25">
        <w:rPr>
          <w:rFonts w:hint="eastAsia"/>
          <w:szCs w:val="24"/>
        </w:rPr>
        <w:t>扩展不确定度</w:t>
      </w:r>
    </w:p>
    <w:p w:rsidR="002F6C19" w:rsidRDefault="002F6C19" w:rsidP="002F6C19">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2F6C19" w:rsidRDefault="00DD01CA" w:rsidP="002F6C19">
      <w:pPr>
        <w:spacing w:line="240" w:lineRule="auto"/>
        <w:ind w:firstLineChars="300" w:firstLine="720"/>
        <w:rPr>
          <w:szCs w:val="24"/>
        </w:rPr>
      </w:pPr>
      <w:r w:rsidRPr="002D0F8E">
        <w:rPr>
          <w:position w:val="-10"/>
        </w:rPr>
        <w:object w:dxaOrig="2140" w:dyaOrig="300">
          <v:shape id="_x0000_i1108" type="#_x0000_t75" style="width:133.5pt;height:19pt" o:ole="">
            <v:imagedata r:id="rId166" o:title=""/>
          </v:shape>
          <o:OLEObject Type="Embed" ProgID="Equation.DSMT4" ShapeID="_x0000_i1108" DrawAspect="Content" ObjectID="_1587276671" r:id="rId167"/>
        </w:object>
      </w:r>
    </w:p>
    <w:p w:rsidR="002F6C19" w:rsidRPr="00CD5E25" w:rsidRDefault="002F6C19" w:rsidP="002F6C19">
      <w:pPr>
        <w:spacing w:line="240" w:lineRule="auto"/>
        <w:ind w:firstLine="480"/>
        <w:rPr>
          <w:szCs w:val="24"/>
        </w:rPr>
      </w:pPr>
      <w:r w:rsidRPr="00CD5E25">
        <w:rPr>
          <w:rFonts w:hint="eastAsia"/>
          <w:szCs w:val="24"/>
        </w:rPr>
        <w:t>可得到</w:t>
      </w:r>
      <w:r w:rsidR="00DD01CA">
        <w:rPr>
          <w:rFonts w:hint="eastAsia"/>
          <w:szCs w:val="24"/>
        </w:rPr>
        <w:t>标准光纤长度为</w:t>
      </w:r>
      <w:r w:rsidR="00DD01CA">
        <w:rPr>
          <w:rFonts w:hint="eastAsia"/>
          <w:szCs w:val="24"/>
        </w:rPr>
        <w:t>2km</w:t>
      </w:r>
      <w:r w:rsidR="00DD01CA">
        <w:rPr>
          <w:rFonts w:hint="eastAsia"/>
          <w:szCs w:val="24"/>
        </w:rPr>
        <w:t>时，</w:t>
      </w:r>
      <w:r w:rsidR="009C6472">
        <w:rPr>
          <w:rFonts w:hint="eastAsia"/>
          <w:szCs w:val="24"/>
        </w:rPr>
        <w:t>OTDR</w:t>
      </w:r>
      <w:r w:rsidR="00DD01CA">
        <w:rPr>
          <w:rFonts w:hint="eastAsia"/>
          <w:szCs w:val="24"/>
        </w:rPr>
        <w:t>距离</w:t>
      </w:r>
      <w:r w:rsidRPr="00CD5E25">
        <w:rPr>
          <w:rFonts w:hint="eastAsia"/>
          <w:szCs w:val="24"/>
        </w:rPr>
        <w:t>测量结果的不确定度</w:t>
      </w:r>
      <w:r w:rsidRPr="00CD5E25">
        <w:rPr>
          <w:rFonts w:hint="eastAsia"/>
          <w:i/>
          <w:szCs w:val="24"/>
        </w:rPr>
        <w:t>U</w:t>
      </w:r>
      <w:r w:rsidRPr="00CD5E25">
        <w:rPr>
          <w:rFonts w:hint="eastAsia"/>
          <w:szCs w:val="24"/>
        </w:rPr>
        <w:t>=0.</w:t>
      </w:r>
      <w:r w:rsidR="00DD01CA">
        <w:rPr>
          <w:rFonts w:hint="eastAsia"/>
          <w:szCs w:val="24"/>
        </w:rPr>
        <w:t>5</w:t>
      </w:r>
      <w:r w:rsidRPr="00CD5E25">
        <w:rPr>
          <w:rFonts w:hint="eastAsia"/>
          <w:szCs w:val="24"/>
        </w:rPr>
        <w:t>m</w:t>
      </w:r>
      <w:r>
        <w:rPr>
          <w:rFonts w:hint="eastAsia"/>
          <w:szCs w:val="24"/>
        </w:rPr>
        <w:t>，</w:t>
      </w:r>
      <w:r w:rsidRPr="00CD5E25">
        <w:rPr>
          <w:rFonts w:hint="eastAsia"/>
          <w:i/>
          <w:iCs/>
          <w:szCs w:val="24"/>
        </w:rPr>
        <w:t>k</w:t>
      </w:r>
      <w:r w:rsidRPr="00CD5E25">
        <w:rPr>
          <w:rFonts w:hint="eastAsia"/>
          <w:szCs w:val="24"/>
        </w:rPr>
        <w:t>=2</w:t>
      </w:r>
      <w:r w:rsidRPr="00CD5E25">
        <w:rPr>
          <w:rFonts w:hint="eastAsia"/>
          <w:szCs w:val="24"/>
        </w:rPr>
        <w:t>。</w:t>
      </w:r>
    </w:p>
    <w:p w:rsidR="002F6C19" w:rsidRDefault="002F6C19" w:rsidP="002F6C19">
      <w:pPr>
        <w:pStyle w:val="aa"/>
        <w:pBdr>
          <w:bottom w:val="none" w:sz="0" w:space="0" w:color="auto"/>
        </w:pBdr>
        <w:spacing w:line="240" w:lineRule="auto"/>
        <w:ind w:firstLineChars="450" w:firstLine="1080"/>
        <w:jc w:val="both"/>
        <w:rPr>
          <w:sz w:val="24"/>
          <w:szCs w:val="24"/>
        </w:rPr>
      </w:pPr>
    </w:p>
    <w:p w:rsidR="00BB02EA" w:rsidRDefault="00BB02EA" w:rsidP="002F6C19">
      <w:pPr>
        <w:pStyle w:val="aa"/>
        <w:pBdr>
          <w:bottom w:val="none" w:sz="0" w:space="0" w:color="auto"/>
        </w:pBdr>
        <w:spacing w:line="240" w:lineRule="auto"/>
        <w:ind w:firstLineChars="450" w:firstLine="1080"/>
        <w:jc w:val="both"/>
        <w:rPr>
          <w:sz w:val="24"/>
          <w:szCs w:val="24"/>
        </w:rPr>
      </w:pPr>
    </w:p>
    <w:p w:rsidR="00BB02EA" w:rsidRPr="00C973D6" w:rsidRDefault="00BB02EA" w:rsidP="00BB02EA">
      <w:pPr>
        <w:spacing w:line="240" w:lineRule="auto"/>
        <w:ind w:firstLine="480"/>
        <w:rPr>
          <w:szCs w:val="24"/>
        </w:rPr>
      </w:pPr>
      <w:r w:rsidRPr="00C973D6">
        <w:rPr>
          <w:rFonts w:hint="eastAsia"/>
          <w:szCs w:val="24"/>
        </w:rPr>
        <w:t>C.</w:t>
      </w:r>
      <w:r>
        <w:rPr>
          <w:rFonts w:hint="eastAsia"/>
          <w:szCs w:val="24"/>
        </w:rPr>
        <w:t>3</w:t>
      </w:r>
      <w:r w:rsidRPr="0009676C">
        <w:rPr>
          <w:rFonts w:hint="eastAsia"/>
          <w:szCs w:val="24"/>
        </w:rPr>
        <w:t>距离偏差</w:t>
      </w:r>
      <w:r>
        <w:rPr>
          <w:rFonts w:hint="eastAsia"/>
          <w:szCs w:val="24"/>
        </w:rPr>
        <w:t>（有源法）</w:t>
      </w:r>
    </w:p>
    <w:p w:rsidR="00BB02EA" w:rsidRPr="00C973D6" w:rsidRDefault="00BB02EA" w:rsidP="00E670B7">
      <w:pPr>
        <w:spacing w:beforeLines="50" w:line="300" w:lineRule="auto"/>
        <w:ind w:firstLine="480"/>
        <w:rPr>
          <w:rFonts w:ascii="宋体"/>
          <w:color w:val="000000"/>
        </w:rPr>
      </w:pPr>
      <w:r w:rsidRPr="00C973D6">
        <w:rPr>
          <w:rFonts w:hint="eastAsia"/>
          <w:color w:val="000000"/>
        </w:rPr>
        <w:t>C.</w:t>
      </w:r>
      <w:r>
        <w:rPr>
          <w:rFonts w:hint="eastAsia"/>
          <w:color w:val="000000"/>
        </w:rPr>
        <w:t>3</w:t>
      </w:r>
      <w:r w:rsidRPr="00C973D6">
        <w:rPr>
          <w:rFonts w:hint="eastAsia"/>
          <w:color w:val="000000"/>
        </w:rPr>
        <w:t>.1</w:t>
      </w:r>
      <w:r w:rsidR="00E46FA6">
        <w:rPr>
          <w:rFonts w:hint="eastAsia"/>
          <w:color w:val="000000"/>
        </w:rPr>
        <w:t>参考</w:t>
      </w:r>
      <w:r w:rsidRPr="0009676C">
        <w:rPr>
          <w:rFonts w:ascii="宋体" w:hint="eastAsia"/>
          <w:color w:val="000000"/>
        </w:rPr>
        <w:t>距离</w:t>
      </w:r>
      <w:r>
        <w:rPr>
          <w:rFonts w:ascii="宋体" w:hint="eastAsia"/>
          <w:color w:val="000000"/>
        </w:rPr>
        <w:t>与延迟时间的数学关系为</w:t>
      </w:r>
    </w:p>
    <w:p w:rsidR="00BB02EA" w:rsidRPr="00C973D6" w:rsidRDefault="00E46FA6" w:rsidP="00BB02EA">
      <w:pPr>
        <w:wordWrap w:val="0"/>
        <w:spacing w:line="300" w:lineRule="auto"/>
        <w:ind w:right="120" w:firstLine="480"/>
        <w:jc w:val="right"/>
        <w:rPr>
          <w:color w:val="000000"/>
        </w:rPr>
      </w:pPr>
      <w:r w:rsidRPr="00E46FA6">
        <w:rPr>
          <w:position w:val="-24"/>
        </w:rPr>
        <w:object w:dxaOrig="1719" w:dyaOrig="620">
          <v:shape id="_x0000_i1109" type="#_x0000_t75" style="width:85.5pt;height:31pt" o:ole="">
            <v:imagedata r:id="rId168" o:title=""/>
          </v:shape>
          <o:OLEObject Type="Embed" ProgID="Equation.DSMT4" ShapeID="_x0000_i1109" DrawAspect="Content" ObjectID="_1587276672" r:id="rId169"/>
        </w:object>
      </w:r>
      <w:r w:rsidR="00BB02EA" w:rsidRPr="00C973D6">
        <w:rPr>
          <w:rFonts w:hint="eastAsia"/>
        </w:rPr>
        <w:t xml:space="preserve">                                      </w:t>
      </w:r>
      <w:r w:rsidR="00BB02EA" w:rsidRPr="00C973D6">
        <w:rPr>
          <w:color w:val="000000"/>
          <w:position w:val="2"/>
        </w:rPr>
        <w:t>(C.1)</w:t>
      </w:r>
    </w:p>
    <w:p w:rsidR="00BB02EA" w:rsidRPr="00C973D6" w:rsidRDefault="00E46FA6" w:rsidP="00BB02EA">
      <w:pPr>
        <w:spacing w:line="300" w:lineRule="auto"/>
        <w:ind w:firstLineChars="225" w:firstLine="540"/>
        <w:jc w:val="left"/>
        <w:rPr>
          <w:color w:val="000000"/>
          <w:szCs w:val="24"/>
        </w:rPr>
      </w:pPr>
      <w:r w:rsidRPr="009443B0">
        <w:rPr>
          <w:position w:val="-14"/>
        </w:rPr>
        <w:object w:dxaOrig="400" w:dyaOrig="380">
          <v:shape id="_x0000_i1110" type="#_x0000_t75" style="width:19.5pt;height:19pt" o:ole="">
            <v:imagedata r:id="rId156" o:title=""/>
          </v:shape>
          <o:OLEObject Type="Embed" ProgID="Equation.DSMT4" ShapeID="_x0000_i1110" DrawAspect="Content" ObjectID="_1587276673" r:id="rId170"/>
        </w:object>
      </w:r>
      <w:r w:rsidR="00BB02EA" w:rsidRPr="00C973D6">
        <w:rPr>
          <w:rFonts w:hint="eastAsia"/>
          <w:color w:val="000000"/>
          <w:szCs w:val="24"/>
        </w:rPr>
        <w:t>——</w:t>
      </w:r>
      <w:r>
        <w:rPr>
          <w:rFonts w:hint="eastAsia"/>
          <w:szCs w:val="24"/>
        </w:rPr>
        <w:t>距离参考</w:t>
      </w:r>
      <w:r w:rsidRPr="000F5750">
        <w:rPr>
          <w:rFonts w:hint="eastAsia"/>
          <w:szCs w:val="24"/>
        </w:rPr>
        <w:t>值</w:t>
      </w:r>
      <w:r w:rsidR="00BB02EA" w:rsidRPr="00C973D6">
        <w:rPr>
          <w:rFonts w:hint="eastAsia"/>
          <w:color w:val="000000"/>
          <w:szCs w:val="24"/>
        </w:rPr>
        <w:t>，</w:t>
      </w:r>
      <w:r w:rsidR="00BB02EA">
        <w:rPr>
          <w:rFonts w:hint="eastAsia"/>
          <w:color w:val="000000"/>
          <w:szCs w:val="24"/>
        </w:rPr>
        <w:t>m</w:t>
      </w:r>
      <w:r w:rsidR="00BB02EA" w:rsidRPr="00C973D6">
        <w:rPr>
          <w:rFonts w:hint="eastAsia"/>
          <w:color w:val="000000"/>
          <w:szCs w:val="24"/>
        </w:rPr>
        <w:t>；</w:t>
      </w:r>
    </w:p>
    <w:p w:rsidR="00BB02EA" w:rsidRDefault="00E46FA6" w:rsidP="00BB02EA">
      <w:pPr>
        <w:spacing w:line="300" w:lineRule="auto"/>
        <w:ind w:firstLineChars="225" w:firstLine="540"/>
        <w:jc w:val="left"/>
        <w:rPr>
          <w:color w:val="000000"/>
          <w:szCs w:val="24"/>
        </w:rPr>
      </w:pPr>
      <w:r>
        <w:rPr>
          <w:rFonts w:hint="eastAsia"/>
          <w:i/>
          <w:szCs w:val="24"/>
        </w:rPr>
        <w:t>c</w:t>
      </w:r>
      <w:r w:rsidR="00BB02EA" w:rsidRPr="0010517A">
        <w:rPr>
          <w:rFonts w:hint="eastAsia"/>
        </w:rPr>
        <w:t>——</w:t>
      </w:r>
      <w:r w:rsidR="00BB02EA" w:rsidRPr="000F5750">
        <w:rPr>
          <w:rFonts w:hint="eastAsia"/>
          <w:szCs w:val="24"/>
        </w:rPr>
        <w:tab/>
      </w:r>
      <w:r w:rsidR="005A17A9" w:rsidRPr="005A17A9">
        <w:rPr>
          <w:rFonts w:hint="eastAsia"/>
          <w:szCs w:val="24"/>
        </w:rPr>
        <w:t>光在真空中的光速</w:t>
      </w:r>
      <w:r w:rsidR="005A17A9">
        <w:rPr>
          <w:rFonts w:hint="eastAsia"/>
          <w:szCs w:val="24"/>
        </w:rPr>
        <w:t>，即</w:t>
      </w:r>
      <w:r w:rsidR="005A17A9" w:rsidRPr="00631A00">
        <w:rPr>
          <w:position w:val="-6"/>
        </w:rPr>
        <w:object w:dxaOrig="1200" w:dyaOrig="320">
          <v:shape id="_x0000_i1111" type="#_x0000_t75" style="width:60pt;height:15.5pt" o:ole="">
            <v:imagedata r:id="rId171" o:title=""/>
          </v:shape>
          <o:OLEObject Type="Embed" ProgID="Equation.DSMT4" ShapeID="_x0000_i1111" DrawAspect="Content" ObjectID="_1587276674" r:id="rId172"/>
        </w:object>
      </w:r>
      <w:r w:rsidR="00BB02EA" w:rsidRPr="005A17A9">
        <w:rPr>
          <w:rFonts w:hint="eastAsia"/>
          <w:szCs w:val="24"/>
        </w:rPr>
        <w:t>，</w:t>
      </w:r>
      <w:r w:rsidR="00BB02EA" w:rsidRPr="005A17A9">
        <w:rPr>
          <w:rFonts w:hint="eastAsia"/>
          <w:szCs w:val="24"/>
        </w:rPr>
        <w:t>m</w:t>
      </w:r>
      <w:r w:rsidR="005A17A9">
        <w:rPr>
          <w:rFonts w:hint="eastAsia"/>
          <w:szCs w:val="24"/>
        </w:rPr>
        <w:t>/s</w:t>
      </w:r>
      <w:r w:rsidR="00BB02EA" w:rsidRPr="00C973D6">
        <w:rPr>
          <w:rFonts w:hint="eastAsia"/>
          <w:color w:val="000000"/>
          <w:szCs w:val="24"/>
        </w:rPr>
        <w:t>；</w:t>
      </w:r>
    </w:p>
    <w:p w:rsidR="00E46FA6" w:rsidRPr="00C973D6" w:rsidRDefault="00E46FA6" w:rsidP="00BB02EA">
      <w:pPr>
        <w:spacing w:line="300" w:lineRule="auto"/>
        <w:ind w:firstLineChars="225" w:firstLine="540"/>
        <w:jc w:val="left"/>
        <w:rPr>
          <w:color w:val="000000"/>
          <w:szCs w:val="24"/>
        </w:rPr>
      </w:pPr>
      <w:r w:rsidRPr="00E46FA6">
        <w:rPr>
          <w:rFonts w:hint="eastAsia"/>
          <w:i/>
          <w:szCs w:val="24"/>
        </w:rPr>
        <w:t>n</w:t>
      </w:r>
      <w:r w:rsidRPr="0010517A">
        <w:rPr>
          <w:rFonts w:hint="eastAsia"/>
        </w:rPr>
        <w:t>——</w:t>
      </w:r>
      <w:r w:rsidRPr="000F5750">
        <w:rPr>
          <w:rFonts w:hint="eastAsia"/>
          <w:szCs w:val="24"/>
        </w:rPr>
        <w:tab/>
      </w:r>
      <w:r w:rsidR="00C63101">
        <w:rPr>
          <w:rFonts w:hint="eastAsia"/>
          <w:szCs w:val="24"/>
        </w:rPr>
        <w:t>光纤折射率</w:t>
      </w:r>
      <w:r w:rsidRPr="00C973D6">
        <w:rPr>
          <w:rFonts w:hint="eastAsia"/>
          <w:color w:val="000000"/>
          <w:szCs w:val="24"/>
        </w:rPr>
        <w:t>，</w:t>
      </w:r>
      <w:r w:rsidR="00C63101">
        <w:rPr>
          <w:rFonts w:hint="eastAsia"/>
          <w:color w:val="000000"/>
          <w:szCs w:val="24"/>
        </w:rPr>
        <w:t>通常取</w:t>
      </w:r>
      <w:r w:rsidR="00C63101">
        <w:rPr>
          <w:rFonts w:hint="eastAsia"/>
          <w:color w:val="000000"/>
          <w:szCs w:val="24"/>
        </w:rPr>
        <w:t>1.4600</w:t>
      </w:r>
      <w:r w:rsidRPr="00C973D6">
        <w:rPr>
          <w:rFonts w:hint="eastAsia"/>
          <w:color w:val="000000"/>
          <w:szCs w:val="24"/>
        </w:rPr>
        <w:t>；</w:t>
      </w:r>
    </w:p>
    <w:p w:rsidR="00BB02EA" w:rsidRDefault="00C63101" w:rsidP="00BB02EA">
      <w:pPr>
        <w:spacing w:line="300" w:lineRule="auto"/>
        <w:ind w:firstLineChars="225" w:firstLine="540"/>
        <w:jc w:val="left"/>
        <w:rPr>
          <w:szCs w:val="24"/>
        </w:rPr>
      </w:pPr>
      <w:r w:rsidRPr="00C63101">
        <w:rPr>
          <w:position w:val="-6"/>
        </w:rPr>
        <w:object w:dxaOrig="139" w:dyaOrig="240">
          <v:shape id="_x0000_i1112" type="#_x0000_t75" style="width:6.5pt;height:12pt" o:ole="">
            <v:imagedata r:id="rId173" o:title=""/>
          </v:shape>
          <o:OLEObject Type="Embed" ProgID="Equation.DSMT4" ShapeID="_x0000_i1112" DrawAspect="Content" ObjectID="_1587276675" r:id="rId174"/>
        </w:object>
      </w:r>
      <w:r w:rsidR="00BB02EA" w:rsidRPr="0010517A">
        <w:rPr>
          <w:rFonts w:hint="eastAsia"/>
        </w:rPr>
        <w:t>——</w:t>
      </w:r>
      <w:r w:rsidR="00BB02EA" w:rsidRPr="000F5750">
        <w:rPr>
          <w:rFonts w:hint="eastAsia"/>
          <w:szCs w:val="24"/>
        </w:rPr>
        <w:tab/>
      </w:r>
      <w:r>
        <w:rPr>
          <w:rFonts w:hint="eastAsia"/>
          <w:szCs w:val="24"/>
        </w:rPr>
        <w:t>时间合成器的延迟时间</w:t>
      </w:r>
      <w:r w:rsidR="00BB02EA" w:rsidRPr="00C973D6">
        <w:rPr>
          <w:rFonts w:hint="eastAsia"/>
          <w:color w:val="000000"/>
          <w:szCs w:val="24"/>
        </w:rPr>
        <w:t>，</w:t>
      </w:r>
      <w:r>
        <w:rPr>
          <w:rFonts w:hint="eastAsia"/>
          <w:color w:val="000000"/>
          <w:szCs w:val="24"/>
        </w:rPr>
        <w:t>s</w:t>
      </w:r>
      <w:r>
        <w:rPr>
          <w:rFonts w:hint="eastAsia"/>
          <w:szCs w:val="24"/>
        </w:rPr>
        <w:t>；</w:t>
      </w:r>
    </w:p>
    <w:p w:rsidR="00C63101" w:rsidRDefault="00C63101" w:rsidP="00C63101">
      <w:pPr>
        <w:spacing w:line="300" w:lineRule="auto"/>
        <w:ind w:firstLineChars="225" w:firstLine="540"/>
        <w:jc w:val="left"/>
        <w:rPr>
          <w:szCs w:val="24"/>
        </w:rPr>
      </w:pPr>
      <w:r w:rsidRPr="00C63101">
        <w:rPr>
          <w:position w:val="-12"/>
        </w:rPr>
        <w:object w:dxaOrig="220" w:dyaOrig="360">
          <v:shape id="_x0000_i1113" type="#_x0000_t75" style="width:11.5pt;height:18pt" o:ole="">
            <v:imagedata r:id="rId175" o:title=""/>
          </v:shape>
          <o:OLEObject Type="Embed" ProgID="Equation.DSMT4" ShapeID="_x0000_i1113" DrawAspect="Content" ObjectID="_1587276676" r:id="rId176"/>
        </w:object>
      </w:r>
      <w:r w:rsidRPr="0010517A">
        <w:rPr>
          <w:rFonts w:hint="eastAsia"/>
        </w:rPr>
        <w:t>——</w:t>
      </w:r>
      <w:r w:rsidRPr="000F5750">
        <w:rPr>
          <w:rFonts w:hint="eastAsia"/>
          <w:szCs w:val="24"/>
        </w:rPr>
        <w:tab/>
      </w:r>
      <w:r>
        <w:rPr>
          <w:rFonts w:hint="eastAsia"/>
          <w:szCs w:val="24"/>
        </w:rPr>
        <w:t>系统插入延迟时间</w:t>
      </w:r>
      <w:r w:rsidRPr="00C973D6">
        <w:rPr>
          <w:rFonts w:hint="eastAsia"/>
          <w:color w:val="000000"/>
          <w:szCs w:val="24"/>
        </w:rPr>
        <w:t>，</w:t>
      </w:r>
      <w:r>
        <w:rPr>
          <w:rFonts w:hint="eastAsia"/>
          <w:color w:val="000000"/>
          <w:szCs w:val="24"/>
        </w:rPr>
        <w:t>s</w:t>
      </w:r>
      <w:r>
        <w:rPr>
          <w:rFonts w:hint="eastAsia"/>
          <w:szCs w:val="24"/>
        </w:rPr>
        <w:t>。</w:t>
      </w:r>
    </w:p>
    <w:p w:rsidR="00BB02EA" w:rsidRPr="00C973D6" w:rsidRDefault="00BB02EA" w:rsidP="00BB02EA">
      <w:pPr>
        <w:spacing w:line="240" w:lineRule="auto"/>
        <w:ind w:firstLine="480"/>
        <w:rPr>
          <w:szCs w:val="24"/>
        </w:rPr>
      </w:pPr>
      <w:r w:rsidRPr="00C973D6">
        <w:rPr>
          <w:rFonts w:hint="eastAsia"/>
          <w:szCs w:val="24"/>
        </w:rPr>
        <w:t>C.</w:t>
      </w:r>
      <w:r>
        <w:rPr>
          <w:rFonts w:hint="eastAsia"/>
          <w:szCs w:val="24"/>
        </w:rPr>
        <w:t>3</w:t>
      </w:r>
      <w:r w:rsidRPr="00C973D6">
        <w:rPr>
          <w:rFonts w:hint="eastAsia"/>
          <w:szCs w:val="24"/>
        </w:rPr>
        <w:t xml:space="preserve">.2 </w:t>
      </w:r>
      <w:r w:rsidRPr="00C973D6">
        <w:rPr>
          <w:rFonts w:hint="eastAsia"/>
          <w:szCs w:val="24"/>
        </w:rPr>
        <w:t>不确定度来源</w:t>
      </w:r>
    </w:p>
    <w:p w:rsidR="00BB02EA" w:rsidRDefault="00BB02EA" w:rsidP="00BB02EA">
      <w:pPr>
        <w:spacing w:line="240" w:lineRule="auto"/>
        <w:ind w:firstLine="480"/>
        <w:rPr>
          <w:szCs w:val="24"/>
        </w:rPr>
      </w:pPr>
      <w:r w:rsidRPr="00C973D6">
        <w:rPr>
          <w:rFonts w:hint="eastAsia"/>
          <w:szCs w:val="24"/>
        </w:rPr>
        <w:t>C.</w:t>
      </w:r>
      <w:r>
        <w:rPr>
          <w:rFonts w:hint="eastAsia"/>
          <w:szCs w:val="24"/>
        </w:rPr>
        <w:t>3</w:t>
      </w:r>
      <w:r w:rsidRPr="00C973D6">
        <w:rPr>
          <w:rFonts w:hint="eastAsia"/>
          <w:szCs w:val="24"/>
        </w:rPr>
        <w:t xml:space="preserve">.2.1 </w:t>
      </w:r>
      <w:r w:rsidR="00D02B6B">
        <w:rPr>
          <w:rFonts w:hint="eastAsia"/>
          <w:szCs w:val="24"/>
        </w:rPr>
        <w:t>时间合成器延迟时间</w:t>
      </w:r>
      <w:r w:rsidRPr="00C973D6">
        <w:rPr>
          <w:rFonts w:hint="eastAsia"/>
          <w:szCs w:val="24"/>
        </w:rPr>
        <w:t>引入的不确定度；</w:t>
      </w:r>
    </w:p>
    <w:p w:rsidR="00BB02EA" w:rsidRPr="00CD5E25" w:rsidRDefault="00BB02EA" w:rsidP="00BB02EA">
      <w:pPr>
        <w:spacing w:line="240" w:lineRule="auto"/>
        <w:ind w:firstLine="480"/>
        <w:rPr>
          <w:szCs w:val="24"/>
        </w:rPr>
      </w:pPr>
      <w:r w:rsidRPr="00C973D6">
        <w:rPr>
          <w:rFonts w:hint="eastAsia"/>
          <w:szCs w:val="24"/>
        </w:rPr>
        <w:t>C.</w:t>
      </w:r>
      <w:r>
        <w:rPr>
          <w:rFonts w:hint="eastAsia"/>
          <w:szCs w:val="24"/>
        </w:rPr>
        <w:t>3</w:t>
      </w:r>
      <w:r w:rsidRPr="00C973D6">
        <w:rPr>
          <w:rFonts w:hint="eastAsia"/>
          <w:szCs w:val="24"/>
        </w:rPr>
        <w:t>.2.</w:t>
      </w:r>
      <w:r>
        <w:rPr>
          <w:rFonts w:hint="eastAsia"/>
          <w:szCs w:val="24"/>
        </w:rPr>
        <w:t>2</w:t>
      </w:r>
      <w:r w:rsidRPr="00C973D6">
        <w:rPr>
          <w:rFonts w:hint="eastAsia"/>
          <w:szCs w:val="24"/>
        </w:rPr>
        <w:t xml:space="preserve"> </w:t>
      </w:r>
      <w:r w:rsidR="00D02B6B">
        <w:rPr>
          <w:rFonts w:hint="eastAsia"/>
          <w:szCs w:val="24"/>
        </w:rPr>
        <w:t>系统插入延迟时间</w:t>
      </w:r>
      <w:r>
        <w:rPr>
          <w:rFonts w:hint="eastAsia"/>
          <w:szCs w:val="24"/>
        </w:rPr>
        <w:t>引入的不确定度；</w:t>
      </w:r>
    </w:p>
    <w:p w:rsidR="00BB02EA" w:rsidRPr="00C973D6" w:rsidRDefault="00BB02EA" w:rsidP="00BB02EA">
      <w:pPr>
        <w:spacing w:line="240" w:lineRule="auto"/>
        <w:ind w:firstLine="480"/>
        <w:rPr>
          <w:szCs w:val="24"/>
        </w:rPr>
      </w:pPr>
      <w:r w:rsidRPr="00C973D6">
        <w:rPr>
          <w:rFonts w:hint="eastAsia"/>
          <w:szCs w:val="24"/>
        </w:rPr>
        <w:t>C.</w:t>
      </w:r>
      <w:r>
        <w:rPr>
          <w:rFonts w:hint="eastAsia"/>
          <w:szCs w:val="24"/>
        </w:rPr>
        <w:t>3</w:t>
      </w:r>
      <w:r w:rsidRPr="00C973D6">
        <w:rPr>
          <w:rFonts w:hint="eastAsia"/>
          <w:szCs w:val="24"/>
        </w:rPr>
        <w:t>.2.</w:t>
      </w:r>
      <w:r>
        <w:rPr>
          <w:rFonts w:hint="eastAsia"/>
          <w:szCs w:val="24"/>
        </w:rPr>
        <w:t>3</w:t>
      </w:r>
      <w:r w:rsidRPr="00C973D6">
        <w:rPr>
          <w:rFonts w:hint="eastAsia"/>
          <w:szCs w:val="24"/>
        </w:rPr>
        <w:t xml:space="preserve"> </w:t>
      </w:r>
      <w:r>
        <w:rPr>
          <w:rFonts w:hint="eastAsia"/>
          <w:szCs w:val="24"/>
        </w:rPr>
        <w:t>被检</w:t>
      </w:r>
      <w:r w:rsidRPr="00C973D6">
        <w:rPr>
          <w:rFonts w:hint="eastAsia"/>
          <w:szCs w:val="24"/>
        </w:rPr>
        <w:t>OTDR</w:t>
      </w:r>
      <w:r>
        <w:rPr>
          <w:rFonts w:hint="eastAsia"/>
          <w:szCs w:val="24"/>
        </w:rPr>
        <w:t>距离测量</w:t>
      </w:r>
      <w:r w:rsidRPr="00C973D6">
        <w:rPr>
          <w:rFonts w:hint="eastAsia"/>
          <w:szCs w:val="24"/>
        </w:rPr>
        <w:t>分辨力引入的不确定度</w:t>
      </w:r>
      <w:r>
        <w:rPr>
          <w:rFonts w:hint="eastAsia"/>
          <w:szCs w:val="24"/>
        </w:rPr>
        <w:t>。</w:t>
      </w:r>
    </w:p>
    <w:p w:rsidR="00BB02EA" w:rsidRPr="00CD5E25" w:rsidRDefault="00BB02EA" w:rsidP="00BB02EA">
      <w:pPr>
        <w:spacing w:line="240" w:lineRule="auto"/>
        <w:ind w:firstLine="480"/>
        <w:rPr>
          <w:szCs w:val="24"/>
        </w:rPr>
      </w:pPr>
      <w:r w:rsidRPr="00CD5E25">
        <w:rPr>
          <w:rFonts w:hint="eastAsia"/>
          <w:szCs w:val="24"/>
        </w:rPr>
        <w:t>C.</w:t>
      </w:r>
      <w:r>
        <w:rPr>
          <w:rFonts w:hint="eastAsia"/>
          <w:szCs w:val="24"/>
        </w:rPr>
        <w:t xml:space="preserve">3.3 </w:t>
      </w:r>
      <w:r w:rsidRPr="00CD5E25">
        <w:rPr>
          <w:rFonts w:hint="eastAsia"/>
          <w:color w:val="000000"/>
          <w:szCs w:val="24"/>
        </w:rPr>
        <w:t>标准不确定度</w:t>
      </w:r>
      <w:r w:rsidRPr="00CD5E25">
        <w:rPr>
          <w:rFonts w:hint="eastAsia"/>
          <w:szCs w:val="24"/>
        </w:rPr>
        <w:t>评定</w:t>
      </w:r>
    </w:p>
    <w:p w:rsidR="00BB02EA" w:rsidRPr="00CD5E25" w:rsidRDefault="00BB02EA" w:rsidP="00BB02EA">
      <w:pPr>
        <w:autoSpaceDE w:val="0"/>
        <w:autoSpaceDN w:val="0"/>
        <w:spacing w:line="240" w:lineRule="auto"/>
        <w:ind w:firstLine="480"/>
        <w:rPr>
          <w:szCs w:val="24"/>
        </w:rPr>
      </w:pPr>
      <w:r w:rsidRPr="00CD5E25">
        <w:rPr>
          <w:rFonts w:hint="eastAsia"/>
          <w:szCs w:val="24"/>
        </w:rPr>
        <w:t>C.</w:t>
      </w:r>
      <w:r>
        <w:rPr>
          <w:rFonts w:hint="eastAsia"/>
          <w:szCs w:val="24"/>
        </w:rPr>
        <w:t>3</w:t>
      </w:r>
      <w:r w:rsidRPr="00CD5E25">
        <w:rPr>
          <w:rFonts w:hint="eastAsia"/>
          <w:szCs w:val="24"/>
        </w:rPr>
        <w:t>.</w:t>
      </w:r>
      <w:r>
        <w:rPr>
          <w:rFonts w:hint="eastAsia"/>
          <w:szCs w:val="24"/>
        </w:rPr>
        <w:t>3</w:t>
      </w:r>
      <w:r w:rsidRPr="00CD5E25">
        <w:rPr>
          <w:rFonts w:hint="eastAsia"/>
          <w:szCs w:val="24"/>
        </w:rPr>
        <w:t>.1</w:t>
      </w:r>
      <w:r>
        <w:rPr>
          <w:rFonts w:hint="eastAsia"/>
          <w:szCs w:val="24"/>
        </w:rPr>
        <w:t xml:space="preserve"> </w:t>
      </w:r>
      <w:r w:rsidR="00D02B6B">
        <w:rPr>
          <w:rFonts w:hint="eastAsia"/>
          <w:szCs w:val="24"/>
        </w:rPr>
        <w:t>时间合成器延迟时间</w:t>
      </w:r>
      <w:r>
        <w:rPr>
          <w:rFonts w:hint="eastAsia"/>
          <w:szCs w:val="24"/>
        </w:rPr>
        <w:t>引入</w:t>
      </w:r>
      <w:r w:rsidRPr="00CD5E25">
        <w:rPr>
          <w:rFonts w:hint="eastAsia"/>
          <w:szCs w:val="24"/>
        </w:rPr>
        <w:t>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1</w:t>
      </w:r>
      <w:r>
        <w:rPr>
          <w:rFonts w:hint="eastAsia"/>
          <w:szCs w:val="24"/>
        </w:rPr>
        <w:t>。</w:t>
      </w:r>
    </w:p>
    <w:p w:rsidR="004D6465" w:rsidRDefault="004A3FE8" w:rsidP="00BB02EA">
      <w:pPr>
        <w:spacing w:line="240" w:lineRule="auto"/>
        <w:ind w:left="22" w:firstLine="480"/>
        <w:rPr>
          <w:szCs w:val="24"/>
        </w:rPr>
      </w:pPr>
      <w:r>
        <w:rPr>
          <w:rFonts w:hint="eastAsia"/>
          <w:szCs w:val="24"/>
        </w:rPr>
        <w:t>时间合成器延迟时间设置值的</w:t>
      </w:r>
      <w:r w:rsidR="00BB02EA">
        <w:rPr>
          <w:rFonts w:hint="eastAsia"/>
          <w:szCs w:val="24"/>
        </w:rPr>
        <w:t>不确定度为</w:t>
      </w:r>
      <w:r>
        <w:rPr>
          <w:rFonts w:hint="eastAsia"/>
          <w:szCs w:val="24"/>
        </w:rPr>
        <w:t>1ns</w:t>
      </w:r>
      <w:r w:rsidR="00BB02EA">
        <w:rPr>
          <w:rFonts w:hint="eastAsia"/>
          <w:szCs w:val="24"/>
        </w:rPr>
        <w:t>，</w:t>
      </w:r>
      <w:r w:rsidR="00BB02EA" w:rsidRPr="00CD5E25">
        <w:rPr>
          <w:i/>
          <w:szCs w:val="24"/>
        </w:rPr>
        <w:t xml:space="preserve"> k</w:t>
      </w:r>
      <w:r w:rsidR="00BB02EA" w:rsidRPr="00CD5E25">
        <w:rPr>
          <w:szCs w:val="24"/>
        </w:rPr>
        <w:t>=</w:t>
      </w:r>
      <w:r w:rsidR="00BB02EA">
        <w:rPr>
          <w:rFonts w:hint="eastAsia"/>
          <w:szCs w:val="24"/>
        </w:rPr>
        <w:t>2</w:t>
      </w:r>
      <w:r w:rsidR="00BB02EA" w:rsidRPr="00CD5E25">
        <w:rPr>
          <w:szCs w:val="24"/>
        </w:rPr>
        <w:t xml:space="preserve">, </w:t>
      </w:r>
      <w:r w:rsidR="00BB02EA">
        <w:rPr>
          <w:rFonts w:hint="eastAsia"/>
          <w:szCs w:val="24"/>
        </w:rPr>
        <w:t>则</w:t>
      </w:r>
    </w:p>
    <w:p w:rsidR="004D6465" w:rsidRPr="00C973D6" w:rsidRDefault="004A3FE8" w:rsidP="004D6465">
      <w:pPr>
        <w:wordWrap w:val="0"/>
        <w:spacing w:line="300" w:lineRule="auto"/>
        <w:ind w:right="120" w:firstLine="480"/>
        <w:jc w:val="right"/>
        <w:rPr>
          <w:color w:val="000000"/>
        </w:rPr>
      </w:pPr>
      <w:r w:rsidRPr="00E46FA6">
        <w:rPr>
          <w:position w:val="-24"/>
        </w:rPr>
        <w:object w:dxaOrig="2160" w:dyaOrig="660">
          <v:shape id="_x0000_i1114" type="#_x0000_t75" style="width:108pt;height:32pt" o:ole="">
            <v:imagedata r:id="rId177" o:title=""/>
          </v:shape>
          <o:OLEObject Type="Embed" ProgID="Equation.DSMT4" ShapeID="_x0000_i1114" DrawAspect="Content" ObjectID="_1587276677" r:id="rId178"/>
        </w:object>
      </w:r>
      <w:r>
        <w:rPr>
          <w:rFonts w:hint="eastAsia"/>
        </w:rPr>
        <w:t xml:space="preserve"> </w:t>
      </w:r>
      <w:proofErr w:type="gramStart"/>
      <w:r>
        <w:rPr>
          <w:rFonts w:hint="eastAsia"/>
        </w:rPr>
        <w:t>m</w:t>
      </w:r>
      <w:proofErr w:type="gramEnd"/>
      <w:r w:rsidR="004D6465" w:rsidRPr="00C973D6">
        <w:rPr>
          <w:rFonts w:hint="eastAsia"/>
        </w:rPr>
        <w:t xml:space="preserve">                                   </w:t>
      </w:r>
      <w:r w:rsidR="004D6465" w:rsidRPr="00C973D6">
        <w:rPr>
          <w:color w:val="000000"/>
          <w:position w:val="2"/>
        </w:rPr>
        <w:t>(C.</w:t>
      </w:r>
      <w:r>
        <w:rPr>
          <w:rFonts w:hint="eastAsia"/>
          <w:color w:val="000000"/>
          <w:position w:val="2"/>
        </w:rPr>
        <w:t>2</w:t>
      </w:r>
      <w:r w:rsidR="004D6465" w:rsidRPr="00C973D6">
        <w:rPr>
          <w:color w:val="000000"/>
          <w:position w:val="2"/>
        </w:rPr>
        <w:t>)</w:t>
      </w:r>
    </w:p>
    <w:p w:rsidR="004D6465" w:rsidRDefault="004D6465" w:rsidP="00BB02EA">
      <w:pPr>
        <w:spacing w:line="240" w:lineRule="auto"/>
        <w:ind w:left="22" w:firstLine="480"/>
        <w:rPr>
          <w:szCs w:val="24"/>
        </w:rPr>
      </w:pPr>
    </w:p>
    <w:p w:rsidR="00BB02EA" w:rsidRPr="00CD5E25" w:rsidRDefault="00BB02EA" w:rsidP="00BB02EA">
      <w:pPr>
        <w:autoSpaceDE w:val="0"/>
        <w:autoSpaceDN w:val="0"/>
        <w:spacing w:line="240" w:lineRule="auto"/>
        <w:ind w:firstLine="480"/>
        <w:rPr>
          <w:szCs w:val="24"/>
        </w:rPr>
      </w:pPr>
      <w:r w:rsidRPr="00CD5E25">
        <w:rPr>
          <w:rFonts w:hint="eastAsia"/>
          <w:szCs w:val="24"/>
        </w:rPr>
        <w:lastRenderedPageBreak/>
        <w:t>C</w:t>
      </w:r>
      <w:r>
        <w:rPr>
          <w:rFonts w:hint="eastAsia"/>
          <w:szCs w:val="24"/>
        </w:rPr>
        <w:t>.3</w:t>
      </w:r>
      <w:r w:rsidRPr="00CD5E25">
        <w:rPr>
          <w:rFonts w:hint="eastAsia"/>
          <w:szCs w:val="24"/>
        </w:rPr>
        <w:t>.</w:t>
      </w:r>
      <w:r>
        <w:rPr>
          <w:rFonts w:hint="eastAsia"/>
          <w:szCs w:val="24"/>
        </w:rPr>
        <w:t>3</w:t>
      </w:r>
      <w:r w:rsidRPr="00CD5E25">
        <w:rPr>
          <w:rFonts w:hint="eastAsia"/>
          <w:szCs w:val="24"/>
        </w:rPr>
        <w:t>.</w:t>
      </w:r>
      <w:r>
        <w:rPr>
          <w:rFonts w:hint="eastAsia"/>
          <w:szCs w:val="24"/>
        </w:rPr>
        <w:t xml:space="preserve">2 </w:t>
      </w:r>
      <w:r w:rsidR="00D02B6B">
        <w:rPr>
          <w:rFonts w:hint="eastAsia"/>
          <w:szCs w:val="24"/>
        </w:rPr>
        <w:t>系统插入延迟时间</w:t>
      </w:r>
      <w:r>
        <w:rPr>
          <w:rFonts w:hint="eastAsia"/>
          <w:szCs w:val="24"/>
        </w:rPr>
        <w:t>引入</w:t>
      </w:r>
      <w:r w:rsidRPr="00CD5E25">
        <w:rPr>
          <w:rFonts w:hint="eastAsia"/>
          <w:szCs w:val="24"/>
        </w:rPr>
        <w:t>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2</w:t>
      </w:r>
      <w:r>
        <w:rPr>
          <w:rFonts w:hint="eastAsia"/>
          <w:szCs w:val="24"/>
        </w:rPr>
        <w:t>。</w:t>
      </w:r>
    </w:p>
    <w:p w:rsidR="004A3FE8" w:rsidRDefault="004A3FE8" w:rsidP="004A3FE8">
      <w:pPr>
        <w:spacing w:line="240" w:lineRule="auto"/>
        <w:ind w:left="22" w:firstLine="480"/>
        <w:rPr>
          <w:szCs w:val="24"/>
        </w:rPr>
      </w:pPr>
      <w:r w:rsidRPr="004D6465">
        <w:rPr>
          <w:rFonts w:hint="eastAsia"/>
          <w:szCs w:val="24"/>
        </w:rPr>
        <w:t>系统插入延迟时间</w:t>
      </w:r>
      <w:r>
        <w:rPr>
          <w:rFonts w:hint="eastAsia"/>
          <w:szCs w:val="24"/>
        </w:rPr>
        <w:t>为</w:t>
      </w:r>
      <w:r>
        <w:rPr>
          <w:rFonts w:hint="eastAsia"/>
          <w:szCs w:val="24"/>
        </w:rPr>
        <w:t>225ns</w:t>
      </w:r>
      <w:r>
        <w:rPr>
          <w:rFonts w:hint="eastAsia"/>
          <w:szCs w:val="24"/>
        </w:rPr>
        <w:t>，不确定度为</w:t>
      </w:r>
      <w:r>
        <w:rPr>
          <w:rFonts w:hint="eastAsia"/>
          <w:szCs w:val="24"/>
        </w:rPr>
        <w:t>2ns</w:t>
      </w:r>
      <w:r>
        <w:rPr>
          <w:rFonts w:hint="eastAsia"/>
          <w:szCs w:val="24"/>
        </w:rPr>
        <w:t>，</w:t>
      </w:r>
      <w:r w:rsidRPr="00CD5E25">
        <w:rPr>
          <w:i/>
          <w:szCs w:val="24"/>
        </w:rPr>
        <w:t xml:space="preserve"> k</w:t>
      </w:r>
      <w:r w:rsidRPr="00CD5E25">
        <w:rPr>
          <w:szCs w:val="24"/>
        </w:rPr>
        <w:t>=</w:t>
      </w:r>
      <w:r>
        <w:rPr>
          <w:rFonts w:hint="eastAsia"/>
          <w:szCs w:val="24"/>
        </w:rPr>
        <w:t>2</w:t>
      </w:r>
      <w:r w:rsidRPr="00CD5E25">
        <w:rPr>
          <w:szCs w:val="24"/>
        </w:rPr>
        <w:t xml:space="preserve">, </w:t>
      </w:r>
      <w:r>
        <w:rPr>
          <w:rFonts w:hint="eastAsia"/>
          <w:szCs w:val="24"/>
        </w:rPr>
        <w:t>则</w:t>
      </w:r>
    </w:p>
    <w:p w:rsidR="004A3FE8" w:rsidRPr="00C973D6" w:rsidRDefault="004A3FE8" w:rsidP="004A3FE8">
      <w:pPr>
        <w:wordWrap w:val="0"/>
        <w:spacing w:line="300" w:lineRule="auto"/>
        <w:ind w:right="120" w:firstLine="480"/>
        <w:jc w:val="right"/>
        <w:rPr>
          <w:color w:val="000000"/>
        </w:rPr>
      </w:pPr>
      <w:r w:rsidRPr="00E46FA6">
        <w:rPr>
          <w:position w:val="-24"/>
        </w:rPr>
        <w:object w:dxaOrig="2220" w:dyaOrig="660">
          <v:shape id="_x0000_i1115" type="#_x0000_t75" style="width:111pt;height:32pt" o:ole="">
            <v:imagedata r:id="rId179" o:title=""/>
          </v:shape>
          <o:OLEObject Type="Embed" ProgID="Equation.DSMT4" ShapeID="_x0000_i1115" DrawAspect="Content" ObjectID="_1587276678" r:id="rId180"/>
        </w:object>
      </w:r>
      <w:r>
        <w:rPr>
          <w:rFonts w:hint="eastAsia"/>
        </w:rPr>
        <w:t xml:space="preserve"> </w:t>
      </w:r>
      <w:proofErr w:type="gramStart"/>
      <w:r>
        <w:rPr>
          <w:rFonts w:hint="eastAsia"/>
        </w:rPr>
        <w:t>m</w:t>
      </w:r>
      <w:proofErr w:type="gramEnd"/>
      <w:r w:rsidRPr="00C973D6">
        <w:rPr>
          <w:rFonts w:hint="eastAsia"/>
        </w:rPr>
        <w:t xml:space="preserve">                                   </w:t>
      </w:r>
      <w:r w:rsidRPr="00C973D6">
        <w:rPr>
          <w:color w:val="000000"/>
          <w:position w:val="2"/>
        </w:rPr>
        <w:t>(C.</w:t>
      </w:r>
      <w:r>
        <w:rPr>
          <w:rFonts w:hint="eastAsia"/>
          <w:color w:val="000000"/>
          <w:position w:val="2"/>
        </w:rPr>
        <w:t>3</w:t>
      </w:r>
      <w:r w:rsidRPr="00C973D6">
        <w:rPr>
          <w:color w:val="000000"/>
          <w:position w:val="2"/>
        </w:rPr>
        <w:t>)</w:t>
      </w:r>
    </w:p>
    <w:p w:rsidR="00BB02EA" w:rsidRPr="00CD5E25" w:rsidRDefault="00BB02EA" w:rsidP="00BB02EA">
      <w:pPr>
        <w:autoSpaceDE w:val="0"/>
        <w:autoSpaceDN w:val="0"/>
        <w:spacing w:line="240" w:lineRule="auto"/>
        <w:ind w:firstLine="480"/>
        <w:rPr>
          <w:szCs w:val="24"/>
        </w:rPr>
      </w:pPr>
      <w:r w:rsidRPr="00CD5E25">
        <w:rPr>
          <w:rFonts w:hint="eastAsia"/>
          <w:szCs w:val="24"/>
        </w:rPr>
        <w:t>C</w:t>
      </w:r>
      <w:r>
        <w:rPr>
          <w:rFonts w:hint="eastAsia"/>
          <w:szCs w:val="24"/>
        </w:rPr>
        <w:t>.3</w:t>
      </w:r>
      <w:r w:rsidRPr="00CD5E25">
        <w:rPr>
          <w:rFonts w:hint="eastAsia"/>
          <w:szCs w:val="24"/>
        </w:rPr>
        <w:t>.</w:t>
      </w:r>
      <w:r>
        <w:rPr>
          <w:rFonts w:hint="eastAsia"/>
          <w:szCs w:val="24"/>
        </w:rPr>
        <w:t>3</w:t>
      </w:r>
      <w:r w:rsidRPr="00CD5E25">
        <w:rPr>
          <w:rFonts w:hint="eastAsia"/>
          <w:szCs w:val="24"/>
        </w:rPr>
        <w:t>.</w:t>
      </w:r>
      <w:r>
        <w:rPr>
          <w:rFonts w:hint="eastAsia"/>
          <w:szCs w:val="24"/>
        </w:rPr>
        <w:t xml:space="preserve">3 </w:t>
      </w:r>
      <w:r>
        <w:rPr>
          <w:rFonts w:hint="eastAsia"/>
          <w:szCs w:val="24"/>
        </w:rPr>
        <w:t>被检</w:t>
      </w:r>
      <w:r w:rsidRPr="00C973D6">
        <w:rPr>
          <w:rFonts w:hint="eastAsia"/>
          <w:szCs w:val="24"/>
        </w:rPr>
        <w:t>OTDR</w:t>
      </w:r>
      <w:r>
        <w:rPr>
          <w:rFonts w:hint="eastAsia"/>
          <w:szCs w:val="24"/>
        </w:rPr>
        <w:t>距离测量</w:t>
      </w:r>
      <w:r w:rsidRPr="00C973D6">
        <w:rPr>
          <w:rFonts w:hint="eastAsia"/>
          <w:szCs w:val="24"/>
        </w:rPr>
        <w:t>分辨力</w:t>
      </w:r>
      <w:r w:rsidRPr="00CD5E25">
        <w:rPr>
          <w:rFonts w:hint="eastAsia"/>
          <w:szCs w:val="24"/>
        </w:rPr>
        <w:t>引入的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3</w:t>
      </w:r>
      <w:r>
        <w:rPr>
          <w:rFonts w:hint="eastAsia"/>
          <w:szCs w:val="24"/>
        </w:rPr>
        <w:t>。</w:t>
      </w:r>
    </w:p>
    <w:p w:rsidR="00BB02EA" w:rsidRPr="00CD5E25" w:rsidRDefault="00BB02EA" w:rsidP="00BB02EA">
      <w:pPr>
        <w:spacing w:line="240" w:lineRule="auto"/>
        <w:ind w:firstLine="480"/>
        <w:rPr>
          <w:szCs w:val="24"/>
        </w:rPr>
      </w:pPr>
      <w:r>
        <w:rPr>
          <w:rFonts w:hint="eastAsia"/>
          <w:szCs w:val="24"/>
        </w:rPr>
        <w:t>量程为</w:t>
      </w:r>
      <w:r>
        <w:rPr>
          <w:rFonts w:hint="eastAsia"/>
          <w:szCs w:val="24"/>
        </w:rPr>
        <w:t>10km</w:t>
      </w:r>
      <w:r>
        <w:rPr>
          <w:rFonts w:hint="eastAsia"/>
          <w:szCs w:val="24"/>
        </w:rPr>
        <w:t>，脉宽为</w:t>
      </w:r>
      <w:r>
        <w:rPr>
          <w:rFonts w:hint="eastAsia"/>
          <w:szCs w:val="24"/>
        </w:rPr>
        <w:t>100ns</w:t>
      </w:r>
      <w:r>
        <w:rPr>
          <w:rFonts w:hint="eastAsia"/>
          <w:szCs w:val="24"/>
        </w:rPr>
        <w:t>时，被检</w:t>
      </w:r>
      <w:r>
        <w:rPr>
          <w:rFonts w:hint="eastAsia"/>
          <w:szCs w:val="24"/>
        </w:rPr>
        <w:t>OTDR</w:t>
      </w:r>
      <w:r>
        <w:rPr>
          <w:rFonts w:hint="eastAsia"/>
          <w:szCs w:val="24"/>
        </w:rPr>
        <w:t>的</w:t>
      </w:r>
      <w:r w:rsidRPr="00CD5E25">
        <w:rPr>
          <w:rFonts w:hint="eastAsia"/>
          <w:szCs w:val="24"/>
        </w:rPr>
        <w:t>分辨力</w:t>
      </w:r>
      <w:r>
        <w:rPr>
          <w:rFonts w:hint="eastAsia"/>
          <w:szCs w:val="24"/>
        </w:rPr>
        <w:t>为</w:t>
      </w:r>
      <w:r>
        <w:rPr>
          <w:rFonts w:hint="eastAsia"/>
          <w:szCs w:val="24"/>
        </w:rPr>
        <w:t>0.5 m</w:t>
      </w:r>
      <w:r w:rsidRPr="00CD5E25">
        <w:rPr>
          <w:rFonts w:hint="eastAsia"/>
          <w:szCs w:val="24"/>
        </w:rPr>
        <w:t>，</w:t>
      </w:r>
      <w:r w:rsidRPr="00CD5E25">
        <w:rPr>
          <w:i/>
          <w:szCs w:val="24"/>
        </w:rPr>
        <w:t>a</w:t>
      </w:r>
      <w:r w:rsidRPr="00A775D4">
        <w:rPr>
          <w:szCs w:val="24"/>
          <w:vertAlign w:val="subscript"/>
        </w:rPr>
        <w:t>2</w:t>
      </w:r>
      <w:r>
        <w:rPr>
          <w:rFonts w:hint="eastAsia"/>
          <w:szCs w:val="24"/>
        </w:rPr>
        <w:t>为分辨力的一半，即</w:t>
      </w:r>
      <w:r w:rsidRPr="00CD5E25">
        <w:rPr>
          <w:i/>
          <w:szCs w:val="24"/>
        </w:rPr>
        <w:t>a</w:t>
      </w:r>
      <w:r w:rsidRPr="00A775D4">
        <w:rPr>
          <w:szCs w:val="24"/>
          <w:vertAlign w:val="subscript"/>
        </w:rPr>
        <w:t>2</w:t>
      </w:r>
      <w:r w:rsidRPr="00CD5E25">
        <w:rPr>
          <w:rFonts w:hint="eastAsia"/>
          <w:i/>
          <w:szCs w:val="24"/>
        </w:rPr>
        <w:t>=</w:t>
      </w:r>
      <w:r w:rsidRPr="00CD5E25">
        <w:rPr>
          <w:rFonts w:hint="eastAsia"/>
          <w:szCs w:val="24"/>
        </w:rPr>
        <w:t>0.</w:t>
      </w:r>
      <w:r>
        <w:rPr>
          <w:rFonts w:hint="eastAsia"/>
          <w:szCs w:val="24"/>
        </w:rPr>
        <w:t xml:space="preserve">25 </w:t>
      </w:r>
      <w:r w:rsidRPr="00CD5E25">
        <w:rPr>
          <w:rFonts w:hint="eastAsia"/>
          <w:szCs w:val="24"/>
        </w:rPr>
        <w:t>nm</w:t>
      </w:r>
      <w:r w:rsidRPr="00CD5E25">
        <w:rPr>
          <w:rFonts w:hint="eastAsia"/>
          <w:szCs w:val="24"/>
        </w:rPr>
        <w:t>，</w:t>
      </w:r>
      <w:r>
        <w:rPr>
          <w:rFonts w:hint="eastAsia"/>
          <w:szCs w:val="24"/>
        </w:rPr>
        <w:t>按照</w:t>
      </w:r>
      <w:r w:rsidRPr="00CD5E25">
        <w:rPr>
          <w:rFonts w:hint="eastAsia"/>
          <w:szCs w:val="24"/>
        </w:rPr>
        <w:t>均匀分布，</w:t>
      </w:r>
      <w:r w:rsidRPr="00A775D4">
        <w:rPr>
          <w:i/>
          <w:szCs w:val="24"/>
        </w:rPr>
        <w:t>k</w:t>
      </w:r>
      <w:r w:rsidRPr="00CD5E25">
        <w:rPr>
          <w:szCs w:val="24"/>
        </w:rPr>
        <w:t>=</w:t>
      </w:r>
      <w:r w:rsidRPr="00CD5E25">
        <w:rPr>
          <w:position w:val="-8"/>
          <w:szCs w:val="24"/>
        </w:rPr>
        <w:object w:dxaOrig="360" w:dyaOrig="360">
          <v:shape id="_x0000_i1116" type="#_x0000_t75" style="width:14.5pt;height:16pt" o:ole="" fillcolor="window">
            <v:imagedata r:id="rId143" o:title=""/>
          </v:shape>
          <o:OLEObject Type="Embed" ProgID="Equation.3" ShapeID="_x0000_i1116" DrawAspect="Content" ObjectID="_1587276679" r:id="rId181"/>
        </w:object>
      </w:r>
      <w:r w:rsidRPr="00CD5E25">
        <w:rPr>
          <w:rFonts w:hint="eastAsia"/>
          <w:position w:val="-8"/>
          <w:szCs w:val="24"/>
        </w:rPr>
        <w:t>，</w:t>
      </w:r>
      <w:r w:rsidRPr="00CD5E25">
        <w:rPr>
          <w:szCs w:val="24"/>
        </w:rPr>
        <w:t xml:space="preserve"> </w:t>
      </w:r>
      <w:r w:rsidRPr="00CD5E25">
        <w:rPr>
          <w:rFonts w:hint="eastAsia"/>
          <w:szCs w:val="24"/>
        </w:rPr>
        <w:t>则</w:t>
      </w:r>
      <w:r w:rsidRPr="00CD5E25">
        <w:rPr>
          <w:i/>
          <w:szCs w:val="24"/>
        </w:rPr>
        <w:t>u</w:t>
      </w:r>
      <w:r w:rsidRPr="0030479E">
        <w:rPr>
          <w:szCs w:val="24"/>
          <w:vertAlign w:val="subscript"/>
        </w:rPr>
        <w:t>3</w:t>
      </w:r>
      <w:r w:rsidRPr="00CD5E25">
        <w:rPr>
          <w:i/>
          <w:szCs w:val="24"/>
        </w:rPr>
        <w:t>=</w:t>
      </w:r>
      <w:r w:rsidRPr="0030479E">
        <w:rPr>
          <w:i/>
          <w:szCs w:val="24"/>
        </w:rPr>
        <w:t xml:space="preserve"> </w:t>
      </w:r>
      <w:r w:rsidRPr="00CD5E25">
        <w:rPr>
          <w:i/>
          <w:szCs w:val="24"/>
        </w:rPr>
        <w:t>a</w:t>
      </w:r>
      <w:r w:rsidRPr="00A775D4">
        <w:rPr>
          <w:szCs w:val="24"/>
          <w:vertAlign w:val="subscript"/>
        </w:rPr>
        <w:t>2</w:t>
      </w:r>
      <w:r w:rsidRPr="00CD5E25">
        <w:rPr>
          <w:szCs w:val="24"/>
        </w:rPr>
        <w:t>/</w:t>
      </w:r>
      <w:r w:rsidRPr="00CD5E25">
        <w:rPr>
          <w:position w:val="-8"/>
          <w:szCs w:val="24"/>
        </w:rPr>
        <w:object w:dxaOrig="360" w:dyaOrig="360">
          <v:shape id="_x0000_i1117" type="#_x0000_t75" style="width:14.5pt;height:16pt" o:ole="" fillcolor="window">
            <v:imagedata r:id="rId143" o:title=""/>
          </v:shape>
          <o:OLEObject Type="Embed" ProgID="Equation.3" ShapeID="_x0000_i1117" DrawAspect="Content" ObjectID="_1587276680" r:id="rId182"/>
        </w:object>
      </w:r>
      <w:r w:rsidRPr="00CD5E25">
        <w:rPr>
          <w:i/>
          <w:szCs w:val="24"/>
        </w:rPr>
        <w:t>=</w:t>
      </w:r>
      <w:r w:rsidRPr="00CD5E25">
        <w:rPr>
          <w:rFonts w:hint="eastAsia"/>
          <w:szCs w:val="24"/>
        </w:rPr>
        <w:t>0.</w:t>
      </w:r>
      <w:r>
        <w:rPr>
          <w:rFonts w:hint="eastAsia"/>
          <w:szCs w:val="24"/>
        </w:rPr>
        <w:t xml:space="preserve">2 </w:t>
      </w:r>
      <w:r w:rsidRPr="00CD5E25">
        <w:rPr>
          <w:rFonts w:hint="eastAsia"/>
          <w:szCs w:val="24"/>
        </w:rPr>
        <w:t>m</w:t>
      </w:r>
      <w:r>
        <w:rPr>
          <w:rFonts w:hint="eastAsia"/>
          <w:szCs w:val="24"/>
        </w:rPr>
        <w:t>。</w:t>
      </w:r>
    </w:p>
    <w:p w:rsidR="00BB02EA" w:rsidRDefault="00BB02EA" w:rsidP="00BB02EA">
      <w:pPr>
        <w:autoSpaceDE w:val="0"/>
        <w:autoSpaceDN w:val="0"/>
        <w:spacing w:line="240" w:lineRule="auto"/>
        <w:ind w:firstLine="480"/>
        <w:rPr>
          <w:szCs w:val="24"/>
        </w:rPr>
      </w:pPr>
      <w:r w:rsidRPr="00CD5E25">
        <w:rPr>
          <w:rFonts w:hint="eastAsia"/>
          <w:szCs w:val="24"/>
        </w:rPr>
        <w:t>C</w:t>
      </w:r>
      <w:r>
        <w:rPr>
          <w:rFonts w:hint="eastAsia"/>
          <w:szCs w:val="24"/>
        </w:rPr>
        <w:t>.3</w:t>
      </w:r>
      <w:r w:rsidRPr="00CD5E25">
        <w:rPr>
          <w:rFonts w:hint="eastAsia"/>
          <w:szCs w:val="24"/>
        </w:rPr>
        <w:t>.</w:t>
      </w:r>
      <w:r>
        <w:rPr>
          <w:rFonts w:hint="eastAsia"/>
          <w:szCs w:val="24"/>
        </w:rPr>
        <w:t xml:space="preserve">4 </w:t>
      </w:r>
      <w:r w:rsidRPr="00CD5E25">
        <w:rPr>
          <w:rFonts w:hint="eastAsia"/>
          <w:szCs w:val="24"/>
        </w:rPr>
        <w:t>不确定度合成</w:t>
      </w:r>
    </w:p>
    <w:p w:rsidR="00BB02EA" w:rsidRPr="00E802D6" w:rsidRDefault="00BB02EA" w:rsidP="00BB02EA">
      <w:pPr>
        <w:autoSpaceDE w:val="0"/>
        <w:autoSpaceDN w:val="0"/>
        <w:spacing w:line="240" w:lineRule="auto"/>
        <w:ind w:firstLine="480"/>
        <w:rPr>
          <w:szCs w:val="24"/>
        </w:rPr>
      </w:pPr>
      <w:r w:rsidRPr="00E802D6">
        <w:rPr>
          <w:szCs w:val="24"/>
        </w:rPr>
        <w:t>C</w:t>
      </w:r>
      <w:r>
        <w:rPr>
          <w:szCs w:val="24"/>
        </w:rPr>
        <w:t>.</w:t>
      </w:r>
      <w:r>
        <w:rPr>
          <w:rFonts w:hint="eastAsia"/>
          <w:szCs w:val="24"/>
        </w:rPr>
        <w:t>3</w:t>
      </w:r>
      <w:r w:rsidRPr="00E802D6">
        <w:rPr>
          <w:szCs w:val="24"/>
        </w:rPr>
        <w:t>.</w:t>
      </w:r>
      <w:r>
        <w:rPr>
          <w:rFonts w:hint="eastAsia"/>
          <w:szCs w:val="24"/>
        </w:rPr>
        <w:t>4</w:t>
      </w:r>
      <w:r w:rsidRPr="00E802D6">
        <w:rPr>
          <w:szCs w:val="24"/>
        </w:rPr>
        <w:t xml:space="preserve">.1 </w:t>
      </w:r>
      <w:r w:rsidRPr="00E802D6">
        <w:rPr>
          <w:szCs w:val="24"/>
        </w:rPr>
        <w:t>标准不确定度评定表</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140AF4" w:rsidRPr="00CD5E25" w:rsidTr="00496A56">
        <w:trPr>
          <w:cantSplit/>
        </w:trPr>
        <w:tc>
          <w:tcPr>
            <w:tcW w:w="34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i</w:t>
            </w:r>
            <w:proofErr w:type="spellEnd"/>
          </w:p>
        </w:tc>
        <w:tc>
          <w:tcPr>
            <w:tcW w:w="36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ui</w:t>
            </w:r>
            <w:proofErr w:type="spellEnd"/>
          </w:p>
        </w:tc>
        <w:tc>
          <w:tcPr>
            <w:tcW w:w="2980"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不确定度来源</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分布</w:t>
            </w:r>
          </w:p>
        </w:tc>
        <w:tc>
          <w:tcPr>
            <w:tcW w:w="567"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sidRPr="00CA4E52">
              <w:rPr>
                <w:rFonts w:hint="eastAsia"/>
                <w:szCs w:val="24"/>
              </w:rPr>
              <w:t>/m</w:t>
            </w:r>
          </w:p>
        </w:tc>
        <w:tc>
          <w:tcPr>
            <w:tcW w:w="1701"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sidRPr="00CA4E52">
              <w:rPr>
                <w:rFonts w:hint="eastAsia"/>
                <w:szCs w:val="24"/>
              </w:rPr>
              <w:t>/m</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1</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vAlign w:val="center"/>
          </w:tcPr>
          <w:p w:rsidR="00140AF4" w:rsidRPr="00CD5E25" w:rsidRDefault="00140AF4" w:rsidP="00496A56">
            <w:pPr>
              <w:spacing w:line="240" w:lineRule="auto"/>
              <w:ind w:firstLineChars="0" w:firstLine="0"/>
              <w:rPr>
                <w:szCs w:val="24"/>
              </w:rPr>
            </w:pPr>
            <w:r w:rsidRPr="00EA13A6">
              <w:rPr>
                <w:rFonts w:hint="eastAsia"/>
                <w:szCs w:val="24"/>
              </w:rPr>
              <w:t>标准光纤参考距离准确性</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Pr>
                <w:rFonts w:hint="eastAsia"/>
                <w:position w:val="-8"/>
                <w:szCs w:val="24"/>
              </w:rPr>
              <w:t>2</w: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0.06</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2</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vAlign w:val="center"/>
          </w:tcPr>
          <w:p w:rsidR="00140AF4" w:rsidRPr="00CD5E25" w:rsidRDefault="00140AF4" w:rsidP="00496A56">
            <w:pPr>
              <w:spacing w:line="240" w:lineRule="auto"/>
              <w:ind w:firstLineChars="0" w:firstLine="0"/>
              <w:rPr>
                <w:szCs w:val="24"/>
              </w:rPr>
            </w:pPr>
            <w:r w:rsidRPr="00EA13A6">
              <w:rPr>
                <w:rFonts w:hint="eastAsia"/>
                <w:szCs w:val="24"/>
              </w:rPr>
              <w:t>温度引起光纤长度变化</w:t>
            </w:r>
          </w:p>
        </w:tc>
        <w:tc>
          <w:tcPr>
            <w:tcW w:w="709" w:type="dxa"/>
            <w:vAlign w:val="center"/>
          </w:tcPr>
          <w:p w:rsidR="00140AF4" w:rsidRPr="00CD5E25" w:rsidRDefault="00140AF4" w:rsidP="00496A56">
            <w:pPr>
              <w:spacing w:line="240" w:lineRule="auto"/>
              <w:ind w:firstLineChars="0" w:firstLine="0"/>
              <w:jc w:val="center"/>
              <w:rPr>
                <w:szCs w:val="24"/>
              </w:rPr>
            </w:pPr>
            <w:r>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position w:val="-8"/>
                <w:szCs w:val="24"/>
              </w:rPr>
            </w:pPr>
            <w:r w:rsidRPr="00CD5E25">
              <w:rPr>
                <w:szCs w:val="24"/>
              </w:rPr>
              <w:t>2</w: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i/>
                <w:szCs w:val="24"/>
              </w:rPr>
            </w:pPr>
            <w:r>
              <w:rPr>
                <w:rFonts w:hint="eastAsia"/>
                <w:szCs w:val="24"/>
              </w:rPr>
              <w:t>0.11</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3</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3</w:t>
            </w:r>
          </w:p>
        </w:tc>
        <w:tc>
          <w:tcPr>
            <w:tcW w:w="2980" w:type="dxa"/>
            <w:vAlign w:val="center"/>
          </w:tcPr>
          <w:p w:rsidR="00140AF4" w:rsidRPr="00CD5E25" w:rsidRDefault="00140AF4" w:rsidP="00496A56">
            <w:pPr>
              <w:spacing w:line="240" w:lineRule="auto"/>
              <w:ind w:firstLineChars="0" w:firstLine="0"/>
              <w:rPr>
                <w:szCs w:val="24"/>
              </w:rPr>
            </w:pPr>
            <w:r w:rsidRPr="00DD01CA">
              <w:rPr>
                <w:rFonts w:hint="eastAsia"/>
                <w:szCs w:val="24"/>
              </w:rPr>
              <w:t>被检</w:t>
            </w:r>
            <w:r w:rsidRPr="00DD01CA">
              <w:rPr>
                <w:rFonts w:hint="eastAsia"/>
                <w:szCs w:val="24"/>
              </w:rPr>
              <w:t>OTDR</w:t>
            </w:r>
            <w:r w:rsidRPr="00DD01CA">
              <w:rPr>
                <w:rFonts w:hint="eastAsia"/>
                <w:szCs w:val="24"/>
              </w:rPr>
              <w:t>距离测量分辨力</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sidRPr="00CD5E25">
              <w:rPr>
                <w:position w:val="-8"/>
                <w:szCs w:val="24"/>
              </w:rPr>
              <w:object w:dxaOrig="360" w:dyaOrig="360">
                <v:shape id="_x0000_i1118" type="#_x0000_t75" style="width:13.5pt;height:18pt" o:ole="" fillcolor="window">
                  <v:imagedata r:id="rId143" o:title=""/>
                </v:shape>
                <o:OLEObject Type="Embed" ProgID="Equation.3" ShapeID="_x0000_i1118" DrawAspect="Content" ObjectID="_1587276681" r:id="rId183"/>
              </w:objec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0.2</w:t>
            </w:r>
          </w:p>
        </w:tc>
      </w:tr>
    </w:tbl>
    <w:p w:rsidR="00BB02EA" w:rsidRDefault="00BB02EA" w:rsidP="00BB02EA">
      <w:pPr>
        <w:autoSpaceDE w:val="0"/>
        <w:autoSpaceDN w:val="0"/>
        <w:spacing w:line="240" w:lineRule="auto"/>
        <w:ind w:firstLine="480"/>
        <w:rPr>
          <w:szCs w:val="24"/>
        </w:rPr>
      </w:pPr>
      <w:r w:rsidRPr="00E802D6">
        <w:rPr>
          <w:rFonts w:hint="eastAsia"/>
          <w:szCs w:val="24"/>
        </w:rPr>
        <w:t>C</w:t>
      </w:r>
      <w:r>
        <w:rPr>
          <w:rFonts w:hint="eastAsia"/>
          <w:szCs w:val="24"/>
        </w:rPr>
        <w:t>.3</w:t>
      </w:r>
      <w:r w:rsidRPr="00E802D6">
        <w:rPr>
          <w:rFonts w:hint="eastAsia"/>
          <w:szCs w:val="24"/>
        </w:rPr>
        <w:t>.</w:t>
      </w:r>
      <w:r>
        <w:rPr>
          <w:rFonts w:hint="eastAsia"/>
          <w:szCs w:val="24"/>
        </w:rPr>
        <w:t>4</w:t>
      </w:r>
      <w:r w:rsidRPr="00E802D6">
        <w:rPr>
          <w:rFonts w:hint="eastAsia"/>
          <w:szCs w:val="24"/>
        </w:rPr>
        <w:t xml:space="preserve">.2 </w:t>
      </w:r>
      <w:r w:rsidRPr="00CD5E25">
        <w:rPr>
          <w:rFonts w:hint="eastAsia"/>
          <w:szCs w:val="24"/>
        </w:rPr>
        <w:t>合成标准不确定度</w:t>
      </w:r>
    </w:p>
    <w:p w:rsidR="00BB02EA" w:rsidRDefault="00D12152" w:rsidP="00BB02EA">
      <w:pPr>
        <w:spacing w:line="240" w:lineRule="auto"/>
        <w:ind w:firstLine="480"/>
        <w:jc w:val="center"/>
        <w:rPr>
          <w:szCs w:val="24"/>
        </w:rPr>
      </w:pPr>
      <w:r w:rsidRPr="00DD01CA">
        <w:rPr>
          <w:position w:val="-12"/>
        </w:rPr>
        <w:object w:dxaOrig="4180" w:dyaOrig="400">
          <v:shape id="_x0000_i1119" type="#_x0000_t75" style="width:255pt;height:25pt" o:ole="">
            <v:imagedata r:id="rId184" o:title=""/>
          </v:shape>
          <o:OLEObject Type="Embed" ProgID="Equation.DSMT4" ShapeID="_x0000_i1119" DrawAspect="Content" ObjectID="_1587276682" r:id="rId185"/>
        </w:object>
      </w:r>
    </w:p>
    <w:p w:rsidR="00BB02EA" w:rsidRPr="00CD5E25" w:rsidRDefault="00BB02EA" w:rsidP="00BB02EA">
      <w:pPr>
        <w:autoSpaceDE w:val="0"/>
        <w:autoSpaceDN w:val="0"/>
        <w:spacing w:line="240" w:lineRule="auto"/>
        <w:ind w:firstLine="480"/>
        <w:rPr>
          <w:szCs w:val="24"/>
        </w:rPr>
      </w:pPr>
      <w:r w:rsidRPr="00857D57">
        <w:rPr>
          <w:rFonts w:hint="eastAsia"/>
          <w:szCs w:val="24"/>
        </w:rPr>
        <w:t>C</w:t>
      </w:r>
      <w:r>
        <w:rPr>
          <w:rFonts w:hint="eastAsia"/>
          <w:szCs w:val="24"/>
        </w:rPr>
        <w:t>.3</w:t>
      </w:r>
      <w:r w:rsidRPr="00857D57">
        <w:rPr>
          <w:rFonts w:hint="eastAsia"/>
          <w:szCs w:val="24"/>
        </w:rPr>
        <w:t>.</w:t>
      </w:r>
      <w:r>
        <w:rPr>
          <w:rFonts w:hint="eastAsia"/>
          <w:szCs w:val="24"/>
        </w:rPr>
        <w:t>4</w:t>
      </w:r>
      <w:r w:rsidRPr="00857D57">
        <w:rPr>
          <w:rFonts w:hint="eastAsia"/>
          <w:szCs w:val="24"/>
        </w:rPr>
        <w:t xml:space="preserve">.3 </w:t>
      </w:r>
      <w:r w:rsidRPr="00CD5E25">
        <w:rPr>
          <w:rFonts w:hint="eastAsia"/>
          <w:szCs w:val="24"/>
        </w:rPr>
        <w:t>扩展不确定度</w:t>
      </w:r>
    </w:p>
    <w:p w:rsidR="00BB02EA" w:rsidRDefault="00BB02EA" w:rsidP="00BB02EA">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BB02EA" w:rsidRDefault="00BB02EA" w:rsidP="00BB02EA">
      <w:pPr>
        <w:spacing w:line="240" w:lineRule="auto"/>
        <w:ind w:firstLineChars="300" w:firstLine="720"/>
        <w:rPr>
          <w:szCs w:val="24"/>
        </w:rPr>
      </w:pPr>
      <w:r w:rsidRPr="002D0F8E">
        <w:rPr>
          <w:position w:val="-10"/>
        </w:rPr>
        <w:object w:dxaOrig="2140" w:dyaOrig="300">
          <v:shape id="_x0000_i1120" type="#_x0000_t75" style="width:133.5pt;height:19pt" o:ole="">
            <v:imagedata r:id="rId166" o:title=""/>
          </v:shape>
          <o:OLEObject Type="Embed" ProgID="Equation.DSMT4" ShapeID="_x0000_i1120" DrawAspect="Content" ObjectID="_1587276683" r:id="rId186"/>
        </w:object>
      </w:r>
    </w:p>
    <w:p w:rsidR="00BB02EA" w:rsidRPr="00CD5E25" w:rsidRDefault="00BB02EA" w:rsidP="00BB02EA">
      <w:pPr>
        <w:spacing w:line="240" w:lineRule="auto"/>
        <w:ind w:firstLine="480"/>
        <w:rPr>
          <w:szCs w:val="24"/>
        </w:rPr>
      </w:pPr>
      <w:r w:rsidRPr="00CD5E25">
        <w:rPr>
          <w:rFonts w:hint="eastAsia"/>
          <w:szCs w:val="24"/>
        </w:rPr>
        <w:t>可得到</w:t>
      </w:r>
      <w:r>
        <w:rPr>
          <w:rFonts w:hint="eastAsia"/>
          <w:szCs w:val="24"/>
        </w:rPr>
        <w:t>标准光纤长度为</w:t>
      </w:r>
      <w:r>
        <w:rPr>
          <w:rFonts w:hint="eastAsia"/>
          <w:szCs w:val="24"/>
        </w:rPr>
        <w:t>2km</w:t>
      </w:r>
      <w:r>
        <w:rPr>
          <w:rFonts w:hint="eastAsia"/>
          <w:szCs w:val="24"/>
        </w:rPr>
        <w:t>时，</w:t>
      </w:r>
      <w:r>
        <w:rPr>
          <w:rFonts w:hint="eastAsia"/>
          <w:szCs w:val="24"/>
        </w:rPr>
        <w:t>OTDR</w:t>
      </w:r>
      <w:r>
        <w:rPr>
          <w:rFonts w:hint="eastAsia"/>
          <w:szCs w:val="24"/>
        </w:rPr>
        <w:t>距离</w:t>
      </w:r>
      <w:r w:rsidRPr="00CD5E25">
        <w:rPr>
          <w:rFonts w:hint="eastAsia"/>
          <w:szCs w:val="24"/>
        </w:rPr>
        <w:t>测量结果的不确定度</w:t>
      </w:r>
      <w:r w:rsidRPr="00CD5E25">
        <w:rPr>
          <w:rFonts w:hint="eastAsia"/>
          <w:i/>
          <w:szCs w:val="24"/>
        </w:rPr>
        <w:t>U</w:t>
      </w:r>
      <w:r w:rsidRPr="00CD5E25">
        <w:rPr>
          <w:rFonts w:hint="eastAsia"/>
          <w:szCs w:val="24"/>
        </w:rPr>
        <w:t>=0.</w:t>
      </w:r>
      <w:r>
        <w:rPr>
          <w:rFonts w:hint="eastAsia"/>
          <w:szCs w:val="24"/>
        </w:rPr>
        <w:t>5</w:t>
      </w:r>
      <w:r w:rsidRPr="00CD5E25">
        <w:rPr>
          <w:rFonts w:hint="eastAsia"/>
          <w:szCs w:val="24"/>
        </w:rPr>
        <w:t>m</w:t>
      </w:r>
      <w:r>
        <w:rPr>
          <w:rFonts w:hint="eastAsia"/>
          <w:szCs w:val="24"/>
        </w:rPr>
        <w:t>，</w:t>
      </w:r>
      <w:r w:rsidRPr="00CD5E25">
        <w:rPr>
          <w:rFonts w:hint="eastAsia"/>
          <w:i/>
          <w:iCs/>
          <w:szCs w:val="24"/>
        </w:rPr>
        <w:t>k</w:t>
      </w:r>
      <w:r w:rsidRPr="00CD5E25">
        <w:rPr>
          <w:rFonts w:hint="eastAsia"/>
          <w:szCs w:val="24"/>
        </w:rPr>
        <w:t>=2</w:t>
      </w:r>
      <w:r w:rsidRPr="00CD5E25">
        <w:rPr>
          <w:rFonts w:hint="eastAsia"/>
          <w:szCs w:val="24"/>
        </w:rPr>
        <w:t>。</w:t>
      </w:r>
    </w:p>
    <w:p w:rsidR="00BE5B25" w:rsidRDefault="00BE5B25" w:rsidP="002F6C19">
      <w:pPr>
        <w:pStyle w:val="aa"/>
        <w:pBdr>
          <w:bottom w:val="none" w:sz="0" w:space="0" w:color="auto"/>
        </w:pBdr>
        <w:spacing w:line="240" w:lineRule="auto"/>
        <w:ind w:firstLineChars="450" w:firstLine="1080"/>
        <w:jc w:val="both"/>
        <w:rPr>
          <w:sz w:val="24"/>
          <w:szCs w:val="24"/>
        </w:rPr>
      </w:pPr>
    </w:p>
    <w:p w:rsidR="002F6C19" w:rsidRPr="00CD5E25" w:rsidRDefault="006B1727" w:rsidP="002F6C19">
      <w:pPr>
        <w:spacing w:line="240" w:lineRule="auto"/>
        <w:ind w:firstLine="480"/>
        <w:rPr>
          <w:szCs w:val="24"/>
        </w:rPr>
      </w:pPr>
      <w:r>
        <w:rPr>
          <w:rFonts w:hint="eastAsia"/>
          <w:szCs w:val="24"/>
        </w:rPr>
        <w:t>C.4</w:t>
      </w:r>
      <w:r w:rsidRPr="006B1727">
        <w:rPr>
          <w:rFonts w:hint="eastAsia"/>
          <w:szCs w:val="24"/>
        </w:rPr>
        <w:t>损耗标尺系数</w:t>
      </w:r>
      <w:r w:rsidR="00B83E87">
        <w:rPr>
          <w:rFonts w:hint="eastAsia"/>
          <w:szCs w:val="24"/>
        </w:rPr>
        <w:t>（无源法）</w:t>
      </w:r>
    </w:p>
    <w:p w:rsidR="002F6C19" w:rsidRPr="00CD5E25" w:rsidRDefault="006B1727" w:rsidP="002F6C19">
      <w:pPr>
        <w:spacing w:line="240" w:lineRule="auto"/>
        <w:ind w:firstLine="480"/>
        <w:rPr>
          <w:szCs w:val="24"/>
        </w:rPr>
      </w:pPr>
      <w:r>
        <w:rPr>
          <w:rFonts w:hint="eastAsia"/>
          <w:szCs w:val="24"/>
        </w:rPr>
        <w:t>C.4</w:t>
      </w:r>
      <w:r w:rsidR="002F6C19">
        <w:rPr>
          <w:rFonts w:hint="eastAsia"/>
          <w:szCs w:val="24"/>
        </w:rPr>
        <w:t xml:space="preserve">.1 </w:t>
      </w:r>
      <w:r w:rsidR="002F6C19" w:rsidRPr="00CD5E25">
        <w:rPr>
          <w:rFonts w:hint="eastAsia"/>
          <w:szCs w:val="24"/>
        </w:rPr>
        <w:t>不确定度来源</w:t>
      </w:r>
    </w:p>
    <w:p w:rsidR="002F6C19" w:rsidRPr="00CD5E25" w:rsidRDefault="006B1727" w:rsidP="002F6C19">
      <w:pPr>
        <w:spacing w:line="240" w:lineRule="auto"/>
        <w:ind w:firstLine="480"/>
        <w:rPr>
          <w:szCs w:val="24"/>
        </w:rPr>
      </w:pPr>
      <w:r>
        <w:rPr>
          <w:rFonts w:hint="eastAsia"/>
          <w:szCs w:val="24"/>
        </w:rPr>
        <w:t>C.4</w:t>
      </w:r>
      <w:r w:rsidR="002F6C19">
        <w:rPr>
          <w:rFonts w:hint="eastAsia"/>
          <w:szCs w:val="24"/>
        </w:rPr>
        <w:t xml:space="preserve">.1.1 </w:t>
      </w:r>
      <w:r w:rsidR="00B83E87">
        <w:rPr>
          <w:rFonts w:hint="eastAsia"/>
          <w:szCs w:val="24"/>
        </w:rPr>
        <w:t>损耗标准光纤或模拟损耗接头准确性引入的标准不确定度；</w:t>
      </w:r>
    </w:p>
    <w:p w:rsidR="002F6C19" w:rsidRDefault="006B1727" w:rsidP="002F6C19">
      <w:pPr>
        <w:spacing w:line="240" w:lineRule="auto"/>
        <w:ind w:firstLine="480"/>
        <w:rPr>
          <w:szCs w:val="24"/>
        </w:rPr>
      </w:pPr>
      <w:r>
        <w:rPr>
          <w:rFonts w:hint="eastAsia"/>
          <w:szCs w:val="24"/>
        </w:rPr>
        <w:t>C.4</w:t>
      </w:r>
      <w:r w:rsidR="002F6C19">
        <w:rPr>
          <w:rFonts w:hint="eastAsia"/>
          <w:szCs w:val="24"/>
        </w:rPr>
        <w:t>.1.2</w:t>
      </w:r>
      <w:r w:rsidR="00B83E87">
        <w:rPr>
          <w:rFonts w:hint="eastAsia"/>
          <w:szCs w:val="24"/>
        </w:rPr>
        <w:t>温度引起损耗变化</w:t>
      </w:r>
      <w:r w:rsidR="002F6C19" w:rsidRPr="00CD5E25">
        <w:rPr>
          <w:rFonts w:hint="eastAsia"/>
          <w:szCs w:val="24"/>
        </w:rPr>
        <w:t>引入的标准不确定度</w:t>
      </w:r>
      <w:r w:rsidR="00B83E87">
        <w:rPr>
          <w:rFonts w:hint="eastAsia"/>
          <w:szCs w:val="24"/>
        </w:rPr>
        <w:t>；</w:t>
      </w:r>
    </w:p>
    <w:p w:rsidR="00B83E87" w:rsidRDefault="00B83E87" w:rsidP="00B83E87">
      <w:pPr>
        <w:spacing w:line="240" w:lineRule="auto"/>
        <w:ind w:firstLine="480"/>
        <w:rPr>
          <w:szCs w:val="24"/>
        </w:rPr>
      </w:pPr>
      <w:r>
        <w:rPr>
          <w:rFonts w:hint="eastAsia"/>
          <w:szCs w:val="24"/>
        </w:rPr>
        <w:t>C.4.1.3 OTDR</w:t>
      </w:r>
      <w:r>
        <w:rPr>
          <w:rFonts w:hint="eastAsia"/>
          <w:szCs w:val="24"/>
        </w:rPr>
        <w:t>光波长误差</w:t>
      </w:r>
      <w:r w:rsidRPr="00CD5E25">
        <w:rPr>
          <w:rFonts w:hint="eastAsia"/>
          <w:szCs w:val="24"/>
        </w:rPr>
        <w:t>引入的标准不确定度</w:t>
      </w:r>
      <w:r>
        <w:rPr>
          <w:rFonts w:hint="eastAsia"/>
          <w:szCs w:val="24"/>
        </w:rPr>
        <w:t>；</w:t>
      </w:r>
    </w:p>
    <w:p w:rsidR="00B83E87" w:rsidRPr="00CD5E25" w:rsidRDefault="00B83E87" w:rsidP="00B83E87">
      <w:pPr>
        <w:spacing w:line="240" w:lineRule="auto"/>
        <w:ind w:firstLine="480"/>
        <w:rPr>
          <w:szCs w:val="24"/>
        </w:rPr>
      </w:pPr>
      <w:r>
        <w:rPr>
          <w:rFonts w:hint="eastAsia"/>
          <w:szCs w:val="24"/>
        </w:rPr>
        <w:t>C.4.1.4</w:t>
      </w:r>
      <w:r>
        <w:rPr>
          <w:rFonts w:hint="eastAsia"/>
          <w:szCs w:val="24"/>
        </w:rPr>
        <w:t>测量重复性</w:t>
      </w:r>
      <w:r w:rsidRPr="00CD5E25">
        <w:rPr>
          <w:rFonts w:hint="eastAsia"/>
          <w:szCs w:val="24"/>
        </w:rPr>
        <w:t>引入的标准不确定度</w:t>
      </w:r>
      <w:r>
        <w:rPr>
          <w:rFonts w:hint="eastAsia"/>
          <w:szCs w:val="24"/>
        </w:rPr>
        <w:t>。</w:t>
      </w:r>
    </w:p>
    <w:p w:rsidR="002F6C19" w:rsidRDefault="006B1727" w:rsidP="002F6C19">
      <w:pPr>
        <w:spacing w:line="240" w:lineRule="auto"/>
        <w:ind w:firstLine="480"/>
        <w:rPr>
          <w:szCs w:val="24"/>
        </w:rPr>
      </w:pPr>
      <w:r>
        <w:rPr>
          <w:rFonts w:hint="eastAsia"/>
          <w:szCs w:val="24"/>
        </w:rPr>
        <w:t>C.4</w:t>
      </w:r>
      <w:r w:rsidR="002F6C19">
        <w:rPr>
          <w:rFonts w:hint="eastAsia"/>
          <w:szCs w:val="24"/>
        </w:rPr>
        <w:t>.2</w:t>
      </w:r>
      <w:r w:rsidR="002F6C19" w:rsidRPr="00CD5E25">
        <w:rPr>
          <w:rFonts w:hint="eastAsia"/>
          <w:szCs w:val="24"/>
        </w:rPr>
        <w:t>不确定度评定</w:t>
      </w:r>
    </w:p>
    <w:p w:rsidR="002F6C19" w:rsidRPr="00CD5E25" w:rsidRDefault="006B1727" w:rsidP="002F6C19">
      <w:pPr>
        <w:autoSpaceDE w:val="0"/>
        <w:autoSpaceDN w:val="0"/>
        <w:spacing w:line="240" w:lineRule="auto"/>
        <w:ind w:firstLine="480"/>
        <w:rPr>
          <w:szCs w:val="24"/>
        </w:rPr>
      </w:pPr>
      <w:r>
        <w:rPr>
          <w:rFonts w:hint="eastAsia"/>
          <w:szCs w:val="24"/>
        </w:rPr>
        <w:t>C.4</w:t>
      </w:r>
      <w:r w:rsidR="002F6C19" w:rsidRPr="00CD5E25">
        <w:rPr>
          <w:rFonts w:hint="eastAsia"/>
          <w:szCs w:val="24"/>
        </w:rPr>
        <w:t>.</w:t>
      </w:r>
      <w:r w:rsidR="002F6C19">
        <w:rPr>
          <w:rFonts w:hint="eastAsia"/>
          <w:szCs w:val="24"/>
        </w:rPr>
        <w:t>2</w:t>
      </w:r>
      <w:r w:rsidR="002F6C19" w:rsidRPr="00CD5E25">
        <w:rPr>
          <w:rFonts w:hint="eastAsia"/>
          <w:szCs w:val="24"/>
        </w:rPr>
        <w:t>.1</w:t>
      </w:r>
      <w:r w:rsidR="002F6C19">
        <w:rPr>
          <w:rFonts w:hint="eastAsia"/>
          <w:szCs w:val="24"/>
        </w:rPr>
        <w:t xml:space="preserve"> </w:t>
      </w:r>
      <w:r w:rsidR="00B83E87">
        <w:rPr>
          <w:rFonts w:hint="eastAsia"/>
          <w:szCs w:val="24"/>
        </w:rPr>
        <w:t>损耗标准光纤或模拟损耗接头准确性</w:t>
      </w:r>
      <w:r w:rsidR="002F6C19" w:rsidRPr="00CD5E25">
        <w:rPr>
          <w:rFonts w:hint="eastAsia"/>
          <w:szCs w:val="24"/>
        </w:rPr>
        <w:t>引入的标准不确定度</w:t>
      </w:r>
      <w:r w:rsidR="002F6C19" w:rsidRPr="00CD5E25">
        <w:rPr>
          <w:i/>
          <w:szCs w:val="24"/>
        </w:rPr>
        <w:t>u</w:t>
      </w:r>
      <w:r w:rsidR="002F6C19" w:rsidRPr="00A775D4">
        <w:rPr>
          <w:szCs w:val="24"/>
          <w:vertAlign w:val="subscript"/>
        </w:rPr>
        <w:t>1</w:t>
      </w:r>
      <w:r w:rsidR="002F6C19">
        <w:rPr>
          <w:rFonts w:hint="eastAsia"/>
          <w:szCs w:val="24"/>
        </w:rPr>
        <w:t>。</w:t>
      </w:r>
    </w:p>
    <w:p w:rsidR="002F6C19" w:rsidRDefault="00B83E87" w:rsidP="002F6C19">
      <w:pPr>
        <w:spacing w:line="240" w:lineRule="auto"/>
        <w:ind w:firstLine="480"/>
        <w:rPr>
          <w:szCs w:val="24"/>
        </w:rPr>
      </w:pPr>
      <w:r>
        <w:rPr>
          <w:rFonts w:hint="eastAsia"/>
          <w:szCs w:val="24"/>
        </w:rPr>
        <w:t>损耗标准光纤</w:t>
      </w:r>
      <w:proofErr w:type="gramStart"/>
      <w:r>
        <w:rPr>
          <w:rFonts w:hint="eastAsia"/>
          <w:szCs w:val="24"/>
        </w:rPr>
        <w:t>损耗值</w:t>
      </w:r>
      <w:proofErr w:type="gramEnd"/>
      <w:r>
        <w:rPr>
          <w:rFonts w:hint="eastAsia"/>
          <w:szCs w:val="24"/>
        </w:rPr>
        <w:t>的不确定度为</w:t>
      </w:r>
      <w:r>
        <w:rPr>
          <w:rFonts w:hint="eastAsia"/>
          <w:szCs w:val="24"/>
        </w:rPr>
        <w:t>0.03dB/dB</w:t>
      </w:r>
      <w:r w:rsidR="002F6C19" w:rsidRPr="00CD5E25">
        <w:rPr>
          <w:rFonts w:hint="eastAsia"/>
          <w:szCs w:val="24"/>
        </w:rPr>
        <w:t>，</w:t>
      </w:r>
      <w:r w:rsidR="002F6C19" w:rsidRPr="00CD5E25">
        <w:rPr>
          <w:i/>
          <w:szCs w:val="24"/>
        </w:rPr>
        <w:t>k</w:t>
      </w:r>
      <w:r w:rsidR="002F6C19" w:rsidRPr="00CD5E25">
        <w:rPr>
          <w:szCs w:val="24"/>
        </w:rPr>
        <w:t>=</w:t>
      </w:r>
      <w:r>
        <w:rPr>
          <w:rFonts w:hint="eastAsia"/>
          <w:szCs w:val="24"/>
        </w:rPr>
        <w:t>2</w:t>
      </w:r>
      <w:r w:rsidR="002F6C19" w:rsidRPr="00CD5E25">
        <w:rPr>
          <w:szCs w:val="24"/>
        </w:rPr>
        <w:t xml:space="preserve">, </w:t>
      </w:r>
      <w:r w:rsidR="002F6C19" w:rsidRPr="00CD5E25">
        <w:rPr>
          <w:rFonts w:hint="eastAsia"/>
          <w:szCs w:val="24"/>
        </w:rPr>
        <w:t>则</w:t>
      </w:r>
      <w:r w:rsidR="002F6C19" w:rsidRPr="00CD5E25">
        <w:rPr>
          <w:i/>
          <w:szCs w:val="24"/>
        </w:rPr>
        <w:t>u</w:t>
      </w:r>
      <w:r w:rsidR="002F6C19" w:rsidRPr="007D7AD6">
        <w:rPr>
          <w:szCs w:val="24"/>
          <w:vertAlign w:val="subscript"/>
        </w:rPr>
        <w:t>1</w:t>
      </w:r>
      <w:r w:rsidR="002F6C19" w:rsidRPr="00CD5E25">
        <w:rPr>
          <w:i/>
          <w:szCs w:val="24"/>
        </w:rPr>
        <w:t>=</w:t>
      </w:r>
      <w:r w:rsidRPr="00CD5E25">
        <w:rPr>
          <w:rFonts w:hint="eastAsia"/>
          <w:szCs w:val="24"/>
        </w:rPr>
        <w:t xml:space="preserve"> </w:t>
      </w:r>
      <w:r w:rsidR="002F6C19" w:rsidRPr="00CD5E25">
        <w:rPr>
          <w:rFonts w:hint="eastAsia"/>
          <w:szCs w:val="24"/>
        </w:rPr>
        <w:t>0.0</w:t>
      </w:r>
      <w:r>
        <w:rPr>
          <w:rFonts w:hint="eastAsia"/>
          <w:szCs w:val="24"/>
        </w:rPr>
        <w:t>3</w:t>
      </w:r>
      <w:r w:rsidR="002F6C19" w:rsidRPr="00CD5E25">
        <w:rPr>
          <w:i/>
          <w:szCs w:val="24"/>
        </w:rPr>
        <w:t>/</w:t>
      </w:r>
      <w:r w:rsidRPr="00B83E87">
        <w:rPr>
          <w:rFonts w:hint="eastAsia"/>
          <w:szCs w:val="24"/>
        </w:rPr>
        <w:t>2</w:t>
      </w:r>
      <w:r w:rsidR="002F6C19" w:rsidRPr="00CD5E25">
        <w:rPr>
          <w:szCs w:val="24"/>
        </w:rPr>
        <w:t>=</w:t>
      </w:r>
      <w:r w:rsidR="002F6C19" w:rsidRPr="00CD5E25">
        <w:rPr>
          <w:rFonts w:hint="eastAsia"/>
          <w:szCs w:val="24"/>
        </w:rPr>
        <w:t>0.0</w:t>
      </w:r>
      <w:r>
        <w:rPr>
          <w:rFonts w:hint="eastAsia"/>
          <w:szCs w:val="24"/>
        </w:rPr>
        <w:t xml:space="preserve">15 </w:t>
      </w:r>
      <w:r w:rsidR="002F6C19" w:rsidRPr="00CD5E25">
        <w:rPr>
          <w:rFonts w:hint="eastAsia"/>
          <w:szCs w:val="24"/>
        </w:rPr>
        <w:t>dB</w:t>
      </w:r>
      <w:r>
        <w:rPr>
          <w:rFonts w:hint="eastAsia"/>
          <w:szCs w:val="24"/>
        </w:rPr>
        <w:t>/dB</w:t>
      </w:r>
      <w:r w:rsidR="002F6C19" w:rsidRPr="00CD5E25">
        <w:rPr>
          <w:rFonts w:hint="eastAsia"/>
          <w:szCs w:val="24"/>
        </w:rPr>
        <w:t>。</w:t>
      </w:r>
    </w:p>
    <w:p w:rsidR="00B83E87" w:rsidRPr="00CD5E25" w:rsidRDefault="00B83E87" w:rsidP="00B83E87">
      <w:pPr>
        <w:autoSpaceDE w:val="0"/>
        <w:autoSpaceDN w:val="0"/>
        <w:spacing w:line="240" w:lineRule="auto"/>
        <w:ind w:firstLine="480"/>
        <w:rPr>
          <w:szCs w:val="24"/>
        </w:rPr>
      </w:pPr>
      <w:r>
        <w:rPr>
          <w:rFonts w:hint="eastAsia"/>
          <w:szCs w:val="24"/>
        </w:rPr>
        <w:t>C.4</w:t>
      </w:r>
      <w:r w:rsidRPr="00CD5E25">
        <w:rPr>
          <w:rFonts w:hint="eastAsia"/>
          <w:szCs w:val="24"/>
        </w:rPr>
        <w:t>.</w:t>
      </w:r>
      <w:r>
        <w:rPr>
          <w:rFonts w:hint="eastAsia"/>
          <w:szCs w:val="24"/>
        </w:rPr>
        <w:t>2</w:t>
      </w:r>
      <w:r w:rsidRPr="00CD5E25">
        <w:rPr>
          <w:rFonts w:hint="eastAsia"/>
          <w:szCs w:val="24"/>
        </w:rPr>
        <w:t>.</w:t>
      </w:r>
      <w:r>
        <w:rPr>
          <w:rFonts w:hint="eastAsia"/>
          <w:szCs w:val="24"/>
        </w:rPr>
        <w:t xml:space="preserve">2 </w:t>
      </w:r>
      <w:r w:rsidR="006C1538">
        <w:rPr>
          <w:rFonts w:hint="eastAsia"/>
          <w:szCs w:val="24"/>
        </w:rPr>
        <w:t>温度引起损耗变化</w:t>
      </w:r>
      <w:r w:rsidRPr="00CD5E25">
        <w:rPr>
          <w:rFonts w:hint="eastAsia"/>
          <w:szCs w:val="24"/>
        </w:rPr>
        <w:t>引入的标准不确定度</w:t>
      </w:r>
      <w:r w:rsidRPr="00CD5E25">
        <w:rPr>
          <w:i/>
          <w:szCs w:val="24"/>
        </w:rPr>
        <w:t>u</w:t>
      </w:r>
      <w:r w:rsidRPr="00A775D4">
        <w:rPr>
          <w:szCs w:val="24"/>
          <w:vertAlign w:val="subscript"/>
        </w:rPr>
        <w:t>1</w:t>
      </w:r>
      <w:r>
        <w:rPr>
          <w:rFonts w:hint="eastAsia"/>
          <w:szCs w:val="24"/>
        </w:rPr>
        <w:t>。</w:t>
      </w:r>
    </w:p>
    <w:p w:rsidR="00B83E87" w:rsidRPr="007D7AD6" w:rsidRDefault="00B83E87" w:rsidP="00B83E87">
      <w:pPr>
        <w:spacing w:line="240" w:lineRule="auto"/>
        <w:ind w:firstLine="480"/>
        <w:rPr>
          <w:szCs w:val="24"/>
        </w:rPr>
      </w:pPr>
      <w:r>
        <w:rPr>
          <w:rFonts w:hint="eastAsia"/>
          <w:szCs w:val="24"/>
        </w:rPr>
        <w:t>温度引起损耗变化为</w:t>
      </w:r>
      <w:r>
        <w:rPr>
          <w:rFonts w:ascii="宋体" w:hAnsi="宋体" w:hint="eastAsia"/>
          <w:szCs w:val="24"/>
        </w:rPr>
        <w:t>±</w:t>
      </w:r>
      <w:r>
        <w:rPr>
          <w:rFonts w:hint="eastAsia"/>
          <w:szCs w:val="24"/>
        </w:rPr>
        <w:t>0.01dB/dB</w:t>
      </w:r>
      <w:r w:rsidRPr="00CD5E25">
        <w:rPr>
          <w:rFonts w:hint="eastAsia"/>
          <w:szCs w:val="24"/>
        </w:rPr>
        <w:t>，</w:t>
      </w:r>
      <w:r w:rsidRPr="000C5950">
        <w:rPr>
          <w:rFonts w:hint="eastAsia"/>
          <w:szCs w:val="24"/>
        </w:rPr>
        <w:t>区间半宽度</w:t>
      </w:r>
      <w:r w:rsidRPr="00CD5E25">
        <w:rPr>
          <w:i/>
          <w:szCs w:val="24"/>
        </w:rPr>
        <w:t>a</w:t>
      </w:r>
      <w:r w:rsidRPr="00A775D4">
        <w:rPr>
          <w:szCs w:val="24"/>
          <w:vertAlign w:val="subscript"/>
        </w:rPr>
        <w:t>1</w:t>
      </w:r>
      <w:r w:rsidRPr="00CD5E25">
        <w:rPr>
          <w:rFonts w:hint="eastAsia"/>
          <w:szCs w:val="24"/>
        </w:rPr>
        <w:t>=0.0</w:t>
      </w:r>
      <w:r>
        <w:rPr>
          <w:rFonts w:hint="eastAsia"/>
          <w:szCs w:val="24"/>
        </w:rPr>
        <w:t>1</w:t>
      </w:r>
      <w:r w:rsidRPr="00B83E87">
        <w:rPr>
          <w:rFonts w:hint="eastAsia"/>
          <w:szCs w:val="24"/>
        </w:rPr>
        <w:t xml:space="preserve"> </w:t>
      </w:r>
      <w:r>
        <w:rPr>
          <w:rFonts w:hint="eastAsia"/>
          <w:szCs w:val="24"/>
        </w:rPr>
        <w:t>dB/dB</w:t>
      </w:r>
      <w:r w:rsidRPr="007D7AD6">
        <w:rPr>
          <w:rFonts w:hint="eastAsia"/>
          <w:szCs w:val="24"/>
        </w:rPr>
        <w:t>，按</w:t>
      </w:r>
      <w:r w:rsidRPr="00CD5E25">
        <w:rPr>
          <w:rFonts w:hint="eastAsia"/>
          <w:szCs w:val="24"/>
        </w:rPr>
        <w:t>均匀分布</w:t>
      </w:r>
      <w:r>
        <w:rPr>
          <w:rFonts w:hint="eastAsia"/>
          <w:szCs w:val="24"/>
        </w:rPr>
        <w:t>，</w:t>
      </w:r>
      <w:r w:rsidRPr="00CD5E25">
        <w:rPr>
          <w:i/>
          <w:szCs w:val="24"/>
        </w:rPr>
        <w:t>k</w:t>
      </w:r>
      <w:r w:rsidRPr="00CD5E25">
        <w:rPr>
          <w:szCs w:val="24"/>
        </w:rPr>
        <w:t>=</w:t>
      </w:r>
      <w:r w:rsidRPr="00CD5E25">
        <w:rPr>
          <w:position w:val="-8"/>
          <w:szCs w:val="24"/>
        </w:rPr>
        <w:object w:dxaOrig="360" w:dyaOrig="360">
          <v:shape id="_x0000_i1121" type="#_x0000_t75" style="width:18pt;height:13.5pt" o:ole="" fillcolor="window">
            <v:imagedata r:id="rId143" o:title=""/>
          </v:shape>
          <o:OLEObject Type="Embed" ProgID="Equation.3" ShapeID="_x0000_i1121" DrawAspect="Content" ObjectID="_1587276684" r:id="rId187"/>
        </w:object>
      </w:r>
      <w:r w:rsidRPr="00CD5E25">
        <w:rPr>
          <w:szCs w:val="24"/>
        </w:rPr>
        <w:t xml:space="preserve">, </w:t>
      </w:r>
      <w:r w:rsidRPr="00CD5E25">
        <w:rPr>
          <w:rFonts w:hint="eastAsia"/>
          <w:szCs w:val="24"/>
        </w:rPr>
        <w:t>则</w:t>
      </w:r>
      <w:r w:rsidRPr="00CD5E25">
        <w:rPr>
          <w:i/>
          <w:szCs w:val="24"/>
        </w:rPr>
        <w:t>u</w:t>
      </w:r>
      <w:r w:rsidR="006C1538">
        <w:rPr>
          <w:rFonts w:hint="eastAsia"/>
          <w:szCs w:val="24"/>
          <w:vertAlign w:val="subscript"/>
        </w:rPr>
        <w:t>2</w:t>
      </w:r>
      <w:r w:rsidRPr="00CD5E25">
        <w:rPr>
          <w:i/>
          <w:szCs w:val="24"/>
        </w:rPr>
        <w:t>=a</w:t>
      </w:r>
      <w:r w:rsidRPr="007D7AD6">
        <w:rPr>
          <w:rFonts w:hint="eastAsia"/>
          <w:szCs w:val="24"/>
          <w:vertAlign w:val="subscript"/>
        </w:rPr>
        <w:t>1</w:t>
      </w:r>
      <w:r w:rsidRPr="00CD5E25">
        <w:rPr>
          <w:i/>
          <w:szCs w:val="24"/>
        </w:rPr>
        <w:t>/</w:t>
      </w:r>
      <w:r w:rsidRPr="00CD5E25">
        <w:rPr>
          <w:position w:val="-8"/>
          <w:szCs w:val="24"/>
        </w:rPr>
        <w:object w:dxaOrig="360" w:dyaOrig="360">
          <v:shape id="_x0000_i1122" type="#_x0000_t75" style="width:19pt;height:16.5pt" o:ole="" fillcolor="window">
            <v:imagedata r:id="rId143" o:title=""/>
          </v:shape>
          <o:OLEObject Type="Embed" ProgID="Equation.3" ShapeID="_x0000_i1122" DrawAspect="Content" ObjectID="_1587276685" r:id="rId188"/>
        </w:object>
      </w:r>
      <w:r w:rsidRPr="00CD5E25">
        <w:rPr>
          <w:szCs w:val="24"/>
        </w:rPr>
        <w:t>=</w:t>
      </w:r>
      <w:r w:rsidRPr="00CD5E25">
        <w:rPr>
          <w:rFonts w:hint="eastAsia"/>
          <w:szCs w:val="24"/>
        </w:rPr>
        <w:t>0.0</w:t>
      </w:r>
      <w:r>
        <w:rPr>
          <w:rFonts w:hint="eastAsia"/>
          <w:szCs w:val="24"/>
        </w:rPr>
        <w:t>1</w:t>
      </w:r>
      <w:r w:rsidRPr="00CD5E25">
        <w:rPr>
          <w:i/>
          <w:szCs w:val="24"/>
        </w:rPr>
        <w:t>/</w:t>
      </w:r>
      <w:r w:rsidRPr="00CD5E25">
        <w:rPr>
          <w:position w:val="-8"/>
          <w:szCs w:val="24"/>
        </w:rPr>
        <w:object w:dxaOrig="360" w:dyaOrig="360">
          <v:shape id="_x0000_i1123" type="#_x0000_t75" style="width:19pt;height:16.5pt" o:ole="" fillcolor="window">
            <v:imagedata r:id="rId143" o:title=""/>
          </v:shape>
          <o:OLEObject Type="Embed" ProgID="Equation.3" ShapeID="_x0000_i1123" DrawAspect="Content" ObjectID="_1587276686" r:id="rId189"/>
        </w:object>
      </w:r>
      <w:r w:rsidRPr="00CD5E25">
        <w:rPr>
          <w:szCs w:val="24"/>
        </w:rPr>
        <w:t>=</w:t>
      </w:r>
      <w:r w:rsidRPr="00CD5E25">
        <w:rPr>
          <w:rFonts w:hint="eastAsia"/>
          <w:szCs w:val="24"/>
        </w:rPr>
        <w:t>0.0</w:t>
      </w:r>
      <w:r>
        <w:rPr>
          <w:rFonts w:hint="eastAsia"/>
          <w:szCs w:val="24"/>
        </w:rPr>
        <w:t>06 dB/dB</w:t>
      </w:r>
      <w:r w:rsidRPr="00CD5E25">
        <w:rPr>
          <w:rFonts w:hint="eastAsia"/>
          <w:szCs w:val="24"/>
        </w:rPr>
        <w:t>。</w:t>
      </w:r>
    </w:p>
    <w:p w:rsidR="00B83E87" w:rsidRPr="00CD5E25" w:rsidRDefault="00B83E87" w:rsidP="00B83E87">
      <w:pPr>
        <w:autoSpaceDE w:val="0"/>
        <w:autoSpaceDN w:val="0"/>
        <w:spacing w:line="240" w:lineRule="auto"/>
        <w:ind w:firstLine="480"/>
        <w:rPr>
          <w:szCs w:val="24"/>
        </w:rPr>
      </w:pPr>
      <w:r>
        <w:rPr>
          <w:rFonts w:hint="eastAsia"/>
          <w:szCs w:val="24"/>
        </w:rPr>
        <w:t>C.4</w:t>
      </w:r>
      <w:r w:rsidRPr="00CD5E25">
        <w:rPr>
          <w:rFonts w:hint="eastAsia"/>
          <w:szCs w:val="24"/>
        </w:rPr>
        <w:t>.</w:t>
      </w:r>
      <w:r>
        <w:rPr>
          <w:rFonts w:hint="eastAsia"/>
          <w:szCs w:val="24"/>
        </w:rPr>
        <w:t>2</w:t>
      </w:r>
      <w:r w:rsidRPr="00CD5E25">
        <w:rPr>
          <w:rFonts w:hint="eastAsia"/>
          <w:szCs w:val="24"/>
        </w:rPr>
        <w:t>.</w:t>
      </w:r>
      <w:r>
        <w:rPr>
          <w:rFonts w:hint="eastAsia"/>
          <w:szCs w:val="24"/>
        </w:rPr>
        <w:t>3 OTDR</w:t>
      </w:r>
      <w:r>
        <w:rPr>
          <w:rFonts w:hint="eastAsia"/>
          <w:szCs w:val="24"/>
        </w:rPr>
        <w:t>光波长误差</w:t>
      </w:r>
      <w:r w:rsidRPr="00CD5E25">
        <w:rPr>
          <w:rFonts w:hint="eastAsia"/>
          <w:szCs w:val="24"/>
        </w:rPr>
        <w:t>引入的标准不确定度</w:t>
      </w:r>
      <w:r w:rsidRPr="00CD5E25">
        <w:rPr>
          <w:i/>
          <w:szCs w:val="24"/>
        </w:rPr>
        <w:t>u</w:t>
      </w:r>
      <w:r w:rsidRPr="00A775D4">
        <w:rPr>
          <w:szCs w:val="24"/>
          <w:vertAlign w:val="subscript"/>
        </w:rPr>
        <w:t>1</w:t>
      </w:r>
      <w:r>
        <w:rPr>
          <w:rFonts w:hint="eastAsia"/>
          <w:szCs w:val="24"/>
        </w:rPr>
        <w:t>。</w:t>
      </w:r>
    </w:p>
    <w:p w:rsidR="00B83E87" w:rsidRPr="007D7AD6" w:rsidRDefault="00B83E87" w:rsidP="00B83E87">
      <w:pPr>
        <w:spacing w:line="240" w:lineRule="auto"/>
        <w:ind w:firstLine="480"/>
        <w:rPr>
          <w:szCs w:val="24"/>
        </w:rPr>
      </w:pPr>
      <w:r>
        <w:rPr>
          <w:rFonts w:hint="eastAsia"/>
          <w:szCs w:val="24"/>
        </w:rPr>
        <w:t>OTDR</w:t>
      </w:r>
      <w:r>
        <w:rPr>
          <w:rFonts w:hint="eastAsia"/>
          <w:szCs w:val="24"/>
        </w:rPr>
        <w:t>光波长最大</w:t>
      </w:r>
      <w:r w:rsidR="006C1538">
        <w:rPr>
          <w:rFonts w:hint="eastAsia"/>
          <w:szCs w:val="24"/>
        </w:rPr>
        <w:t>误差</w:t>
      </w:r>
      <w:r>
        <w:rPr>
          <w:rFonts w:hint="eastAsia"/>
          <w:szCs w:val="24"/>
        </w:rPr>
        <w:t>为</w:t>
      </w:r>
      <w:r w:rsidR="006C1538">
        <w:rPr>
          <w:rFonts w:hint="eastAsia"/>
          <w:szCs w:val="24"/>
        </w:rPr>
        <w:t>20nm</w:t>
      </w:r>
      <w:r w:rsidRPr="00CD5E25">
        <w:rPr>
          <w:rFonts w:hint="eastAsia"/>
          <w:szCs w:val="24"/>
        </w:rPr>
        <w:t>，</w:t>
      </w:r>
      <w:r w:rsidR="006C1538">
        <w:rPr>
          <w:rFonts w:hint="eastAsia"/>
          <w:szCs w:val="24"/>
        </w:rPr>
        <w:t>引起光纤衰减系数变化量为</w:t>
      </w:r>
      <w:r w:rsidR="006C1538">
        <w:rPr>
          <w:rFonts w:hint="eastAsia"/>
          <w:szCs w:val="24"/>
        </w:rPr>
        <w:t>0.0</w:t>
      </w:r>
      <w:r w:rsidR="00FC7CED">
        <w:rPr>
          <w:rFonts w:hint="eastAsia"/>
          <w:szCs w:val="24"/>
        </w:rPr>
        <w:t>1</w:t>
      </w:r>
      <w:r w:rsidR="006C1538">
        <w:rPr>
          <w:rFonts w:hint="eastAsia"/>
          <w:szCs w:val="24"/>
        </w:rPr>
        <w:t xml:space="preserve"> dB/dB</w:t>
      </w:r>
      <w:r w:rsidRPr="007D7AD6">
        <w:rPr>
          <w:rFonts w:hint="eastAsia"/>
          <w:szCs w:val="24"/>
        </w:rPr>
        <w:t>，按</w:t>
      </w:r>
      <w:r w:rsidRPr="00CD5E25">
        <w:rPr>
          <w:rFonts w:hint="eastAsia"/>
          <w:szCs w:val="24"/>
        </w:rPr>
        <w:t>均匀分布</w:t>
      </w:r>
      <w:r>
        <w:rPr>
          <w:rFonts w:hint="eastAsia"/>
          <w:szCs w:val="24"/>
        </w:rPr>
        <w:t>，</w:t>
      </w:r>
      <w:r w:rsidRPr="00CD5E25">
        <w:rPr>
          <w:i/>
          <w:szCs w:val="24"/>
        </w:rPr>
        <w:t>k</w:t>
      </w:r>
      <w:r w:rsidRPr="00CD5E25">
        <w:rPr>
          <w:szCs w:val="24"/>
        </w:rPr>
        <w:t>=</w:t>
      </w:r>
      <w:r w:rsidRPr="00CD5E25">
        <w:rPr>
          <w:position w:val="-8"/>
          <w:szCs w:val="24"/>
        </w:rPr>
        <w:object w:dxaOrig="360" w:dyaOrig="360">
          <v:shape id="_x0000_i1124" type="#_x0000_t75" style="width:18pt;height:13.5pt" o:ole="" fillcolor="window">
            <v:imagedata r:id="rId143" o:title=""/>
          </v:shape>
          <o:OLEObject Type="Embed" ProgID="Equation.3" ShapeID="_x0000_i1124" DrawAspect="Content" ObjectID="_1587276687" r:id="rId190"/>
        </w:object>
      </w:r>
      <w:r w:rsidRPr="00CD5E25">
        <w:rPr>
          <w:szCs w:val="24"/>
        </w:rPr>
        <w:t xml:space="preserve">, </w:t>
      </w:r>
      <w:r w:rsidRPr="00CD5E25">
        <w:rPr>
          <w:rFonts w:hint="eastAsia"/>
          <w:szCs w:val="24"/>
        </w:rPr>
        <w:t>则</w:t>
      </w:r>
      <w:r w:rsidRPr="00CD5E25">
        <w:rPr>
          <w:i/>
          <w:szCs w:val="24"/>
        </w:rPr>
        <w:t>u</w:t>
      </w:r>
      <w:r w:rsidR="006C1538">
        <w:rPr>
          <w:rFonts w:hint="eastAsia"/>
          <w:szCs w:val="24"/>
          <w:vertAlign w:val="subscript"/>
        </w:rPr>
        <w:t>3</w:t>
      </w:r>
      <w:r w:rsidRPr="00CD5E25">
        <w:rPr>
          <w:i/>
          <w:szCs w:val="24"/>
        </w:rPr>
        <w:t>=</w:t>
      </w:r>
      <w:r w:rsidR="006C1538" w:rsidRPr="00CD5E25">
        <w:rPr>
          <w:rFonts w:hint="eastAsia"/>
          <w:szCs w:val="24"/>
        </w:rPr>
        <w:t xml:space="preserve"> </w:t>
      </w:r>
      <w:r w:rsidRPr="00CD5E25">
        <w:rPr>
          <w:rFonts w:hint="eastAsia"/>
          <w:szCs w:val="24"/>
        </w:rPr>
        <w:t>0.0</w:t>
      </w:r>
      <w:r w:rsidR="00FC7CED">
        <w:rPr>
          <w:rFonts w:hint="eastAsia"/>
          <w:szCs w:val="24"/>
        </w:rPr>
        <w:t>1</w:t>
      </w:r>
      <w:r w:rsidRPr="00CD5E25">
        <w:rPr>
          <w:i/>
          <w:szCs w:val="24"/>
        </w:rPr>
        <w:t>/</w:t>
      </w:r>
      <w:r w:rsidRPr="00CD5E25">
        <w:rPr>
          <w:position w:val="-8"/>
          <w:szCs w:val="24"/>
        </w:rPr>
        <w:object w:dxaOrig="360" w:dyaOrig="360">
          <v:shape id="_x0000_i1125" type="#_x0000_t75" style="width:19pt;height:16.5pt" o:ole="" fillcolor="window">
            <v:imagedata r:id="rId143" o:title=""/>
          </v:shape>
          <o:OLEObject Type="Embed" ProgID="Equation.3" ShapeID="_x0000_i1125" DrawAspect="Content" ObjectID="_1587276688" r:id="rId191"/>
        </w:object>
      </w:r>
      <w:r w:rsidRPr="00CD5E25">
        <w:rPr>
          <w:szCs w:val="24"/>
        </w:rPr>
        <w:t>=</w:t>
      </w:r>
      <w:r w:rsidRPr="00CD5E25">
        <w:rPr>
          <w:rFonts w:hint="eastAsia"/>
          <w:szCs w:val="24"/>
        </w:rPr>
        <w:t>0.</w:t>
      </w:r>
      <w:r w:rsidR="006C1538">
        <w:rPr>
          <w:rFonts w:hint="eastAsia"/>
          <w:szCs w:val="24"/>
        </w:rPr>
        <w:t>0</w:t>
      </w:r>
      <w:r w:rsidR="00FC7CED">
        <w:rPr>
          <w:rFonts w:hint="eastAsia"/>
          <w:szCs w:val="24"/>
        </w:rPr>
        <w:t>06</w:t>
      </w:r>
      <w:r w:rsidR="006C1538">
        <w:rPr>
          <w:rFonts w:hint="eastAsia"/>
          <w:szCs w:val="24"/>
        </w:rPr>
        <w:t xml:space="preserve"> dB/dB</w:t>
      </w:r>
      <w:r w:rsidRPr="00CD5E25">
        <w:rPr>
          <w:rFonts w:hint="eastAsia"/>
          <w:szCs w:val="24"/>
        </w:rPr>
        <w:t>。</w:t>
      </w:r>
    </w:p>
    <w:p w:rsidR="002F6C19" w:rsidRPr="00CD5E25" w:rsidRDefault="006B1727" w:rsidP="002F6C19">
      <w:pPr>
        <w:autoSpaceDE w:val="0"/>
        <w:autoSpaceDN w:val="0"/>
        <w:spacing w:line="240" w:lineRule="auto"/>
        <w:ind w:firstLine="480"/>
        <w:rPr>
          <w:szCs w:val="24"/>
        </w:rPr>
      </w:pPr>
      <w:r>
        <w:rPr>
          <w:rFonts w:hint="eastAsia"/>
          <w:szCs w:val="24"/>
        </w:rPr>
        <w:t>C.4</w:t>
      </w:r>
      <w:r w:rsidR="002F6C19" w:rsidRPr="00CD5E25">
        <w:rPr>
          <w:rFonts w:hint="eastAsia"/>
          <w:szCs w:val="24"/>
        </w:rPr>
        <w:t>.</w:t>
      </w:r>
      <w:r w:rsidR="002F6C19">
        <w:rPr>
          <w:rFonts w:hint="eastAsia"/>
          <w:szCs w:val="24"/>
        </w:rPr>
        <w:t>2</w:t>
      </w:r>
      <w:r w:rsidR="002F6C19" w:rsidRPr="00CD5E25">
        <w:rPr>
          <w:rFonts w:hint="eastAsia"/>
          <w:szCs w:val="24"/>
        </w:rPr>
        <w:t>.</w:t>
      </w:r>
      <w:r w:rsidR="00B83E87">
        <w:rPr>
          <w:rFonts w:hint="eastAsia"/>
          <w:szCs w:val="24"/>
        </w:rPr>
        <w:t>4</w:t>
      </w:r>
      <w:r w:rsidR="002F6C19">
        <w:rPr>
          <w:rFonts w:hint="eastAsia"/>
          <w:szCs w:val="24"/>
        </w:rPr>
        <w:t xml:space="preserve"> </w:t>
      </w:r>
      <w:r w:rsidR="002F6C19" w:rsidRPr="00CD5E25">
        <w:rPr>
          <w:rFonts w:hint="eastAsia"/>
          <w:szCs w:val="24"/>
        </w:rPr>
        <w:t>测量重复性引入的</w:t>
      </w:r>
      <w:r w:rsidR="002F6C19" w:rsidRPr="00CD5E25">
        <w:rPr>
          <w:rFonts w:hint="eastAsia"/>
          <w:color w:val="000000"/>
          <w:szCs w:val="24"/>
        </w:rPr>
        <w:t>标准</w:t>
      </w:r>
      <w:r w:rsidR="002F6C19" w:rsidRPr="00CD5E25">
        <w:rPr>
          <w:rFonts w:hint="eastAsia"/>
          <w:szCs w:val="24"/>
        </w:rPr>
        <w:t>不确定度</w:t>
      </w:r>
      <w:r w:rsidR="002F6C19" w:rsidRPr="00CD5E25">
        <w:rPr>
          <w:i/>
          <w:szCs w:val="24"/>
        </w:rPr>
        <w:t>u</w:t>
      </w:r>
      <w:r w:rsidR="002F6C19" w:rsidRPr="00A775D4">
        <w:rPr>
          <w:szCs w:val="24"/>
          <w:vertAlign w:val="subscript"/>
        </w:rPr>
        <w:t>2</w:t>
      </w:r>
      <w:r w:rsidR="002F6C19">
        <w:rPr>
          <w:rFonts w:hint="eastAsia"/>
          <w:szCs w:val="24"/>
        </w:rPr>
        <w:t>。</w:t>
      </w:r>
    </w:p>
    <w:p w:rsidR="002F6C19" w:rsidRPr="00CD5E25" w:rsidRDefault="006C1538" w:rsidP="002F6C19">
      <w:pPr>
        <w:spacing w:line="240" w:lineRule="auto"/>
        <w:ind w:firstLine="480"/>
        <w:rPr>
          <w:szCs w:val="24"/>
        </w:rPr>
      </w:pPr>
      <w:r>
        <w:rPr>
          <w:rFonts w:hint="eastAsia"/>
          <w:szCs w:val="24"/>
        </w:rPr>
        <w:t>1550nm</w:t>
      </w:r>
      <w:r>
        <w:rPr>
          <w:rFonts w:hint="eastAsia"/>
          <w:szCs w:val="24"/>
        </w:rPr>
        <w:t>波长对标准光纤衰减系数</w:t>
      </w:r>
      <w:r w:rsidR="002F6C19" w:rsidRPr="00CD5E25">
        <w:rPr>
          <w:rFonts w:hint="eastAsia"/>
          <w:szCs w:val="24"/>
        </w:rPr>
        <w:t>重复测量</w:t>
      </w:r>
      <w:r w:rsidR="002F6C19" w:rsidRPr="00CD5E25">
        <w:rPr>
          <w:rFonts w:hint="eastAsia"/>
          <w:szCs w:val="24"/>
        </w:rPr>
        <w:t>3</w:t>
      </w:r>
      <w:r w:rsidR="002F6C19" w:rsidRPr="00CD5E25">
        <w:rPr>
          <w:rFonts w:hint="eastAsia"/>
          <w:szCs w:val="24"/>
        </w:rPr>
        <w:t>次，得到</w:t>
      </w:r>
      <w:r>
        <w:rPr>
          <w:rFonts w:hint="eastAsia"/>
          <w:szCs w:val="24"/>
        </w:rPr>
        <w:t>0.20</w:t>
      </w:r>
      <w:r w:rsidR="00FC7CED">
        <w:rPr>
          <w:rFonts w:hint="eastAsia"/>
          <w:szCs w:val="24"/>
        </w:rPr>
        <w:t>4</w:t>
      </w:r>
      <w:r w:rsidR="002F6C19">
        <w:rPr>
          <w:rFonts w:hint="eastAsia"/>
          <w:szCs w:val="24"/>
        </w:rPr>
        <w:t>，</w:t>
      </w:r>
      <w:r>
        <w:rPr>
          <w:rFonts w:hint="eastAsia"/>
          <w:szCs w:val="24"/>
        </w:rPr>
        <w:t>0.201</w:t>
      </w:r>
      <w:r w:rsidR="002F6C19">
        <w:rPr>
          <w:rFonts w:hint="eastAsia"/>
          <w:szCs w:val="24"/>
        </w:rPr>
        <w:t>，</w:t>
      </w:r>
      <w:r>
        <w:rPr>
          <w:rFonts w:hint="eastAsia"/>
          <w:szCs w:val="24"/>
        </w:rPr>
        <w:t>0.20</w:t>
      </w:r>
      <w:r w:rsidR="00FC7CED">
        <w:rPr>
          <w:rFonts w:hint="eastAsia"/>
          <w:szCs w:val="24"/>
        </w:rPr>
        <w:t>3</w:t>
      </w:r>
      <w:r w:rsidR="002F6C19">
        <w:rPr>
          <w:rFonts w:hint="eastAsia"/>
          <w:szCs w:val="24"/>
        </w:rPr>
        <w:t>，单位为</w:t>
      </w:r>
      <w:r w:rsidR="002F6C19">
        <w:rPr>
          <w:rFonts w:hint="eastAsia"/>
          <w:szCs w:val="24"/>
        </w:rPr>
        <w:t>dB</w:t>
      </w:r>
      <w:r>
        <w:rPr>
          <w:rFonts w:hint="eastAsia"/>
          <w:szCs w:val="24"/>
        </w:rPr>
        <w:t>/km</w:t>
      </w:r>
      <w:r w:rsidR="002F6C19" w:rsidRPr="00CD5E25">
        <w:rPr>
          <w:rFonts w:hint="eastAsia"/>
          <w:szCs w:val="24"/>
        </w:rPr>
        <w:t>,</w:t>
      </w:r>
      <w:r w:rsidR="002F6C19" w:rsidRPr="00CD5E25">
        <w:rPr>
          <w:szCs w:val="24"/>
        </w:rPr>
        <w:t xml:space="preserve"> </w:t>
      </w:r>
      <w:r w:rsidR="002F6C19" w:rsidRPr="00CD5E25">
        <w:rPr>
          <w:rFonts w:hint="eastAsia"/>
          <w:szCs w:val="24"/>
        </w:rPr>
        <w:t>采用极差法</w:t>
      </w:r>
      <w:r w:rsidR="002F6C19" w:rsidRPr="00CD5E25">
        <w:rPr>
          <w:szCs w:val="24"/>
        </w:rPr>
        <w:t>,</w:t>
      </w:r>
      <w:r w:rsidR="002F6C19" w:rsidRPr="00CD5E25">
        <w:rPr>
          <w:rFonts w:hint="eastAsia"/>
          <w:szCs w:val="24"/>
        </w:rPr>
        <w:t>查表得测量次数</w:t>
      </w:r>
      <w:r w:rsidR="002F6C19" w:rsidRPr="00CD5E25">
        <w:rPr>
          <w:i/>
          <w:szCs w:val="24"/>
        </w:rPr>
        <w:t>n</w:t>
      </w:r>
      <w:r w:rsidR="002F6C19" w:rsidRPr="00CD5E25">
        <w:rPr>
          <w:szCs w:val="24"/>
        </w:rPr>
        <w:t>=3</w:t>
      </w:r>
      <w:r w:rsidR="002F6C19" w:rsidRPr="00CD5E25">
        <w:rPr>
          <w:rFonts w:hint="eastAsia"/>
          <w:szCs w:val="24"/>
        </w:rPr>
        <w:t>时</w:t>
      </w:r>
      <w:r w:rsidR="002F6C19" w:rsidRPr="00CD5E25">
        <w:rPr>
          <w:szCs w:val="24"/>
        </w:rPr>
        <w:t xml:space="preserve">, </w:t>
      </w:r>
      <w:proofErr w:type="spellStart"/>
      <w:r w:rsidR="002F6C19" w:rsidRPr="00CD5E25">
        <w:rPr>
          <w:i/>
          <w:szCs w:val="24"/>
        </w:rPr>
        <w:t>d</w:t>
      </w:r>
      <w:r w:rsidR="002F6C19" w:rsidRPr="00CD5E25">
        <w:rPr>
          <w:i/>
          <w:szCs w:val="24"/>
          <w:vertAlign w:val="subscript"/>
        </w:rPr>
        <w:t>n</w:t>
      </w:r>
      <w:proofErr w:type="spellEnd"/>
      <w:r w:rsidR="002F6C19" w:rsidRPr="00CD5E25">
        <w:rPr>
          <w:szCs w:val="24"/>
        </w:rPr>
        <w:t>=1.69</w:t>
      </w:r>
      <w:r w:rsidR="002F6C19" w:rsidRPr="00CD5E25">
        <w:rPr>
          <w:rFonts w:hint="eastAsia"/>
          <w:szCs w:val="24"/>
        </w:rPr>
        <w:t>。则</w:t>
      </w:r>
      <w:r w:rsidR="002F6C19">
        <w:rPr>
          <w:rFonts w:hint="eastAsia"/>
          <w:szCs w:val="24"/>
        </w:rPr>
        <w:t>单次测量作为</w:t>
      </w:r>
      <w:r w:rsidR="0035347B">
        <w:rPr>
          <w:rFonts w:hint="eastAsia"/>
          <w:szCs w:val="24"/>
        </w:rPr>
        <w:t>检定</w:t>
      </w:r>
      <w:r w:rsidR="002F6C19">
        <w:rPr>
          <w:rFonts w:hint="eastAsia"/>
          <w:szCs w:val="24"/>
        </w:rPr>
        <w:t>结果时，</w:t>
      </w:r>
      <w:r w:rsidRPr="00631A00">
        <w:rPr>
          <w:position w:val="-12"/>
        </w:rPr>
        <w:object w:dxaOrig="1500" w:dyaOrig="340">
          <v:shape id="_x0000_i1126" type="#_x0000_t75" style="width:75pt;height:17.5pt" o:ole="">
            <v:imagedata r:id="rId192" o:title=""/>
          </v:shape>
          <o:OLEObject Type="Embed" ProgID="Equation.DSMT4" ShapeID="_x0000_i1126" DrawAspect="Content" ObjectID="_1587276689" r:id="rId193"/>
        </w:object>
      </w:r>
      <w:r>
        <w:rPr>
          <w:rFonts w:hint="eastAsia"/>
        </w:rPr>
        <w:t>=0.00</w:t>
      </w:r>
      <w:r w:rsidR="00FC7CED">
        <w:rPr>
          <w:rFonts w:hint="eastAsia"/>
        </w:rPr>
        <w:t>18</w:t>
      </w:r>
      <w:r>
        <w:rPr>
          <w:rFonts w:hint="eastAsia"/>
        </w:rPr>
        <w:t xml:space="preserve"> dB/km</w:t>
      </w:r>
      <w:r>
        <w:rPr>
          <w:rFonts w:hint="eastAsia"/>
        </w:rPr>
        <w:t>，则</w:t>
      </w:r>
      <w:r w:rsidR="002F6C19">
        <w:rPr>
          <w:rFonts w:hint="eastAsia"/>
          <w:szCs w:val="24"/>
        </w:rPr>
        <w:t xml:space="preserve"> </w:t>
      </w:r>
      <w:r w:rsidR="00FC7CED" w:rsidRPr="006C1538">
        <w:rPr>
          <w:position w:val="-10"/>
        </w:rPr>
        <w:object w:dxaOrig="2240" w:dyaOrig="300">
          <v:shape id="_x0000_i1127" type="#_x0000_t75" style="width:132.5pt;height:18pt" o:ole="">
            <v:imagedata r:id="rId194" o:title=""/>
          </v:shape>
          <o:OLEObject Type="Embed" ProgID="Equation.DSMT4" ShapeID="_x0000_i1127" DrawAspect="Content" ObjectID="_1587276690" r:id="rId195"/>
        </w:object>
      </w:r>
      <w:r>
        <w:rPr>
          <w:rFonts w:hint="eastAsia"/>
          <w:position w:val="-12"/>
        </w:rPr>
        <w:t xml:space="preserve"> </w:t>
      </w:r>
      <w:r>
        <w:rPr>
          <w:rFonts w:hint="eastAsia"/>
          <w:szCs w:val="24"/>
        </w:rPr>
        <w:t>dB/dB</w:t>
      </w:r>
      <w:r>
        <w:rPr>
          <w:rFonts w:hint="eastAsia"/>
          <w:szCs w:val="24"/>
        </w:rPr>
        <w:t>。</w:t>
      </w:r>
    </w:p>
    <w:p w:rsidR="002F6C19" w:rsidRPr="00CD5E25" w:rsidRDefault="006B1727" w:rsidP="002F6C19">
      <w:pPr>
        <w:spacing w:line="240" w:lineRule="auto"/>
        <w:ind w:firstLine="480"/>
        <w:rPr>
          <w:szCs w:val="24"/>
        </w:rPr>
      </w:pPr>
      <w:r>
        <w:rPr>
          <w:rFonts w:hint="eastAsia"/>
          <w:szCs w:val="24"/>
        </w:rPr>
        <w:t>C.4</w:t>
      </w:r>
      <w:r w:rsidR="002F6C19">
        <w:rPr>
          <w:rFonts w:hint="eastAsia"/>
          <w:szCs w:val="24"/>
        </w:rPr>
        <w:t xml:space="preserve">.3 </w:t>
      </w:r>
      <w:r w:rsidR="002F6C19" w:rsidRPr="00CD5E25">
        <w:rPr>
          <w:rFonts w:hint="eastAsia"/>
          <w:szCs w:val="24"/>
        </w:rPr>
        <w:t>不确定度合成</w:t>
      </w:r>
    </w:p>
    <w:p w:rsidR="002F6C19" w:rsidRPr="00CD5E25" w:rsidRDefault="006B1727" w:rsidP="002F6C19">
      <w:pPr>
        <w:spacing w:line="240" w:lineRule="auto"/>
        <w:ind w:firstLine="480"/>
        <w:rPr>
          <w:szCs w:val="24"/>
        </w:rPr>
      </w:pPr>
      <w:r>
        <w:rPr>
          <w:szCs w:val="24"/>
        </w:rPr>
        <w:t>C.4</w:t>
      </w:r>
      <w:r w:rsidR="002F6C19" w:rsidRPr="00E802D6">
        <w:rPr>
          <w:szCs w:val="24"/>
        </w:rPr>
        <w:t xml:space="preserve">.3.1 </w:t>
      </w:r>
      <w:r w:rsidR="002F6C19" w:rsidRPr="00E802D6">
        <w:rPr>
          <w:szCs w:val="24"/>
        </w:rPr>
        <w:t>标准不确定度评定表</w:t>
      </w:r>
    </w:p>
    <w:p w:rsidR="006C1538" w:rsidRDefault="006C1538" w:rsidP="002F6C19">
      <w:pPr>
        <w:autoSpaceDE w:val="0"/>
        <w:autoSpaceDN w:val="0"/>
        <w:spacing w:line="240" w:lineRule="auto"/>
        <w:ind w:firstLine="480"/>
        <w:rPr>
          <w:i/>
          <w:szCs w:val="24"/>
        </w:rPr>
      </w:pPr>
    </w:p>
    <w:p w:rsidR="006C1538" w:rsidRDefault="006C1538" w:rsidP="002F6C19">
      <w:pPr>
        <w:autoSpaceDE w:val="0"/>
        <w:autoSpaceDN w:val="0"/>
        <w:spacing w:line="240" w:lineRule="auto"/>
        <w:ind w:firstLine="480"/>
        <w:rPr>
          <w:i/>
          <w:szCs w:val="24"/>
        </w:rPr>
      </w:pP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140AF4" w:rsidRPr="00CD5E25" w:rsidTr="00496A56">
        <w:trPr>
          <w:cantSplit/>
        </w:trPr>
        <w:tc>
          <w:tcPr>
            <w:tcW w:w="34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i</w:t>
            </w:r>
            <w:proofErr w:type="spellEnd"/>
          </w:p>
        </w:tc>
        <w:tc>
          <w:tcPr>
            <w:tcW w:w="36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ui</w:t>
            </w:r>
            <w:proofErr w:type="spellEnd"/>
          </w:p>
        </w:tc>
        <w:tc>
          <w:tcPr>
            <w:tcW w:w="2980"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不确定度来源</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分布</w:t>
            </w:r>
          </w:p>
        </w:tc>
        <w:tc>
          <w:tcPr>
            <w:tcW w:w="567"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sidRPr="00CA4E52">
              <w:rPr>
                <w:rFonts w:hint="eastAsia"/>
                <w:szCs w:val="24"/>
              </w:rPr>
              <w:t>/m</w:t>
            </w:r>
          </w:p>
        </w:tc>
        <w:tc>
          <w:tcPr>
            <w:tcW w:w="1701"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sidRPr="00CA4E52">
              <w:rPr>
                <w:rFonts w:hint="eastAsia"/>
                <w:szCs w:val="24"/>
              </w:rPr>
              <w:t>/m</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1</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损耗标准光纤或模拟损耗接头准确性</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Pr>
                <w:rFonts w:hint="eastAsia"/>
                <w:position w:val="-8"/>
                <w:szCs w:val="24"/>
              </w:rPr>
              <w:t>2</w: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0.015</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2</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温度引起损耗变化</w:t>
            </w:r>
          </w:p>
        </w:tc>
        <w:tc>
          <w:tcPr>
            <w:tcW w:w="709" w:type="dxa"/>
            <w:vAlign w:val="center"/>
          </w:tcPr>
          <w:p w:rsidR="00140AF4" w:rsidRPr="00CD5E25" w:rsidRDefault="00140AF4" w:rsidP="00496A56">
            <w:pPr>
              <w:spacing w:line="240" w:lineRule="auto"/>
              <w:ind w:firstLineChars="0" w:firstLine="0"/>
              <w:jc w:val="center"/>
              <w:rPr>
                <w:szCs w:val="24"/>
              </w:rPr>
            </w:pPr>
            <w:r>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position w:val="-8"/>
                <w:szCs w:val="24"/>
              </w:rPr>
            </w:pPr>
            <w:r w:rsidRPr="00CD5E25">
              <w:rPr>
                <w:position w:val="-8"/>
                <w:szCs w:val="24"/>
              </w:rPr>
              <w:object w:dxaOrig="360" w:dyaOrig="360">
                <v:shape id="_x0000_i1128" type="#_x0000_t75" style="width:13.5pt;height:18pt" o:ole="" fillcolor="window">
                  <v:imagedata r:id="rId143" o:title=""/>
                </v:shape>
                <o:OLEObject Type="Embed" ProgID="Equation.3" ShapeID="_x0000_i1128" DrawAspect="Content" ObjectID="_1587276691" r:id="rId196"/>
              </w:objec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6C1538" w:rsidRDefault="00140AF4" w:rsidP="00496A56">
            <w:pPr>
              <w:spacing w:line="240" w:lineRule="auto"/>
              <w:ind w:firstLineChars="0" w:firstLine="0"/>
              <w:jc w:val="center"/>
              <w:rPr>
                <w:szCs w:val="24"/>
              </w:rPr>
            </w:pPr>
            <w:r w:rsidRPr="006C1538">
              <w:rPr>
                <w:rFonts w:hint="eastAsia"/>
                <w:szCs w:val="24"/>
              </w:rPr>
              <w:t>0.006</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3</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3</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OTDR</w:t>
            </w:r>
            <w:r>
              <w:rPr>
                <w:rFonts w:hint="eastAsia"/>
                <w:szCs w:val="24"/>
              </w:rPr>
              <w:t>光波长误差</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sidRPr="00CD5E25">
              <w:rPr>
                <w:position w:val="-8"/>
                <w:szCs w:val="24"/>
              </w:rPr>
              <w:object w:dxaOrig="360" w:dyaOrig="360">
                <v:shape id="_x0000_i1129" type="#_x0000_t75" style="width:13.5pt;height:18pt" o:ole="" fillcolor="window">
                  <v:imagedata r:id="rId143" o:title=""/>
                </v:shape>
                <o:OLEObject Type="Embed" ProgID="Equation.3" ShapeID="_x0000_i1129" DrawAspect="Content" ObjectID="_1587276692" r:id="rId197"/>
              </w:objec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0.006</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Pr>
                <w:rFonts w:hint="eastAsia"/>
                <w:szCs w:val="24"/>
              </w:rPr>
              <w:t>4</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Pr>
                <w:rFonts w:hint="eastAsia"/>
                <w:szCs w:val="24"/>
                <w:vertAlign w:val="subscript"/>
              </w:rPr>
              <w:t>4</w:t>
            </w:r>
          </w:p>
        </w:tc>
        <w:tc>
          <w:tcPr>
            <w:tcW w:w="2980" w:type="dxa"/>
            <w:vAlign w:val="center"/>
          </w:tcPr>
          <w:p w:rsidR="00140AF4" w:rsidRPr="00DD01CA" w:rsidRDefault="00140AF4" w:rsidP="00496A56">
            <w:pPr>
              <w:spacing w:line="240" w:lineRule="auto"/>
              <w:ind w:firstLineChars="0" w:firstLine="0"/>
              <w:rPr>
                <w:szCs w:val="24"/>
              </w:rPr>
            </w:pPr>
            <w:r w:rsidRPr="00CD5E25">
              <w:rPr>
                <w:rFonts w:hint="eastAsia"/>
                <w:szCs w:val="24"/>
              </w:rPr>
              <w:t>测量重复性</w:t>
            </w:r>
          </w:p>
        </w:tc>
        <w:tc>
          <w:tcPr>
            <w:tcW w:w="709" w:type="dxa"/>
            <w:vAlign w:val="center"/>
          </w:tcPr>
          <w:p w:rsidR="00140AF4" w:rsidRPr="00CD5E25" w:rsidRDefault="00140AF4" w:rsidP="00496A56">
            <w:pPr>
              <w:spacing w:line="240" w:lineRule="auto"/>
              <w:ind w:firstLineChars="0" w:firstLine="0"/>
              <w:jc w:val="center"/>
              <w:rPr>
                <w:szCs w:val="24"/>
              </w:rPr>
            </w:pPr>
          </w:p>
        </w:tc>
        <w:tc>
          <w:tcPr>
            <w:tcW w:w="567" w:type="dxa"/>
            <w:vAlign w:val="center"/>
          </w:tcPr>
          <w:p w:rsidR="00140AF4" w:rsidRPr="00CD5E25" w:rsidRDefault="00140AF4" w:rsidP="00496A56">
            <w:pPr>
              <w:spacing w:line="240" w:lineRule="auto"/>
              <w:ind w:firstLineChars="0" w:firstLine="0"/>
              <w:jc w:val="center"/>
              <w:rPr>
                <w:position w:val="-8"/>
                <w:szCs w:val="24"/>
              </w:rPr>
            </w:pPr>
          </w:p>
        </w:tc>
        <w:tc>
          <w:tcPr>
            <w:tcW w:w="1275" w:type="dxa"/>
            <w:vAlign w:val="center"/>
          </w:tcPr>
          <w:p w:rsidR="00140AF4" w:rsidRPr="00CD5E25" w:rsidRDefault="00140AF4" w:rsidP="00496A56">
            <w:pPr>
              <w:spacing w:line="240" w:lineRule="auto"/>
              <w:ind w:firstLineChars="0" w:firstLine="0"/>
              <w:jc w:val="center"/>
              <w:rPr>
                <w:szCs w:val="24"/>
              </w:rPr>
            </w:pPr>
            <w:r>
              <w:rPr>
                <w:rFonts w:hint="eastAsia"/>
                <w:szCs w:val="24"/>
              </w:rPr>
              <w:t>0.009</w:t>
            </w:r>
          </w:p>
        </w:tc>
        <w:tc>
          <w:tcPr>
            <w:tcW w:w="1701" w:type="dxa"/>
            <w:vAlign w:val="center"/>
          </w:tcPr>
          <w:p w:rsidR="00140AF4" w:rsidRDefault="00140AF4" w:rsidP="00496A56">
            <w:pPr>
              <w:spacing w:line="240" w:lineRule="auto"/>
              <w:ind w:firstLineChars="0" w:firstLine="0"/>
              <w:jc w:val="center"/>
              <w:rPr>
                <w:szCs w:val="24"/>
              </w:rPr>
            </w:pPr>
          </w:p>
        </w:tc>
      </w:tr>
    </w:tbl>
    <w:p w:rsidR="006C1538" w:rsidRDefault="006C1538" w:rsidP="002F6C19">
      <w:pPr>
        <w:autoSpaceDE w:val="0"/>
        <w:autoSpaceDN w:val="0"/>
        <w:spacing w:line="240" w:lineRule="auto"/>
        <w:ind w:firstLine="480"/>
        <w:rPr>
          <w:i/>
          <w:szCs w:val="24"/>
        </w:rPr>
      </w:pPr>
    </w:p>
    <w:p w:rsidR="006C1538" w:rsidRDefault="006C1538" w:rsidP="002F6C19">
      <w:pPr>
        <w:autoSpaceDE w:val="0"/>
        <w:autoSpaceDN w:val="0"/>
        <w:spacing w:line="240" w:lineRule="auto"/>
        <w:ind w:firstLine="480"/>
        <w:rPr>
          <w:szCs w:val="24"/>
        </w:rPr>
      </w:pPr>
    </w:p>
    <w:p w:rsidR="002F6C19" w:rsidRPr="00CD5E25" w:rsidRDefault="006B1727" w:rsidP="002F6C19">
      <w:pPr>
        <w:autoSpaceDE w:val="0"/>
        <w:autoSpaceDN w:val="0"/>
        <w:spacing w:line="240" w:lineRule="auto"/>
        <w:ind w:firstLine="480"/>
        <w:rPr>
          <w:szCs w:val="24"/>
        </w:rPr>
      </w:pPr>
      <w:r>
        <w:rPr>
          <w:szCs w:val="24"/>
        </w:rPr>
        <w:t>C.4</w:t>
      </w:r>
      <w:r w:rsidR="002F6C19" w:rsidRPr="00E802D6">
        <w:rPr>
          <w:szCs w:val="24"/>
        </w:rPr>
        <w:t>.3.</w:t>
      </w:r>
      <w:r w:rsidR="002F6C19">
        <w:rPr>
          <w:rFonts w:hint="eastAsia"/>
          <w:szCs w:val="24"/>
        </w:rPr>
        <w:t xml:space="preserve">2 </w:t>
      </w:r>
      <w:r w:rsidR="002F6C19" w:rsidRPr="00CD5E25">
        <w:rPr>
          <w:rFonts w:hint="eastAsia"/>
          <w:szCs w:val="24"/>
        </w:rPr>
        <w:t>合成标准不确定度</w:t>
      </w:r>
    </w:p>
    <w:p w:rsidR="002F6C19" w:rsidRPr="00CD5E25" w:rsidRDefault="00FC7CED" w:rsidP="002F6C19">
      <w:pPr>
        <w:spacing w:line="240" w:lineRule="auto"/>
        <w:ind w:firstLineChars="500" w:firstLine="1200"/>
        <w:rPr>
          <w:szCs w:val="24"/>
        </w:rPr>
      </w:pPr>
      <w:r w:rsidRPr="00DF4881">
        <w:rPr>
          <w:position w:val="-12"/>
        </w:rPr>
        <w:object w:dxaOrig="6200" w:dyaOrig="400">
          <v:shape id="_x0000_i1130" type="#_x0000_t75" style="width:379.5pt;height:25pt" o:ole="">
            <v:imagedata r:id="rId198" o:title=""/>
          </v:shape>
          <o:OLEObject Type="Embed" ProgID="Equation.DSMT4" ShapeID="_x0000_i1130" DrawAspect="Content" ObjectID="_1587276693" r:id="rId199"/>
        </w:object>
      </w:r>
    </w:p>
    <w:p w:rsidR="002F6C19" w:rsidRPr="00CD5E25" w:rsidRDefault="002F6C19" w:rsidP="002F6C19">
      <w:pPr>
        <w:spacing w:line="240" w:lineRule="auto"/>
        <w:ind w:left="1133" w:firstLine="480"/>
        <w:rPr>
          <w:szCs w:val="24"/>
        </w:rPr>
      </w:pPr>
    </w:p>
    <w:p w:rsidR="002F6C19" w:rsidRPr="00CD5E25" w:rsidRDefault="006B1727" w:rsidP="002F6C19">
      <w:pPr>
        <w:autoSpaceDE w:val="0"/>
        <w:autoSpaceDN w:val="0"/>
        <w:spacing w:line="240" w:lineRule="auto"/>
        <w:ind w:firstLine="480"/>
        <w:rPr>
          <w:szCs w:val="24"/>
        </w:rPr>
      </w:pPr>
      <w:r>
        <w:rPr>
          <w:szCs w:val="24"/>
        </w:rPr>
        <w:t>C.4</w:t>
      </w:r>
      <w:r w:rsidR="002F6C19" w:rsidRPr="00E802D6">
        <w:rPr>
          <w:szCs w:val="24"/>
        </w:rPr>
        <w:t>.3.</w:t>
      </w:r>
      <w:r w:rsidR="002F6C19">
        <w:rPr>
          <w:rFonts w:hint="eastAsia"/>
          <w:szCs w:val="24"/>
        </w:rPr>
        <w:t xml:space="preserve">3 </w:t>
      </w:r>
      <w:r w:rsidR="002F6C19" w:rsidRPr="00CD5E25">
        <w:rPr>
          <w:rFonts w:hint="eastAsia"/>
          <w:szCs w:val="24"/>
        </w:rPr>
        <w:t>扩展不确定度</w:t>
      </w:r>
    </w:p>
    <w:p w:rsidR="002F6C19" w:rsidRDefault="002F6C19" w:rsidP="002F6C19">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2F6C19" w:rsidRPr="00CD5E25" w:rsidRDefault="00FC7CED" w:rsidP="002F6C19">
      <w:pPr>
        <w:spacing w:line="240" w:lineRule="auto"/>
        <w:ind w:firstLineChars="300" w:firstLine="720"/>
        <w:rPr>
          <w:szCs w:val="24"/>
        </w:rPr>
      </w:pPr>
      <w:r w:rsidRPr="002D0F8E">
        <w:rPr>
          <w:position w:val="-10"/>
        </w:rPr>
        <w:object w:dxaOrig="2180" w:dyaOrig="300">
          <v:shape id="_x0000_i1131" type="#_x0000_t75" style="width:135.5pt;height:19pt" o:ole="">
            <v:imagedata r:id="rId200" o:title=""/>
          </v:shape>
          <o:OLEObject Type="Embed" ProgID="Equation.DSMT4" ShapeID="_x0000_i1131" DrawAspect="Content" ObjectID="_1587276694" r:id="rId201"/>
        </w:object>
      </w:r>
      <w:r w:rsidR="002F6C19">
        <w:rPr>
          <w:rFonts w:hint="eastAsia"/>
          <w:szCs w:val="24"/>
        </w:rPr>
        <w:t xml:space="preserve"> </w:t>
      </w:r>
      <w:proofErr w:type="gramStart"/>
      <w:r w:rsidR="002F6C19" w:rsidRPr="00CD5E25">
        <w:rPr>
          <w:rFonts w:hint="eastAsia"/>
          <w:szCs w:val="24"/>
        </w:rPr>
        <w:t>dB</w:t>
      </w:r>
      <w:r>
        <w:rPr>
          <w:rFonts w:hint="eastAsia"/>
          <w:szCs w:val="24"/>
        </w:rPr>
        <w:t>/dB</w:t>
      </w:r>
      <w:proofErr w:type="gramEnd"/>
    </w:p>
    <w:p w:rsidR="002F6C19" w:rsidRDefault="002F6C19" w:rsidP="002F6C19">
      <w:pPr>
        <w:pStyle w:val="aa"/>
        <w:pBdr>
          <w:bottom w:val="none" w:sz="0" w:space="0" w:color="auto"/>
        </w:pBdr>
        <w:spacing w:line="240" w:lineRule="auto"/>
        <w:ind w:firstLine="480"/>
        <w:jc w:val="both"/>
        <w:rPr>
          <w:sz w:val="24"/>
          <w:szCs w:val="24"/>
        </w:rPr>
      </w:pPr>
      <w:r w:rsidRPr="00CD5E25">
        <w:rPr>
          <w:rFonts w:hint="eastAsia"/>
          <w:sz w:val="24"/>
          <w:szCs w:val="24"/>
        </w:rPr>
        <w:t>可得到</w:t>
      </w:r>
      <w:r w:rsidR="009C6472">
        <w:rPr>
          <w:rFonts w:hint="eastAsia"/>
          <w:sz w:val="24"/>
          <w:szCs w:val="24"/>
        </w:rPr>
        <w:t>OTDR</w:t>
      </w:r>
      <w:r w:rsidR="00FC7CED">
        <w:rPr>
          <w:rFonts w:hint="eastAsia"/>
          <w:sz w:val="24"/>
          <w:szCs w:val="24"/>
        </w:rPr>
        <w:t xml:space="preserve"> </w:t>
      </w:r>
      <w:r w:rsidRPr="00CD5E25">
        <w:rPr>
          <w:rFonts w:hint="eastAsia"/>
          <w:sz w:val="24"/>
          <w:szCs w:val="24"/>
        </w:rPr>
        <w:t>1550nm</w:t>
      </w:r>
      <w:r w:rsidRPr="00CD5E25">
        <w:rPr>
          <w:rFonts w:hint="eastAsia"/>
          <w:sz w:val="24"/>
          <w:szCs w:val="24"/>
        </w:rPr>
        <w:t>处</w:t>
      </w:r>
      <w:r w:rsidR="00FC7CED">
        <w:rPr>
          <w:rFonts w:hint="eastAsia"/>
          <w:sz w:val="24"/>
          <w:szCs w:val="24"/>
        </w:rPr>
        <w:t>损耗标尺系数</w:t>
      </w:r>
      <w:r w:rsidRPr="00CD5E25">
        <w:rPr>
          <w:rFonts w:hint="eastAsia"/>
          <w:sz w:val="24"/>
          <w:szCs w:val="24"/>
        </w:rPr>
        <w:t>测量结果的不确定度</w:t>
      </w:r>
      <w:r w:rsidRPr="00CD5E25">
        <w:rPr>
          <w:rFonts w:hint="eastAsia"/>
          <w:i/>
          <w:iCs/>
          <w:sz w:val="24"/>
          <w:szCs w:val="24"/>
        </w:rPr>
        <w:t>U</w:t>
      </w:r>
      <w:r w:rsidRPr="00CD5E25">
        <w:rPr>
          <w:rFonts w:hint="eastAsia"/>
          <w:sz w:val="24"/>
          <w:szCs w:val="24"/>
        </w:rPr>
        <w:t>=0.</w:t>
      </w:r>
      <w:r w:rsidR="00FC7CED">
        <w:rPr>
          <w:rFonts w:hint="eastAsia"/>
          <w:sz w:val="24"/>
          <w:szCs w:val="24"/>
        </w:rPr>
        <w:t xml:space="preserve">04 </w:t>
      </w:r>
      <w:r w:rsidRPr="00CD5E25">
        <w:rPr>
          <w:rFonts w:hint="eastAsia"/>
          <w:sz w:val="24"/>
          <w:szCs w:val="24"/>
        </w:rPr>
        <w:t>dB</w:t>
      </w:r>
      <w:r w:rsidR="00FC7CED">
        <w:rPr>
          <w:rFonts w:hint="eastAsia"/>
          <w:sz w:val="24"/>
          <w:szCs w:val="24"/>
        </w:rPr>
        <w:t>/dB</w:t>
      </w:r>
      <w:r w:rsidRPr="00CD5E25">
        <w:rPr>
          <w:rFonts w:hint="eastAsia"/>
          <w:sz w:val="24"/>
          <w:szCs w:val="24"/>
        </w:rPr>
        <w:t xml:space="preserve">, </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2F6C19" w:rsidRDefault="002F6C19" w:rsidP="002F6C19">
      <w:pPr>
        <w:pStyle w:val="aa"/>
        <w:pBdr>
          <w:bottom w:val="none" w:sz="0" w:space="0" w:color="auto"/>
        </w:pBdr>
        <w:spacing w:line="240" w:lineRule="auto"/>
        <w:ind w:firstLineChars="450" w:firstLine="1080"/>
        <w:jc w:val="both"/>
        <w:rPr>
          <w:sz w:val="24"/>
          <w:szCs w:val="24"/>
        </w:rPr>
      </w:pPr>
    </w:p>
    <w:p w:rsidR="00FC7CED" w:rsidRDefault="00FC7CED" w:rsidP="002F6C19">
      <w:pPr>
        <w:pStyle w:val="aa"/>
        <w:pBdr>
          <w:bottom w:val="none" w:sz="0" w:space="0" w:color="auto"/>
        </w:pBdr>
        <w:spacing w:line="240" w:lineRule="auto"/>
        <w:ind w:firstLineChars="450" w:firstLine="1080"/>
        <w:jc w:val="both"/>
        <w:rPr>
          <w:sz w:val="24"/>
          <w:szCs w:val="24"/>
        </w:rPr>
      </w:pPr>
    </w:p>
    <w:p w:rsidR="00FC7CED" w:rsidRPr="00CD5E25" w:rsidRDefault="00FC7CED" w:rsidP="00FC7CED">
      <w:pPr>
        <w:spacing w:line="240" w:lineRule="auto"/>
        <w:ind w:firstLine="480"/>
        <w:rPr>
          <w:szCs w:val="24"/>
        </w:rPr>
      </w:pPr>
      <w:r>
        <w:rPr>
          <w:rFonts w:hint="eastAsia"/>
          <w:szCs w:val="24"/>
        </w:rPr>
        <w:t>C.5</w:t>
      </w:r>
      <w:r w:rsidRPr="006B1727">
        <w:rPr>
          <w:rFonts w:hint="eastAsia"/>
          <w:szCs w:val="24"/>
        </w:rPr>
        <w:t>损耗标尺系数</w:t>
      </w:r>
      <w:r>
        <w:rPr>
          <w:rFonts w:hint="eastAsia"/>
          <w:szCs w:val="24"/>
        </w:rPr>
        <w:t>（有源法）</w:t>
      </w:r>
    </w:p>
    <w:p w:rsidR="00FC7CED" w:rsidRPr="00CD5E25" w:rsidRDefault="00FC7CED" w:rsidP="00FC7CED">
      <w:pPr>
        <w:spacing w:line="240" w:lineRule="auto"/>
        <w:ind w:firstLine="480"/>
        <w:rPr>
          <w:szCs w:val="24"/>
        </w:rPr>
      </w:pPr>
      <w:r>
        <w:rPr>
          <w:rFonts w:hint="eastAsia"/>
          <w:szCs w:val="24"/>
        </w:rPr>
        <w:t xml:space="preserve">C.5.1 </w:t>
      </w:r>
      <w:r w:rsidRPr="00CD5E25">
        <w:rPr>
          <w:rFonts w:hint="eastAsia"/>
          <w:szCs w:val="24"/>
        </w:rPr>
        <w:t>不确定度来源</w:t>
      </w:r>
    </w:p>
    <w:p w:rsidR="00FC7CED" w:rsidRPr="00CD5E25" w:rsidRDefault="00FC7CED" w:rsidP="00FC7CED">
      <w:pPr>
        <w:spacing w:line="240" w:lineRule="auto"/>
        <w:ind w:firstLine="480"/>
        <w:rPr>
          <w:szCs w:val="24"/>
        </w:rPr>
      </w:pPr>
      <w:r>
        <w:rPr>
          <w:rFonts w:hint="eastAsia"/>
          <w:szCs w:val="24"/>
        </w:rPr>
        <w:t xml:space="preserve">C.5.1.1 </w:t>
      </w:r>
      <w:r w:rsidR="00496A56">
        <w:rPr>
          <w:rFonts w:hint="eastAsia"/>
          <w:szCs w:val="24"/>
        </w:rPr>
        <w:t>标准衰减器衰减准确性</w:t>
      </w:r>
      <w:r>
        <w:rPr>
          <w:rFonts w:hint="eastAsia"/>
          <w:szCs w:val="24"/>
        </w:rPr>
        <w:t>引入的标准不确定度；</w:t>
      </w:r>
    </w:p>
    <w:p w:rsidR="00FC7CED" w:rsidRDefault="00FC7CED" w:rsidP="00FC7CED">
      <w:pPr>
        <w:spacing w:line="240" w:lineRule="auto"/>
        <w:ind w:firstLine="480"/>
        <w:rPr>
          <w:szCs w:val="24"/>
        </w:rPr>
      </w:pPr>
      <w:r>
        <w:rPr>
          <w:rFonts w:hint="eastAsia"/>
          <w:szCs w:val="24"/>
        </w:rPr>
        <w:t>C.5.1.2</w:t>
      </w:r>
      <w:r w:rsidR="00496A56">
        <w:rPr>
          <w:rFonts w:hint="eastAsia"/>
          <w:szCs w:val="24"/>
        </w:rPr>
        <w:t>标准衰减器</w:t>
      </w:r>
      <w:r w:rsidR="0063793A">
        <w:rPr>
          <w:rFonts w:hint="eastAsia"/>
          <w:szCs w:val="24"/>
        </w:rPr>
        <w:t>设置重复性</w:t>
      </w:r>
      <w:r w:rsidRPr="00CD5E25">
        <w:rPr>
          <w:rFonts w:hint="eastAsia"/>
          <w:szCs w:val="24"/>
        </w:rPr>
        <w:t>引入的标准不确定度</w:t>
      </w:r>
      <w:r>
        <w:rPr>
          <w:rFonts w:hint="eastAsia"/>
          <w:szCs w:val="24"/>
        </w:rPr>
        <w:t>；</w:t>
      </w:r>
    </w:p>
    <w:p w:rsidR="00FC7CED" w:rsidRDefault="00FC7CED" w:rsidP="00FC7CED">
      <w:pPr>
        <w:spacing w:line="240" w:lineRule="auto"/>
        <w:ind w:firstLine="480"/>
        <w:rPr>
          <w:szCs w:val="24"/>
        </w:rPr>
      </w:pPr>
      <w:r>
        <w:rPr>
          <w:rFonts w:hint="eastAsia"/>
          <w:szCs w:val="24"/>
        </w:rPr>
        <w:t>C.5.1.3 OTDR</w:t>
      </w:r>
      <w:r w:rsidR="00140AF4">
        <w:rPr>
          <w:rFonts w:hint="eastAsia"/>
          <w:szCs w:val="24"/>
        </w:rPr>
        <w:t>损耗测量</w:t>
      </w:r>
      <w:r w:rsidR="00496A56">
        <w:rPr>
          <w:rFonts w:hint="eastAsia"/>
          <w:szCs w:val="24"/>
        </w:rPr>
        <w:t>分辨力</w:t>
      </w:r>
      <w:r w:rsidRPr="00CD5E25">
        <w:rPr>
          <w:rFonts w:hint="eastAsia"/>
          <w:szCs w:val="24"/>
        </w:rPr>
        <w:t>引入的标准不确定度</w:t>
      </w:r>
      <w:r w:rsidR="00496A56">
        <w:rPr>
          <w:rFonts w:hint="eastAsia"/>
          <w:szCs w:val="24"/>
        </w:rPr>
        <w:t>。</w:t>
      </w:r>
    </w:p>
    <w:p w:rsidR="00FC7CED" w:rsidRDefault="00FC7CED" w:rsidP="00FC7CED">
      <w:pPr>
        <w:spacing w:line="240" w:lineRule="auto"/>
        <w:ind w:firstLine="480"/>
        <w:rPr>
          <w:szCs w:val="24"/>
        </w:rPr>
      </w:pPr>
      <w:r>
        <w:rPr>
          <w:rFonts w:hint="eastAsia"/>
          <w:szCs w:val="24"/>
        </w:rPr>
        <w:t>C.5.2</w:t>
      </w:r>
      <w:r w:rsidRPr="00CD5E25">
        <w:rPr>
          <w:rFonts w:hint="eastAsia"/>
          <w:szCs w:val="24"/>
        </w:rPr>
        <w:t>不确定度评定</w:t>
      </w:r>
    </w:p>
    <w:p w:rsidR="00FC7CED" w:rsidRPr="00CD5E25" w:rsidRDefault="00FC7CED" w:rsidP="00FC7CED">
      <w:pPr>
        <w:autoSpaceDE w:val="0"/>
        <w:autoSpaceDN w:val="0"/>
        <w:spacing w:line="240" w:lineRule="auto"/>
        <w:ind w:firstLine="480"/>
        <w:rPr>
          <w:szCs w:val="24"/>
        </w:rPr>
      </w:pPr>
      <w:r>
        <w:rPr>
          <w:rFonts w:hint="eastAsia"/>
          <w:szCs w:val="24"/>
        </w:rPr>
        <w:t>C.5</w:t>
      </w:r>
      <w:r w:rsidRPr="00CD5E25">
        <w:rPr>
          <w:rFonts w:hint="eastAsia"/>
          <w:szCs w:val="24"/>
        </w:rPr>
        <w:t>.</w:t>
      </w:r>
      <w:r>
        <w:rPr>
          <w:rFonts w:hint="eastAsia"/>
          <w:szCs w:val="24"/>
        </w:rPr>
        <w:t>2</w:t>
      </w:r>
      <w:r w:rsidRPr="00CD5E25">
        <w:rPr>
          <w:rFonts w:hint="eastAsia"/>
          <w:szCs w:val="24"/>
        </w:rPr>
        <w:t>.1</w:t>
      </w:r>
      <w:r>
        <w:rPr>
          <w:rFonts w:hint="eastAsia"/>
          <w:szCs w:val="24"/>
        </w:rPr>
        <w:t xml:space="preserve"> </w:t>
      </w:r>
      <w:r w:rsidR="0063793A">
        <w:rPr>
          <w:rFonts w:hint="eastAsia"/>
          <w:szCs w:val="24"/>
        </w:rPr>
        <w:t>标准衰减器衰减准确性</w:t>
      </w:r>
      <w:r w:rsidRPr="00CD5E25">
        <w:rPr>
          <w:rFonts w:hint="eastAsia"/>
          <w:szCs w:val="24"/>
        </w:rPr>
        <w:t>引入的标准不确定度</w:t>
      </w:r>
      <w:r w:rsidRPr="00CD5E25">
        <w:rPr>
          <w:i/>
          <w:szCs w:val="24"/>
        </w:rPr>
        <w:t>u</w:t>
      </w:r>
      <w:r w:rsidRPr="00A775D4">
        <w:rPr>
          <w:szCs w:val="24"/>
          <w:vertAlign w:val="subscript"/>
        </w:rPr>
        <w:t>1</w:t>
      </w:r>
      <w:r>
        <w:rPr>
          <w:rFonts w:hint="eastAsia"/>
          <w:szCs w:val="24"/>
        </w:rPr>
        <w:t>。</w:t>
      </w:r>
    </w:p>
    <w:p w:rsidR="00FC7CED" w:rsidRDefault="0063793A" w:rsidP="00FC7CED">
      <w:pPr>
        <w:spacing w:line="240" w:lineRule="auto"/>
        <w:ind w:firstLine="480"/>
        <w:rPr>
          <w:szCs w:val="24"/>
        </w:rPr>
      </w:pPr>
      <w:r>
        <w:rPr>
          <w:rFonts w:hint="eastAsia"/>
          <w:szCs w:val="24"/>
        </w:rPr>
        <w:t>标准衰减器衰减</w:t>
      </w:r>
      <w:proofErr w:type="gramStart"/>
      <w:r>
        <w:rPr>
          <w:rFonts w:hint="eastAsia"/>
          <w:szCs w:val="24"/>
        </w:rPr>
        <w:t>量设置</w:t>
      </w:r>
      <w:proofErr w:type="gramEnd"/>
      <w:r>
        <w:rPr>
          <w:rFonts w:hint="eastAsia"/>
          <w:szCs w:val="24"/>
        </w:rPr>
        <w:t>为</w:t>
      </w:r>
      <w:r>
        <w:rPr>
          <w:rFonts w:hint="eastAsia"/>
          <w:szCs w:val="24"/>
        </w:rPr>
        <w:t>3dB</w:t>
      </w:r>
      <w:r>
        <w:rPr>
          <w:rFonts w:hint="eastAsia"/>
          <w:szCs w:val="24"/>
        </w:rPr>
        <w:t>时，衰减</w:t>
      </w:r>
      <w:r w:rsidR="00FC7CED">
        <w:rPr>
          <w:rFonts w:hint="eastAsia"/>
          <w:szCs w:val="24"/>
        </w:rPr>
        <w:t>不确定度为</w:t>
      </w:r>
      <w:r w:rsidR="00FC7CED">
        <w:rPr>
          <w:rFonts w:hint="eastAsia"/>
          <w:szCs w:val="24"/>
        </w:rPr>
        <w:t>0.</w:t>
      </w:r>
      <w:r w:rsidR="00140AF4">
        <w:rPr>
          <w:rFonts w:hint="eastAsia"/>
          <w:szCs w:val="24"/>
        </w:rPr>
        <w:t>1</w:t>
      </w:r>
      <w:r w:rsidR="00A06FCA">
        <w:rPr>
          <w:rFonts w:hint="eastAsia"/>
          <w:szCs w:val="24"/>
        </w:rPr>
        <w:t xml:space="preserve"> </w:t>
      </w:r>
      <w:r w:rsidR="00FC7CED">
        <w:rPr>
          <w:rFonts w:hint="eastAsia"/>
          <w:szCs w:val="24"/>
        </w:rPr>
        <w:t>dB</w:t>
      </w:r>
      <w:r w:rsidR="00FC7CED" w:rsidRPr="00CD5E25">
        <w:rPr>
          <w:rFonts w:hint="eastAsia"/>
          <w:szCs w:val="24"/>
        </w:rPr>
        <w:t>，</w:t>
      </w:r>
      <w:r w:rsidR="00FC7CED" w:rsidRPr="00CD5E25">
        <w:rPr>
          <w:i/>
          <w:szCs w:val="24"/>
        </w:rPr>
        <w:t>k</w:t>
      </w:r>
      <w:r w:rsidR="00FC7CED" w:rsidRPr="00CD5E25">
        <w:rPr>
          <w:szCs w:val="24"/>
        </w:rPr>
        <w:t>=</w:t>
      </w:r>
      <w:r w:rsidR="00FC7CED">
        <w:rPr>
          <w:rFonts w:hint="eastAsia"/>
          <w:szCs w:val="24"/>
        </w:rPr>
        <w:t>2</w:t>
      </w:r>
      <w:r w:rsidR="00FC7CED" w:rsidRPr="00CD5E25">
        <w:rPr>
          <w:szCs w:val="24"/>
        </w:rPr>
        <w:t xml:space="preserve">, </w:t>
      </w:r>
      <w:r w:rsidR="00FC7CED" w:rsidRPr="00CD5E25">
        <w:rPr>
          <w:rFonts w:hint="eastAsia"/>
          <w:szCs w:val="24"/>
        </w:rPr>
        <w:t>则</w:t>
      </w:r>
      <w:r w:rsidR="00FC7CED" w:rsidRPr="00CD5E25">
        <w:rPr>
          <w:i/>
          <w:szCs w:val="24"/>
        </w:rPr>
        <w:t>u</w:t>
      </w:r>
      <w:r w:rsidR="00FC7CED" w:rsidRPr="007D7AD6">
        <w:rPr>
          <w:szCs w:val="24"/>
          <w:vertAlign w:val="subscript"/>
        </w:rPr>
        <w:t>1</w:t>
      </w:r>
      <w:r w:rsidR="00FC7CED" w:rsidRPr="00CD5E25">
        <w:rPr>
          <w:i/>
          <w:szCs w:val="24"/>
        </w:rPr>
        <w:t>=</w:t>
      </w:r>
      <w:r w:rsidR="00FC7CED" w:rsidRPr="00CD5E25">
        <w:rPr>
          <w:rFonts w:hint="eastAsia"/>
          <w:szCs w:val="24"/>
        </w:rPr>
        <w:t xml:space="preserve"> 0.</w:t>
      </w:r>
      <w:r w:rsidR="00140AF4">
        <w:rPr>
          <w:rFonts w:hint="eastAsia"/>
          <w:szCs w:val="24"/>
        </w:rPr>
        <w:t>1</w:t>
      </w:r>
      <w:r w:rsidR="00FC7CED" w:rsidRPr="00A06FCA">
        <w:rPr>
          <w:szCs w:val="24"/>
        </w:rPr>
        <w:t>/</w:t>
      </w:r>
      <w:r w:rsidR="00FC7CED" w:rsidRPr="00B83E87">
        <w:rPr>
          <w:rFonts w:hint="eastAsia"/>
          <w:szCs w:val="24"/>
        </w:rPr>
        <w:t>2</w:t>
      </w:r>
      <w:r w:rsidR="00A06FCA">
        <w:rPr>
          <w:rFonts w:hint="eastAsia"/>
          <w:szCs w:val="24"/>
        </w:rPr>
        <w:t>/3</w:t>
      </w:r>
      <w:r w:rsidR="00FC7CED" w:rsidRPr="00CD5E25">
        <w:rPr>
          <w:szCs w:val="24"/>
        </w:rPr>
        <w:t>=</w:t>
      </w:r>
      <w:r w:rsidR="00FC7CED" w:rsidRPr="00CD5E25">
        <w:rPr>
          <w:rFonts w:hint="eastAsia"/>
          <w:szCs w:val="24"/>
        </w:rPr>
        <w:t>0.0</w:t>
      </w:r>
      <w:r w:rsidR="00A06FCA">
        <w:rPr>
          <w:rFonts w:hint="eastAsia"/>
          <w:szCs w:val="24"/>
        </w:rPr>
        <w:t>084</w:t>
      </w:r>
      <w:r w:rsidR="00FC7CED">
        <w:rPr>
          <w:rFonts w:hint="eastAsia"/>
          <w:szCs w:val="24"/>
        </w:rPr>
        <w:t xml:space="preserve"> </w:t>
      </w:r>
      <w:r w:rsidR="00FC7CED" w:rsidRPr="00CD5E25">
        <w:rPr>
          <w:rFonts w:hint="eastAsia"/>
          <w:szCs w:val="24"/>
        </w:rPr>
        <w:t>dB</w:t>
      </w:r>
      <w:r w:rsidR="00FC7CED">
        <w:rPr>
          <w:rFonts w:hint="eastAsia"/>
          <w:szCs w:val="24"/>
        </w:rPr>
        <w:t>/dB</w:t>
      </w:r>
      <w:r w:rsidR="00FC7CED" w:rsidRPr="00CD5E25">
        <w:rPr>
          <w:rFonts w:hint="eastAsia"/>
          <w:szCs w:val="24"/>
        </w:rPr>
        <w:t>。</w:t>
      </w:r>
    </w:p>
    <w:p w:rsidR="00FC7CED" w:rsidRPr="00CD5E25" w:rsidRDefault="00FC7CED" w:rsidP="00FC7CED">
      <w:pPr>
        <w:autoSpaceDE w:val="0"/>
        <w:autoSpaceDN w:val="0"/>
        <w:spacing w:line="240" w:lineRule="auto"/>
        <w:ind w:firstLine="480"/>
        <w:rPr>
          <w:szCs w:val="24"/>
        </w:rPr>
      </w:pPr>
      <w:r>
        <w:rPr>
          <w:rFonts w:hint="eastAsia"/>
          <w:szCs w:val="24"/>
        </w:rPr>
        <w:t>C.5</w:t>
      </w:r>
      <w:r w:rsidRPr="00CD5E25">
        <w:rPr>
          <w:rFonts w:hint="eastAsia"/>
          <w:szCs w:val="24"/>
        </w:rPr>
        <w:t>.</w:t>
      </w:r>
      <w:r>
        <w:rPr>
          <w:rFonts w:hint="eastAsia"/>
          <w:szCs w:val="24"/>
        </w:rPr>
        <w:t>2</w:t>
      </w:r>
      <w:r w:rsidRPr="00CD5E25">
        <w:rPr>
          <w:rFonts w:hint="eastAsia"/>
          <w:szCs w:val="24"/>
        </w:rPr>
        <w:t>.</w:t>
      </w:r>
      <w:r>
        <w:rPr>
          <w:rFonts w:hint="eastAsia"/>
          <w:szCs w:val="24"/>
        </w:rPr>
        <w:t xml:space="preserve">2 </w:t>
      </w:r>
      <w:r w:rsidR="0063793A">
        <w:rPr>
          <w:rFonts w:hint="eastAsia"/>
          <w:szCs w:val="24"/>
        </w:rPr>
        <w:t>标准衰减器设置重复性</w:t>
      </w:r>
      <w:r w:rsidRPr="00CD5E25">
        <w:rPr>
          <w:rFonts w:hint="eastAsia"/>
          <w:szCs w:val="24"/>
        </w:rPr>
        <w:t>引入的标准不确定度</w:t>
      </w:r>
      <w:r w:rsidRPr="00CD5E25">
        <w:rPr>
          <w:i/>
          <w:szCs w:val="24"/>
        </w:rPr>
        <w:t>u</w:t>
      </w:r>
      <w:r w:rsidRPr="00A775D4">
        <w:rPr>
          <w:szCs w:val="24"/>
          <w:vertAlign w:val="subscript"/>
        </w:rPr>
        <w:t>1</w:t>
      </w:r>
      <w:r>
        <w:rPr>
          <w:rFonts w:hint="eastAsia"/>
          <w:szCs w:val="24"/>
        </w:rPr>
        <w:t>。</w:t>
      </w:r>
    </w:p>
    <w:p w:rsidR="00FC7CED" w:rsidRPr="007D7AD6" w:rsidRDefault="00A06FCA" w:rsidP="00FC7CED">
      <w:pPr>
        <w:spacing w:line="240" w:lineRule="auto"/>
        <w:ind w:firstLine="480"/>
        <w:rPr>
          <w:szCs w:val="24"/>
        </w:rPr>
      </w:pPr>
      <w:r>
        <w:rPr>
          <w:rFonts w:hint="eastAsia"/>
          <w:szCs w:val="24"/>
        </w:rPr>
        <w:t>标准衰减器设置重复性为</w:t>
      </w:r>
      <w:r w:rsidR="00FC7CED">
        <w:rPr>
          <w:rFonts w:hint="eastAsia"/>
          <w:szCs w:val="24"/>
        </w:rPr>
        <w:t>0.01dB</w:t>
      </w:r>
      <w:r w:rsidR="00FC7CED" w:rsidRPr="00CD5E25">
        <w:rPr>
          <w:rFonts w:hint="eastAsia"/>
          <w:szCs w:val="24"/>
        </w:rPr>
        <w:t>，</w:t>
      </w:r>
      <w:r w:rsidR="00FC7CED" w:rsidRPr="007D7AD6">
        <w:rPr>
          <w:rFonts w:hint="eastAsia"/>
          <w:szCs w:val="24"/>
        </w:rPr>
        <w:t>按</w:t>
      </w:r>
      <w:r w:rsidR="00FC7CED" w:rsidRPr="00CD5E25">
        <w:rPr>
          <w:rFonts w:hint="eastAsia"/>
          <w:szCs w:val="24"/>
        </w:rPr>
        <w:t>均匀分布</w:t>
      </w:r>
      <w:r w:rsidR="00FC7CED">
        <w:rPr>
          <w:rFonts w:hint="eastAsia"/>
          <w:szCs w:val="24"/>
        </w:rPr>
        <w:t>，</w:t>
      </w:r>
      <w:r w:rsidR="00FC7CED" w:rsidRPr="00CD5E25">
        <w:rPr>
          <w:i/>
          <w:szCs w:val="24"/>
        </w:rPr>
        <w:t>k</w:t>
      </w:r>
      <w:r w:rsidR="00FC7CED" w:rsidRPr="00CD5E25">
        <w:rPr>
          <w:szCs w:val="24"/>
        </w:rPr>
        <w:t>=</w:t>
      </w:r>
      <w:r w:rsidR="00FC7CED" w:rsidRPr="00CD5E25">
        <w:rPr>
          <w:position w:val="-8"/>
          <w:szCs w:val="24"/>
        </w:rPr>
        <w:object w:dxaOrig="360" w:dyaOrig="360">
          <v:shape id="_x0000_i1132" type="#_x0000_t75" style="width:18pt;height:13.5pt" o:ole="" fillcolor="window">
            <v:imagedata r:id="rId143" o:title=""/>
          </v:shape>
          <o:OLEObject Type="Embed" ProgID="Equation.3" ShapeID="_x0000_i1132" DrawAspect="Content" ObjectID="_1587276695" r:id="rId202"/>
        </w:object>
      </w:r>
      <w:r w:rsidR="00FC7CED" w:rsidRPr="00CD5E25">
        <w:rPr>
          <w:szCs w:val="24"/>
        </w:rPr>
        <w:t xml:space="preserve">, </w:t>
      </w:r>
      <w:r w:rsidR="00FC7CED" w:rsidRPr="00CD5E25">
        <w:rPr>
          <w:rFonts w:hint="eastAsia"/>
          <w:szCs w:val="24"/>
        </w:rPr>
        <w:t>则</w:t>
      </w:r>
      <w:r w:rsidR="00FC7CED" w:rsidRPr="00CD5E25">
        <w:rPr>
          <w:i/>
          <w:szCs w:val="24"/>
        </w:rPr>
        <w:t>u</w:t>
      </w:r>
      <w:r w:rsidR="00FC7CED">
        <w:rPr>
          <w:rFonts w:hint="eastAsia"/>
          <w:szCs w:val="24"/>
          <w:vertAlign w:val="subscript"/>
        </w:rPr>
        <w:t>2</w:t>
      </w:r>
      <w:r w:rsidR="00FC7CED" w:rsidRPr="00CD5E25">
        <w:rPr>
          <w:i/>
          <w:szCs w:val="24"/>
        </w:rPr>
        <w:t>=a</w:t>
      </w:r>
      <w:r w:rsidR="00FC7CED" w:rsidRPr="007D7AD6">
        <w:rPr>
          <w:rFonts w:hint="eastAsia"/>
          <w:szCs w:val="24"/>
          <w:vertAlign w:val="subscript"/>
        </w:rPr>
        <w:t>1</w:t>
      </w:r>
      <w:r w:rsidR="00FC7CED" w:rsidRPr="00CD5E25">
        <w:rPr>
          <w:i/>
          <w:szCs w:val="24"/>
        </w:rPr>
        <w:t>/</w:t>
      </w:r>
      <w:r w:rsidR="00FC7CED" w:rsidRPr="00CD5E25">
        <w:rPr>
          <w:position w:val="-8"/>
          <w:szCs w:val="24"/>
        </w:rPr>
        <w:object w:dxaOrig="360" w:dyaOrig="360">
          <v:shape id="_x0000_i1133" type="#_x0000_t75" style="width:19pt;height:16.5pt" o:ole="" fillcolor="window">
            <v:imagedata r:id="rId143" o:title=""/>
          </v:shape>
          <o:OLEObject Type="Embed" ProgID="Equation.3" ShapeID="_x0000_i1133" DrawAspect="Content" ObjectID="_1587276696" r:id="rId203"/>
        </w:object>
      </w:r>
      <w:r w:rsidRPr="00A06FCA">
        <w:rPr>
          <w:rFonts w:hint="eastAsia"/>
          <w:szCs w:val="24"/>
        </w:rPr>
        <w:t>/3</w:t>
      </w:r>
      <w:r w:rsidR="00FC7CED" w:rsidRPr="00CD5E25">
        <w:rPr>
          <w:szCs w:val="24"/>
        </w:rPr>
        <w:t>=</w:t>
      </w:r>
      <w:r w:rsidR="00FC7CED" w:rsidRPr="00CD5E25">
        <w:rPr>
          <w:rFonts w:hint="eastAsia"/>
          <w:szCs w:val="24"/>
        </w:rPr>
        <w:t>0.0</w:t>
      </w:r>
      <w:r w:rsidR="00FC7CED">
        <w:rPr>
          <w:rFonts w:hint="eastAsia"/>
          <w:szCs w:val="24"/>
        </w:rPr>
        <w:t>1</w:t>
      </w:r>
      <w:r w:rsidR="00FC7CED" w:rsidRPr="00CD5E25">
        <w:rPr>
          <w:i/>
          <w:szCs w:val="24"/>
        </w:rPr>
        <w:t>/</w:t>
      </w:r>
      <w:r w:rsidR="00FC7CED" w:rsidRPr="00CD5E25">
        <w:rPr>
          <w:position w:val="-8"/>
          <w:szCs w:val="24"/>
        </w:rPr>
        <w:object w:dxaOrig="360" w:dyaOrig="360">
          <v:shape id="_x0000_i1134" type="#_x0000_t75" style="width:19pt;height:16.5pt" o:ole="" fillcolor="window">
            <v:imagedata r:id="rId143" o:title=""/>
          </v:shape>
          <o:OLEObject Type="Embed" ProgID="Equation.3" ShapeID="_x0000_i1134" DrawAspect="Content" ObjectID="_1587276697" r:id="rId204"/>
        </w:object>
      </w:r>
      <w:r w:rsidRPr="00A06FCA">
        <w:rPr>
          <w:rFonts w:hint="eastAsia"/>
          <w:szCs w:val="24"/>
        </w:rPr>
        <w:t>/3</w:t>
      </w:r>
      <w:r w:rsidR="00FC7CED" w:rsidRPr="00CD5E25">
        <w:rPr>
          <w:szCs w:val="24"/>
        </w:rPr>
        <w:t>=</w:t>
      </w:r>
      <w:r w:rsidR="00FC7CED" w:rsidRPr="00CD5E25">
        <w:rPr>
          <w:rFonts w:hint="eastAsia"/>
          <w:szCs w:val="24"/>
        </w:rPr>
        <w:t>0.0</w:t>
      </w:r>
      <w:r w:rsidR="00FC7CED">
        <w:rPr>
          <w:rFonts w:hint="eastAsia"/>
          <w:szCs w:val="24"/>
        </w:rPr>
        <w:t>0</w:t>
      </w:r>
      <w:r>
        <w:rPr>
          <w:rFonts w:hint="eastAsia"/>
          <w:szCs w:val="24"/>
        </w:rPr>
        <w:t>2</w:t>
      </w:r>
      <w:r w:rsidR="00FC7CED">
        <w:rPr>
          <w:rFonts w:hint="eastAsia"/>
          <w:szCs w:val="24"/>
        </w:rPr>
        <w:t xml:space="preserve"> dB/dB</w:t>
      </w:r>
      <w:r w:rsidR="00FC7CED" w:rsidRPr="00CD5E25">
        <w:rPr>
          <w:rFonts w:hint="eastAsia"/>
          <w:szCs w:val="24"/>
        </w:rPr>
        <w:t>。</w:t>
      </w:r>
    </w:p>
    <w:p w:rsidR="00FC7CED" w:rsidRPr="00CD5E25" w:rsidRDefault="00FC7CED" w:rsidP="00FC7CED">
      <w:pPr>
        <w:autoSpaceDE w:val="0"/>
        <w:autoSpaceDN w:val="0"/>
        <w:spacing w:line="240" w:lineRule="auto"/>
        <w:ind w:firstLine="480"/>
        <w:rPr>
          <w:szCs w:val="24"/>
        </w:rPr>
      </w:pPr>
      <w:r>
        <w:rPr>
          <w:rFonts w:hint="eastAsia"/>
          <w:szCs w:val="24"/>
        </w:rPr>
        <w:t>C.5</w:t>
      </w:r>
      <w:r w:rsidRPr="00CD5E25">
        <w:rPr>
          <w:rFonts w:hint="eastAsia"/>
          <w:szCs w:val="24"/>
        </w:rPr>
        <w:t>.</w:t>
      </w:r>
      <w:r>
        <w:rPr>
          <w:rFonts w:hint="eastAsia"/>
          <w:szCs w:val="24"/>
        </w:rPr>
        <w:t>2</w:t>
      </w:r>
      <w:r w:rsidRPr="00CD5E25">
        <w:rPr>
          <w:rFonts w:hint="eastAsia"/>
          <w:szCs w:val="24"/>
        </w:rPr>
        <w:t>.</w:t>
      </w:r>
      <w:r>
        <w:rPr>
          <w:rFonts w:hint="eastAsia"/>
          <w:szCs w:val="24"/>
        </w:rPr>
        <w:t xml:space="preserve">3 </w:t>
      </w:r>
      <w:r w:rsidR="0063793A">
        <w:rPr>
          <w:rFonts w:hint="eastAsia"/>
          <w:szCs w:val="24"/>
        </w:rPr>
        <w:t>OTDR</w:t>
      </w:r>
      <w:r w:rsidR="00140AF4">
        <w:rPr>
          <w:rFonts w:hint="eastAsia"/>
          <w:szCs w:val="24"/>
        </w:rPr>
        <w:t>损耗测量</w:t>
      </w:r>
      <w:r w:rsidR="0063793A">
        <w:rPr>
          <w:rFonts w:hint="eastAsia"/>
          <w:szCs w:val="24"/>
        </w:rPr>
        <w:t>分辨力</w:t>
      </w:r>
      <w:r w:rsidRPr="00CD5E25">
        <w:rPr>
          <w:rFonts w:hint="eastAsia"/>
          <w:szCs w:val="24"/>
        </w:rPr>
        <w:t>引入的标准不确定度</w:t>
      </w:r>
      <w:r w:rsidRPr="00CD5E25">
        <w:rPr>
          <w:i/>
          <w:szCs w:val="24"/>
        </w:rPr>
        <w:t>u</w:t>
      </w:r>
      <w:r w:rsidRPr="00A775D4">
        <w:rPr>
          <w:szCs w:val="24"/>
          <w:vertAlign w:val="subscript"/>
        </w:rPr>
        <w:t>1</w:t>
      </w:r>
      <w:r>
        <w:rPr>
          <w:rFonts w:hint="eastAsia"/>
          <w:szCs w:val="24"/>
        </w:rPr>
        <w:t>。</w:t>
      </w:r>
    </w:p>
    <w:p w:rsidR="00A06FCA" w:rsidRPr="00CD5E25" w:rsidRDefault="00A06FCA" w:rsidP="00A06FCA">
      <w:pPr>
        <w:spacing w:line="240" w:lineRule="auto"/>
        <w:ind w:firstLine="480"/>
        <w:rPr>
          <w:szCs w:val="24"/>
        </w:rPr>
      </w:pPr>
      <w:r>
        <w:rPr>
          <w:rFonts w:hint="eastAsia"/>
          <w:szCs w:val="24"/>
        </w:rPr>
        <w:t>被检</w:t>
      </w:r>
      <w:r>
        <w:rPr>
          <w:rFonts w:hint="eastAsia"/>
          <w:szCs w:val="24"/>
        </w:rPr>
        <w:t>OTDR</w:t>
      </w:r>
      <w:r>
        <w:rPr>
          <w:rFonts w:hint="eastAsia"/>
          <w:szCs w:val="24"/>
        </w:rPr>
        <w:t>测量损耗的</w:t>
      </w:r>
      <w:r w:rsidRPr="00CD5E25">
        <w:rPr>
          <w:rFonts w:hint="eastAsia"/>
          <w:szCs w:val="24"/>
        </w:rPr>
        <w:t>分辨力</w:t>
      </w:r>
      <w:r>
        <w:rPr>
          <w:rFonts w:hint="eastAsia"/>
          <w:szCs w:val="24"/>
        </w:rPr>
        <w:t>为</w:t>
      </w:r>
      <w:r>
        <w:rPr>
          <w:rFonts w:hint="eastAsia"/>
          <w:szCs w:val="24"/>
        </w:rPr>
        <w:t>0.01 dB</w:t>
      </w:r>
      <w:r w:rsidR="00FC7CED" w:rsidRPr="00CD5E25">
        <w:rPr>
          <w:rFonts w:hint="eastAsia"/>
          <w:szCs w:val="24"/>
        </w:rPr>
        <w:t>，</w:t>
      </w:r>
      <w:r w:rsidRPr="00CD5E25">
        <w:rPr>
          <w:i/>
          <w:szCs w:val="24"/>
        </w:rPr>
        <w:t>a</w:t>
      </w:r>
      <w:r w:rsidRPr="00A775D4">
        <w:rPr>
          <w:szCs w:val="24"/>
          <w:vertAlign w:val="subscript"/>
        </w:rPr>
        <w:t>2</w:t>
      </w:r>
      <w:r>
        <w:rPr>
          <w:rFonts w:hint="eastAsia"/>
          <w:szCs w:val="24"/>
        </w:rPr>
        <w:t>为分辨力的一半，即</w:t>
      </w:r>
      <w:r w:rsidRPr="00CD5E25">
        <w:rPr>
          <w:i/>
          <w:szCs w:val="24"/>
        </w:rPr>
        <w:t>a</w:t>
      </w:r>
      <w:r w:rsidRPr="00A775D4">
        <w:rPr>
          <w:szCs w:val="24"/>
          <w:vertAlign w:val="subscript"/>
        </w:rPr>
        <w:t>2</w:t>
      </w:r>
      <w:r w:rsidRPr="00CD5E25">
        <w:rPr>
          <w:rFonts w:hint="eastAsia"/>
          <w:i/>
          <w:szCs w:val="24"/>
        </w:rPr>
        <w:t>=</w:t>
      </w:r>
      <w:r w:rsidRPr="00CD5E25">
        <w:rPr>
          <w:rFonts w:hint="eastAsia"/>
          <w:szCs w:val="24"/>
        </w:rPr>
        <w:t>0.</w:t>
      </w:r>
      <w:r>
        <w:rPr>
          <w:rFonts w:hint="eastAsia"/>
          <w:szCs w:val="24"/>
        </w:rPr>
        <w:t xml:space="preserve">005 </w:t>
      </w:r>
      <w:r w:rsidR="00140AF4">
        <w:rPr>
          <w:rFonts w:hint="eastAsia"/>
          <w:szCs w:val="24"/>
        </w:rPr>
        <w:t>dB</w:t>
      </w:r>
      <w:r w:rsidRPr="00CD5E25">
        <w:rPr>
          <w:rFonts w:hint="eastAsia"/>
          <w:szCs w:val="24"/>
        </w:rPr>
        <w:t>，</w:t>
      </w:r>
      <w:r>
        <w:rPr>
          <w:rFonts w:hint="eastAsia"/>
          <w:szCs w:val="24"/>
        </w:rPr>
        <w:t>按照</w:t>
      </w:r>
      <w:r w:rsidRPr="00CD5E25">
        <w:rPr>
          <w:rFonts w:hint="eastAsia"/>
          <w:szCs w:val="24"/>
        </w:rPr>
        <w:t>均匀分布，</w:t>
      </w:r>
      <w:r w:rsidRPr="00A775D4">
        <w:rPr>
          <w:i/>
          <w:szCs w:val="24"/>
        </w:rPr>
        <w:t>k</w:t>
      </w:r>
      <w:r w:rsidRPr="00CD5E25">
        <w:rPr>
          <w:szCs w:val="24"/>
        </w:rPr>
        <w:t>=</w:t>
      </w:r>
      <w:r w:rsidRPr="00CD5E25">
        <w:rPr>
          <w:position w:val="-8"/>
          <w:szCs w:val="24"/>
        </w:rPr>
        <w:object w:dxaOrig="360" w:dyaOrig="360">
          <v:shape id="_x0000_i1135" type="#_x0000_t75" style="width:14.5pt;height:16pt" o:ole="" fillcolor="window">
            <v:imagedata r:id="rId143" o:title=""/>
          </v:shape>
          <o:OLEObject Type="Embed" ProgID="Equation.3" ShapeID="_x0000_i1135" DrawAspect="Content" ObjectID="_1587276698" r:id="rId205"/>
        </w:object>
      </w:r>
      <w:r w:rsidRPr="00CD5E25">
        <w:rPr>
          <w:rFonts w:hint="eastAsia"/>
          <w:position w:val="-8"/>
          <w:szCs w:val="24"/>
        </w:rPr>
        <w:t>，</w:t>
      </w:r>
      <w:r w:rsidRPr="00CD5E25">
        <w:rPr>
          <w:szCs w:val="24"/>
        </w:rPr>
        <w:t xml:space="preserve"> </w:t>
      </w:r>
      <w:r w:rsidRPr="00CD5E25">
        <w:rPr>
          <w:rFonts w:hint="eastAsia"/>
          <w:szCs w:val="24"/>
        </w:rPr>
        <w:t>则</w:t>
      </w:r>
      <w:r w:rsidRPr="00CD5E25">
        <w:rPr>
          <w:i/>
          <w:szCs w:val="24"/>
        </w:rPr>
        <w:t>u</w:t>
      </w:r>
      <w:r w:rsidRPr="0030479E">
        <w:rPr>
          <w:szCs w:val="24"/>
          <w:vertAlign w:val="subscript"/>
        </w:rPr>
        <w:t>3</w:t>
      </w:r>
      <w:r w:rsidRPr="00CD5E25">
        <w:rPr>
          <w:i/>
          <w:szCs w:val="24"/>
        </w:rPr>
        <w:t>=</w:t>
      </w:r>
      <w:r w:rsidRPr="0030479E">
        <w:rPr>
          <w:i/>
          <w:szCs w:val="24"/>
        </w:rPr>
        <w:t xml:space="preserve"> </w:t>
      </w:r>
      <w:r w:rsidRPr="00CD5E25">
        <w:rPr>
          <w:i/>
          <w:szCs w:val="24"/>
        </w:rPr>
        <w:t>a</w:t>
      </w:r>
      <w:r w:rsidRPr="00A775D4">
        <w:rPr>
          <w:szCs w:val="24"/>
          <w:vertAlign w:val="subscript"/>
        </w:rPr>
        <w:t>2</w:t>
      </w:r>
      <w:r w:rsidRPr="00CD5E25">
        <w:rPr>
          <w:szCs w:val="24"/>
        </w:rPr>
        <w:t>/</w:t>
      </w:r>
      <w:r w:rsidRPr="00CD5E25">
        <w:rPr>
          <w:position w:val="-8"/>
          <w:szCs w:val="24"/>
        </w:rPr>
        <w:object w:dxaOrig="360" w:dyaOrig="360">
          <v:shape id="_x0000_i1136" type="#_x0000_t75" style="width:14.5pt;height:16pt" o:ole="" fillcolor="window">
            <v:imagedata r:id="rId143" o:title=""/>
          </v:shape>
          <o:OLEObject Type="Embed" ProgID="Equation.3" ShapeID="_x0000_i1136" DrawAspect="Content" ObjectID="_1587276699" r:id="rId206"/>
        </w:object>
      </w:r>
      <w:r w:rsidR="00140AF4" w:rsidRPr="00140AF4">
        <w:rPr>
          <w:rFonts w:hint="eastAsia"/>
          <w:szCs w:val="24"/>
        </w:rPr>
        <w:t>/3</w:t>
      </w:r>
      <w:r w:rsidRPr="00CD5E25">
        <w:rPr>
          <w:i/>
          <w:szCs w:val="24"/>
        </w:rPr>
        <w:t>=</w:t>
      </w:r>
      <w:r w:rsidRPr="00CD5E25">
        <w:rPr>
          <w:rFonts w:hint="eastAsia"/>
          <w:szCs w:val="24"/>
        </w:rPr>
        <w:t>0.</w:t>
      </w:r>
      <w:r w:rsidR="00140AF4">
        <w:rPr>
          <w:rFonts w:hint="eastAsia"/>
          <w:szCs w:val="24"/>
        </w:rPr>
        <w:t>001 dB/dB</w:t>
      </w:r>
      <w:r>
        <w:rPr>
          <w:rFonts w:hint="eastAsia"/>
          <w:szCs w:val="24"/>
        </w:rPr>
        <w:t>。</w:t>
      </w:r>
    </w:p>
    <w:p w:rsidR="00A06FCA" w:rsidRPr="00A06FCA" w:rsidRDefault="00A06FCA" w:rsidP="00FC7CED">
      <w:pPr>
        <w:spacing w:line="240" w:lineRule="auto"/>
        <w:ind w:firstLine="480"/>
        <w:rPr>
          <w:szCs w:val="24"/>
        </w:rPr>
      </w:pPr>
    </w:p>
    <w:p w:rsidR="00FC7CED" w:rsidRPr="00CD5E25" w:rsidRDefault="00FC7CED" w:rsidP="00FC7CED">
      <w:pPr>
        <w:spacing w:line="240" w:lineRule="auto"/>
        <w:ind w:firstLine="480"/>
        <w:rPr>
          <w:szCs w:val="24"/>
        </w:rPr>
      </w:pPr>
      <w:r>
        <w:rPr>
          <w:rFonts w:hint="eastAsia"/>
          <w:szCs w:val="24"/>
        </w:rPr>
        <w:t xml:space="preserve">C.5.3 </w:t>
      </w:r>
      <w:r w:rsidRPr="00CD5E25">
        <w:rPr>
          <w:rFonts w:hint="eastAsia"/>
          <w:szCs w:val="24"/>
        </w:rPr>
        <w:t>不确定度合成</w:t>
      </w:r>
    </w:p>
    <w:p w:rsidR="00FC7CED" w:rsidRPr="00CD5E25" w:rsidRDefault="00FC7CED" w:rsidP="00FC7CED">
      <w:pPr>
        <w:spacing w:line="240" w:lineRule="auto"/>
        <w:ind w:firstLine="480"/>
        <w:rPr>
          <w:szCs w:val="24"/>
        </w:rPr>
      </w:pPr>
      <w:r>
        <w:rPr>
          <w:szCs w:val="24"/>
        </w:rPr>
        <w:t>C.5</w:t>
      </w:r>
      <w:r w:rsidRPr="00E802D6">
        <w:rPr>
          <w:szCs w:val="24"/>
        </w:rPr>
        <w:t xml:space="preserve">.3.1 </w:t>
      </w:r>
      <w:r w:rsidRPr="00E802D6">
        <w:rPr>
          <w:szCs w:val="24"/>
        </w:rPr>
        <w:t>标准不确定度评定表</w:t>
      </w:r>
    </w:p>
    <w:p w:rsidR="00FC7CED" w:rsidRDefault="00FC7CED" w:rsidP="00FC7CED">
      <w:pPr>
        <w:autoSpaceDE w:val="0"/>
        <w:autoSpaceDN w:val="0"/>
        <w:spacing w:line="240" w:lineRule="auto"/>
        <w:ind w:firstLine="480"/>
        <w:rPr>
          <w:i/>
          <w:szCs w:val="24"/>
        </w:rPr>
      </w:pPr>
    </w:p>
    <w:p w:rsidR="00FC7CED" w:rsidRDefault="00FC7CED" w:rsidP="00FC7CED">
      <w:pPr>
        <w:autoSpaceDE w:val="0"/>
        <w:autoSpaceDN w:val="0"/>
        <w:spacing w:line="240" w:lineRule="auto"/>
        <w:ind w:firstLine="480"/>
        <w:rPr>
          <w:i/>
          <w:szCs w:val="24"/>
        </w:rPr>
      </w:pP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140AF4" w:rsidRPr="00CD5E25" w:rsidTr="00496A56">
        <w:trPr>
          <w:cantSplit/>
        </w:trPr>
        <w:tc>
          <w:tcPr>
            <w:tcW w:w="34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i</w:t>
            </w:r>
            <w:proofErr w:type="spellEnd"/>
          </w:p>
        </w:tc>
        <w:tc>
          <w:tcPr>
            <w:tcW w:w="360"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ui</w:t>
            </w:r>
            <w:proofErr w:type="spellEnd"/>
          </w:p>
        </w:tc>
        <w:tc>
          <w:tcPr>
            <w:tcW w:w="2980"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不确定度来源</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分布</w:t>
            </w:r>
          </w:p>
        </w:tc>
        <w:tc>
          <w:tcPr>
            <w:tcW w:w="567"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sidRPr="00CA4E52">
              <w:rPr>
                <w:rFonts w:hint="eastAsia"/>
                <w:szCs w:val="24"/>
              </w:rPr>
              <w:t>/m</w:t>
            </w:r>
          </w:p>
        </w:tc>
        <w:tc>
          <w:tcPr>
            <w:tcW w:w="1701" w:type="dxa"/>
            <w:vAlign w:val="center"/>
          </w:tcPr>
          <w:p w:rsidR="00140AF4" w:rsidRPr="00CD5E25" w:rsidRDefault="00140AF4" w:rsidP="00496A56">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sidRPr="00CA4E52">
              <w:rPr>
                <w:rFonts w:hint="eastAsia"/>
                <w:szCs w:val="24"/>
              </w:rPr>
              <w:t>/m</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1</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标准衰减器衰减准确性</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Pr>
                <w:rFonts w:hint="eastAsia"/>
                <w:position w:val="-8"/>
                <w:szCs w:val="24"/>
              </w:rPr>
              <w:t>2</w: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0.0084</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2</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标准衰减器设置重复性</w:t>
            </w:r>
          </w:p>
        </w:tc>
        <w:tc>
          <w:tcPr>
            <w:tcW w:w="709" w:type="dxa"/>
            <w:vAlign w:val="center"/>
          </w:tcPr>
          <w:p w:rsidR="00140AF4" w:rsidRPr="00CD5E25" w:rsidRDefault="00140AF4" w:rsidP="00496A56">
            <w:pPr>
              <w:spacing w:line="240" w:lineRule="auto"/>
              <w:ind w:firstLineChars="0" w:firstLine="0"/>
              <w:jc w:val="center"/>
              <w:rPr>
                <w:szCs w:val="24"/>
              </w:rPr>
            </w:pPr>
            <w:r>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position w:val="-8"/>
                <w:szCs w:val="24"/>
              </w:rPr>
            </w:pPr>
            <w:r w:rsidRPr="00CD5E25">
              <w:rPr>
                <w:position w:val="-8"/>
                <w:szCs w:val="24"/>
              </w:rPr>
              <w:object w:dxaOrig="360" w:dyaOrig="360">
                <v:shape id="_x0000_i1137" type="#_x0000_t75" style="width:13.5pt;height:18pt" o:ole="" fillcolor="window">
                  <v:imagedata r:id="rId143" o:title=""/>
                </v:shape>
                <o:OLEObject Type="Embed" ProgID="Equation.3" ShapeID="_x0000_i1137" DrawAspect="Content" ObjectID="_1587276700" r:id="rId207"/>
              </w:objec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6C1538" w:rsidRDefault="00140AF4" w:rsidP="00496A56">
            <w:pPr>
              <w:spacing w:line="240" w:lineRule="auto"/>
              <w:ind w:firstLineChars="0" w:firstLine="0"/>
              <w:jc w:val="center"/>
              <w:rPr>
                <w:szCs w:val="24"/>
              </w:rPr>
            </w:pPr>
            <w:r w:rsidRPr="006C1538">
              <w:rPr>
                <w:rFonts w:hint="eastAsia"/>
                <w:szCs w:val="24"/>
              </w:rPr>
              <w:t>0.00</w:t>
            </w:r>
            <w:r>
              <w:rPr>
                <w:rFonts w:hint="eastAsia"/>
                <w:szCs w:val="24"/>
              </w:rPr>
              <w:t>2</w:t>
            </w:r>
          </w:p>
        </w:tc>
      </w:tr>
      <w:tr w:rsidR="00140AF4" w:rsidRPr="00CD5E25" w:rsidTr="00496A56">
        <w:trPr>
          <w:cantSplit/>
          <w:trHeight w:val="336"/>
        </w:trPr>
        <w:tc>
          <w:tcPr>
            <w:tcW w:w="340" w:type="dxa"/>
            <w:vAlign w:val="center"/>
          </w:tcPr>
          <w:p w:rsidR="00140AF4" w:rsidRPr="00CD5E25" w:rsidRDefault="00140AF4" w:rsidP="00496A56">
            <w:pPr>
              <w:spacing w:line="240" w:lineRule="auto"/>
              <w:ind w:firstLineChars="0" w:firstLine="0"/>
              <w:jc w:val="center"/>
              <w:rPr>
                <w:szCs w:val="24"/>
              </w:rPr>
            </w:pPr>
            <w:r w:rsidRPr="00CD5E25">
              <w:rPr>
                <w:szCs w:val="24"/>
              </w:rPr>
              <w:t>3</w:t>
            </w:r>
          </w:p>
        </w:tc>
        <w:tc>
          <w:tcPr>
            <w:tcW w:w="360" w:type="dxa"/>
            <w:vAlign w:val="center"/>
          </w:tcPr>
          <w:p w:rsidR="00140AF4" w:rsidRPr="00CD5E25" w:rsidRDefault="00140AF4" w:rsidP="00496A56">
            <w:pPr>
              <w:spacing w:line="240" w:lineRule="auto"/>
              <w:ind w:firstLineChars="0" w:firstLine="0"/>
              <w:jc w:val="center"/>
              <w:rPr>
                <w:i/>
                <w:szCs w:val="24"/>
              </w:rPr>
            </w:pPr>
            <w:r w:rsidRPr="00CD5E25">
              <w:rPr>
                <w:i/>
                <w:szCs w:val="24"/>
              </w:rPr>
              <w:t>u</w:t>
            </w:r>
            <w:r w:rsidRPr="001129FF">
              <w:rPr>
                <w:szCs w:val="24"/>
                <w:vertAlign w:val="subscript"/>
              </w:rPr>
              <w:t>3</w:t>
            </w:r>
          </w:p>
        </w:tc>
        <w:tc>
          <w:tcPr>
            <w:tcW w:w="2980" w:type="dxa"/>
            <w:vAlign w:val="center"/>
          </w:tcPr>
          <w:p w:rsidR="00140AF4" w:rsidRPr="00CD5E25" w:rsidRDefault="00140AF4" w:rsidP="00496A56">
            <w:pPr>
              <w:spacing w:line="240" w:lineRule="auto"/>
              <w:ind w:firstLineChars="0" w:firstLine="0"/>
              <w:rPr>
                <w:szCs w:val="24"/>
              </w:rPr>
            </w:pPr>
            <w:r>
              <w:rPr>
                <w:rFonts w:hint="eastAsia"/>
                <w:szCs w:val="24"/>
              </w:rPr>
              <w:t>OTDR</w:t>
            </w:r>
            <w:r>
              <w:rPr>
                <w:rFonts w:hint="eastAsia"/>
                <w:szCs w:val="24"/>
              </w:rPr>
              <w:t>损耗测量分辨力</w:t>
            </w:r>
          </w:p>
        </w:tc>
        <w:tc>
          <w:tcPr>
            <w:tcW w:w="709" w:type="dxa"/>
            <w:vAlign w:val="center"/>
          </w:tcPr>
          <w:p w:rsidR="00140AF4" w:rsidRPr="00CD5E25" w:rsidRDefault="00140AF4" w:rsidP="00496A56">
            <w:pPr>
              <w:spacing w:line="240" w:lineRule="auto"/>
              <w:ind w:firstLineChars="0" w:firstLine="0"/>
              <w:jc w:val="center"/>
              <w:rPr>
                <w:szCs w:val="24"/>
              </w:rPr>
            </w:pPr>
            <w:r w:rsidRPr="00CD5E25">
              <w:rPr>
                <w:rFonts w:hint="eastAsia"/>
                <w:szCs w:val="24"/>
              </w:rPr>
              <w:t>均匀</w:t>
            </w:r>
          </w:p>
        </w:tc>
        <w:tc>
          <w:tcPr>
            <w:tcW w:w="567" w:type="dxa"/>
            <w:vAlign w:val="center"/>
          </w:tcPr>
          <w:p w:rsidR="00140AF4" w:rsidRPr="00CD5E25" w:rsidRDefault="00140AF4" w:rsidP="00496A56">
            <w:pPr>
              <w:spacing w:line="240" w:lineRule="auto"/>
              <w:ind w:firstLineChars="0" w:firstLine="0"/>
              <w:jc w:val="center"/>
              <w:rPr>
                <w:szCs w:val="24"/>
              </w:rPr>
            </w:pPr>
            <w:r w:rsidRPr="00CD5E25">
              <w:rPr>
                <w:position w:val="-8"/>
                <w:szCs w:val="24"/>
              </w:rPr>
              <w:object w:dxaOrig="360" w:dyaOrig="360">
                <v:shape id="_x0000_i1138" type="#_x0000_t75" style="width:13.5pt;height:18pt" o:ole="" fillcolor="window">
                  <v:imagedata r:id="rId143" o:title=""/>
                </v:shape>
                <o:OLEObject Type="Embed" ProgID="Equation.3" ShapeID="_x0000_i1138" DrawAspect="Content" ObjectID="_1587276701" r:id="rId208"/>
              </w:object>
            </w:r>
          </w:p>
        </w:tc>
        <w:tc>
          <w:tcPr>
            <w:tcW w:w="1275" w:type="dxa"/>
            <w:vAlign w:val="center"/>
          </w:tcPr>
          <w:p w:rsidR="00140AF4" w:rsidRPr="00CD5E25" w:rsidRDefault="00140AF4" w:rsidP="00496A56">
            <w:pPr>
              <w:spacing w:line="240" w:lineRule="auto"/>
              <w:ind w:firstLineChars="0" w:firstLine="0"/>
              <w:jc w:val="center"/>
              <w:rPr>
                <w:szCs w:val="24"/>
              </w:rPr>
            </w:pPr>
          </w:p>
        </w:tc>
        <w:tc>
          <w:tcPr>
            <w:tcW w:w="1701" w:type="dxa"/>
            <w:vAlign w:val="center"/>
          </w:tcPr>
          <w:p w:rsidR="00140AF4" w:rsidRPr="00CD5E25" w:rsidRDefault="00140AF4" w:rsidP="00496A56">
            <w:pPr>
              <w:spacing w:line="240" w:lineRule="auto"/>
              <w:ind w:firstLineChars="0" w:firstLine="0"/>
              <w:jc w:val="center"/>
              <w:rPr>
                <w:szCs w:val="24"/>
              </w:rPr>
            </w:pPr>
            <w:r>
              <w:rPr>
                <w:rFonts w:hint="eastAsia"/>
                <w:szCs w:val="24"/>
              </w:rPr>
              <w:t>0.001</w:t>
            </w:r>
          </w:p>
        </w:tc>
      </w:tr>
    </w:tbl>
    <w:p w:rsidR="00FC7CED" w:rsidRDefault="00FC7CED" w:rsidP="00FC7CED">
      <w:pPr>
        <w:autoSpaceDE w:val="0"/>
        <w:autoSpaceDN w:val="0"/>
        <w:spacing w:line="240" w:lineRule="auto"/>
        <w:ind w:firstLine="480"/>
        <w:rPr>
          <w:i/>
          <w:szCs w:val="24"/>
        </w:rPr>
      </w:pPr>
    </w:p>
    <w:p w:rsidR="00FC7CED" w:rsidRDefault="00FC7CED" w:rsidP="00FC7CED">
      <w:pPr>
        <w:autoSpaceDE w:val="0"/>
        <w:autoSpaceDN w:val="0"/>
        <w:spacing w:line="240" w:lineRule="auto"/>
        <w:ind w:firstLine="480"/>
        <w:rPr>
          <w:szCs w:val="24"/>
        </w:rPr>
      </w:pPr>
    </w:p>
    <w:p w:rsidR="00FC7CED" w:rsidRPr="00CD5E25" w:rsidRDefault="00FC7CED" w:rsidP="00FC7CED">
      <w:pPr>
        <w:autoSpaceDE w:val="0"/>
        <w:autoSpaceDN w:val="0"/>
        <w:spacing w:line="240" w:lineRule="auto"/>
        <w:ind w:firstLine="480"/>
        <w:rPr>
          <w:szCs w:val="24"/>
        </w:rPr>
      </w:pPr>
      <w:r>
        <w:rPr>
          <w:szCs w:val="24"/>
        </w:rPr>
        <w:t>C.5</w:t>
      </w:r>
      <w:r w:rsidRPr="00E802D6">
        <w:rPr>
          <w:szCs w:val="24"/>
        </w:rPr>
        <w:t>.3.</w:t>
      </w:r>
      <w:r>
        <w:rPr>
          <w:rFonts w:hint="eastAsia"/>
          <w:szCs w:val="24"/>
        </w:rPr>
        <w:t xml:space="preserve">2 </w:t>
      </w:r>
      <w:r w:rsidRPr="00CD5E25">
        <w:rPr>
          <w:rFonts w:hint="eastAsia"/>
          <w:szCs w:val="24"/>
        </w:rPr>
        <w:t>合成标准不确定度</w:t>
      </w:r>
    </w:p>
    <w:p w:rsidR="00FC7CED" w:rsidRPr="00CD5E25" w:rsidRDefault="00256D5E" w:rsidP="00FC7CED">
      <w:pPr>
        <w:spacing w:line="240" w:lineRule="auto"/>
        <w:ind w:firstLineChars="500" w:firstLine="1200"/>
        <w:rPr>
          <w:szCs w:val="24"/>
        </w:rPr>
      </w:pPr>
      <w:r w:rsidRPr="00DF4881">
        <w:rPr>
          <w:position w:val="-12"/>
        </w:rPr>
        <w:object w:dxaOrig="5179" w:dyaOrig="400">
          <v:shape id="_x0000_i1139" type="#_x0000_t75" style="width:317pt;height:25pt" o:ole="">
            <v:imagedata r:id="rId209" o:title=""/>
          </v:shape>
          <o:OLEObject Type="Embed" ProgID="Equation.DSMT4" ShapeID="_x0000_i1139" DrawAspect="Content" ObjectID="_1587276702" r:id="rId210"/>
        </w:object>
      </w:r>
    </w:p>
    <w:p w:rsidR="00FC7CED" w:rsidRPr="00CD5E25" w:rsidRDefault="00FC7CED" w:rsidP="00FC7CED">
      <w:pPr>
        <w:spacing w:line="240" w:lineRule="auto"/>
        <w:ind w:left="1133" w:firstLine="480"/>
        <w:rPr>
          <w:szCs w:val="24"/>
        </w:rPr>
      </w:pPr>
    </w:p>
    <w:p w:rsidR="00FC7CED" w:rsidRPr="00CD5E25" w:rsidRDefault="00FC7CED" w:rsidP="00FC7CED">
      <w:pPr>
        <w:autoSpaceDE w:val="0"/>
        <w:autoSpaceDN w:val="0"/>
        <w:spacing w:line="240" w:lineRule="auto"/>
        <w:ind w:firstLine="480"/>
        <w:rPr>
          <w:szCs w:val="24"/>
        </w:rPr>
      </w:pPr>
      <w:r>
        <w:rPr>
          <w:szCs w:val="24"/>
        </w:rPr>
        <w:t>C.5</w:t>
      </w:r>
      <w:r w:rsidRPr="00E802D6">
        <w:rPr>
          <w:szCs w:val="24"/>
        </w:rPr>
        <w:t>.3.</w:t>
      </w:r>
      <w:r>
        <w:rPr>
          <w:rFonts w:hint="eastAsia"/>
          <w:szCs w:val="24"/>
        </w:rPr>
        <w:t xml:space="preserve">3 </w:t>
      </w:r>
      <w:r w:rsidRPr="00CD5E25">
        <w:rPr>
          <w:rFonts w:hint="eastAsia"/>
          <w:szCs w:val="24"/>
        </w:rPr>
        <w:t>扩展不确定度</w:t>
      </w:r>
    </w:p>
    <w:p w:rsidR="00FC7CED" w:rsidRDefault="00FC7CED" w:rsidP="00FC7CED">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FC7CED" w:rsidRPr="00CD5E25" w:rsidRDefault="00345BFA" w:rsidP="00FC7CED">
      <w:pPr>
        <w:spacing w:line="240" w:lineRule="auto"/>
        <w:ind w:firstLineChars="300" w:firstLine="720"/>
        <w:rPr>
          <w:szCs w:val="24"/>
        </w:rPr>
      </w:pPr>
      <w:r w:rsidRPr="002D0F8E">
        <w:rPr>
          <w:position w:val="-10"/>
        </w:rPr>
        <w:object w:dxaOrig="2180" w:dyaOrig="300">
          <v:shape id="_x0000_i1140" type="#_x0000_t75" style="width:136.5pt;height:19pt" o:ole="">
            <v:imagedata r:id="rId211" o:title=""/>
          </v:shape>
          <o:OLEObject Type="Embed" ProgID="Equation.DSMT4" ShapeID="_x0000_i1140" DrawAspect="Content" ObjectID="_1587276703" r:id="rId212"/>
        </w:object>
      </w:r>
      <w:r w:rsidR="00FC7CED">
        <w:rPr>
          <w:rFonts w:hint="eastAsia"/>
          <w:szCs w:val="24"/>
        </w:rPr>
        <w:t xml:space="preserve"> </w:t>
      </w:r>
      <w:proofErr w:type="gramStart"/>
      <w:r w:rsidR="00FC7CED" w:rsidRPr="00CD5E25">
        <w:rPr>
          <w:rFonts w:hint="eastAsia"/>
          <w:szCs w:val="24"/>
        </w:rPr>
        <w:t>dB</w:t>
      </w:r>
      <w:r w:rsidR="00FC7CED">
        <w:rPr>
          <w:rFonts w:hint="eastAsia"/>
          <w:szCs w:val="24"/>
        </w:rPr>
        <w:t>/dB</w:t>
      </w:r>
      <w:proofErr w:type="gramEnd"/>
    </w:p>
    <w:p w:rsidR="00FC7CED" w:rsidRDefault="00FC7CED" w:rsidP="00FC7CED">
      <w:pPr>
        <w:pStyle w:val="aa"/>
        <w:pBdr>
          <w:bottom w:val="none" w:sz="0" w:space="0" w:color="auto"/>
        </w:pBdr>
        <w:spacing w:line="240" w:lineRule="auto"/>
        <w:ind w:firstLine="480"/>
        <w:jc w:val="both"/>
        <w:rPr>
          <w:sz w:val="24"/>
          <w:szCs w:val="24"/>
        </w:rPr>
      </w:pPr>
      <w:r w:rsidRPr="00CD5E25">
        <w:rPr>
          <w:rFonts w:hint="eastAsia"/>
          <w:sz w:val="24"/>
          <w:szCs w:val="24"/>
        </w:rPr>
        <w:t>可得到</w:t>
      </w:r>
      <w:r>
        <w:rPr>
          <w:rFonts w:hint="eastAsia"/>
          <w:sz w:val="24"/>
          <w:szCs w:val="24"/>
        </w:rPr>
        <w:t xml:space="preserve">OTDR </w:t>
      </w:r>
      <w:r w:rsidRPr="00CD5E25">
        <w:rPr>
          <w:rFonts w:hint="eastAsia"/>
          <w:sz w:val="24"/>
          <w:szCs w:val="24"/>
        </w:rPr>
        <w:t>1550nm</w:t>
      </w:r>
      <w:r w:rsidRPr="00CD5E25">
        <w:rPr>
          <w:rFonts w:hint="eastAsia"/>
          <w:sz w:val="24"/>
          <w:szCs w:val="24"/>
        </w:rPr>
        <w:t>处</w:t>
      </w:r>
      <w:r>
        <w:rPr>
          <w:rFonts w:hint="eastAsia"/>
          <w:sz w:val="24"/>
          <w:szCs w:val="24"/>
        </w:rPr>
        <w:t>损耗标尺系数</w:t>
      </w:r>
      <w:r w:rsidRPr="00CD5E25">
        <w:rPr>
          <w:rFonts w:hint="eastAsia"/>
          <w:sz w:val="24"/>
          <w:szCs w:val="24"/>
        </w:rPr>
        <w:t>测量结果的不确定度</w:t>
      </w:r>
      <w:r w:rsidRPr="00CD5E25">
        <w:rPr>
          <w:rFonts w:hint="eastAsia"/>
          <w:i/>
          <w:iCs/>
          <w:sz w:val="24"/>
          <w:szCs w:val="24"/>
        </w:rPr>
        <w:t>U</w:t>
      </w:r>
      <w:r w:rsidRPr="00CD5E25">
        <w:rPr>
          <w:rFonts w:hint="eastAsia"/>
          <w:sz w:val="24"/>
          <w:szCs w:val="24"/>
        </w:rPr>
        <w:t>=0.</w:t>
      </w:r>
      <w:r>
        <w:rPr>
          <w:rFonts w:hint="eastAsia"/>
          <w:sz w:val="24"/>
          <w:szCs w:val="24"/>
        </w:rPr>
        <w:t>0</w:t>
      </w:r>
      <w:r w:rsidR="00345BFA">
        <w:rPr>
          <w:rFonts w:hint="eastAsia"/>
          <w:sz w:val="24"/>
          <w:szCs w:val="24"/>
        </w:rPr>
        <w:t>2</w:t>
      </w:r>
      <w:r>
        <w:rPr>
          <w:rFonts w:hint="eastAsia"/>
          <w:sz w:val="24"/>
          <w:szCs w:val="24"/>
        </w:rPr>
        <w:t xml:space="preserve"> </w:t>
      </w:r>
      <w:r w:rsidRPr="00CD5E25">
        <w:rPr>
          <w:rFonts w:hint="eastAsia"/>
          <w:sz w:val="24"/>
          <w:szCs w:val="24"/>
        </w:rPr>
        <w:t>dB</w:t>
      </w:r>
      <w:r>
        <w:rPr>
          <w:rFonts w:hint="eastAsia"/>
          <w:sz w:val="24"/>
          <w:szCs w:val="24"/>
        </w:rPr>
        <w:t>/dB</w:t>
      </w:r>
      <w:r w:rsidRPr="00CD5E25">
        <w:rPr>
          <w:rFonts w:hint="eastAsia"/>
          <w:sz w:val="24"/>
          <w:szCs w:val="24"/>
        </w:rPr>
        <w:t xml:space="preserve">, </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FC7CED" w:rsidRDefault="00FC7CED" w:rsidP="002F6C19">
      <w:pPr>
        <w:pStyle w:val="aa"/>
        <w:pBdr>
          <w:bottom w:val="none" w:sz="0" w:space="0" w:color="auto"/>
        </w:pBdr>
        <w:spacing w:line="240" w:lineRule="auto"/>
        <w:ind w:firstLineChars="450" w:firstLine="1080"/>
        <w:jc w:val="both"/>
        <w:rPr>
          <w:sz w:val="24"/>
          <w:szCs w:val="24"/>
        </w:rPr>
      </w:pPr>
    </w:p>
    <w:p w:rsidR="002F6C19" w:rsidRPr="00CD5E25" w:rsidRDefault="00157575" w:rsidP="002F6C19">
      <w:pPr>
        <w:spacing w:line="240" w:lineRule="auto"/>
        <w:ind w:firstLine="480"/>
        <w:rPr>
          <w:szCs w:val="24"/>
        </w:rPr>
      </w:pPr>
      <w:r>
        <w:rPr>
          <w:rFonts w:hint="eastAsia"/>
          <w:szCs w:val="24"/>
        </w:rPr>
        <w:t>C.6</w:t>
      </w:r>
      <w:r w:rsidR="002F6C19">
        <w:rPr>
          <w:rFonts w:hint="eastAsia"/>
          <w:szCs w:val="24"/>
        </w:rPr>
        <w:t xml:space="preserve"> </w:t>
      </w:r>
      <w:r>
        <w:rPr>
          <w:rFonts w:hint="eastAsia"/>
          <w:szCs w:val="24"/>
        </w:rPr>
        <w:t>事件盲区和衰减盲区</w:t>
      </w:r>
    </w:p>
    <w:p w:rsidR="002F6C19" w:rsidRPr="00CD5E25" w:rsidRDefault="00157575" w:rsidP="002F6C19">
      <w:pPr>
        <w:spacing w:line="240" w:lineRule="auto"/>
        <w:ind w:firstLine="480"/>
        <w:rPr>
          <w:szCs w:val="24"/>
        </w:rPr>
      </w:pPr>
      <w:r>
        <w:rPr>
          <w:rFonts w:hint="eastAsia"/>
          <w:szCs w:val="24"/>
        </w:rPr>
        <w:t>C.6</w:t>
      </w:r>
      <w:r w:rsidR="002F6C19">
        <w:rPr>
          <w:rFonts w:hint="eastAsia"/>
          <w:szCs w:val="24"/>
        </w:rPr>
        <w:t xml:space="preserve">.1 </w:t>
      </w:r>
      <w:r w:rsidR="002F6C19" w:rsidRPr="00CD5E25">
        <w:rPr>
          <w:rFonts w:hint="eastAsia"/>
          <w:szCs w:val="24"/>
        </w:rPr>
        <w:t>不确定度来源</w:t>
      </w:r>
    </w:p>
    <w:p w:rsidR="002F6C19" w:rsidRPr="00CD5E25" w:rsidRDefault="00157575" w:rsidP="002F6C19">
      <w:pPr>
        <w:spacing w:line="240" w:lineRule="auto"/>
        <w:ind w:firstLine="480"/>
        <w:rPr>
          <w:szCs w:val="24"/>
        </w:rPr>
      </w:pPr>
      <w:r>
        <w:rPr>
          <w:rFonts w:hint="eastAsia"/>
          <w:szCs w:val="24"/>
        </w:rPr>
        <w:t>C.6</w:t>
      </w:r>
      <w:r w:rsidR="002F6C19">
        <w:rPr>
          <w:rFonts w:hint="eastAsia"/>
          <w:szCs w:val="24"/>
        </w:rPr>
        <w:t xml:space="preserve">.1.1 </w:t>
      </w:r>
      <w:r>
        <w:rPr>
          <w:rFonts w:hint="eastAsia"/>
          <w:szCs w:val="24"/>
        </w:rPr>
        <w:t>被检</w:t>
      </w:r>
      <w:r>
        <w:rPr>
          <w:rFonts w:hint="eastAsia"/>
          <w:szCs w:val="24"/>
        </w:rPr>
        <w:t>OTDR</w:t>
      </w:r>
      <w:r>
        <w:rPr>
          <w:rFonts w:hint="eastAsia"/>
          <w:szCs w:val="24"/>
        </w:rPr>
        <w:t>光标读数重复性</w:t>
      </w:r>
      <w:r w:rsidR="002F6C19" w:rsidRPr="00CD5E25">
        <w:rPr>
          <w:rFonts w:hint="eastAsia"/>
          <w:szCs w:val="24"/>
        </w:rPr>
        <w:t>引入的标准不确定度。</w:t>
      </w:r>
    </w:p>
    <w:p w:rsidR="002F6C19" w:rsidRPr="00CD5E25" w:rsidRDefault="00157575" w:rsidP="002F6C19">
      <w:pPr>
        <w:spacing w:line="240" w:lineRule="auto"/>
        <w:ind w:firstLine="480"/>
        <w:rPr>
          <w:szCs w:val="24"/>
        </w:rPr>
      </w:pPr>
      <w:r>
        <w:rPr>
          <w:rFonts w:hint="eastAsia"/>
          <w:szCs w:val="24"/>
        </w:rPr>
        <w:t>C.6</w:t>
      </w:r>
      <w:r w:rsidR="002F6C19">
        <w:rPr>
          <w:rFonts w:hint="eastAsia"/>
          <w:szCs w:val="24"/>
        </w:rPr>
        <w:t>.1.2</w:t>
      </w:r>
      <w:r>
        <w:rPr>
          <w:rFonts w:hint="eastAsia"/>
          <w:szCs w:val="24"/>
        </w:rPr>
        <w:t xml:space="preserve"> </w:t>
      </w:r>
      <w:r>
        <w:rPr>
          <w:rFonts w:hint="eastAsia"/>
          <w:szCs w:val="24"/>
        </w:rPr>
        <w:t>被检</w:t>
      </w:r>
      <w:r>
        <w:rPr>
          <w:rFonts w:hint="eastAsia"/>
          <w:szCs w:val="24"/>
        </w:rPr>
        <w:t>OTDR</w:t>
      </w:r>
      <w:r>
        <w:rPr>
          <w:rFonts w:hint="eastAsia"/>
          <w:szCs w:val="24"/>
        </w:rPr>
        <w:t>距离分辨力</w:t>
      </w:r>
      <w:r w:rsidR="002F6C19" w:rsidRPr="00CD5E25">
        <w:rPr>
          <w:rFonts w:hint="eastAsia"/>
          <w:szCs w:val="24"/>
        </w:rPr>
        <w:t>引入的标准不确定度</w:t>
      </w:r>
      <w:r w:rsidR="002F6C19">
        <w:rPr>
          <w:rFonts w:hint="eastAsia"/>
          <w:szCs w:val="24"/>
        </w:rPr>
        <w:t>。</w:t>
      </w:r>
    </w:p>
    <w:p w:rsidR="002F6C19" w:rsidRDefault="00157575" w:rsidP="002F6C19">
      <w:pPr>
        <w:spacing w:line="240" w:lineRule="auto"/>
        <w:ind w:firstLine="480"/>
        <w:rPr>
          <w:szCs w:val="24"/>
        </w:rPr>
      </w:pPr>
      <w:r>
        <w:rPr>
          <w:rFonts w:hint="eastAsia"/>
          <w:szCs w:val="24"/>
        </w:rPr>
        <w:t>C.6</w:t>
      </w:r>
      <w:r w:rsidR="002F6C19">
        <w:rPr>
          <w:rFonts w:hint="eastAsia"/>
          <w:szCs w:val="24"/>
        </w:rPr>
        <w:t>.2</w:t>
      </w:r>
      <w:r w:rsidR="002F6C19" w:rsidRPr="00CD5E25">
        <w:rPr>
          <w:rFonts w:hint="eastAsia"/>
          <w:szCs w:val="24"/>
        </w:rPr>
        <w:t>不确定度评定</w:t>
      </w:r>
    </w:p>
    <w:p w:rsidR="002F6C19" w:rsidRPr="00CD5E25" w:rsidRDefault="00157575" w:rsidP="002F6C19">
      <w:pPr>
        <w:autoSpaceDE w:val="0"/>
        <w:autoSpaceDN w:val="0"/>
        <w:spacing w:line="240" w:lineRule="auto"/>
        <w:ind w:firstLine="480"/>
        <w:rPr>
          <w:szCs w:val="24"/>
        </w:rPr>
      </w:pPr>
      <w:r>
        <w:rPr>
          <w:rFonts w:hint="eastAsia"/>
          <w:szCs w:val="24"/>
        </w:rPr>
        <w:t>C.6</w:t>
      </w:r>
      <w:r w:rsidR="002F6C19" w:rsidRPr="00CD5E25">
        <w:rPr>
          <w:rFonts w:hint="eastAsia"/>
          <w:szCs w:val="24"/>
        </w:rPr>
        <w:t>.</w:t>
      </w:r>
      <w:r w:rsidR="002F6C19">
        <w:rPr>
          <w:rFonts w:hint="eastAsia"/>
          <w:szCs w:val="24"/>
        </w:rPr>
        <w:t>2</w:t>
      </w:r>
      <w:r w:rsidR="002F6C19" w:rsidRPr="00CD5E25">
        <w:rPr>
          <w:rFonts w:hint="eastAsia"/>
          <w:szCs w:val="24"/>
        </w:rPr>
        <w:t>.1</w:t>
      </w:r>
      <w:r w:rsidR="002F6C19">
        <w:rPr>
          <w:rFonts w:hint="eastAsia"/>
          <w:szCs w:val="24"/>
        </w:rPr>
        <w:t xml:space="preserve"> </w:t>
      </w:r>
      <w:r>
        <w:rPr>
          <w:rFonts w:hint="eastAsia"/>
          <w:szCs w:val="24"/>
        </w:rPr>
        <w:t>被检</w:t>
      </w:r>
      <w:r>
        <w:rPr>
          <w:rFonts w:hint="eastAsia"/>
          <w:szCs w:val="24"/>
        </w:rPr>
        <w:t>OTDR</w:t>
      </w:r>
      <w:r>
        <w:rPr>
          <w:rFonts w:hint="eastAsia"/>
          <w:szCs w:val="24"/>
        </w:rPr>
        <w:t>光标读数重复性</w:t>
      </w:r>
      <w:r w:rsidR="002F6C19" w:rsidRPr="00CD5E25">
        <w:rPr>
          <w:rFonts w:hint="eastAsia"/>
          <w:szCs w:val="24"/>
        </w:rPr>
        <w:t>引入的标准不确定度</w:t>
      </w:r>
      <w:r w:rsidR="002F6C19" w:rsidRPr="00CD5E25">
        <w:rPr>
          <w:i/>
          <w:szCs w:val="24"/>
        </w:rPr>
        <w:t>u</w:t>
      </w:r>
      <w:r w:rsidR="002F6C19" w:rsidRPr="00A775D4">
        <w:rPr>
          <w:szCs w:val="24"/>
          <w:vertAlign w:val="subscript"/>
        </w:rPr>
        <w:t>1</w:t>
      </w:r>
      <w:r w:rsidR="002F6C19">
        <w:rPr>
          <w:rFonts w:hint="eastAsia"/>
          <w:szCs w:val="24"/>
        </w:rPr>
        <w:t>。</w:t>
      </w:r>
    </w:p>
    <w:p w:rsidR="00157575" w:rsidRPr="007D7AD6" w:rsidRDefault="00157575" w:rsidP="00157575">
      <w:pPr>
        <w:spacing w:line="240" w:lineRule="auto"/>
        <w:ind w:firstLine="480"/>
        <w:rPr>
          <w:szCs w:val="24"/>
        </w:rPr>
      </w:pPr>
      <w:r>
        <w:rPr>
          <w:rFonts w:hint="eastAsia"/>
          <w:szCs w:val="24"/>
        </w:rPr>
        <w:t>被检</w:t>
      </w:r>
      <w:r>
        <w:rPr>
          <w:rFonts w:hint="eastAsia"/>
          <w:szCs w:val="24"/>
        </w:rPr>
        <w:t>OTDR</w:t>
      </w:r>
      <w:r>
        <w:rPr>
          <w:rFonts w:hint="eastAsia"/>
          <w:szCs w:val="24"/>
        </w:rPr>
        <w:t>光标读数重复性为</w:t>
      </w:r>
      <w:r>
        <w:rPr>
          <w:rFonts w:hint="eastAsia"/>
          <w:szCs w:val="24"/>
        </w:rPr>
        <w:t>0.1m</w:t>
      </w:r>
      <w:r w:rsidRPr="00CD5E25">
        <w:rPr>
          <w:rFonts w:hint="eastAsia"/>
          <w:szCs w:val="24"/>
        </w:rPr>
        <w:t>，</w:t>
      </w:r>
      <w:r w:rsidRPr="007D7AD6">
        <w:rPr>
          <w:rFonts w:hint="eastAsia"/>
          <w:szCs w:val="24"/>
        </w:rPr>
        <w:t>按</w:t>
      </w:r>
      <w:r w:rsidRPr="00CD5E25">
        <w:rPr>
          <w:rFonts w:hint="eastAsia"/>
          <w:szCs w:val="24"/>
        </w:rPr>
        <w:t>均匀分布</w:t>
      </w:r>
      <w:r>
        <w:rPr>
          <w:rFonts w:hint="eastAsia"/>
          <w:szCs w:val="24"/>
        </w:rPr>
        <w:t>，</w:t>
      </w:r>
      <w:r w:rsidRPr="00CD5E25">
        <w:rPr>
          <w:i/>
          <w:szCs w:val="24"/>
        </w:rPr>
        <w:t>k</w:t>
      </w:r>
      <w:r w:rsidRPr="00CD5E25">
        <w:rPr>
          <w:szCs w:val="24"/>
        </w:rPr>
        <w:t>=</w:t>
      </w:r>
      <w:r w:rsidRPr="00CD5E25">
        <w:rPr>
          <w:position w:val="-8"/>
          <w:szCs w:val="24"/>
        </w:rPr>
        <w:object w:dxaOrig="360" w:dyaOrig="360">
          <v:shape id="_x0000_i1141" type="#_x0000_t75" style="width:18pt;height:13.5pt" o:ole="" fillcolor="window">
            <v:imagedata r:id="rId143" o:title=""/>
          </v:shape>
          <o:OLEObject Type="Embed" ProgID="Equation.3" ShapeID="_x0000_i1141" DrawAspect="Content" ObjectID="_1587276704" r:id="rId213"/>
        </w:object>
      </w:r>
      <w:r w:rsidRPr="00CD5E25">
        <w:rPr>
          <w:szCs w:val="24"/>
        </w:rPr>
        <w:t xml:space="preserve">, </w:t>
      </w:r>
      <w:r w:rsidRPr="00CD5E25">
        <w:rPr>
          <w:rFonts w:hint="eastAsia"/>
          <w:szCs w:val="24"/>
        </w:rPr>
        <w:t>则</w:t>
      </w:r>
      <w:r w:rsidRPr="00CD5E25">
        <w:rPr>
          <w:i/>
          <w:szCs w:val="24"/>
        </w:rPr>
        <w:t>u</w:t>
      </w:r>
      <w:r>
        <w:rPr>
          <w:rFonts w:hint="eastAsia"/>
          <w:szCs w:val="24"/>
          <w:vertAlign w:val="subscript"/>
        </w:rPr>
        <w:t>2</w:t>
      </w:r>
      <w:r w:rsidRPr="00CD5E25">
        <w:rPr>
          <w:i/>
          <w:szCs w:val="24"/>
        </w:rPr>
        <w:t>=</w:t>
      </w:r>
      <w:r w:rsidRPr="00CD5E25">
        <w:rPr>
          <w:rFonts w:hint="eastAsia"/>
          <w:szCs w:val="24"/>
        </w:rPr>
        <w:t>0.</w:t>
      </w:r>
      <w:r>
        <w:rPr>
          <w:rFonts w:hint="eastAsia"/>
          <w:szCs w:val="24"/>
        </w:rPr>
        <w:t>1</w:t>
      </w:r>
      <w:r w:rsidRPr="00CD5E25">
        <w:rPr>
          <w:i/>
          <w:szCs w:val="24"/>
        </w:rPr>
        <w:t>/</w:t>
      </w:r>
      <w:r w:rsidRPr="00CD5E25">
        <w:rPr>
          <w:position w:val="-8"/>
          <w:szCs w:val="24"/>
        </w:rPr>
        <w:object w:dxaOrig="360" w:dyaOrig="360">
          <v:shape id="_x0000_i1142" type="#_x0000_t75" style="width:19pt;height:16.5pt" o:ole="" fillcolor="window">
            <v:imagedata r:id="rId143" o:title=""/>
          </v:shape>
          <o:OLEObject Type="Embed" ProgID="Equation.3" ShapeID="_x0000_i1142" DrawAspect="Content" ObjectID="_1587276705" r:id="rId214"/>
        </w:object>
      </w:r>
      <w:r w:rsidRPr="00CD5E25">
        <w:rPr>
          <w:szCs w:val="24"/>
        </w:rPr>
        <w:t>=</w:t>
      </w:r>
      <w:r w:rsidRPr="00CD5E25">
        <w:rPr>
          <w:rFonts w:hint="eastAsia"/>
          <w:szCs w:val="24"/>
        </w:rPr>
        <w:t>0.0</w:t>
      </w:r>
      <w:r w:rsidR="00256D5E">
        <w:rPr>
          <w:rFonts w:hint="eastAsia"/>
          <w:szCs w:val="24"/>
        </w:rPr>
        <w:t>6</w:t>
      </w:r>
      <w:r>
        <w:rPr>
          <w:rFonts w:hint="eastAsia"/>
          <w:szCs w:val="24"/>
        </w:rPr>
        <w:t xml:space="preserve"> </w:t>
      </w:r>
      <w:r w:rsidR="00256D5E">
        <w:rPr>
          <w:rFonts w:hint="eastAsia"/>
          <w:szCs w:val="24"/>
        </w:rPr>
        <w:t>m</w:t>
      </w:r>
      <w:r w:rsidRPr="00CD5E25">
        <w:rPr>
          <w:rFonts w:hint="eastAsia"/>
          <w:szCs w:val="24"/>
        </w:rPr>
        <w:t>。</w:t>
      </w:r>
    </w:p>
    <w:p w:rsidR="002F6C19" w:rsidRPr="00CD5E25" w:rsidRDefault="00157575" w:rsidP="002F6C19">
      <w:pPr>
        <w:autoSpaceDE w:val="0"/>
        <w:autoSpaceDN w:val="0"/>
        <w:spacing w:line="240" w:lineRule="auto"/>
        <w:ind w:firstLine="480"/>
        <w:rPr>
          <w:szCs w:val="24"/>
        </w:rPr>
      </w:pPr>
      <w:r>
        <w:rPr>
          <w:rFonts w:hint="eastAsia"/>
          <w:szCs w:val="24"/>
        </w:rPr>
        <w:t>C.6</w:t>
      </w:r>
      <w:r w:rsidR="002F6C19" w:rsidRPr="00CD5E25">
        <w:rPr>
          <w:rFonts w:hint="eastAsia"/>
          <w:szCs w:val="24"/>
        </w:rPr>
        <w:t>.</w:t>
      </w:r>
      <w:r w:rsidR="002F6C19">
        <w:rPr>
          <w:rFonts w:hint="eastAsia"/>
          <w:szCs w:val="24"/>
        </w:rPr>
        <w:t>2</w:t>
      </w:r>
      <w:r w:rsidR="002F6C19" w:rsidRPr="00CD5E25">
        <w:rPr>
          <w:rFonts w:hint="eastAsia"/>
          <w:szCs w:val="24"/>
        </w:rPr>
        <w:t>.</w:t>
      </w:r>
      <w:r w:rsidR="002F6C19">
        <w:rPr>
          <w:rFonts w:hint="eastAsia"/>
          <w:szCs w:val="24"/>
        </w:rPr>
        <w:t xml:space="preserve">2 </w:t>
      </w:r>
      <w:r w:rsidR="00256D5E">
        <w:rPr>
          <w:rFonts w:hint="eastAsia"/>
          <w:szCs w:val="24"/>
        </w:rPr>
        <w:t>被检</w:t>
      </w:r>
      <w:r w:rsidR="00256D5E">
        <w:rPr>
          <w:rFonts w:hint="eastAsia"/>
          <w:szCs w:val="24"/>
        </w:rPr>
        <w:t>OTDR</w:t>
      </w:r>
      <w:r w:rsidR="00256D5E">
        <w:rPr>
          <w:rFonts w:hint="eastAsia"/>
          <w:szCs w:val="24"/>
        </w:rPr>
        <w:t>距离分辨力</w:t>
      </w:r>
      <w:r w:rsidR="002F6C19" w:rsidRPr="00CD5E25">
        <w:rPr>
          <w:rFonts w:hint="eastAsia"/>
          <w:szCs w:val="24"/>
        </w:rPr>
        <w:t>引入的</w:t>
      </w:r>
      <w:r w:rsidR="002F6C19" w:rsidRPr="00CD5E25">
        <w:rPr>
          <w:rFonts w:hint="eastAsia"/>
          <w:color w:val="000000"/>
          <w:szCs w:val="24"/>
        </w:rPr>
        <w:t>标准</w:t>
      </w:r>
      <w:r w:rsidR="002F6C19" w:rsidRPr="00CD5E25">
        <w:rPr>
          <w:rFonts w:hint="eastAsia"/>
          <w:szCs w:val="24"/>
        </w:rPr>
        <w:t>不确定度</w:t>
      </w:r>
      <w:r w:rsidR="002F6C19" w:rsidRPr="00CD5E25">
        <w:rPr>
          <w:i/>
          <w:szCs w:val="24"/>
        </w:rPr>
        <w:t>u</w:t>
      </w:r>
      <w:r w:rsidR="002F6C19" w:rsidRPr="00A775D4">
        <w:rPr>
          <w:szCs w:val="24"/>
          <w:vertAlign w:val="subscript"/>
        </w:rPr>
        <w:t>2</w:t>
      </w:r>
      <w:r w:rsidR="002F6C19">
        <w:rPr>
          <w:rFonts w:hint="eastAsia"/>
          <w:szCs w:val="24"/>
        </w:rPr>
        <w:t>。</w:t>
      </w:r>
    </w:p>
    <w:p w:rsidR="00256D5E" w:rsidRPr="00CD5E25" w:rsidRDefault="00256D5E" w:rsidP="00256D5E">
      <w:pPr>
        <w:spacing w:line="240" w:lineRule="auto"/>
        <w:ind w:firstLine="480"/>
        <w:rPr>
          <w:szCs w:val="24"/>
        </w:rPr>
      </w:pPr>
      <w:r>
        <w:rPr>
          <w:rFonts w:hint="eastAsia"/>
          <w:szCs w:val="24"/>
        </w:rPr>
        <w:t>盲区测量时脉宽取值优于</w:t>
      </w:r>
      <w:r>
        <w:rPr>
          <w:rFonts w:hint="eastAsia"/>
          <w:szCs w:val="24"/>
        </w:rPr>
        <w:t>10ns</w:t>
      </w:r>
      <w:r w:rsidR="002F6C19" w:rsidRPr="00CD5E25">
        <w:rPr>
          <w:rFonts w:hint="eastAsia"/>
          <w:szCs w:val="24"/>
        </w:rPr>
        <w:t>，</w:t>
      </w:r>
      <w:r>
        <w:rPr>
          <w:rFonts w:hint="eastAsia"/>
          <w:szCs w:val="24"/>
        </w:rPr>
        <w:t>此时被检</w:t>
      </w:r>
      <w:r>
        <w:rPr>
          <w:rFonts w:hint="eastAsia"/>
          <w:szCs w:val="24"/>
        </w:rPr>
        <w:t>OTDR</w:t>
      </w:r>
      <w:r>
        <w:rPr>
          <w:rFonts w:hint="eastAsia"/>
          <w:szCs w:val="24"/>
        </w:rPr>
        <w:t>距离分辨力优于</w:t>
      </w:r>
      <w:r>
        <w:rPr>
          <w:rFonts w:hint="eastAsia"/>
          <w:szCs w:val="24"/>
        </w:rPr>
        <w:t>0.2m</w:t>
      </w:r>
      <w:r>
        <w:rPr>
          <w:rFonts w:hint="eastAsia"/>
          <w:szCs w:val="24"/>
        </w:rPr>
        <w:t>，</w:t>
      </w:r>
      <w:r w:rsidRPr="00CD5E25">
        <w:rPr>
          <w:i/>
          <w:szCs w:val="24"/>
        </w:rPr>
        <w:t>a</w:t>
      </w:r>
      <w:r>
        <w:rPr>
          <w:rFonts w:hint="eastAsia"/>
          <w:szCs w:val="24"/>
          <w:vertAlign w:val="subscript"/>
        </w:rPr>
        <w:t>1</w:t>
      </w:r>
      <w:r>
        <w:rPr>
          <w:rFonts w:hint="eastAsia"/>
          <w:szCs w:val="24"/>
        </w:rPr>
        <w:t>为分辨力的一半，即</w:t>
      </w:r>
      <w:r w:rsidRPr="00CD5E25">
        <w:rPr>
          <w:i/>
          <w:szCs w:val="24"/>
        </w:rPr>
        <w:t>a</w:t>
      </w:r>
      <w:r>
        <w:rPr>
          <w:rFonts w:hint="eastAsia"/>
          <w:szCs w:val="24"/>
          <w:vertAlign w:val="subscript"/>
        </w:rPr>
        <w:t>1</w:t>
      </w:r>
      <w:r w:rsidRPr="00CD5E25">
        <w:rPr>
          <w:rFonts w:hint="eastAsia"/>
          <w:i/>
          <w:szCs w:val="24"/>
        </w:rPr>
        <w:t>=</w:t>
      </w:r>
      <w:r>
        <w:rPr>
          <w:rFonts w:hint="eastAsia"/>
          <w:szCs w:val="24"/>
        </w:rPr>
        <w:t>0.1m</w:t>
      </w:r>
      <w:r w:rsidRPr="00CD5E25">
        <w:rPr>
          <w:rFonts w:hint="eastAsia"/>
          <w:szCs w:val="24"/>
        </w:rPr>
        <w:t>，</w:t>
      </w:r>
      <w:r>
        <w:rPr>
          <w:rFonts w:hint="eastAsia"/>
          <w:szCs w:val="24"/>
        </w:rPr>
        <w:t>按照</w:t>
      </w:r>
      <w:r w:rsidRPr="00CD5E25">
        <w:rPr>
          <w:rFonts w:hint="eastAsia"/>
          <w:szCs w:val="24"/>
        </w:rPr>
        <w:t>均匀分布，</w:t>
      </w:r>
      <w:r w:rsidRPr="00A775D4">
        <w:rPr>
          <w:i/>
          <w:szCs w:val="24"/>
        </w:rPr>
        <w:t>k</w:t>
      </w:r>
      <w:r w:rsidRPr="00CD5E25">
        <w:rPr>
          <w:szCs w:val="24"/>
        </w:rPr>
        <w:t>=</w:t>
      </w:r>
      <w:r w:rsidRPr="00CD5E25">
        <w:rPr>
          <w:position w:val="-8"/>
          <w:szCs w:val="24"/>
        </w:rPr>
        <w:object w:dxaOrig="360" w:dyaOrig="360">
          <v:shape id="_x0000_i1143" type="#_x0000_t75" style="width:14.5pt;height:16pt" o:ole="" fillcolor="window">
            <v:imagedata r:id="rId143" o:title=""/>
          </v:shape>
          <o:OLEObject Type="Embed" ProgID="Equation.3" ShapeID="_x0000_i1143" DrawAspect="Content" ObjectID="_1587276706" r:id="rId215"/>
        </w:object>
      </w:r>
      <w:r w:rsidRPr="00256D5E">
        <w:rPr>
          <w:rFonts w:hint="eastAsia"/>
          <w:szCs w:val="24"/>
        </w:rPr>
        <w:t>，</w:t>
      </w:r>
      <w:r w:rsidRPr="00CD5E25">
        <w:rPr>
          <w:rFonts w:hint="eastAsia"/>
          <w:szCs w:val="24"/>
        </w:rPr>
        <w:t>则</w:t>
      </w:r>
      <w:r w:rsidRPr="00CD5E25">
        <w:rPr>
          <w:i/>
          <w:szCs w:val="24"/>
        </w:rPr>
        <w:t>u</w:t>
      </w:r>
      <w:r w:rsidRPr="0030479E">
        <w:rPr>
          <w:szCs w:val="24"/>
          <w:vertAlign w:val="subscript"/>
        </w:rPr>
        <w:t>3</w:t>
      </w:r>
      <w:r w:rsidRPr="00CD5E25">
        <w:rPr>
          <w:i/>
          <w:szCs w:val="24"/>
        </w:rPr>
        <w:t>=</w:t>
      </w:r>
      <w:r w:rsidRPr="0030479E">
        <w:rPr>
          <w:i/>
          <w:szCs w:val="24"/>
        </w:rPr>
        <w:t xml:space="preserve"> </w:t>
      </w:r>
      <w:r w:rsidRPr="00256D5E">
        <w:rPr>
          <w:rFonts w:hint="eastAsia"/>
          <w:szCs w:val="24"/>
        </w:rPr>
        <w:t>0.1</w:t>
      </w:r>
      <w:r w:rsidRPr="00CD5E25">
        <w:rPr>
          <w:szCs w:val="24"/>
        </w:rPr>
        <w:t>/</w:t>
      </w:r>
      <w:r w:rsidRPr="00CD5E25">
        <w:rPr>
          <w:position w:val="-8"/>
          <w:szCs w:val="24"/>
        </w:rPr>
        <w:object w:dxaOrig="360" w:dyaOrig="360">
          <v:shape id="_x0000_i1144" type="#_x0000_t75" style="width:14.5pt;height:16pt" o:ole="" fillcolor="window">
            <v:imagedata r:id="rId143" o:title=""/>
          </v:shape>
          <o:OLEObject Type="Embed" ProgID="Equation.3" ShapeID="_x0000_i1144" DrawAspect="Content" ObjectID="_1587276707" r:id="rId216"/>
        </w:object>
      </w:r>
      <w:r w:rsidRPr="00CD5E25">
        <w:rPr>
          <w:i/>
          <w:szCs w:val="24"/>
        </w:rPr>
        <w:t>=</w:t>
      </w:r>
      <w:r w:rsidRPr="00CD5E25">
        <w:rPr>
          <w:rFonts w:hint="eastAsia"/>
          <w:szCs w:val="24"/>
        </w:rPr>
        <w:t>0.</w:t>
      </w:r>
      <w:r>
        <w:rPr>
          <w:rFonts w:hint="eastAsia"/>
          <w:szCs w:val="24"/>
        </w:rPr>
        <w:t>06 m</w:t>
      </w:r>
      <w:r>
        <w:rPr>
          <w:rFonts w:hint="eastAsia"/>
          <w:szCs w:val="24"/>
        </w:rPr>
        <w:t>。</w:t>
      </w:r>
    </w:p>
    <w:p w:rsidR="002F6C19" w:rsidRPr="00256D5E" w:rsidRDefault="002F6C19" w:rsidP="00256D5E">
      <w:pPr>
        <w:spacing w:line="240" w:lineRule="auto"/>
        <w:ind w:firstLine="480"/>
        <w:rPr>
          <w:szCs w:val="24"/>
        </w:rPr>
      </w:pPr>
    </w:p>
    <w:p w:rsidR="002F6C19" w:rsidRPr="00CD5E25" w:rsidRDefault="002F6C19" w:rsidP="002F6C19">
      <w:pPr>
        <w:spacing w:line="240" w:lineRule="auto"/>
        <w:ind w:left="1418" w:firstLine="480"/>
        <w:rPr>
          <w:szCs w:val="24"/>
        </w:rPr>
      </w:pPr>
    </w:p>
    <w:p w:rsidR="002F6C19" w:rsidRPr="00CD5E25" w:rsidRDefault="00157575" w:rsidP="002F6C19">
      <w:pPr>
        <w:spacing w:line="240" w:lineRule="auto"/>
        <w:ind w:firstLine="480"/>
        <w:rPr>
          <w:szCs w:val="24"/>
        </w:rPr>
      </w:pPr>
      <w:r>
        <w:rPr>
          <w:rFonts w:hint="eastAsia"/>
          <w:szCs w:val="24"/>
        </w:rPr>
        <w:t>C.6</w:t>
      </w:r>
      <w:r w:rsidR="002F6C19">
        <w:rPr>
          <w:rFonts w:hint="eastAsia"/>
          <w:szCs w:val="24"/>
        </w:rPr>
        <w:t xml:space="preserve">.3 </w:t>
      </w:r>
      <w:r w:rsidR="002F6C19" w:rsidRPr="00CD5E25">
        <w:rPr>
          <w:rFonts w:hint="eastAsia"/>
          <w:szCs w:val="24"/>
        </w:rPr>
        <w:t>不确定度合成</w:t>
      </w:r>
    </w:p>
    <w:p w:rsidR="002F6C19" w:rsidRPr="00CD5E25" w:rsidRDefault="00157575" w:rsidP="002F6C19">
      <w:pPr>
        <w:spacing w:line="240" w:lineRule="auto"/>
        <w:ind w:firstLine="480"/>
        <w:rPr>
          <w:szCs w:val="24"/>
        </w:rPr>
      </w:pPr>
      <w:r>
        <w:rPr>
          <w:szCs w:val="24"/>
        </w:rPr>
        <w:t>C.6</w:t>
      </w:r>
      <w:r w:rsidR="002F6C19" w:rsidRPr="00E802D6">
        <w:rPr>
          <w:szCs w:val="24"/>
        </w:rPr>
        <w:t xml:space="preserve">.3.1 </w:t>
      </w:r>
      <w:r w:rsidR="002F6C19" w:rsidRPr="00E802D6">
        <w:rPr>
          <w:szCs w:val="24"/>
        </w:rPr>
        <w:t>标准不确定度评定表</w:t>
      </w:r>
    </w:p>
    <w:tbl>
      <w:tblPr>
        <w:tblW w:w="0" w:type="auto"/>
        <w:tblInd w:w="14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312"/>
        <w:gridCol w:w="283"/>
        <w:gridCol w:w="1487"/>
        <w:gridCol w:w="567"/>
        <w:gridCol w:w="567"/>
        <w:gridCol w:w="1985"/>
        <w:gridCol w:w="850"/>
      </w:tblGrid>
      <w:tr w:rsidR="00256D5E" w:rsidRPr="00CD5E25" w:rsidTr="0009676C">
        <w:trPr>
          <w:cantSplit/>
        </w:trPr>
        <w:tc>
          <w:tcPr>
            <w:tcW w:w="312" w:type="dxa"/>
          </w:tcPr>
          <w:p w:rsidR="00256D5E" w:rsidRPr="00CD5E25" w:rsidRDefault="00256D5E" w:rsidP="0009676C">
            <w:pPr>
              <w:spacing w:line="240" w:lineRule="auto"/>
              <w:ind w:firstLineChars="0" w:firstLine="0"/>
              <w:jc w:val="center"/>
              <w:rPr>
                <w:i/>
                <w:szCs w:val="24"/>
              </w:rPr>
            </w:pPr>
            <w:proofErr w:type="spellStart"/>
            <w:r w:rsidRPr="00CD5E25">
              <w:rPr>
                <w:i/>
                <w:szCs w:val="24"/>
              </w:rPr>
              <w:t>i</w:t>
            </w:r>
            <w:proofErr w:type="spellEnd"/>
          </w:p>
        </w:tc>
        <w:tc>
          <w:tcPr>
            <w:tcW w:w="283" w:type="dxa"/>
          </w:tcPr>
          <w:p w:rsidR="00256D5E" w:rsidRPr="00CD5E25" w:rsidRDefault="00256D5E" w:rsidP="0009676C">
            <w:pPr>
              <w:spacing w:line="240" w:lineRule="auto"/>
              <w:ind w:firstLineChars="0" w:firstLine="0"/>
              <w:jc w:val="center"/>
              <w:rPr>
                <w:i/>
                <w:szCs w:val="24"/>
              </w:rPr>
            </w:pPr>
            <w:proofErr w:type="spellStart"/>
            <w:r w:rsidRPr="00CD5E25">
              <w:rPr>
                <w:i/>
                <w:szCs w:val="24"/>
              </w:rPr>
              <w:t>ui</w:t>
            </w:r>
            <w:proofErr w:type="spellEnd"/>
          </w:p>
        </w:tc>
        <w:tc>
          <w:tcPr>
            <w:tcW w:w="1487" w:type="dxa"/>
          </w:tcPr>
          <w:p w:rsidR="00256D5E" w:rsidRPr="00CD5E25" w:rsidRDefault="00256D5E" w:rsidP="0009676C">
            <w:pPr>
              <w:spacing w:line="240" w:lineRule="auto"/>
              <w:ind w:firstLineChars="0" w:firstLine="0"/>
              <w:jc w:val="center"/>
              <w:rPr>
                <w:szCs w:val="24"/>
              </w:rPr>
            </w:pPr>
            <w:r w:rsidRPr="00CD5E25">
              <w:rPr>
                <w:rFonts w:hint="eastAsia"/>
                <w:szCs w:val="24"/>
              </w:rPr>
              <w:t>不确定度来源</w:t>
            </w:r>
          </w:p>
        </w:tc>
        <w:tc>
          <w:tcPr>
            <w:tcW w:w="567" w:type="dxa"/>
          </w:tcPr>
          <w:p w:rsidR="00256D5E" w:rsidRPr="00CD5E25" w:rsidRDefault="00256D5E" w:rsidP="0009676C">
            <w:pPr>
              <w:spacing w:line="240" w:lineRule="auto"/>
              <w:ind w:firstLineChars="0" w:firstLine="0"/>
              <w:jc w:val="center"/>
              <w:rPr>
                <w:szCs w:val="24"/>
              </w:rPr>
            </w:pPr>
            <w:r w:rsidRPr="00CD5E25">
              <w:rPr>
                <w:rFonts w:hint="eastAsia"/>
                <w:szCs w:val="24"/>
              </w:rPr>
              <w:t>分布</w:t>
            </w:r>
          </w:p>
        </w:tc>
        <w:tc>
          <w:tcPr>
            <w:tcW w:w="567" w:type="dxa"/>
          </w:tcPr>
          <w:p w:rsidR="00256D5E" w:rsidRPr="00CD5E25" w:rsidRDefault="00256D5E" w:rsidP="0009676C">
            <w:pPr>
              <w:spacing w:line="240" w:lineRule="auto"/>
              <w:ind w:firstLineChars="0" w:firstLine="0"/>
              <w:jc w:val="center"/>
              <w:rPr>
                <w:i/>
                <w:szCs w:val="24"/>
              </w:rPr>
            </w:pPr>
            <w:proofErr w:type="spellStart"/>
            <w:r w:rsidRPr="00CD5E25">
              <w:rPr>
                <w:i/>
                <w:szCs w:val="24"/>
              </w:rPr>
              <w:t>ki</w:t>
            </w:r>
            <w:proofErr w:type="spellEnd"/>
          </w:p>
        </w:tc>
        <w:tc>
          <w:tcPr>
            <w:tcW w:w="1985" w:type="dxa"/>
          </w:tcPr>
          <w:p w:rsidR="00256D5E" w:rsidRPr="00CD5E25" w:rsidRDefault="00256D5E" w:rsidP="0009676C">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p>
        </w:tc>
        <w:tc>
          <w:tcPr>
            <w:tcW w:w="850" w:type="dxa"/>
          </w:tcPr>
          <w:p w:rsidR="00256D5E" w:rsidRPr="00CD5E25" w:rsidRDefault="00256D5E" w:rsidP="0009676C">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p>
        </w:tc>
      </w:tr>
      <w:tr w:rsidR="00256D5E" w:rsidRPr="00CD5E25" w:rsidTr="0009676C">
        <w:trPr>
          <w:cantSplit/>
        </w:trPr>
        <w:tc>
          <w:tcPr>
            <w:tcW w:w="312" w:type="dxa"/>
          </w:tcPr>
          <w:p w:rsidR="00256D5E" w:rsidRPr="00CD5E25" w:rsidRDefault="00256D5E" w:rsidP="0009676C">
            <w:pPr>
              <w:spacing w:line="240" w:lineRule="auto"/>
              <w:ind w:firstLineChars="0" w:firstLine="0"/>
              <w:jc w:val="center"/>
              <w:rPr>
                <w:szCs w:val="24"/>
              </w:rPr>
            </w:pPr>
            <w:r w:rsidRPr="00CD5E25">
              <w:rPr>
                <w:szCs w:val="24"/>
              </w:rPr>
              <w:t>1</w:t>
            </w:r>
          </w:p>
        </w:tc>
        <w:tc>
          <w:tcPr>
            <w:tcW w:w="283" w:type="dxa"/>
          </w:tcPr>
          <w:p w:rsidR="00256D5E" w:rsidRPr="00CD5E25" w:rsidRDefault="00256D5E" w:rsidP="0009676C">
            <w:pPr>
              <w:spacing w:line="240" w:lineRule="auto"/>
              <w:ind w:firstLineChars="0" w:firstLine="0"/>
              <w:jc w:val="center"/>
              <w:rPr>
                <w:i/>
                <w:szCs w:val="24"/>
              </w:rPr>
            </w:pPr>
            <w:r w:rsidRPr="00CD5E25">
              <w:rPr>
                <w:i/>
                <w:szCs w:val="24"/>
              </w:rPr>
              <w:t>u</w:t>
            </w:r>
            <w:r w:rsidRPr="00097287">
              <w:rPr>
                <w:szCs w:val="24"/>
                <w:vertAlign w:val="subscript"/>
              </w:rPr>
              <w:t>1</w:t>
            </w:r>
          </w:p>
        </w:tc>
        <w:tc>
          <w:tcPr>
            <w:tcW w:w="1487" w:type="dxa"/>
          </w:tcPr>
          <w:p w:rsidR="00256D5E" w:rsidRPr="00CD5E25" w:rsidRDefault="00256D5E" w:rsidP="0009676C">
            <w:pPr>
              <w:spacing w:line="240" w:lineRule="auto"/>
              <w:ind w:firstLineChars="0" w:firstLine="0"/>
              <w:rPr>
                <w:szCs w:val="24"/>
              </w:rPr>
            </w:pPr>
            <w:r>
              <w:rPr>
                <w:rFonts w:hint="eastAsia"/>
                <w:szCs w:val="24"/>
              </w:rPr>
              <w:t>OTDR</w:t>
            </w:r>
            <w:r>
              <w:rPr>
                <w:rFonts w:hint="eastAsia"/>
                <w:szCs w:val="24"/>
              </w:rPr>
              <w:t>光标读数重复性</w:t>
            </w:r>
          </w:p>
        </w:tc>
        <w:tc>
          <w:tcPr>
            <w:tcW w:w="567" w:type="dxa"/>
          </w:tcPr>
          <w:p w:rsidR="00256D5E" w:rsidRPr="00CD5E25" w:rsidRDefault="00256D5E" w:rsidP="0009676C">
            <w:pPr>
              <w:spacing w:line="240" w:lineRule="auto"/>
              <w:ind w:firstLineChars="0" w:firstLine="0"/>
              <w:jc w:val="center"/>
              <w:rPr>
                <w:szCs w:val="24"/>
              </w:rPr>
            </w:pPr>
            <w:r>
              <w:rPr>
                <w:rFonts w:hint="eastAsia"/>
                <w:szCs w:val="24"/>
              </w:rPr>
              <w:t>均匀</w:t>
            </w:r>
          </w:p>
        </w:tc>
        <w:tc>
          <w:tcPr>
            <w:tcW w:w="567" w:type="dxa"/>
          </w:tcPr>
          <w:p w:rsidR="00256D5E" w:rsidRPr="00CD5E25" w:rsidRDefault="00256D5E" w:rsidP="0009676C">
            <w:pPr>
              <w:spacing w:line="240" w:lineRule="auto"/>
              <w:ind w:firstLineChars="0" w:firstLine="0"/>
              <w:jc w:val="center"/>
              <w:rPr>
                <w:szCs w:val="24"/>
              </w:rPr>
            </w:pPr>
            <w:r>
              <w:rPr>
                <w:rFonts w:hint="eastAsia"/>
                <w:szCs w:val="24"/>
              </w:rPr>
              <w:t>2</w:t>
            </w:r>
          </w:p>
        </w:tc>
        <w:tc>
          <w:tcPr>
            <w:tcW w:w="1985" w:type="dxa"/>
          </w:tcPr>
          <w:p w:rsidR="00256D5E" w:rsidRPr="00CD5E25" w:rsidRDefault="00256D5E" w:rsidP="0009676C">
            <w:pPr>
              <w:spacing w:line="240" w:lineRule="auto"/>
              <w:ind w:firstLineChars="0" w:firstLine="0"/>
              <w:rPr>
                <w:szCs w:val="24"/>
              </w:rPr>
            </w:pPr>
          </w:p>
        </w:tc>
        <w:tc>
          <w:tcPr>
            <w:tcW w:w="850" w:type="dxa"/>
          </w:tcPr>
          <w:p w:rsidR="00256D5E" w:rsidRPr="00CD5E25" w:rsidRDefault="00256D5E" w:rsidP="0009676C">
            <w:pPr>
              <w:spacing w:line="240" w:lineRule="auto"/>
              <w:ind w:firstLineChars="0" w:firstLine="0"/>
              <w:jc w:val="center"/>
              <w:rPr>
                <w:szCs w:val="24"/>
              </w:rPr>
            </w:pPr>
            <w:r>
              <w:rPr>
                <w:rFonts w:hint="eastAsia"/>
                <w:szCs w:val="24"/>
              </w:rPr>
              <w:t>0.06</w:t>
            </w:r>
          </w:p>
        </w:tc>
      </w:tr>
      <w:tr w:rsidR="00256D5E" w:rsidRPr="00CD5E25" w:rsidTr="0009676C">
        <w:trPr>
          <w:cantSplit/>
        </w:trPr>
        <w:tc>
          <w:tcPr>
            <w:tcW w:w="312" w:type="dxa"/>
          </w:tcPr>
          <w:p w:rsidR="00256D5E" w:rsidRPr="00CD5E25" w:rsidRDefault="00256D5E" w:rsidP="0009676C">
            <w:pPr>
              <w:spacing w:line="240" w:lineRule="auto"/>
              <w:ind w:firstLineChars="0" w:firstLine="0"/>
              <w:jc w:val="center"/>
              <w:rPr>
                <w:szCs w:val="24"/>
              </w:rPr>
            </w:pPr>
            <w:r w:rsidRPr="00CD5E25">
              <w:rPr>
                <w:szCs w:val="24"/>
              </w:rPr>
              <w:t>2</w:t>
            </w:r>
          </w:p>
        </w:tc>
        <w:tc>
          <w:tcPr>
            <w:tcW w:w="283" w:type="dxa"/>
          </w:tcPr>
          <w:p w:rsidR="00256D5E" w:rsidRPr="00CD5E25" w:rsidRDefault="00256D5E" w:rsidP="0009676C">
            <w:pPr>
              <w:spacing w:line="240" w:lineRule="auto"/>
              <w:ind w:firstLineChars="0" w:firstLine="0"/>
              <w:jc w:val="center"/>
              <w:rPr>
                <w:i/>
                <w:szCs w:val="24"/>
              </w:rPr>
            </w:pPr>
            <w:r w:rsidRPr="00CD5E25">
              <w:rPr>
                <w:i/>
                <w:szCs w:val="24"/>
              </w:rPr>
              <w:t>u</w:t>
            </w:r>
            <w:r w:rsidRPr="00CD5E25">
              <w:rPr>
                <w:i/>
                <w:szCs w:val="24"/>
                <w:vertAlign w:val="subscript"/>
              </w:rPr>
              <w:t>2</w:t>
            </w:r>
          </w:p>
        </w:tc>
        <w:tc>
          <w:tcPr>
            <w:tcW w:w="1487" w:type="dxa"/>
          </w:tcPr>
          <w:p w:rsidR="00256D5E" w:rsidRPr="00CD5E25" w:rsidRDefault="00256D5E" w:rsidP="0009676C">
            <w:pPr>
              <w:spacing w:line="240" w:lineRule="auto"/>
              <w:ind w:firstLineChars="0" w:firstLine="0"/>
              <w:rPr>
                <w:szCs w:val="24"/>
              </w:rPr>
            </w:pPr>
            <w:r>
              <w:rPr>
                <w:rFonts w:hint="eastAsia"/>
                <w:szCs w:val="24"/>
              </w:rPr>
              <w:t>OTDR</w:t>
            </w:r>
            <w:r>
              <w:rPr>
                <w:rFonts w:hint="eastAsia"/>
                <w:szCs w:val="24"/>
              </w:rPr>
              <w:t>距离分辨力</w:t>
            </w:r>
          </w:p>
        </w:tc>
        <w:tc>
          <w:tcPr>
            <w:tcW w:w="567" w:type="dxa"/>
          </w:tcPr>
          <w:p w:rsidR="00256D5E" w:rsidRPr="00CD5E25" w:rsidRDefault="00256D5E" w:rsidP="0009676C">
            <w:pPr>
              <w:spacing w:line="240" w:lineRule="auto"/>
              <w:ind w:firstLineChars="0" w:firstLine="0"/>
              <w:jc w:val="center"/>
              <w:rPr>
                <w:szCs w:val="24"/>
              </w:rPr>
            </w:pPr>
            <w:r>
              <w:rPr>
                <w:rFonts w:hint="eastAsia"/>
                <w:szCs w:val="24"/>
              </w:rPr>
              <w:t>均匀</w:t>
            </w:r>
          </w:p>
        </w:tc>
        <w:tc>
          <w:tcPr>
            <w:tcW w:w="567" w:type="dxa"/>
          </w:tcPr>
          <w:p w:rsidR="00256D5E" w:rsidRPr="00CD5E25" w:rsidRDefault="00256D5E" w:rsidP="0009676C">
            <w:pPr>
              <w:spacing w:line="240" w:lineRule="auto"/>
              <w:ind w:firstLineChars="0" w:firstLine="0"/>
              <w:jc w:val="center"/>
              <w:rPr>
                <w:szCs w:val="24"/>
              </w:rPr>
            </w:pPr>
          </w:p>
        </w:tc>
        <w:tc>
          <w:tcPr>
            <w:tcW w:w="1985" w:type="dxa"/>
          </w:tcPr>
          <w:p w:rsidR="00256D5E" w:rsidRPr="00CD5E25" w:rsidRDefault="00256D5E" w:rsidP="0009676C">
            <w:pPr>
              <w:spacing w:line="240" w:lineRule="auto"/>
              <w:ind w:firstLineChars="0" w:firstLine="0"/>
              <w:jc w:val="center"/>
              <w:rPr>
                <w:szCs w:val="24"/>
              </w:rPr>
            </w:pPr>
          </w:p>
        </w:tc>
        <w:tc>
          <w:tcPr>
            <w:tcW w:w="850" w:type="dxa"/>
          </w:tcPr>
          <w:p w:rsidR="00256D5E" w:rsidRPr="00CD5E25" w:rsidRDefault="00256D5E" w:rsidP="00256D5E">
            <w:pPr>
              <w:spacing w:line="240" w:lineRule="auto"/>
              <w:ind w:firstLineChars="0" w:firstLine="0"/>
              <w:jc w:val="center"/>
              <w:rPr>
                <w:szCs w:val="24"/>
              </w:rPr>
            </w:pPr>
            <w:r>
              <w:rPr>
                <w:rFonts w:hint="eastAsia"/>
                <w:szCs w:val="24"/>
              </w:rPr>
              <w:t>0.06</w:t>
            </w:r>
          </w:p>
        </w:tc>
      </w:tr>
    </w:tbl>
    <w:p w:rsidR="002F6C19" w:rsidRPr="00CD5E25" w:rsidRDefault="00157575" w:rsidP="002F6C19">
      <w:pPr>
        <w:autoSpaceDE w:val="0"/>
        <w:autoSpaceDN w:val="0"/>
        <w:spacing w:line="240" w:lineRule="auto"/>
        <w:ind w:firstLine="480"/>
        <w:rPr>
          <w:szCs w:val="24"/>
        </w:rPr>
      </w:pPr>
      <w:r>
        <w:rPr>
          <w:szCs w:val="24"/>
        </w:rPr>
        <w:t>C.6</w:t>
      </w:r>
      <w:r w:rsidR="002F6C19" w:rsidRPr="00E802D6">
        <w:rPr>
          <w:szCs w:val="24"/>
        </w:rPr>
        <w:t>.3.</w:t>
      </w:r>
      <w:r w:rsidR="002F6C19">
        <w:rPr>
          <w:rFonts w:hint="eastAsia"/>
          <w:szCs w:val="24"/>
        </w:rPr>
        <w:t xml:space="preserve">2 </w:t>
      </w:r>
      <w:r w:rsidR="002F6C19" w:rsidRPr="00CD5E25">
        <w:rPr>
          <w:rFonts w:hint="eastAsia"/>
          <w:szCs w:val="24"/>
        </w:rPr>
        <w:t>合成标准不确定度</w:t>
      </w:r>
    </w:p>
    <w:p w:rsidR="002F6C19" w:rsidRPr="00CD5E25" w:rsidRDefault="00256D5E" w:rsidP="00256D5E">
      <w:pPr>
        <w:spacing w:line="240" w:lineRule="auto"/>
        <w:ind w:firstLineChars="600" w:firstLine="1440"/>
        <w:rPr>
          <w:szCs w:val="24"/>
        </w:rPr>
      </w:pPr>
      <w:r w:rsidRPr="00DF4881">
        <w:rPr>
          <w:position w:val="-12"/>
        </w:rPr>
        <w:object w:dxaOrig="3360" w:dyaOrig="400">
          <v:shape id="_x0000_i1145" type="#_x0000_t75" style="width:205.5pt;height:25pt" o:ole="">
            <v:imagedata r:id="rId217" o:title=""/>
          </v:shape>
          <o:OLEObject Type="Embed" ProgID="Equation.DSMT4" ShapeID="_x0000_i1145" DrawAspect="Content" ObjectID="_1587276708" r:id="rId218"/>
        </w:object>
      </w:r>
    </w:p>
    <w:p w:rsidR="002F6C19" w:rsidRPr="00CD5E25" w:rsidRDefault="002F6C19" w:rsidP="002F6C19">
      <w:pPr>
        <w:spacing w:line="240" w:lineRule="auto"/>
        <w:ind w:left="1133" w:firstLine="480"/>
        <w:rPr>
          <w:szCs w:val="24"/>
        </w:rPr>
      </w:pPr>
    </w:p>
    <w:p w:rsidR="002F6C19" w:rsidRPr="00CD5E25" w:rsidRDefault="00157575" w:rsidP="002F6C19">
      <w:pPr>
        <w:autoSpaceDE w:val="0"/>
        <w:autoSpaceDN w:val="0"/>
        <w:spacing w:line="240" w:lineRule="auto"/>
        <w:ind w:firstLine="480"/>
        <w:rPr>
          <w:szCs w:val="24"/>
        </w:rPr>
      </w:pPr>
      <w:r>
        <w:rPr>
          <w:szCs w:val="24"/>
        </w:rPr>
        <w:t>C.6</w:t>
      </w:r>
      <w:r w:rsidR="002F6C19" w:rsidRPr="00E802D6">
        <w:rPr>
          <w:szCs w:val="24"/>
        </w:rPr>
        <w:t>.3.</w:t>
      </w:r>
      <w:r w:rsidR="002F6C19">
        <w:rPr>
          <w:rFonts w:hint="eastAsia"/>
          <w:szCs w:val="24"/>
        </w:rPr>
        <w:t xml:space="preserve">3 </w:t>
      </w:r>
      <w:r w:rsidR="002F6C19" w:rsidRPr="00CD5E25">
        <w:rPr>
          <w:rFonts w:hint="eastAsia"/>
          <w:szCs w:val="24"/>
        </w:rPr>
        <w:t>扩展不确定度</w:t>
      </w:r>
    </w:p>
    <w:p w:rsidR="002F6C19" w:rsidRPr="00CD5E25" w:rsidRDefault="00071913" w:rsidP="002F6C19">
      <w:pPr>
        <w:spacing w:line="240" w:lineRule="auto"/>
        <w:ind w:firstLine="480"/>
        <w:rPr>
          <w:szCs w:val="24"/>
        </w:rPr>
      </w:pPr>
      <w:r>
        <w:rPr>
          <w:noProof/>
          <w:szCs w:val="24"/>
        </w:rPr>
        <w:pict>
          <v:shape id="_x0000_s1081" type="#_x0000_t75" style="position:absolute;left:0;text-align:left;margin-left:69pt;margin-top:.85pt;width:40pt;height:18pt;z-index:251660288" o:allowincell="f">
            <v:imagedata r:id="rId219" o:title=""/>
          </v:shape>
        </w:pict>
      </w:r>
    </w:p>
    <w:p w:rsidR="002F6C19" w:rsidRPr="00CD5E25" w:rsidRDefault="002F6C19" w:rsidP="002F6C19">
      <w:pPr>
        <w:spacing w:line="240" w:lineRule="auto"/>
        <w:ind w:firstLine="480"/>
        <w:rPr>
          <w:szCs w:val="24"/>
        </w:rPr>
      </w:pPr>
      <w:r>
        <w:rPr>
          <w:rFonts w:hint="eastAsia"/>
          <w:szCs w:val="24"/>
        </w:rPr>
        <w:t>包含因子</w:t>
      </w:r>
      <w:r w:rsidRPr="00CD5E25">
        <w:rPr>
          <w:i/>
          <w:szCs w:val="24"/>
        </w:rPr>
        <w:t>k</w:t>
      </w:r>
      <w:r w:rsidRPr="00CD5E25">
        <w:rPr>
          <w:szCs w:val="24"/>
        </w:rPr>
        <w:t xml:space="preserve">=2, </w:t>
      </w:r>
      <w:r w:rsidRPr="00CD5E25">
        <w:rPr>
          <w:rFonts w:hint="eastAsia"/>
          <w:szCs w:val="24"/>
        </w:rPr>
        <w:t>即</w:t>
      </w:r>
      <w:r w:rsidRPr="00CD5E25">
        <w:rPr>
          <w:rFonts w:hint="eastAsia"/>
          <w:i/>
          <w:szCs w:val="24"/>
        </w:rPr>
        <w:t xml:space="preserve">U </w:t>
      </w:r>
      <w:r w:rsidRPr="00CD5E25">
        <w:rPr>
          <w:rFonts w:hint="eastAsia"/>
          <w:szCs w:val="24"/>
        </w:rPr>
        <w:t>= 2</w:t>
      </w:r>
      <w:r w:rsidRPr="00CD5E25">
        <w:rPr>
          <w:rFonts w:hint="eastAsia"/>
          <w:szCs w:val="24"/>
        </w:rPr>
        <w:t>×</w:t>
      </w:r>
      <w:r w:rsidR="00256D5E">
        <w:rPr>
          <w:rFonts w:hint="eastAsia"/>
          <w:szCs w:val="24"/>
        </w:rPr>
        <w:t>0.09</w:t>
      </w:r>
      <w:r w:rsidRPr="00CD5E25">
        <w:rPr>
          <w:rFonts w:hint="eastAsia"/>
          <w:szCs w:val="24"/>
        </w:rPr>
        <w:t>=</w:t>
      </w:r>
      <w:r w:rsidR="00256D5E">
        <w:rPr>
          <w:rFonts w:hint="eastAsia"/>
          <w:szCs w:val="24"/>
        </w:rPr>
        <w:t>0.2 m</w:t>
      </w:r>
    </w:p>
    <w:p w:rsidR="002F6C19" w:rsidRDefault="002F6C19" w:rsidP="002F6C19">
      <w:pPr>
        <w:pStyle w:val="aa"/>
        <w:pBdr>
          <w:bottom w:val="none" w:sz="0" w:space="0" w:color="auto"/>
        </w:pBdr>
        <w:spacing w:line="240" w:lineRule="auto"/>
        <w:ind w:firstLine="480"/>
        <w:jc w:val="both"/>
        <w:rPr>
          <w:sz w:val="24"/>
          <w:szCs w:val="24"/>
        </w:rPr>
      </w:pPr>
      <w:r w:rsidRPr="00CD5E25">
        <w:rPr>
          <w:rFonts w:hint="eastAsia"/>
          <w:sz w:val="24"/>
          <w:szCs w:val="24"/>
        </w:rPr>
        <w:t>可得到</w:t>
      </w:r>
      <w:r w:rsidR="009C6472">
        <w:rPr>
          <w:rFonts w:hint="eastAsia"/>
          <w:sz w:val="24"/>
          <w:szCs w:val="24"/>
        </w:rPr>
        <w:t>OTDR</w:t>
      </w:r>
      <w:r w:rsidR="00256D5E">
        <w:rPr>
          <w:rFonts w:hint="eastAsia"/>
          <w:sz w:val="24"/>
          <w:szCs w:val="24"/>
        </w:rPr>
        <w:t>事件盲区和衰减盲区</w:t>
      </w:r>
      <w:r w:rsidRPr="00CD5E25">
        <w:rPr>
          <w:rFonts w:hint="eastAsia"/>
          <w:sz w:val="24"/>
          <w:szCs w:val="24"/>
        </w:rPr>
        <w:t>测量结果的</w:t>
      </w:r>
      <w:r>
        <w:rPr>
          <w:rFonts w:hint="eastAsia"/>
          <w:sz w:val="24"/>
          <w:szCs w:val="24"/>
        </w:rPr>
        <w:t>扩展</w:t>
      </w:r>
      <w:r w:rsidRPr="00CD5E25">
        <w:rPr>
          <w:rFonts w:hint="eastAsia"/>
          <w:sz w:val="24"/>
          <w:szCs w:val="24"/>
        </w:rPr>
        <w:t>不确定度</w:t>
      </w:r>
      <w:r w:rsidRPr="00CD5E25">
        <w:rPr>
          <w:rFonts w:hint="eastAsia"/>
          <w:i/>
          <w:iCs/>
          <w:sz w:val="24"/>
          <w:szCs w:val="24"/>
        </w:rPr>
        <w:t>U</w:t>
      </w:r>
      <w:r w:rsidRPr="00CD5E25">
        <w:rPr>
          <w:rFonts w:hint="eastAsia"/>
          <w:sz w:val="24"/>
          <w:szCs w:val="24"/>
        </w:rPr>
        <w:t>=</w:t>
      </w:r>
      <w:r w:rsidR="00256D5E">
        <w:rPr>
          <w:rFonts w:hint="eastAsia"/>
          <w:sz w:val="24"/>
          <w:szCs w:val="24"/>
        </w:rPr>
        <w:t>0.2 m</w:t>
      </w:r>
      <w:r>
        <w:rPr>
          <w:rFonts w:hint="eastAsia"/>
          <w:sz w:val="24"/>
          <w:szCs w:val="24"/>
        </w:rPr>
        <w:t>，</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2F6C19" w:rsidRDefault="002F6C19" w:rsidP="002F6C19">
      <w:pPr>
        <w:pStyle w:val="aa"/>
        <w:pBdr>
          <w:bottom w:val="none" w:sz="0" w:space="0" w:color="auto"/>
        </w:pBdr>
        <w:spacing w:line="240" w:lineRule="auto"/>
        <w:ind w:firstLineChars="450" w:firstLine="1080"/>
        <w:jc w:val="both"/>
        <w:rPr>
          <w:sz w:val="24"/>
          <w:szCs w:val="24"/>
        </w:rPr>
      </w:pPr>
    </w:p>
    <w:p w:rsidR="002F6C19" w:rsidRPr="00CD5E25" w:rsidRDefault="009F2246" w:rsidP="002F6C19">
      <w:pPr>
        <w:spacing w:line="240" w:lineRule="auto"/>
        <w:ind w:firstLine="480"/>
        <w:rPr>
          <w:szCs w:val="24"/>
        </w:rPr>
      </w:pPr>
      <w:r>
        <w:rPr>
          <w:rFonts w:hint="eastAsia"/>
          <w:szCs w:val="24"/>
        </w:rPr>
        <w:t>C.7</w:t>
      </w:r>
      <w:r w:rsidR="002F6C19" w:rsidRPr="00CD5E25">
        <w:rPr>
          <w:rFonts w:hint="eastAsia"/>
          <w:szCs w:val="24"/>
        </w:rPr>
        <w:t xml:space="preserve"> </w:t>
      </w:r>
      <w:r>
        <w:rPr>
          <w:rFonts w:hint="eastAsia"/>
          <w:szCs w:val="24"/>
        </w:rPr>
        <w:t>动态范围和测量范围</w:t>
      </w:r>
    </w:p>
    <w:p w:rsidR="002F6C19" w:rsidRPr="00CD5E25" w:rsidRDefault="009F2246" w:rsidP="002F6C19">
      <w:pPr>
        <w:spacing w:line="240" w:lineRule="auto"/>
        <w:ind w:firstLine="480"/>
        <w:rPr>
          <w:szCs w:val="24"/>
        </w:rPr>
      </w:pPr>
      <w:r>
        <w:rPr>
          <w:rFonts w:hint="eastAsia"/>
          <w:szCs w:val="24"/>
        </w:rPr>
        <w:t>C.7</w:t>
      </w:r>
      <w:r w:rsidR="002F6C19" w:rsidRPr="00CD5E25">
        <w:rPr>
          <w:rFonts w:hint="eastAsia"/>
          <w:szCs w:val="24"/>
        </w:rPr>
        <w:t xml:space="preserve">.1 </w:t>
      </w:r>
      <w:r w:rsidR="002F6C19" w:rsidRPr="00CD5E25">
        <w:rPr>
          <w:rFonts w:hint="eastAsia"/>
          <w:szCs w:val="24"/>
        </w:rPr>
        <w:t>不确定度来源</w:t>
      </w:r>
    </w:p>
    <w:p w:rsidR="002F6C19" w:rsidRPr="00CD5E25" w:rsidRDefault="009F2246" w:rsidP="002F6C19">
      <w:pPr>
        <w:spacing w:line="240" w:lineRule="auto"/>
        <w:ind w:firstLine="480"/>
        <w:rPr>
          <w:szCs w:val="24"/>
        </w:rPr>
      </w:pPr>
      <w:r>
        <w:rPr>
          <w:rFonts w:hint="eastAsia"/>
          <w:szCs w:val="24"/>
        </w:rPr>
        <w:t>C.7</w:t>
      </w:r>
      <w:r w:rsidR="002F6C19" w:rsidRPr="00CD5E25">
        <w:rPr>
          <w:rFonts w:hint="eastAsia"/>
          <w:szCs w:val="24"/>
        </w:rPr>
        <w:t xml:space="preserve">.1.1 </w:t>
      </w:r>
      <w:r w:rsidR="00040267">
        <w:rPr>
          <w:rFonts w:hint="eastAsia"/>
          <w:szCs w:val="24"/>
        </w:rPr>
        <w:t>被检</w:t>
      </w:r>
      <w:r w:rsidR="009C6472">
        <w:rPr>
          <w:rFonts w:hint="eastAsia"/>
          <w:szCs w:val="24"/>
        </w:rPr>
        <w:t>OTDR</w:t>
      </w:r>
      <w:r>
        <w:rPr>
          <w:rFonts w:hint="eastAsia"/>
          <w:szCs w:val="24"/>
        </w:rPr>
        <w:t>损耗标尺系数</w:t>
      </w:r>
      <w:r w:rsidR="002F6C19" w:rsidRPr="00CD5E25">
        <w:rPr>
          <w:rFonts w:hint="eastAsia"/>
          <w:szCs w:val="24"/>
        </w:rPr>
        <w:t>引入的不确定度；</w:t>
      </w:r>
    </w:p>
    <w:p w:rsidR="002F6C19" w:rsidRPr="00CD5E25" w:rsidRDefault="009F2246" w:rsidP="002F6C19">
      <w:pPr>
        <w:spacing w:line="240" w:lineRule="auto"/>
        <w:ind w:firstLine="480"/>
        <w:rPr>
          <w:szCs w:val="24"/>
        </w:rPr>
      </w:pPr>
      <w:r>
        <w:rPr>
          <w:rFonts w:hint="eastAsia"/>
          <w:szCs w:val="24"/>
        </w:rPr>
        <w:t>C.7</w:t>
      </w:r>
      <w:r w:rsidR="002F6C19" w:rsidRPr="00CD5E25">
        <w:rPr>
          <w:rFonts w:hint="eastAsia"/>
          <w:szCs w:val="24"/>
        </w:rPr>
        <w:t xml:space="preserve">.1.2 </w:t>
      </w:r>
      <w:r w:rsidR="00E0636E">
        <w:rPr>
          <w:rFonts w:hint="eastAsia"/>
          <w:szCs w:val="24"/>
        </w:rPr>
        <w:t>被检</w:t>
      </w:r>
      <w:r w:rsidR="00E0636E">
        <w:rPr>
          <w:rFonts w:hint="eastAsia"/>
          <w:szCs w:val="24"/>
        </w:rPr>
        <w:t>OTDR</w:t>
      </w:r>
      <w:r w:rsidR="00E0636E">
        <w:rPr>
          <w:rFonts w:hint="eastAsia"/>
          <w:szCs w:val="24"/>
        </w:rPr>
        <w:t>损耗分辨力</w:t>
      </w:r>
      <w:r w:rsidR="002F6C19" w:rsidRPr="00CD5E25">
        <w:rPr>
          <w:rFonts w:hint="eastAsia"/>
          <w:szCs w:val="24"/>
        </w:rPr>
        <w:t>引入的不确定度</w:t>
      </w:r>
      <w:r w:rsidR="00E0636E">
        <w:rPr>
          <w:rFonts w:hint="eastAsia"/>
          <w:szCs w:val="24"/>
        </w:rPr>
        <w:t>。</w:t>
      </w:r>
    </w:p>
    <w:p w:rsidR="002F6C19" w:rsidRPr="00CD5E25" w:rsidRDefault="009F2246" w:rsidP="002F6C19">
      <w:pPr>
        <w:spacing w:line="240" w:lineRule="auto"/>
        <w:ind w:firstLine="480"/>
        <w:rPr>
          <w:szCs w:val="24"/>
        </w:rPr>
      </w:pPr>
      <w:r>
        <w:rPr>
          <w:rFonts w:hint="eastAsia"/>
          <w:szCs w:val="24"/>
        </w:rPr>
        <w:t>C.7</w:t>
      </w:r>
      <w:r w:rsidR="002F6C19">
        <w:rPr>
          <w:rFonts w:hint="eastAsia"/>
          <w:szCs w:val="24"/>
        </w:rPr>
        <w:t xml:space="preserve">.2 </w:t>
      </w:r>
      <w:r w:rsidR="002F6C19" w:rsidRPr="00CD5E25">
        <w:rPr>
          <w:rFonts w:hint="eastAsia"/>
          <w:color w:val="000000"/>
          <w:szCs w:val="24"/>
        </w:rPr>
        <w:t>标准不确定度</w:t>
      </w:r>
      <w:r w:rsidR="002F6C19" w:rsidRPr="00CD5E25">
        <w:rPr>
          <w:rFonts w:hint="eastAsia"/>
          <w:szCs w:val="24"/>
        </w:rPr>
        <w:t>评定</w:t>
      </w:r>
    </w:p>
    <w:p w:rsidR="002F6C19" w:rsidRPr="00CD5E25" w:rsidRDefault="009F2246" w:rsidP="002F6C19">
      <w:pPr>
        <w:autoSpaceDE w:val="0"/>
        <w:autoSpaceDN w:val="0"/>
        <w:spacing w:line="240" w:lineRule="auto"/>
        <w:ind w:firstLine="480"/>
        <w:rPr>
          <w:szCs w:val="24"/>
        </w:rPr>
      </w:pPr>
      <w:r>
        <w:rPr>
          <w:rFonts w:hint="eastAsia"/>
          <w:szCs w:val="24"/>
        </w:rPr>
        <w:lastRenderedPageBreak/>
        <w:t>C.7</w:t>
      </w:r>
      <w:r w:rsidR="002F6C19" w:rsidRPr="00CD5E25">
        <w:rPr>
          <w:rFonts w:hint="eastAsia"/>
          <w:szCs w:val="24"/>
        </w:rPr>
        <w:t>.</w:t>
      </w:r>
      <w:r w:rsidR="002F6C19">
        <w:rPr>
          <w:rFonts w:hint="eastAsia"/>
          <w:szCs w:val="24"/>
        </w:rPr>
        <w:t>2</w:t>
      </w:r>
      <w:r w:rsidR="002F6C19" w:rsidRPr="00CD5E25">
        <w:rPr>
          <w:rFonts w:hint="eastAsia"/>
          <w:szCs w:val="24"/>
        </w:rPr>
        <w:t>.1</w:t>
      </w:r>
      <w:r w:rsidR="002F6C19">
        <w:rPr>
          <w:rFonts w:hint="eastAsia"/>
          <w:szCs w:val="24"/>
        </w:rPr>
        <w:t xml:space="preserve"> </w:t>
      </w:r>
      <w:r w:rsidR="00E0636E">
        <w:rPr>
          <w:rFonts w:hint="eastAsia"/>
          <w:szCs w:val="24"/>
        </w:rPr>
        <w:t>被检</w:t>
      </w:r>
      <w:r w:rsidR="00E0636E">
        <w:rPr>
          <w:rFonts w:hint="eastAsia"/>
          <w:szCs w:val="24"/>
        </w:rPr>
        <w:t>OTDR</w:t>
      </w:r>
      <w:r w:rsidR="00E0636E">
        <w:rPr>
          <w:rFonts w:hint="eastAsia"/>
          <w:szCs w:val="24"/>
        </w:rPr>
        <w:t>损耗标尺系数</w:t>
      </w:r>
      <w:r w:rsidR="002F6C19" w:rsidRPr="00CD5E25">
        <w:rPr>
          <w:rFonts w:hint="eastAsia"/>
          <w:szCs w:val="24"/>
        </w:rPr>
        <w:t>引入的</w:t>
      </w:r>
      <w:r w:rsidR="002F6C19" w:rsidRPr="00CD5E25">
        <w:rPr>
          <w:rFonts w:hint="eastAsia"/>
          <w:color w:val="000000"/>
          <w:szCs w:val="24"/>
        </w:rPr>
        <w:t>标准</w:t>
      </w:r>
      <w:r w:rsidR="002F6C19" w:rsidRPr="00CD5E25">
        <w:rPr>
          <w:rFonts w:hint="eastAsia"/>
          <w:szCs w:val="24"/>
        </w:rPr>
        <w:t>不确定度</w:t>
      </w:r>
      <w:r w:rsidR="002F6C19" w:rsidRPr="00CD5E25">
        <w:rPr>
          <w:i/>
          <w:szCs w:val="24"/>
        </w:rPr>
        <w:t>u</w:t>
      </w:r>
      <w:r w:rsidR="002F6C19" w:rsidRPr="00A775D4">
        <w:rPr>
          <w:szCs w:val="24"/>
          <w:vertAlign w:val="subscript"/>
        </w:rPr>
        <w:t>1</w:t>
      </w:r>
      <w:r w:rsidR="002F6C19">
        <w:rPr>
          <w:rFonts w:hint="eastAsia"/>
          <w:szCs w:val="24"/>
        </w:rPr>
        <w:t>。</w:t>
      </w:r>
    </w:p>
    <w:p w:rsidR="002F6C19" w:rsidRPr="00CD5E25" w:rsidRDefault="00040267" w:rsidP="002F6C19">
      <w:pPr>
        <w:spacing w:line="240" w:lineRule="auto"/>
        <w:ind w:left="22" w:firstLine="480"/>
        <w:rPr>
          <w:szCs w:val="24"/>
        </w:rPr>
      </w:pPr>
      <w:r>
        <w:rPr>
          <w:rFonts w:hint="eastAsia"/>
          <w:szCs w:val="24"/>
        </w:rPr>
        <w:t>被检</w:t>
      </w:r>
      <w:r w:rsidR="009C6472">
        <w:rPr>
          <w:rFonts w:hint="eastAsia"/>
          <w:szCs w:val="24"/>
        </w:rPr>
        <w:t>OTDR</w:t>
      </w:r>
      <w:r w:rsidR="002F6C19" w:rsidRPr="00CD5E25">
        <w:rPr>
          <w:rFonts w:hint="eastAsia"/>
          <w:szCs w:val="24"/>
        </w:rPr>
        <w:t>的</w:t>
      </w:r>
      <w:r w:rsidR="00E0636E">
        <w:rPr>
          <w:rFonts w:hint="eastAsia"/>
          <w:szCs w:val="24"/>
        </w:rPr>
        <w:t>损耗标尺系数优于</w:t>
      </w:r>
      <w:r w:rsidR="00E0636E">
        <w:rPr>
          <w:rFonts w:hint="eastAsia"/>
          <w:szCs w:val="24"/>
        </w:rPr>
        <w:t>0.</w:t>
      </w:r>
      <w:r w:rsidR="002F6C19" w:rsidRPr="00CD5E25">
        <w:rPr>
          <w:rFonts w:hint="eastAsia"/>
          <w:szCs w:val="24"/>
        </w:rPr>
        <w:t>0</w:t>
      </w:r>
      <w:r w:rsidR="002F6C19">
        <w:rPr>
          <w:rFonts w:hint="eastAsia"/>
          <w:szCs w:val="24"/>
        </w:rPr>
        <w:t>3</w:t>
      </w:r>
      <w:r w:rsidR="002F6C19" w:rsidRPr="00CD5E25">
        <w:rPr>
          <w:rFonts w:hint="eastAsia"/>
          <w:szCs w:val="24"/>
        </w:rPr>
        <w:t>dB</w:t>
      </w:r>
      <w:r w:rsidR="00E0636E">
        <w:rPr>
          <w:rFonts w:hint="eastAsia"/>
          <w:szCs w:val="24"/>
        </w:rPr>
        <w:t>/dB</w:t>
      </w:r>
      <w:r w:rsidR="002F6C19" w:rsidRPr="00CD5E25">
        <w:rPr>
          <w:rFonts w:hint="eastAsia"/>
          <w:szCs w:val="24"/>
        </w:rPr>
        <w:t>，</w:t>
      </w:r>
      <w:r w:rsidR="00E0636E">
        <w:rPr>
          <w:rFonts w:hint="eastAsia"/>
          <w:szCs w:val="24"/>
        </w:rPr>
        <w:t>动态范围为</w:t>
      </w:r>
      <w:r w:rsidR="00E0636E">
        <w:rPr>
          <w:rFonts w:hint="eastAsia"/>
          <w:szCs w:val="24"/>
        </w:rPr>
        <w:t>40dB</w:t>
      </w:r>
      <w:r w:rsidR="00E0636E">
        <w:rPr>
          <w:rFonts w:hint="eastAsia"/>
          <w:szCs w:val="24"/>
        </w:rPr>
        <w:t>时，损耗重复性优于</w:t>
      </w:r>
      <w:r w:rsidR="00E0636E">
        <w:rPr>
          <w:rFonts w:hint="eastAsia"/>
          <w:szCs w:val="24"/>
        </w:rPr>
        <w:t>1.2dB</w:t>
      </w:r>
      <w:r w:rsidR="002F6C19" w:rsidRPr="00CD5E25">
        <w:rPr>
          <w:rFonts w:hint="eastAsia"/>
          <w:szCs w:val="24"/>
        </w:rPr>
        <w:t>，按照均匀分布</w:t>
      </w:r>
      <w:r w:rsidR="002F6C19" w:rsidRPr="00CD5E25">
        <w:rPr>
          <w:szCs w:val="24"/>
        </w:rPr>
        <w:t xml:space="preserve">, </w:t>
      </w:r>
      <w:r w:rsidR="002F6C19" w:rsidRPr="00CD5E25">
        <w:rPr>
          <w:i/>
          <w:szCs w:val="24"/>
        </w:rPr>
        <w:t>k</w:t>
      </w:r>
      <w:r w:rsidR="002F6C19" w:rsidRPr="00CD5E25">
        <w:rPr>
          <w:szCs w:val="24"/>
        </w:rPr>
        <w:t>=</w:t>
      </w:r>
      <w:r w:rsidR="002F6C19" w:rsidRPr="00CD5E25">
        <w:rPr>
          <w:position w:val="-8"/>
          <w:szCs w:val="24"/>
        </w:rPr>
        <w:object w:dxaOrig="360" w:dyaOrig="360">
          <v:shape id="_x0000_i1146" type="#_x0000_t75" style="width:13.5pt;height:18pt" o:ole="" fillcolor="window">
            <v:imagedata r:id="rId143" o:title=""/>
          </v:shape>
          <o:OLEObject Type="Embed" ProgID="Equation.3" ShapeID="_x0000_i1146" DrawAspect="Content" ObjectID="_1587276709" r:id="rId220"/>
        </w:object>
      </w:r>
      <w:r w:rsidR="002F6C19" w:rsidRPr="00CD5E25">
        <w:rPr>
          <w:szCs w:val="24"/>
        </w:rPr>
        <w:t xml:space="preserve">, </w:t>
      </w:r>
      <w:r w:rsidR="002F6C19" w:rsidRPr="00CD5E25">
        <w:rPr>
          <w:i/>
          <w:szCs w:val="24"/>
        </w:rPr>
        <w:t>u</w:t>
      </w:r>
      <w:r w:rsidR="002F6C19" w:rsidRPr="00A775D4">
        <w:rPr>
          <w:szCs w:val="24"/>
          <w:vertAlign w:val="subscript"/>
        </w:rPr>
        <w:t>1</w:t>
      </w:r>
      <w:r w:rsidR="002F6C19" w:rsidRPr="00CD5E25">
        <w:rPr>
          <w:szCs w:val="24"/>
        </w:rPr>
        <w:t>=</w:t>
      </w:r>
      <w:r w:rsidR="00E0636E" w:rsidRPr="00E0636E">
        <w:rPr>
          <w:rFonts w:hint="eastAsia"/>
          <w:szCs w:val="24"/>
        </w:rPr>
        <w:t>1.2</w:t>
      </w:r>
      <w:r w:rsidR="002F6C19" w:rsidRPr="00CD5E25">
        <w:rPr>
          <w:szCs w:val="24"/>
        </w:rPr>
        <w:t>/</w:t>
      </w:r>
      <w:r w:rsidR="002F6C19" w:rsidRPr="00CD5E25">
        <w:rPr>
          <w:position w:val="-8"/>
          <w:szCs w:val="24"/>
        </w:rPr>
        <w:object w:dxaOrig="360" w:dyaOrig="360">
          <v:shape id="_x0000_i1147" type="#_x0000_t75" style="width:16.5pt;height:16.5pt" o:ole="" fillcolor="window">
            <v:imagedata r:id="rId143" o:title=""/>
          </v:shape>
          <o:OLEObject Type="Embed" ProgID="Equation.3" ShapeID="_x0000_i1147" DrawAspect="Content" ObjectID="_1587276710" r:id="rId221"/>
        </w:object>
      </w:r>
      <w:r w:rsidR="002F6C19" w:rsidRPr="00CD5E25">
        <w:rPr>
          <w:szCs w:val="24"/>
        </w:rPr>
        <w:t>=</w:t>
      </w:r>
      <w:r w:rsidR="002F6C19" w:rsidRPr="00CD5E25">
        <w:rPr>
          <w:rFonts w:hint="eastAsia"/>
          <w:szCs w:val="24"/>
        </w:rPr>
        <w:t>0.</w:t>
      </w:r>
      <w:r w:rsidR="00E0636E">
        <w:rPr>
          <w:rFonts w:hint="eastAsia"/>
          <w:szCs w:val="24"/>
        </w:rPr>
        <w:t>70</w:t>
      </w:r>
      <w:r w:rsidR="002F6C19">
        <w:rPr>
          <w:rFonts w:hint="eastAsia"/>
          <w:szCs w:val="24"/>
        </w:rPr>
        <w:t xml:space="preserve"> dB</w:t>
      </w:r>
      <w:r w:rsidR="002F6C19">
        <w:rPr>
          <w:rFonts w:hint="eastAsia"/>
          <w:szCs w:val="24"/>
        </w:rPr>
        <w:t>。</w:t>
      </w:r>
    </w:p>
    <w:p w:rsidR="002F6C19" w:rsidRPr="00CD5E25" w:rsidRDefault="009F2246" w:rsidP="002F6C19">
      <w:pPr>
        <w:autoSpaceDE w:val="0"/>
        <w:autoSpaceDN w:val="0"/>
        <w:spacing w:line="240" w:lineRule="auto"/>
        <w:ind w:firstLine="480"/>
        <w:rPr>
          <w:szCs w:val="24"/>
        </w:rPr>
      </w:pPr>
      <w:r>
        <w:rPr>
          <w:rFonts w:hint="eastAsia"/>
          <w:szCs w:val="24"/>
        </w:rPr>
        <w:t>C.7</w:t>
      </w:r>
      <w:r w:rsidR="002F6C19" w:rsidRPr="00CD5E25">
        <w:rPr>
          <w:rFonts w:hint="eastAsia"/>
          <w:szCs w:val="24"/>
        </w:rPr>
        <w:t>.</w:t>
      </w:r>
      <w:r w:rsidR="002F6C19">
        <w:rPr>
          <w:rFonts w:hint="eastAsia"/>
          <w:szCs w:val="24"/>
        </w:rPr>
        <w:t>2</w:t>
      </w:r>
      <w:r w:rsidR="002F6C19" w:rsidRPr="00CD5E25">
        <w:rPr>
          <w:rFonts w:hint="eastAsia"/>
          <w:szCs w:val="24"/>
        </w:rPr>
        <w:t>.</w:t>
      </w:r>
      <w:r w:rsidR="002F6C19">
        <w:rPr>
          <w:rFonts w:hint="eastAsia"/>
          <w:szCs w:val="24"/>
        </w:rPr>
        <w:t xml:space="preserve">2 </w:t>
      </w:r>
      <w:r w:rsidR="00E0636E">
        <w:rPr>
          <w:rFonts w:hint="eastAsia"/>
          <w:szCs w:val="24"/>
        </w:rPr>
        <w:t>被检</w:t>
      </w:r>
      <w:r w:rsidR="00E0636E">
        <w:rPr>
          <w:rFonts w:hint="eastAsia"/>
          <w:szCs w:val="24"/>
        </w:rPr>
        <w:t>OTDR</w:t>
      </w:r>
      <w:r w:rsidR="00E0636E">
        <w:rPr>
          <w:rFonts w:hint="eastAsia"/>
          <w:szCs w:val="24"/>
        </w:rPr>
        <w:t>损耗分辨力</w:t>
      </w:r>
      <w:r w:rsidR="002F6C19" w:rsidRPr="00CD5E25">
        <w:rPr>
          <w:rFonts w:hint="eastAsia"/>
          <w:szCs w:val="24"/>
        </w:rPr>
        <w:t>引入的</w:t>
      </w:r>
      <w:r w:rsidR="002F6C19" w:rsidRPr="00CD5E25">
        <w:rPr>
          <w:rFonts w:hint="eastAsia"/>
          <w:color w:val="000000"/>
          <w:szCs w:val="24"/>
        </w:rPr>
        <w:t>标准</w:t>
      </w:r>
      <w:r w:rsidR="002F6C19" w:rsidRPr="00CD5E25">
        <w:rPr>
          <w:rFonts w:hint="eastAsia"/>
          <w:szCs w:val="24"/>
        </w:rPr>
        <w:t>不确定度</w:t>
      </w:r>
      <w:r w:rsidR="002F6C19" w:rsidRPr="00CD5E25">
        <w:rPr>
          <w:i/>
          <w:szCs w:val="24"/>
        </w:rPr>
        <w:t>u</w:t>
      </w:r>
      <w:r w:rsidR="002F6C19" w:rsidRPr="00A775D4">
        <w:rPr>
          <w:szCs w:val="24"/>
          <w:vertAlign w:val="subscript"/>
        </w:rPr>
        <w:t>2</w:t>
      </w:r>
      <w:r w:rsidR="002F6C19" w:rsidRPr="00CD5E25">
        <w:rPr>
          <w:rFonts w:hint="eastAsia"/>
          <w:szCs w:val="24"/>
        </w:rPr>
        <w:t>，为</w:t>
      </w:r>
      <w:r w:rsidR="002F6C19">
        <w:rPr>
          <w:rFonts w:hint="eastAsia"/>
          <w:szCs w:val="24"/>
        </w:rPr>
        <w:t>B</w:t>
      </w:r>
      <w:r w:rsidR="002F6C19" w:rsidRPr="00CD5E25">
        <w:rPr>
          <w:rFonts w:hint="eastAsia"/>
          <w:szCs w:val="24"/>
        </w:rPr>
        <w:t>类评定</w:t>
      </w:r>
      <w:r w:rsidR="002F6C19">
        <w:rPr>
          <w:rFonts w:hint="eastAsia"/>
          <w:szCs w:val="24"/>
        </w:rPr>
        <w:t>。</w:t>
      </w:r>
    </w:p>
    <w:p w:rsidR="00E0636E" w:rsidRPr="00CD5E25" w:rsidRDefault="00E0636E" w:rsidP="00E0636E">
      <w:pPr>
        <w:spacing w:line="240" w:lineRule="auto"/>
        <w:ind w:firstLine="480"/>
        <w:rPr>
          <w:szCs w:val="24"/>
        </w:rPr>
      </w:pPr>
      <w:r>
        <w:rPr>
          <w:rFonts w:hint="eastAsia"/>
          <w:szCs w:val="24"/>
        </w:rPr>
        <w:t>被检</w:t>
      </w:r>
      <w:r>
        <w:rPr>
          <w:rFonts w:hint="eastAsia"/>
          <w:szCs w:val="24"/>
        </w:rPr>
        <w:t>OTDR</w:t>
      </w:r>
      <w:r>
        <w:rPr>
          <w:rFonts w:hint="eastAsia"/>
          <w:szCs w:val="24"/>
        </w:rPr>
        <w:t>损耗测量的</w:t>
      </w:r>
      <w:r w:rsidRPr="00CD5E25">
        <w:rPr>
          <w:rFonts w:hint="eastAsia"/>
          <w:szCs w:val="24"/>
        </w:rPr>
        <w:t>分辨力</w:t>
      </w:r>
      <w:r>
        <w:rPr>
          <w:rFonts w:hint="eastAsia"/>
          <w:szCs w:val="24"/>
        </w:rPr>
        <w:t>为</w:t>
      </w:r>
      <w:r>
        <w:rPr>
          <w:rFonts w:hint="eastAsia"/>
          <w:szCs w:val="24"/>
        </w:rPr>
        <w:t>0.01 dB</w:t>
      </w:r>
      <w:r w:rsidRPr="00CD5E25">
        <w:rPr>
          <w:rFonts w:hint="eastAsia"/>
          <w:szCs w:val="24"/>
        </w:rPr>
        <w:t>，</w:t>
      </w:r>
      <w:r w:rsidRPr="00CD5E25">
        <w:rPr>
          <w:i/>
          <w:szCs w:val="24"/>
        </w:rPr>
        <w:t>a</w:t>
      </w:r>
      <w:r>
        <w:rPr>
          <w:rFonts w:hint="eastAsia"/>
          <w:szCs w:val="24"/>
          <w:vertAlign w:val="subscript"/>
        </w:rPr>
        <w:t>1</w:t>
      </w:r>
      <w:r>
        <w:rPr>
          <w:rFonts w:hint="eastAsia"/>
          <w:szCs w:val="24"/>
        </w:rPr>
        <w:t>为分辨力的一半，即</w:t>
      </w:r>
      <w:r w:rsidRPr="00CD5E25">
        <w:rPr>
          <w:i/>
          <w:szCs w:val="24"/>
        </w:rPr>
        <w:t>a</w:t>
      </w:r>
      <w:r>
        <w:rPr>
          <w:rFonts w:hint="eastAsia"/>
          <w:szCs w:val="24"/>
          <w:vertAlign w:val="subscript"/>
        </w:rPr>
        <w:t>1</w:t>
      </w:r>
      <w:r w:rsidRPr="00CD5E25">
        <w:rPr>
          <w:rFonts w:hint="eastAsia"/>
          <w:i/>
          <w:szCs w:val="24"/>
        </w:rPr>
        <w:t>=</w:t>
      </w:r>
      <w:r w:rsidRPr="00CD5E25">
        <w:rPr>
          <w:rFonts w:hint="eastAsia"/>
          <w:szCs w:val="24"/>
        </w:rPr>
        <w:t>0.</w:t>
      </w:r>
      <w:r>
        <w:rPr>
          <w:rFonts w:hint="eastAsia"/>
          <w:szCs w:val="24"/>
        </w:rPr>
        <w:t>005 dB</w:t>
      </w:r>
      <w:r w:rsidRPr="00CD5E25">
        <w:rPr>
          <w:rFonts w:hint="eastAsia"/>
          <w:szCs w:val="24"/>
        </w:rPr>
        <w:t>，</w:t>
      </w:r>
      <w:r>
        <w:rPr>
          <w:rFonts w:hint="eastAsia"/>
          <w:szCs w:val="24"/>
        </w:rPr>
        <w:t>按照</w:t>
      </w:r>
      <w:r w:rsidRPr="00CD5E25">
        <w:rPr>
          <w:rFonts w:hint="eastAsia"/>
          <w:szCs w:val="24"/>
        </w:rPr>
        <w:t>均匀分布，</w:t>
      </w:r>
      <w:r w:rsidRPr="00A775D4">
        <w:rPr>
          <w:i/>
          <w:szCs w:val="24"/>
        </w:rPr>
        <w:t>k</w:t>
      </w:r>
      <w:r w:rsidRPr="00CD5E25">
        <w:rPr>
          <w:szCs w:val="24"/>
        </w:rPr>
        <w:t>=</w:t>
      </w:r>
      <w:r w:rsidRPr="00CD5E25">
        <w:rPr>
          <w:position w:val="-8"/>
          <w:szCs w:val="24"/>
        </w:rPr>
        <w:object w:dxaOrig="360" w:dyaOrig="360">
          <v:shape id="_x0000_i1148" type="#_x0000_t75" style="width:14.5pt;height:16pt" o:ole="" fillcolor="window">
            <v:imagedata r:id="rId143" o:title=""/>
          </v:shape>
          <o:OLEObject Type="Embed" ProgID="Equation.3" ShapeID="_x0000_i1148" DrawAspect="Content" ObjectID="_1587276711" r:id="rId222"/>
        </w:object>
      </w:r>
      <w:r w:rsidRPr="00CD5E25">
        <w:rPr>
          <w:rFonts w:hint="eastAsia"/>
          <w:position w:val="-8"/>
          <w:szCs w:val="24"/>
        </w:rPr>
        <w:t>，</w:t>
      </w:r>
      <w:r w:rsidRPr="00CD5E25">
        <w:rPr>
          <w:szCs w:val="24"/>
        </w:rPr>
        <w:t xml:space="preserve"> </w:t>
      </w:r>
      <w:r w:rsidRPr="00CD5E25">
        <w:rPr>
          <w:rFonts w:hint="eastAsia"/>
          <w:szCs w:val="24"/>
        </w:rPr>
        <w:t>则</w:t>
      </w:r>
      <w:r w:rsidRPr="00CD5E25">
        <w:rPr>
          <w:i/>
          <w:szCs w:val="24"/>
        </w:rPr>
        <w:t>u</w:t>
      </w:r>
      <w:r>
        <w:rPr>
          <w:rFonts w:hint="eastAsia"/>
          <w:szCs w:val="24"/>
          <w:vertAlign w:val="subscript"/>
        </w:rPr>
        <w:t>2</w:t>
      </w:r>
      <w:r w:rsidRPr="00CD5E25">
        <w:rPr>
          <w:i/>
          <w:szCs w:val="24"/>
        </w:rPr>
        <w:t>=</w:t>
      </w:r>
      <w:r w:rsidRPr="0030479E">
        <w:rPr>
          <w:i/>
          <w:szCs w:val="24"/>
        </w:rPr>
        <w:t xml:space="preserve"> </w:t>
      </w:r>
      <w:r w:rsidRPr="00CD5E25">
        <w:rPr>
          <w:i/>
          <w:szCs w:val="24"/>
        </w:rPr>
        <w:t>a</w:t>
      </w:r>
      <w:r>
        <w:rPr>
          <w:rFonts w:hint="eastAsia"/>
          <w:szCs w:val="24"/>
          <w:vertAlign w:val="subscript"/>
        </w:rPr>
        <w:t>1</w:t>
      </w:r>
      <w:r w:rsidRPr="00CD5E25">
        <w:rPr>
          <w:szCs w:val="24"/>
        </w:rPr>
        <w:t>/</w:t>
      </w:r>
      <w:r w:rsidRPr="00CD5E25">
        <w:rPr>
          <w:position w:val="-8"/>
          <w:szCs w:val="24"/>
        </w:rPr>
        <w:object w:dxaOrig="360" w:dyaOrig="360">
          <v:shape id="_x0000_i1149" type="#_x0000_t75" style="width:14.5pt;height:16pt" o:ole="" fillcolor="window">
            <v:imagedata r:id="rId143" o:title=""/>
          </v:shape>
          <o:OLEObject Type="Embed" ProgID="Equation.3" ShapeID="_x0000_i1149" DrawAspect="Content" ObjectID="_1587276712" r:id="rId223"/>
        </w:object>
      </w:r>
      <w:r w:rsidRPr="00CD5E25">
        <w:rPr>
          <w:i/>
          <w:szCs w:val="24"/>
        </w:rPr>
        <w:t>=</w:t>
      </w:r>
      <w:r w:rsidRPr="00CD5E25">
        <w:rPr>
          <w:rFonts w:hint="eastAsia"/>
          <w:szCs w:val="24"/>
        </w:rPr>
        <w:t>0.</w:t>
      </w:r>
      <w:r>
        <w:rPr>
          <w:rFonts w:hint="eastAsia"/>
          <w:szCs w:val="24"/>
        </w:rPr>
        <w:t>003 dB</w:t>
      </w:r>
      <w:r>
        <w:rPr>
          <w:rFonts w:hint="eastAsia"/>
          <w:szCs w:val="24"/>
        </w:rPr>
        <w:t>。</w:t>
      </w:r>
    </w:p>
    <w:p w:rsidR="002F6C19" w:rsidRDefault="009F2246" w:rsidP="002F6C19">
      <w:pPr>
        <w:autoSpaceDE w:val="0"/>
        <w:autoSpaceDN w:val="0"/>
        <w:spacing w:line="240" w:lineRule="auto"/>
        <w:ind w:firstLine="480"/>
        <w:rPr>
          <w:szCs w:val="24"/>
        </w:rPr>
      </w:pPr>
      <w:r>
        <w:rPr>
          <w:rFonts w:hint="eastAsia"/>
          <w:szCs w:val="24"/>
        </w:rPr>
        <w:t>C.7</w:t>
      </w:r>
      <w:r w:rsidR="002F6C19" w:rsidRPr="00CD5E25">
        <w:rPr>
          <w:rFonts w:hint="eastAsia"/>
          <w:szCs w:val="24"/>
        </w:rPr>
        <w:t>.</w:t>
      </w:r>
      <w:r w:rsidR="002F6C19">
        <w:rPr>
          <w:rFonts w:hint="eastAsia"/>
          <w:szCs w:val="24"/>
        </w:rPr>
        <w:t xml:space="preserve">3 </w:t>
      </w:r>
      <w:r w:rsidR="002F6C19" w:rsidRPr="00CD5E25">
        <w:rPr>
          <w:rFonts w:hint="eastAsia"/>
          <w:szCs w:val="24"/>
        </w:rPr>
        <w:t>不确定度合成</w:t>
      </w:r>
    </w:p>
    <w:p w:rsidR="002F6C19" w:rsidRPr="00E802D6" w:rsidRDefault="009F2246" w:rsidP="002F6C19">
      <w:pPr>
        <w:autoSpaceDE w:val="0"/>
        <w:autoSpaceDN w:val="0"/>
        <w:spacing w:line="240" w:lineRule="auto"/>
        <w:ind w:firstLine="480"/>
        <w:rPr>
          <w:szCs w:val="24"/>
        </w:rPr>
      </w:pPr>
      <w:r>
        <w:rPr>
          <w:szCs w:val="24"/>
        </w:rPr>
        <w:t>C.7</w:t>
      </w:r>
      <w:r w:rsidR="002F6C19" w:rsidRPr="00E802D6">
        <w:rPr>
          <w:szCs w:val="24"/>
        </w:rPr>
        <w:t xml:space="preserve">.3.1 </w:t>
      </w:r>
      <w:r w:rsidR="002F6C19" w:rsidRPr="00E802D6">
        <w:rPr>
          <w:szCs w:val="24"/>
        </w:rPr>
        <w:t>标准不确定度评定表</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E0636E" w:rsidRPr="00CD5E25" w:rsidTr="0009676C">
        <w:trPr>
          <w:cantSplit/>
        </w:trPr>
        <w:tc>
          <w:tcPr>
            <w:tcW w:w="340" w:type="dxa"/>
          </w:tcPr>
          <w:p w:rsidR="00E0636E" w:rsidRPr="00CD5E25" w:rsidRDefault="00E0636E" w:rsidP="0009676C">
            <w:pPr>
              <w:spacing w:line="240" w:lineRule="auto"/>
              <w:ind w:firstLineChars="0" w:firstLine="0"/>
              <w:jc w:val="center"/>
              <w:rPr>
                <w:i/>
                <w:szCs w:val="24"/>
              </w:rPr>
            </w:pPr>
            <w:proofErr w:type="spellStart"/>
            <w:r w:rsidRPr="00CD5E25">
              <w:rPr>
                <w:i/>
                <w:szCs w:val="24"/>
              </w:rPr>
              <w:t>i</w:t>
            </w:r>
            <w:proofErr w:type="spellEnd"/>
          </w:p>
        </w:tc>
        <w:tc>
          <w:tcPr>
            <w:tcW w:w="360" w:type="dxa"/>
          </w:tcPr>
          <w:p w:rsidR="00E0636E" w:rsidRPr="00CD5E25" w:rsidRDefault="00E0636E" w:rsidP="0009676C">
            <w:pPr>
              <w:spacing w:line="240" w:lineRule="auto"/>
              <w:ind w:firstLineChars="0" w:firstLine="0"/>
              <w:jc w:val="center"/>
              <w:rPr>
                <w:i/>
                <w:szCs w:val="24"/>
              </w:rPr>
            </w:pPr>
            <w:proofErr w:type="spellStart"/>
            <w:r w:rsidRPr="00CD5E25">
              <w:rPr>
                <w:i/>
                <w:szCs w:val="24"/>
              </w:rPr>
              <w:t>ui</w:t>
            </w:r>
            <w:proofErr w:type="spellEnd"/>
          </w:p>
        </w:tc>
        <w:tc>
          <w:tcPr>
            <w:tcW w:w="2980" w:type="dxa"/>
          </w:tcPr>
          <w:p w:rsidR="00E0636E" w:rsidRPr="00CD5E25" w:rsidRDefault="00E0636E" w:rsidP="0009676C">
            <w:pPr>
              <w:spacing w:line="240" w:lineRule="auto"/>
              <w:ind w:firstLineChars="0" w:firstLine="0"/>
              <w:jc w:val="center"/>
              <w:rPr>
                <w:szCs w:val="24"/>
              </w:rPr>
            </w:pPr>
            <w:r w:rsidRPr="00CD5E25">
              <w:rPr>
                <w:rFonts w:hint="eastAsia"/>
                <w:szCs w:val="24"/>
              </w:rPr>
              <w:t>不确定度来源</w:t>
            </w:r>
          </w:p>
        </w:tc>
        <w:tc>
          <w:tcPr>
            <w:tcW w:w="709" w:type="dxa"/>
          </w:tcPr>
          <w:p w:rsidR="00E0636E" w:rsidRPr="00CD5E25" w:rsidRDefault="00E0636E" w:rsidP="0009676C">
            <w:pPr>
              <w:spacing w:line="240" w:lineRule="auto"/>
              <w:ind w:firstLineChars="0" w:firstLine="0"/>
              <w:jc w:val="center"/>
              <w:rPr>
                <w:szCs w:val="24"/>
              </w:rPr>
            </w:pPr>
            <w:r w:rsidRPr="00CD5E25">
              <w:rPr>
                <w:rFonts w:hint="eastAsia"/>
                <w:szCs w:val="24"/>
              </w:rPr>
              <w:t>分布</w:t>
            </w:r>
          </w:p>
        </w:tc>
        <w:tc>
          <w:tcPr>
            <w:tcW w:w="567" w:type="dxa"/>
          </w:tcPr>
          <w:p w:rsidR="00E0636E" w:rsidRPr="00CD5E25" w:rsidRDefault="00E0636E" w:rsidP="0009676C">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tcPr>
          <w:p w:rsidR="00E0636E" w:rsidRPr="00CD5E25" w:rsidRDefault="00E0636E" w:rsidP="0009676C">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Pr>
                <w:rFonts w:hint="eastAsia"/>
                <w:szCs w:val="24"/>
              </w:rPr>
              <w:t>/dB</w:t>
            </w:r>
          </w:p>
        </w:tc>
        <w:tc>
          <w:tcPr>
            <w:tcW w:w="1701" w:type="dxa"/>
          </w:tcPr>
          <w:p w:rsidR="00E0636E" w:rsidRPr="00CD5E25" w:rsidRDefault="00E0636E" w:rsidP="0009676C">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Pr>
                <w:rFonts w:hint="eastAsia"/>
                <w:szCs w:val="24"/>
              </w:rPr>
              <w:t>/dB</w:t>
            </w:r>
          </w:p>
        </w:tc>
      </w:tr>
      <w:tr w:rsidR="00E0636E" w:rsidRPr="00CD5E25" w:rsidTr="0009676C">
        <w:trPr>
          <w:cantSplit/>
          <w:trHeight w:val="336"/>
        </w:trPr>
        <w:tc>
          <w:tcPr>
            <w:tcW w:w="340" w:type="dxa"/>
          </w:tcPr>
          <w:p w:rsidR="00E0636E" w:rsidRPr="00CD5E25" w:rsidRDefault="00E0636E" w:rsidP="0009676C">
            <w:pPr>
              <w:spacing w:line="240" w:lineRule="auto"/>
              <w:ind w:firstLineChars="0" w:firstLine="0"/>
              <w:jc w:val="center"/>
              <w:rPr>
                <w:szCs w:val="24"/>
              </w:rPr>
            </w:pPr>
            <w:r w:rsidRPr="00CD5E25">
              <w:rPr>
                <w:szCs w:val="24"/>
              </w:rPr>
              <w:t>1</w:t>
            </w:r>
          </w:p>
        </w:tc>
        <w:tc>
          <w:tcPr>
            <w:tcW w:w="360" w:type="dxa"/>
          </w:tcPr>
          <w:p w:rsidR="00E0636E" w:rsidRPr="00CD5E25" w:rsidRDefault="00E0636E" w:rsidP="0009676C">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tcPr>
          <w:p w:rsidR="00E0636E" w:rsidRPr="00CD5E25" w:rsidRDefault="00E0636E" w:rsidP="0009676C">
            <w:pPr>
              <w:spacing w:line="240" w:lineRule="auto"/>
              <w:ind w:firstLineChars="0" w:firstLine="0"/>
              <w:rPr>
                <w:szCs w:val="24"/>
              </w:rPr>
            </w:pPr>
            <w:r>
              <w:rPr>
                <w:rFonts w:hint="eastAsia"/>
                <w:szCs w:val="24"/>
              </w:rPr>
              <w:t>被检</w:t>
            </w:r>
            <w:r>
              <w:rPr>
                <w:rFonts w:hint="eastAsia"/>
                <w:szCs w:val="24"/>
              </w:rPr>
              <w:t>OTDR</w:t>
            </w:r>
            <w:r>
              <w:rPr>
                <w:rFonts w:hint="eastAsia"/>
                <w:szCs w:val="24"/>
              </w:rPr>
              <w:t>损耗标尺系数</w:t>
            </w:r>
          </w:p>
        </w:tc>
        <w:tc>
          <w:tcPr>
            <w:tcW w:w="709" w:type="dxa"/>
          </w:tcPr>
          <w:p w:rsidR="00E0636E" w:rsidRPr="00CD5E25" w:rsidRDefault="00E0636E" w:rsidP="0009676C">
            <w:pPr>
              <w:spacing w:line="240" w:lineRule="auto"/>
              <w:ind w:firstLineChars="0" w:firstLine="0"/>
              <w:jc w:val="center"/>
              <w:rPr>
                <w:szCs w:val="24"/>
              </w:rPr>
            </w:pPr>
            <w:r w:rsidRPr="00CD5E25">
              <w:rPr>
                <w:rFonts w:hint="eastAsia"/>
                <w:szCs w:val="24"/>
              </w:rPr>
              <w:t>均匀</w:t>
            </w:r>
          </w:p>
        </w:tc>
        <w:tc>
          <w:tcPr>
            <w:tcW w:w="567" w:type="dxa"/>
          </w:tcPr>
          <w:p w:rsidR="00E0636E" w:rsidRPr="00CD5E25" w:rsidRDefault="00E0636E" w:rsidP="0009676C">
            <w:pPr>
              <w:spacing w:line="240" w:lineRule="auto"/>
              <w:ind w:firstLineChars="0" w:firstLine="0"/>
              <w:jc w:val="center"/>
              <w:rPr>
                <w:szCs w:val="24"/>
              </w:rPr>
            </w:pPr>
            <w:r w:rsidRPr="00CD5E25">
              <w:rPr>
                <w:position w:val="-8"/>
                <w:szCs w:val="24"/>
              </w:rPr>
              <w:object w:dxaOrig="360" w:dyaOrig="360">
                <v:shape id="_x0000_i1150" type="#_x0000_t75" style="width:13.5pt;height:18pt" o:ole="" fillcolor="window">
                  <v:imagedata r:id="rId143" o:title=""/>
                </v:shape>
                <o:OLEObject Type="Embed" ProgID="Equation.3" ShapeID="_x0000_i1150" DrawAspect="Content" ObjectID="_1587276713" r:id="rId224"/>
              </w:object>
            </w:r>
          </w:p>
        </w:tc>
        <w:tc>
          <w:tcPr>
            <w:tcW w:w="1275" w:type="dxa"/>
          </w:tcPr>
          <w:p w:rsidR="00E0636E" w:rsidRPr="00CD5E25" w:rsidRDefault="00E0636E" w:rsidP="0009676C">
            <w:pPr>
              <w:spacing w:line="240" w:lineRule="auto"/>
              <w:ind w:firstLineChars="0" w:firstLine="0"/>
              <w:jc w:val="center"/>
              <w:rPr>
                <w:szCs w:val="24"/>
              </w:rPr>
            </w:pPr>
          </w:p>
        </w:tc>
        <w:tc>
          <w:tcPr>
            <w:tcW w:w="1701" w:type="dxa"/>
          </w:tcPr>
          <w:p w:rsidR="00E0636E" w:rsidRPr="00CD5E25" w:rsidRDefault="00E0636E" w:rsidP="0009676C">
            <w:pPr>
              <w:spacing w:line="240" w:lineRule="auto"/>
              <w:ind w:firstLineChars="0" w:firstLine="0"/>
              <w:jc w:val="center"/>
              <w:rPr>
                <w:szCs w:val="24"/>
              </w:rPr>
            </w:pPr>
            <w:r>
              <w:rPr>
                <w:rFonts w:hint="eastAsia"/>
                <w:szCs w:val="24"/>
              </w:rPr>
              <w:t>0.70</w:t>
            </w:r>
          </w:p>
        </w:tc>
      </w:tr>
      <w:tr w:rsidR="00E0636E" w:rsidRPr="00CD5E25" w:rsidTr="0009676C">
        <w:trPr>
          <w:cantSplit/>
          <w:trHeight w:val="336"/>
        </w:trPr>
        <w:tc>
          <w:tcPr>
            <w:tcW w:w="340" w:type="dxa"/>
          </w:tcPr>
          <w:p w:rsidR="00E0636E" w:rsidRPr="00CD5E25" w:rsidRDefault="00E0636E" w:rsidP="0009676C">
            <w:pPr>
              <w:spacing w:line="240" w:lineRule="auto"/>
              <w:ind w:firstLineChars="0" w:firstLine="0"/>
              <w:jc w:val="center"/>
              <w:rPr>
                <w:szCs w:val="24"/>
              </w:rPr>
            </w:pPr>
            <w:r w:rsidRPr="00CD5E25">
              <w:rPr>
                <w:szCs w:val="24"/>
              </w:rPr>
              <w:t>2</w:t>
            </w:r>
          </w:p>
        </w:tc>
        <w:tc>
          <w:tcPr>
            <w:tcW w:w="360" w:type="dxa"/>
          </w:tcPr>
          <w:p w:rsidR="00E0636E" w:rsidRPr="00CD5E25" w:rsidRDefault="00E0636E" w:rsidP="0009676C">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tcPr>
          <w:p w:rsidR="00E0636E" w:rsidRPr="00CD5E25" w:rsidRDefault="00E0636E" w:rsidP="0009676C">
            <w:pPr>
              <w:spacing w:line="240" w:lineRule="auto"/>
              <w:ind w:firstLineChars="0" w:firstLine="0"/>
              <w:rPr>
                <w:szCs w:val="24"/>
              </w:rPr>
            </w:pPr>
            <w:r>
              <w:rPr>
                <w:rFonts w:hint="eastAsia"/>
                <w:szCs w:val="24"/>
              </w:rPr>
              <w:t>被检</w:t>
            </w:r>
            <w:r>
              <w:rPr>
                <w:rFonts w:hint="eastAsia"/>
                <w:szCs w:val="24"/>
              </w:rPr>
              <w:t>OTDR</w:t>
            </w:r>
            <w:r>
              <w:rPr>
                <w:rFonts w:hint="eastAsia"/>
                <w:szCs w:val="24"/>
              </w:rPr>
              <w:t>损耗分辨力</w:t>
            </w:r>
          </w:p>
        </w:tc>
        <w:tc>
          <w:tcPr>
            <w:tcW w:w="709" w:type="dxa"/>
          </w:tcPr>
          <w:p w:rsidR="00E0636E" w:rsidRPr="00CD5E25" w:rsidRDefault="00E0636E" w:rsidP="0009676C">
            <w:pPr>
              <w:spacing w:line="240" w:lineRule="auto"/>
              <w:ind w:firstLineChars="0" w:firstLine="0"/>
              <w:jc w:val="center"/>
              <w:rPr>
                <w:szCs w:val="24"/>
              </w:rPr>
            </w:pPr>
            <w:r w:rsidRPr="00CD5E25">
              <w:rPr>
                <w:rFonts w:hint="eastAsia"/>
                <w:szCs w:val="24"/>
              </w:rPr>
              <w:t>均匀</w:t>
            </w:r>
          </w:p>
        </w:tc>
        <w:tc>
          <w:tcPr>
            <w:tcW w:w="567" w:type="dxa"/>
          </w:tcPr>
          <w:p w:rsidR="00E0636E" w:rsidRPr="00CD5E25" w:rsidRDefault="00E0636E" w:rsidP="0009676C">
            <w:pPr>
              <w:spacing w:line="240" w:lineRule="auto"/>
              <w:ind w:firstLineChars="0" w:firstLine="0"/>
              <w:jc w:val="center"/>
              <w:rPr>
                <w:position w:val="-8"/>
                <w:szCs w:val="24"/>
              </w:rPr>
            </w:pPr>
            <w:r w:rsidRPr="00CD5E25">
              <w:rPr>
                <w:position w:val="-8"/>
                <w:szCs w:val="24"/>
              </w:rPr>
              <w:object w:dxaOrig="360" w:dyaOrig="360">
                <v:shape id="_x0000_i1151" type="#_x0000_t75" style="width:13.5pt;height:18pt" o:ole="" fillcolor="window">
                  <v:imagedata r:id="rId143" o:title=""/>
                </v:shape>
                <o:OLEObject Type="Embed" ProgID="Equation.3" ShapeID="_x0000_i1151" DrawAspect="Content" ObjectID="_1587276714" r:id="rId225"/>
              </w:object>
            </w:r>
          </w:p>
        </w:tc>
        <w:tc>
          <w:tcPr>
            <w:tcW w:w="1275" w:type="dxa"/>
          </w:tcPr>
          <w:p w:rsidR="00E0636E" w:rsidRPr="00CD5E25" w:rsidRDefault="00E0636E" w:rsidP="0009676C">
            <w:pPr>
              <w:spacing w:line="240" w:lineRule="auto"/>
              <w:ind w:firstLineChars="0" w:firstLine="0"/>
              <w:jc w:val="center"/>
              <w:rPr>
                <w:szCs w:val="24"/>
              </w:rPr>
            </w:pPr>
          </w:p>
        </w:tc>
        <w:tc>
          <w:tcPr>
            <w:tcW w:w="1701" w:type="dxa"/>
          </w:tcPr>
          <w:p w:rsidR="00E0636E" w:rsidRPr="00CD5E25" w:rsidRDefault="00E0636E" w:rsidP="0009676C">
            <w:pPr>
              <w:spacing w:line="240" w:lineRule="auto"/>
              <w:ind w:firstLineChars="0" w:firstLine="0"/>
              <w:jc w:val="center"/>
              <w:rPr>
                <w:i/>
                <w:szCs w:val="24"/>
              </w:rPr>
            </w:pPr>
            <w:r>
              <w:rPr>
                <w:rFonts w:hint="eastAsia"/>
                <w:szCs w:val="24"/>
              </w:rPr>
              <w:t>0.003</w:t>
            </w:r>
          </w:p>
        </w:tc>
      </w:tr>
    </w:tbl>
    <w:p w:rsidR="002F6C19" w:rsidRDefault="009F2246" w:rsidP="002F6C19">
      <w:pPr>
        <w:autoSpaceDE w:val="0"/>
        <w:autoSpaceDN w:val="0"/>
        <w:spacing w:line="240" w:lineRule="auto"/>
        <w:ind w:firstLine="480"/>
        <w:rPr>
          <w:szCs w:val="24"/>
        </w:rPr>
      </w:pPr>
      <w:r>
        <w:rPr>
          <w:rFonts w:hint="eastAsia"/>
          <w:szCs w:val="24"/>
        </w:rPr>
        <w:t>C.7</w:t>
      </w:r>
      <w:r w:rsidR="002F6C19" w:rsidRPr="00E802D6">
        <w:rPr>
          <w:rFonts w:hint="eastAsia"/>
          <w:szCs w:val="24"/>
        </w:rPr>
        <w:t xml:space="preserve">.3.2 </w:t>
      </w:r>
      <w:r w:rsidR="002F6C19" w:rsidRPr="00CD5E25">
        <w:rPr>
          <w:rFonts w:hint="eastAsia"/>
          <w:szCs w:val="24"/>
        </w:rPr>
        <w:t>合成标准不确定度</w:t>
      </w:r>
    </w:p>
    <w:p w:rsidR="002F6C19" w:rsidRDefault="00E0636E" w:rsidP="002F6C19">
      <w:pPr>
        <w:spacing w:line="240" w:lineRule="auto"/>
        <w:ind w:firstLine="480"/>
        <w:jc w:val="center"/>
        <w:rPr>
          <w:szCs w:val="24"/>
        </w:rPr>
      </w:pPr>
      <w:r w:rsidRPr="00893FFD">
        <w:rPr>
          <w:position w:val="-12"/>
        </w:rPr>
        <w:object w:dxaOrig="3220" w:dyaOrig="400">
          <v:shape id="_x0000_i1152" type="#_x0000_t75" style="width:196.5pt;height:25pt" o:ole="">
            <v:imagedata r:id="rId226" o:title=""/>
          </v:shape>
          <o:OLEObject Type="Embed" ProgID="Equation.DSMT4" ShapeID="_x0000_i1152" DrawAspect="Content" ObjectID="_1587276715" r:id="rId227"/>
        </w:object>
      </w:r>
      <w:r w:rsidR="002F6C19">
        <w:rPr>
          <w:rFonts w:hint="eastAsia"/>
        </w:rPr>
        <w:t xml:space="preserve"> </w:t>
      </w:r>
      <w:r w:rsidR="002F6C19" w:rsidRPr="00893FFD">
        <w:rPr>
          <w:rFonts w:hint="eastAsia"/>
          <w:szCs w:val="24"/>
        </w:rPr>
        <w:t xml:space="preserve"> </w:t>
      </w:r>
      <w:proofErr w:type="gramStart"/>
      <w:r w:rsidR="002F6C19" w:rsidRPr="00893FFD">
        <w:rPr>
          <w:rFonts w:hint="eastAsia"/>
          <w:szCs w:val="24"/>
        </w:rPr>
        <w:t>dB</w:t>
      </w:r>
      <w:proofErr w:type="gramEnd"/>
    </w:p>
    <w:p w:rsidR="002F6C19" w:rsidRPr="00CD5E25" w:rsidRDefault="002F6C19" w:rsidP="002F6C19">
      <w:pPr>
        <w:spacing w:line="240" w:lineRule="auto"/>
        <w:ind w:firstLine="480"/>
        <w:rPr>
          <w:szCs w:val="24"/>
        </w:rPr>
      </w:pPr>
    </w:p>
    <w:p w:rsidR="002F6C19" w:rsidRPr="00CD5E25" w:rsidRDefault="009F2246" w:rsidP="002F6C19">
      <w:pPr>
        <w:autoSpaceDE w:val="0"/>
        <w:autoSpaceDN w:val="0"/>
        <w:spacing w:line="240" w:lineRule="auto"/>
        <w:ind w:firstLine="480"/>
        <w:rPr>
          <w:szCs w:val="24"/>
        </w:rPr>
      </w:pPr>
      <w:r>
        <w:rPr>
          <w:rFonts w:hint="eastAsia"/>
          <w:szCs w:val="24"/>
        </w:rPr>
        <w:t>C.7</w:t>
      </w:r>
      <w:r w:rsidR="002F6C19" w:rsidRPr="00893FFD">
        <w:rPr>
          <w:rFonts w:hint="eastAsia"/>
          <w:szCs w:val="24"/>
        </w:rPr>
        <w:t xml:space="preserve">.3.3 </w:t>
      </w:r>
      <w:r w:rsidR="002F6C19" w:rsidRPr="00CD5E25">
        <w:rPr>
          <w:rFonts w:hint="eastAsia"/>
          <w:szCs w:val="24"/>
        </w:rPr>
        <w:t>扩展不确定度</w:t>
      </w:r>
    </w:p>
    <w:p w:rsidR="002F6C19" w:rsidRDefault="002F6C19" w:rsidP="002F6C19">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2F6C19" w:rsidRDefault="00E0636E" w:rsidP="002F6C19">
      <w:pPr>
        <w:spacing w:line="240" w:lineRule="auto"/>
        <w:ind w:left="660" w:firstLine="480"/>
        <w:rPr>
          <w:szCs w:val="24"/>
        </w:rPr>
      </w:pPr>
      <w:r w:rsidRPr="002D0F8E">
        <w:rPr>
          <w:position w:val="-10"/>
        </w:rPr>
        <w:object w:dxaOrig="1939" w:dyaOrig="300">
          <v:shape id="_x0000_i1153" type="#_x0000_t75" style="width:120.5pt;height:19pt" o:ole="">
            <v:imagedata r:id="rId228" o:title=""/>
          </v:shape>
          <o:OLEObject Type="Embed" ProgID="Equation.DSMT4" ShapeID="_x0000_i1153" DrawAspect="Content" ObjectID="_1587276716" r:id="rId229"/>
        </w:object>
      </w:r>
      <w:r w:rsidR="002F6C19" w:rsidRPr="00893FFD">
        <w:rPr>
          <w:rFonts w:hint="eastAsia"/>
          <w:szCs w:val="24"/>
        </w:rPr>
        <w:t xml:space="preserve"> </w:t>
      </w:r>
      <w:proofErr w:type="gramStart"/>
      <w:r w:rsidR="002F6C19" w:rsidRPr="00893FFD">
        <w:rPr>
          <w:rFonts w:hint="eastAsia"/>
          <w:szCs w:val="24"/>
        </w:rPr>
        <w:t>dB</w:t>
      </w:r>
      <w:proofErr w:type="gramEnd"/>
    </w:p>
    <w:p w:rsidR="002F6C19" w:rsidRDefault="002F6C19" w:rsidP="002F6C19">
      <w:pPr>
        <w:pStyle w:val="aa"/>
        <w:pBdr>
          <w:bottom w:val="none" w:sz="0" w:space="0" w:color="auto"/>
        </w:pBdr>
        <w:spacing w:line="240" w:lineRule="auto"/>
        <w:ind w:firstLine="480"/>
        <w:jc w:val="both"/>
        <w:rPr>
          <w:sz w:val="24"/>
          <w:szCs w:val="24"/>
        </w:rPr>
      </w:pPr>
      <w:r w:rsidRPr="00CD5E25">
        <w:rPr>
          <w:rFonts w:hint="eastAsia"/>
          <w:sz w:val="24"/>
          <w:szCs w:val="24"/>
        </w:rPr>
        <w:t>得到</w:t>
      </w:r>
      <w:r w:rsidR="009C6472">
        <w:rPr>
          <w:rFonts w:hint="eastAsia"/>
          <w:sz w:val="24"/>
          <w:szCs w:val="24"/>
        </w:rPr>
        <w:t>OTDR</w:t>
      </w:r>
      <w:r w:rsidR="00E0636E">
        <w:rPr>
          <w:rFonts w:hint="eastAsia"/>
          <w:sz w:val="24"/>
          <w:szCs w:val="24"/>
        </w:rPr>
        <w:t xml:space="preserve"> </w:t>
      </w:r>
      <w:r w:rsidR="00E0636E">
        <w:rPr>
          <w:rFonts w:hint="eastAsia"/>
          <w:sz w:val="24"/>
          <w:szCs w:val="24"/>
        </w:rPr>
        <w:t>动态范围和测量范围</w:t>
      </w:r>
      <w:r w:rsidRPr="00CD5E25">
        <w:rPr>
          <w:rFonts w:hint="eastAsia"/>
          <w:sz w:val="24"/>
          <w:szCs w:val="24"/>
        </w:rPr>
        <w:t>测量结果的不确定度</w:t>
      </w:r>
      <w:r w:rsidRPr="00CD5E25">
        <w:rPr>
          <w:rFonts w:hint="eastAsia"/>
          <w:i/>
          <w:sz w:val="24"/>
          <w:szCs w:val="24"/>
        </w:rPr>
        <w:t>U</w:t>
      </w:r>
      <w:r w:rsidRPr="00CD5E25">
        <w:rPr>
          <w:rFonts w:hint="eastAsia"/>
          <w:sz w:val="24"/>
          <w:szCs w:val="24"/>
        </w:rPr>
        <w:t>=</w:t>
      </w:r>
      <w:r w:rsidR="00E0636E">
        <w:rPr>
          <w:rFonts w:hint="eastAsia"/>
          <w:sz w:val="24"/>
          <w:szCs w:val="24"/>
        </w:rPr>
        <w:t>1.5</w:t>
      </w:r>
      <w:r>
        <w:rPr>
          <w:rFonts w:hint="eastAsia"/>
          <w:sz w:val="24"/>
          <w:szCs w:val="24"/>
        </w:rPr>
        <w:t xml:space="preserve"> dB</w:t>
      </w:r>
      <w:r>
        <w:rPr>
          <w:rFonts w:hint="eastAsia"/>
          <w:sz w:val="24"/>
          <w:szCs w:val="24"/>
        </w:rPr>
        <w:t>，</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E0636E" w:rsidRDefault="00E0636E" w:rsidP="002F6C19">
      <w:pPr>
        <w:pStyle w:val="aa"/>
        <w:pBdr>
          <w:bottom w:val="none" w:sz="0" w:space="0" w:color="auto"/>
        </w:pBdr>
        <w:spacing w:line="240" w:lineRule="auto"/>
        <w:ind w:firstLine="480"/>
        <w:jc w:val="both"/>
        <w:rPr>
          <w:sz w:val="24"/>
          <w:szCs w:val="24"/>
        </w:rPr>
      </w:pPr>
    </w:p>
    <w:p w:rsidR="00E0636E" w:rsidRDefault="00E0636E" w:rsidP="002F6C19">
      <w:pPr>
        <w:pStyle w:val="aa"/>
        <w:pBdr>
          <w:bottom w:val="none" w:sz="0" w:space="0" w:color="auto"/>
        </w:pBdr>
        <w:spacing w:line="240" w:lineRule="auto"/>
        <w:ind w:firstLine="480"/>
        <w:jc w:val="both"/>
        <w:rPr>
          <w:sz w:val="24"/>
          <w:szCs w:val="24"/>
        </w:rPr>
      </w:pPr>
    </w:p>
    <w:p w:rsidR="00E0636E" w:rsidRPr="00CD5E25" w:rsidRDefault="00E0636E" w:rsidP="00E0636E">
      <w:pPr>
        <w:spacing w:line="240" w:lineRule="auto"/>
        <w:ind w:firstLine="480"/>
        <w:rPr>
          <w:szCs w:val="24"/>
        </w:rPr>
      </w:pPr>
      <w:r>
        <w:rPr>
          <w:rFonts w:hint="eastAsia"/>
          <w:szCs w:val="24"/>
        </w:rPr>
        <w:t>C.8</w:t>
      </w:r>
      <w:r w:rsidRPr="00CD5E25">
        <w:rPr>
          <w:rFonts w:hint="eastAsia"/>
          <w:szCs w:val="24"/>
        </w:rPr>
        <w:t xml:space="preserve"> </w:t>
      </w:r>
      <w:r>
        <w:rPr>
          <w:rFonts w:hint="eastAsia"/>
          <w:szCs w:val="24"/>
        </w:rPr>
        <w:t>光回波损耗偏差</w:t>
      </w:r>
    </w:p>
    <w:p w:rsidR="00E0636E" w:rsidRPr="00CD5E25" w:rsidRDefault="00E0636E" w:rsidP="00E0636E">
      <w:pPr>
        <w:spacing w:line="240" w:lineRule="auto"/>
        <w:ind w:firstLine="480"/>
        <w:rPr>
          <w:szCs w:val="24"/>
        </w:rPr>
      </w:pPr>
      <w:r>
        <w:rPr>
          <w:rFonts w:hint="eastAsia"/>
          <w:szCs w:val="24"/>
        </w:rPr>
        <w:t>C.8</w:t>
      </w:r>
      <w:r w:rsidRPr="00CD5E25">
        <w:rPr>
          <w:rFonts w:hint="eastAsia"/>
          <w:szCs w:val="24"/>
        </w:rPr>
        <w:t xml:space="preserve">.1 </w:t>
      </w:r>
      <w:r w:rsidRPr="00CD5E25">
        <w:rPr>
          <w:rFonts w:hint="eastAsia"/>
          <w:szCs w:val="24"/>
        </w:rPr>
        <w:t>不确定度来源</w:t>
      </w:r>
    </w:p>
    <w:p w:rsidR="00E0636E" w:rsidRPr="00CD5E25" w:rsidRDefault="00E0636E" w:rsidP="00E0636E">
      <w:pPr>
        <w:spacing w:line="240" w:lineRule="auto"/>
        <w:ind w:firstLine="480"/>
        <w:rPr>
          <w:szCs w:val="24"/>
        </w:rPr>
      </w:pPr>
      <w:r>
        <w:rPr>
          <w:rFonts w:hint="eastAsia"/>
          <w:szCs w:val="24"/>
        </w:rPr>
        <w:t>C.8</w:t>
      </w:r>
      <w:r w:rsidRPr="00CD5E25">
        <w:rPr>
          <w:rFonts w:hint="eastAsia"/>
          <w:szCs w:val="24"/>
        </w:rPr>
        <w:t xml:space="preserve">.1.1 </w:t>
      </w:r>
      <w:r w:rsidR="00F24E3B">
        <w:rPr>
          <w:rFonts w:hint="eastAsia"/>
          <w:szCs w:val="24"/>
        </w:rPr>
        <w:t>光回波损耗模拟器准确性</w:t>
      </w:r>
      <w:r w:rsidRPr="00CD5E25">
        <w:rPr>
          <w:rFonts w:hint="eastAsia"/>
          <w:szCs w:val="24"/>
        </w:rPr>
        <w:t>引入的不确定度；</w:t>
      </w:r>
    </w:p>
    <w:p w:rsidR="00E0636E" w:rsidRPr="00CD5E25" w:rsidRDefault="00E0636E" w:rsidP="00E0636E">
      <w:pPr>
        <w:spacing w:line="240" w:lineRule="auto"/>
        <w:ind w:firstLine="480"/>
        <w:rPr>
          <w:szCs w:val="24"/>
        </w:rPr>
      </w:pPr>
      <w:r>
        <w:rPr>
          <w:rFonts w:hint="eastAsia"/>
          <w:szCs w:val="24"/>
        </w:rPr>
        <w:t>C.8</w:t>
      </w:r>
      <w:r w:rsidRPr="00CD5E25">
        <w:rPr>
          <w:rFonts w:hint="eastAsia"/>
          <w:szCs w:val="24"/>
        </w:rPr>
        <w:t xml:space="preserve">.1.2 </w:t>
      </w:r>
      <w:r>
        <w:rPr>
          <w:rFonts w:hint="eastAsia"/>
          <w:szCs w:val="24"/>
        </w:rPr>
        <w:t>被检</w:t>
      </w:r>
      <w:r>
        <w:rPr>
          <w:rFonts w:hint="eastAsia"/>
          <w:szCs w:val="24"/>
        </w:rPr>
        <w:t>OTDR</w:t>
      </w:r>
      <w:r w:rsidR="00F24E3B">
        <w:rPr>
          <w:rFonts w:hint="eastAsia"/>
          <w:szCs w:val="24"/>
        </w:rPr>
        <w:t>光回波损耗测量分辨力</w:t>
      </w:r>
      <w:r w:rsidRPr="00CD5E25">
        <w:rPr>
          <w:rFonts w:hint="eastAsia"/>
          <w:szCs w:val="24"/>
        </w:rPr>
        <w:t>引入的不确定度</w:t>
      </w:r>
      <w:r>
        <w:rPr>
          <w:rFonts w:hint="eastAsia"/>
          <w:szCs w:val="24"/>
        </w:rPr>
        <w:t>。</w:t>
      </w:r>
    </w:p>
    <w:p w:rsidR="00E0636E" w:rsidRPr="00CD5E25" w:rsidRDefault="00E0636E" w:rsidP="00E0636E">
      <w:pPr>
        <w:spacing w:line="240" w:lineRule="auto"/>
        <w:ind w:firstLine="480"/>
        <w:rPr>
          <w:szCs w:val="24"/>
        </w:rPr>
      </w:pPr>
      <w:r>
        <w:rPr>
          <w:rFonts w:hint="eastAsia"/>
          <w:szCs w:val="24"/>
        </w:rPr>
        <w:t xml:space="preserve">C.8.2 </w:t>
      </w:r>
      <w:r w:rsidRPr="00CD5E25">
        <w:rPr>
          <w:rFonts w:hint="eastAsia"/>
          <w:color w:val="000000"/>
          <w:szCs w:val="24"/>
        </w:rPr>
        <w:t>标准不确定度</w:t>
      </w:r>
      <w:r w:rsidRPr="00CD5E25">
        <w:rPr>
          <w:rFonts w:hint="eastAsia"/>
          <w:szCs w:val="24"/>
        </w:rPr>
        <w:t>评定</w:t>
      </w:r>
    </w:p>
    <w:p w:rsidR="00E0636E" w:rsidRPr="00CD5E25" w:rsidRDefault="00E0636E" w:rsidP="00E0636E">
      <w:pPr>
        <w:autoSpaceDE w:val="0"/>
        <w:autoSpaceDN w:val="0"/>
        <w:spacing w:line="240" w:lineRule="auto"/>
        <w:ind w:firstLine="480"/>
        <w:rPr>
          <w:szCs w:val="24"/>
        </w:rPr>
      </w:pPr>
      <w:r>
        <w:rPr>
          <w:rFonts w:hint="eastAsia"/>
          <w:szCs w:val="24"/>
        </w:rPr>
        <w:t>C.8</w:t>
      </w:r>
      <w:r w:rsidRPr="00CD5E25">
        <w:rPr>
          <w:rFonts w:hint="eastAsia"/>
          <w:szCs w:val="24"/>
        </w:rPr>
        <w:t>.</w:t>
      </w:r>
      <w:r>
        <w:rPr>
          <w:rFonts w:hint="eastAsia"/>
          <w:szCs w:val="24"/>
        </w:rPr>
        <w:t>2</w:t>
      </w:r>
      <w:r w:rsidRPr="00CD5E25">
        <w:rPr>
          <w:rFonts w:hint="eastAsia"/>
          <w:szCs w:val="24"/>
        </w:rPr>
        <w:t>.1</w:t>
      </w:r>
      <w:r>
        <w:rPr>
          <w:rFonts w:hint="eastAsia"/>
          <w:szCs w:val="24"/>
        </w:rPr>
        <w:t xml:space="preserve"> </w:t>
      </w:r>
      <w:r w:rsidR="00F24E3B">
        <w:rPr>
          <w:rFonts w:hint="eastAsia"/>
          <w:szCs w:val="24"/>
        </w:rPr>
        <w:t>光回波损耗模拟器准确性</w:t>
      </w:r>
      <w:r w:rsidRPr="00CD5E25">
        <w:rPr>
          <w:rFonts w:hint="eastAsia"/>
          <w:szCs w:val="24"/>
        </w:rPr>
        <w:t>引入的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1</w:t>
      </w:r>
      <w:r>
        <w:rPr>
          <w:rFonts w:hint="eastAsia"/>
          <w:szCs w:val="24"/>
        </w:rPr>
        <w:t>。</w:t>
      </w:r>
    </w:p>
    <w:p w:rsidR="00E0636E" w:rsidRPr="00CD5E25" w:rsidRDefault="00E0636E" w:rsidP="00E0636E">
      <w:pPr>
        <w:spacing w:line="240" w:lineRule="auto"/>
        <w:ind w:left="22" w:firstLine="480"/>
        <w:rPr>
          <w:szCs w:val="24"/>
        </w:rPr>
      </w:pPr>
      <w:r>
        <w:rPr>
          <w:rFonts w:hint="eastAsia"/>
          <w:szCs w:val="24"/>
        </w:rPr>
        <w:t>被检</w:t>
      </w:r>
      <w:r>
        <w:rPr>
          <w:rFonts w:hint="eastAsia"/>
          <w:szCs w:val="24"/>
        </w:rPr>
        <w:t>OTDR</w:t>
      </w:r>
      <w:r w:rsidRPr="00CD5E25">
        <w:rPr>
          <w:rFonts w:hint="eastAsia"/>
          <w:szCs w:val="24"/>
        </w:rPr>
        <w:t>的</w:t>
      </w:r>
      <w:r w:rsidR="00F24E3B">
        <w:rPr>
          <w:rFonts w:hint="eastAsia"/>
          <w:szCs w:val="24"/>
        </w:rPr>
        <w:t>光回波损耗模拟器准确性</w:t>
      </w:r>
      <w:r>
        <w:rPr>
          <w:rFonts w:hint="eastAsia"/>
          <w:szCs w:val="24"/>
        </w:rPr>
        <w:t>优于</w:t>
      </w:r>
      <w:r>
        <w:rPr>
          <w:rFonts w:hint="eastAsia"/>
          <w:szCs w:val="24"/>
        </w:rPr>
        <w:t>0.</w:t>
      </w:r>
      <w:r w:rsidR="00F24E3B">
        <w:rPr>
          <w:rFonts w:hint="eastAsia"/>
          <w:szCs w:val="24"/>
        </w:rPr>
        <w:t>8</w:t>
      </w:r>
      <w:r w:rsidRPr="00CD5E25">
        <w:rPr>
          <w:rFonts w:hint="eastAsia"/>
          <w:szCs w:val="24"/>
        </w:rPr>
        <w:t>dB</w:t>
      </w:r>
      <w:r w:rsidRPr="00CD5E25">
        <w:rPr>
          <w:rFonts w:hint="eastAsia"/>
          <w:szCs w:val="24"/>
        </w:rPr>
        <w:t>，</w:t>
      </w:r>
      <w:r w:rsidRPr="00CD5E25">
        <w:rPr>
          <w:i/>
          <w:szCs w:val="24"/>
        </w:rPr>
        <w:t>k</w:t>
      </w:r>
      <w:r w:rsidRPr="00CD5E25">
        <w:rPr>
          <w:szCs w:val="24"/>
        </w:rPr>
        <w:t>=</w:t>
      </w:r>
      <w:r w:rsidR="00F24E3B" w:rsidRPr="00F24E3B">
        <w:rPr>
          <w:rFonts w:hint="eastAsia"/>
          <w:szCs w:val="24"/>
        </w:rPr>
        <w:t>2</w:t>
      </w:r>
      <w:r w:rsidRPr="00CD5E25">
        <w:rPr>
          <w:szCs w:val="24"/>
        </w:rPr>
        <w:t xml:space="preserve">, </w:t>
      </w:r>
      <w:r w:rsidRPr="00CD5E25">
        <w:rPr>
          <w:i/>
          <w:szCs w:val="24"/>
        </w:rPr>
        <w:t>u</w:t>
      </w:r>
      <w:r w:rsidRPr="00A775D4">
        <w:rPr>
          <w:szCs w:val="24"/>
          <w:vertAlign w:val="subscript"/>
        </w:rPr>
        <w:t>1</w:t>
      </w:r>
      <w:r w:rsidRPr="00CD5E25">
        <w:rPr>
          <w:szCs w:val="24"/>
        </w:rPr>
        <w:t>=</w:t>
      </w:r>
      <w:r w:rsidR="00F24E3B">
        <w:rPr>
          <w:rFonts w:hint="eastAsia"/>
          <w:szCs w:val="24"/>
        </w:rPr>
        <w:t>0.8</w:t>
      </w:r>
      <w:r w:rsidRPr="00CD5E25">
        <w:rPr>
          <w:szCs w:val="24"/>
        </w:rPr>
        <w:t>/</w:t>
      </w:r>
      <w:r w:rsidR="00F24E3B" w:rsidRPr="00F24E3B">
        <w:rPr>
          <w:rFonts w:hint="eastAsia"/>
          <w:szCs w:val="24"/>
        </w:rPr>
        <w:t>2</w:t>
      </w:r>
      <w:r w:rsidRPr="00CD5E25">
        <w:rPr>
          <w:szCs w:val="24"/>
        </w:rPr>
        <w:t>=</w:t>
      </w:r>
      <w:r w:rsidRPr="00CD5E25">
        <w:rPr>
          <w:rFonts w:hint="eastAsia"/>
          <w:szCs w:val="24"/>
        </w:rPr>
        <w:t>0.</w:t>
      </w:r>
      <w:r w:rsidR="00F24E3B">
        <w:rPr>
          <w:rFonts w:hint="eastAsia"/>
          <w:szCs w:val="24"/>
        </w:rPr>
        <w:t>4</w:t>
      </w:r>
      <w:r>
        <w:rPr>
          <w:rFonts w:hint="eastAsia"/>
          <w:szCs w:val="24"/>
        </w:rPr>
        <w:t xml:space="preserve"> dB</w:t>
      </w:r>
      <w:r>
        <w:rPr>
          <w:rFonts w:hint="eastAsia"/>
          <w:szCs w:val="24"/>
        </w:rPr>
        <w:t>。</w:t>
      </w:r>
    </w:p>
    <w:p w:rsidR="00E0636E" w:rsidRPr="00CD5E25" w:rsidRDefault="00E0636E" w:rsidP="00E0636E">
      <w:pPr>
        <w:autoSpaceDE w:val="0"/>
        <w:autoSpaceDN w:val="0"/>
        <w:spacing w:line="240" w:lineRule="auto"/>
        <w:ind w:firstLine="480"/>
        <w:rPr>
          <w:szCs w:val="24"/>
        </w:rPr>
      </w:pPr>
      <w:r>
        <w:rPr>
          <w:rFonts w:hint="eastAsia"/>
          <w:szCs w:val="24"/>
        </w:rPr>
        <w:t>C.8</w:t>
      </w:r>
      <w:r w:rsidRPr="00CD5E25">
        <w:rPr>
          <w:rFonts w:hint="eastAsia"/>
          <w:szCs w:val="24"/>
        </w:rPr>
        <w:t>.</w:t>
      </w:r>
      <w:r>
        <w:rPr>
          <w:rFonts w:hint="eastAsia"/>
          <w:szCs w:val="24"/>
        </w:rPr>
        <w:t>2</w:t>
      </w:r>
      <w:r w:rsidRPr="00CD5E25">
        <w:rPr>
          <w:rFonts w:hint="eastAsia"/>
          <w:szCs w:val="24"/>
        </w:rPr>
        <w:t>.</w:t>
      </w:r>
      <w:r>
        <w:rPr>
          <w:rFonts w:hint="eastAsia"/>
          <w:szCs w:val="24"/>
        </w:rPr>
        <w:t xml:space="preserve">2 </w:t>
      </w:r>
      <w:r>
        <w:rPr>
          <w:rFonts w:hint="eastAsia"/>
          <w:szCs w:val="24"/>
        </w:rPr>
        <w:t>被检</w:t>
      </w:r>
      <w:r>
        <w:rPr>
          <w:rFonts w:hint="eastAsia"/>
          <w:szCs w:val="24"/>
        </w:rPr>
        <w:t>OTDR</w:t>
      </w:r>
      <w:r>
        <w:rPr>
          <w:rFonts w:hint="eastAsia"/>
          <w:szCs w:val="24"/>
        </w:rPr>
        <w:t>损耗分辨力</w:t>
      </w:r>
      <w:r w:rsidRPr="00CD5E25">
        <w:rPr>
          <w:rFonts w:hint="eastAsia"/>
          <w:szCs w:val="24"/>
        </w:rPr>
        <w:t>引入的</w:t>
      </w:r>
      <w:r w:rsidRPr="00CD5E25">
        <w:rPr>
          <w:rFonts w:hint="eastAsia"/>
          <w:color w:val="000000"/>
          <w:szCs w:val="24"/>
        </w:rPr>
        <w:t>标准</w:t>
      </w:r>
      <w:r w:rsidRPr="00CD5E25">
        <w:rPr>
          <w:rFonts w:hint="eastAsia"/>
          <w:szCs w:val="24"/>
        </w:rPr>
        <w:t>不确定度</w:t>
      </w:r>
      <w:r w:rsidRPr="00CD5E25">
        <w:rPr>
          <w:i/>
          <w:szCs w:val="24"/>
        </w:rPr>
        <w:t>u</w:t>
      </w:r>
      <w:r w:rsidRPr="00A775D4">
        <w:rPr>
          <w:szCs w:val="24"/>
          <w:vertAlign w:val="subscript"/>
        </w:rPr>
        <w:t>2</w:t>
      </w:r>
      <w:r w:rsidRPr="00CD5E25">
        <w:rPr>
          <w:rFonts w:hint="eastAsia"/>
          <w:szCs w:val="24"/>
        </w:rPr>
        <w:t>，为</w:t>
      </w:r>
      <w:r>
        <w:rPr>
          <w:rFonts w:hint="eastAsia"/>
          <w:szCs w:val="24"/>
        </w:rPr>
        <w:t>B</w:t>
      </w:r>
      <w:r w:rsidRPr="00CD5E25">
        <w:rPr>
          <w:rFonts w:hint="eastAsia"/>
          <w:szCs w:val="24"/>
        </w:rPr>
        <w:t>类评定</w:t>
      </w:r>
      <w:r>
        <w:rPr>
          <w:rFonts w:hint="eastAsia"/>
          <w:szCs w:val="24"/>
        </w:rPr>
        <w:t>。</w:t>
      </w:r>
    </w:p>
    <w:p w:rsidR="00E0636E" w:rsidRPr="00CD5E25" w:rsidRDefault="00F24E3B" w:rsidP="00E0636E">
      <w:pPr>
        <w:spacing w:line="240" w:lineRule="auto"/>
        <w:ind w:firstLine="480"/>
        <w:rPr>
          <w:szCs w:val="24"/>
        </w:rPr>
      </w:pPr>
      <w:r>
        <w:rPr>
          <w:rFonts w:hint="eastAsia"/>
          <w:szCs w:val="24"/>
        </w:rPr>
        <w:t>被检</w:t>
      </w:r>
      <w:r>
        <w:rPr>
          <w:rFonts w:hint="eastAsia"/>
          <w:szCs w:val="24"/>
        </w:rPr>
        <w:t>OTDR</w:t>
      </w:r>
      <w:r>
        <w:rPr>
          <w:rFonts w:hint="eastAsia"/>
          <w:szCs w:val="24"/>
        </w:rPr>
        <w:t>损耗分辨力</w:t>
      </w:r>
      <w:r w:rsidR="00E0636E">
        <w:rPr>
          <w:rFonts w:hint="eastAsia"/>
          <w:szCs w:val="24"/>
        </w:rPr>
        <w:t>为</w:t>
      </w:r>
      <w:r w:rsidR="00E0636E">
        <w:rPr>
          <w:rFonts w:hint="eastAsia"/>
          <w:szCs w:val="24"/>
        </w:rPr>
        <w:t>0.1 dB</w:t>
      </w:r>
      <w:r w:rsidR="00E0636E" w:rsidRPr="00CD5E25">
        <w:rPr>
          <w:rFonts w:hint="eastAsia"/>
          <w:szCs w:val="24"/>
        </w:rPr>
        <w:t>，</w:t>
      </w:r>
      <w:r w:rsidR="00E0636E" w:rsidRPr="00CD5E25">
        <w:rPr>
          <w:i/>
          <w:szCs w:val="24"/>
        </w:rPr>
        <w:t>a</w:t>
      </w:r>
      <w:r w:rsidR="00E0636E">
        <w:rPr>
          <w:rFonts w:hint="eastAsia"/>
          <w:szCs w:val="24"/>
          <w:vertAlign w:val="subscript"/>
        </w:rPr>
        <w:t>1</w:t>
      </w:r>
      <w:r w:rsidR="00E0636E">
        <w:rPr>
          <w:rFonts w:hint="eastAsia"/>
          <w:szCs w:val="24"/>
        </w:rPr>
        <w:t>为分辨力的一半，即</w:t>
      </w:r>
      <w:r w:rsidR="00E0636E" w:rsidRPr="00CD5E25">
        <w:rPr>
          <w:i/>
          <w:szCs w:val="24"/>
        </w:rPr>
        <w:t>a</w:t>
      </w:r>
      <w:r w:rsidR="00E0636E">
        <w:rPr>
          <w:rFonts w:hint="eastAsia"/>
          <w:szCs w:val="24"/>
          <w:vertAlign w:val="subscript"/>
        </w:rPr>
        <w:t>1</w:t>
      </w:r>
      <w:r w:rsidR="00E0636E" w:rsidRPr="00CD5E25">
        <w:rPr>
          <w:rFonts w:hint="eastAsia"/>
          <w:i/>
          <w:szCs w:val="24"/>
        </w:rPr>
        <w:t>=</w:t>
      </w:r>
      <w:r w:rsidR="00E0636E" w:rsidRPr="00CD5E25">
        <w:rPr>
          <w:rFonts w:hint="eastAsia"/>
          <w:szCs w:val="24"/>
        </w:rPr>
        <w:t>0.</w:t>
      </w:r>
      <w:r w:rsidR="00E0636E">
        <w:rPr>
          <w:rFonts w:hint="eastAsia"/>
          <w:szCs w:val="24"/>
        </w:rPr>
        <w:t>05 dB</w:t>
      </w:r>
      <w:r w:rsidR="00E0636E" w:rsidRPr="00CD5E25">
        <w:rPr>
          <w:rFonts w:hint="eastAsia"/>
          <w:szCs w:val="24"/>
        </w:rPr>
        <w:t>，</w:t>
      </w:r>
      <w:r w:rsidR="00E0636E">
        <w:rPr>
          <w:rFonts w:hint="eastAsia"/>
          <w:szCs w:val="24"/>
        </w:rPr>
        <w:t>按照</w:t>
      </w:r>
      <w:r w:rsidR="00E0636E" w:rsidRPr="00CD5E25">
        <w:rPr>
          <w:rFonts w:hint="eastAsia"/>
          <w:szCs w:val="24"/>
        </w:rPr>
        <w:t>均匀分布，</w:t>
      </w:r>
      <w:r w:rsidR="00E0636E" w:rsidRPr="00A775D4">
        <w:rPr>
          <w:i/>
          <w:szCs w:val="24"/>
        </w:rPr>
        <w:t>k</w:t>
      </w:r>
      <w:r w:rsidR="00E0636E" w:rsidRPr="00CD5E25">
        <w:rPr>
          <w:szCs w:val="24"/>
        </w:rPr>
        <w:t>=</w:t>
      </w:r>
      <w:r w:rsidR="00E0636E" w:rsidRPr="00CD5E25">
        <w:rPr>
          <w:position w:val="-8"/>
          <w:szCs w:val="24"/>
        </w:rPr>
        <w:object w:dxaOrig="360" w:dyaOrig="360">
          <v:shape id="_x0000_i1154" type="#_x0000_t75" style="width:14.5pt;height:16pt" o:ole="" fillcolor="window">
            <v:imagedata r:id="rId143" o:title=""/>
          </v:shape>
          <o:OLEObject Type="Embed" ProgID="Equation.3" ShapeID="_x0000_i1154" DrawAspect="Content" ObjectID="_1587276717" r:id="rId230"/>
        </w:object>
      </w:r>
      <w:r w:rsidR="00E0636E" w:rsidRPr="00CD5E25">
        <w:rPr>
          <w:rFonts w:hint="eastAsia"/>
          <w:position w:val="-8"/>
          <w:szCs w:val="24"/>
        </w:rPr>
        <w:t>，</w:t>
      </w:r>
      <w:r w:rsidR="00E0636E" w:rsidRPr="00CD5E25">
        <w:rPr>
          <w:szCs w:val="24"/>
        </w:rPr>
        <w:t xml:space="preserve"> </w:t>
      </w:r>
      <w:r w:rsidR="00E0636E" w:rsidRPr="00CD5E25">
        <w:rPr>
          <w:rFonts w:hint="eastAsia"/>
          <w:szCs w:val="24"/>
        </w:rPr>
        <w:t>则</w:t>
      </w:r>
      <w:r w:rsidR="00E0636E" w:rsidRPr="00CD5E25">
        <w:rPr>
          <w:i/>
          <w:szCs w:val="24"/>
        </w:rPr>
        <w:t>u</w:t>
      </w:r>
      <w:r w:rsidR="00E0636E">
        <w:rPr>
          <w:rFonts w:hint="eastAsia"/>
          <w:szCs w:val="24"/>
          <w:vertAlign w:val="subscript"/>
        </w:rPr>
        <w:t>2</w:t>
      </w:r>
      <w:r w:rsidR="00E0636E" w:rsidRPr="00CD5E25">
        <w:rPr>
          <w:i/>
          <w:szCs w:val="24"/>
        </w:rPr>
        <w:t>=</w:t>
      </w:r>
      <w:r w:rsidR="00E0636E" w:rsidRPr="0030479E">
        <w:rPr>
          <w:i/>
          <w:szCs w:val="24"/>
        </w:rPr>
        <w:t xml:space="preserve"> </w:t>
      </w:r>
      <w:r w:rsidR="00E0636E" w:rsidRPr="00CD5E25">
        <w:rPr>
          <w:i/>
          <w:szCs w:val="24"/>
        </w:rPr>
        <w:t>a</w:t>
      </w:r>
      <w:r w:rsidR="00E0636E">
        <w:rPr>
          <w:rFonts w:hint="eastAsia"/>
          <w:szCs w:val="24"/>
          <w:vertAlign w:val="subscript"/>
        </w:rPr>
        <w:t>1</w:t>
      </w:r>
      <w:r w:rsidR="00E0636E" w:rsidRPr="00CD5E25">
        <w:rPr>
          <w:szCs w:val="24"/>
        </w:rPr>
        <w:t>/</w:t>
      </w:r>
      <w:r w:rsidR="00E0636E" w:rsidRPr="00CD5E25">
        <w:rPr>
          <w:position w:val="-8"/>
          <w:szCs w:val="24"/>
        </w:rPr>
        <w:object w:dxaOrig="360" w:dyaOrig="360">
          <v:shape id="_x0000_i1155" type="#_x0000_t75" style="width:14.5pt;height:16pt" o:ole="" fillcolor="window">
            <v:imagedata r:id="rId143" o:title=""/>
          </v:shape>
          <o:OLEObject Type="Embed" ProgID="Equation.3" ShapeID="_x0000_i1155" DrawAspect="Content" ObjectID="_1587276718" r:id="rId231"/>
        </w:object>
      </w:r>
      <w:r w:rsidR="00E0636E" w:rsidRPr="00CD5E25">
        <w:rPr>
          <w:i/>
          <w:szCs w:val="24"/>
        </w:rPr>
        <w:t>=</w:t>
      </w:r>
      <w:r w:rsidR="00E0636E" w:rsidRPr="00CD5E25">
        <w:rPr>
          <w:rFonts w:hint="eastAsia"/>
          <w:szCs w:val="24"/>
        </w:rPr>
        <w:t>0.</w:t>
      </w:r>
      <w:r w:rsidR="00E0636E">
        <w:rPr>
          <w:rFonts w:hint="eastAsia"/>
          <w:szCs w:val="24"/>
        </w:rPr>
        <w:t>0</w:t>
      </w:r>
      <w:r>
        <w:rPr>
          <w:rFonts w:hint="eastAsia"/>
          <w:szCs w:val="24"/>
        </w:rPr>
        <w:t>29</w:t>
      </w:r>
      <w:r w:rsidR="00E0636E">
        <w:rPr>
          <w:rFonts w:hint="eastAsia"/>
          <w:szCs w:val="24"/>
        </w:rPr>
        <w:t xml:space="preserve"> dB</w:t>
      </w:r>
      <w:r w:rsidR="00E0636E">
        <w:rPr>
          <w:rFonts w:hint="eastAsia"/>
          <w:szCs w:val="24"/>
        </w:rPr>
        <w:t>。</w:t>
      </w:r>
    </w:p>
    <w:p w:rsidR="00E0636E" w:rsidRDefault="00E0636E" w:rsidP="00E0636E">
      <w:pPr>
        <w:autoSpaceDE w:val="0"/>
        <w:autoSpaceDN w:val="0"/>
        <w:spacing w:line="240" w:lineRule="auto"/>
        <w:ind w:firstLine="480"/>
        <w:rPr>
          <w:szCs w:val="24"/>
        </w:rPr>
      </w:pPr>
      <w:r>
        <w:rPr>
          <w:rFonts w:hint="eastAsia"/>
          <w:szCs w:val="24"/>
        </w:rPr>
        <w:t>C.8</w:t>
      </w:r>
      <w:r w:rsidRPr="00CD5E25">
        <w:rPr>
          <w:rFonts w:hint="eastAsia"/>
          <w:szCs w:val="24"/>
        </w:rPr>
        <w:t>.</w:t>
      </w:r>
      <w:r>
        <w:rPr>
          <w:rFonts w:hint="eastAsia"/>
          <w:szCs w:val="24"/>
        </w:rPr>
        <w:t xml:space="preserve">3 </w:t>
      </w:r>
      <w:r w:rsidRPr="00CD5E25">
        <w:rPr>
          <w:rFonts w:hint="eastAsia"/>
          <w:szCs w:val="24"/>
        </w:rPr>
        <w:t>不确定度合成</w:t>
      </w:r>
    </w:p>
    <w:p w:rsidR="00E0636E" w:rsidRPr="00E802D6" w:rsidRDefault="00E0636E" w:rsidP="00E0636E">
      <w:pPr>
        <w:autoSpaceDE w:val="0"/>
        <w:autoSpaceDN w:val="0"/>
        <w:spacing w:line="240" w:lineRule="auto"/>
        <w:ind w:firstLine="480"/>
        <w:rPr>
          <w:szCs w:val="24"/>
        </w:rPr>
      </w:pPr>
      <w:r>
        <w:rPr>
          <w:szCs w:val="24"/>
        </w:rPr>
        <w:t>C.8</w:t>
      </w:r>
      <w:r w:rsidRPr="00E802D6">
        <w:rPr>
          <w:szCs w:val="24"/>
        </w:rPr>
        <w:t xml:space="preserve">.3.1 </w:t>
      </w:r>
      <w:r w:rsidRPr="00E802D6">
        <w:rPr>
          <w:szCs w:val="24"/>
        </w:rPr>
        <w:t>标准不确定度评定表</w:t>
      </w:r>
    </w:p>
    <w:tbl>
      <w:tblPr>
        <w:tblW w:w="0" w:type="auto"/>
        <w:tblInd w:w="7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40"/>
        <w:gridCol w:w="360"/>
        <w:gridCol w:w="2980"/>
        <w:gridCol w:w="709"/>
        <w:gridCol w:w="567"/>
        <w:gridCol w:w="1275"/>
        <w:gridCol w:w="1701"/>
      </w:tblGrid>
      <w:tr w:rsidR="00E0636E" w:rsidRPr="00CD5E25" w:rsidTr="00CC131A">
        <w:trPr>
          <w:cantSplit/>
        </w:trPr>
        <w:tc>
          <w:tcPr>
            <w:tcW w:w="340" w:type="dxa"/>
          </w:tcPr>
          <w:p w:rsidR="00E0636E" w:rsidRPr="00CD5E25" w:rsidRDefault="00E0636E" w:rsidP="00CC131A">
            <w:pPr>
              <w:spacing w:line="240" w:lineRule="auto"/>
              <w:ind w:firstLineChars="0" w:firstLine="0"/>
              <w:jc w:val="center"/>
              <w:rPr>
                <w:i/>
                <w:szCs w:val="24"/>
              </w:rPr>
            </w:pPr>
            <w:proofErr w:type="spellStart"/>
            <w:r w:rsidRPr="00CD5E25">
              <w:rPr>
                <w:i/>
                <w:szCs w:val="24"/>
              </w:rPr>
              <w:t>i</w:t>
            </w:r>
            <w:proofErr w:type="spellEnd"/>
          </w:p>
        </w:tc>
        <w:tc>
          <w:tcPr>
            <w:tcW w:w="360" w:type="dxa"/>
          </w:tcPr>
          <w:p w:rsidR="00E0636E" w:rsidRPr="00CD5E25" w:rsidRDefault="00E0636E" w:rsidP="00CC131A">
            <w:pPr>
              <w:spacing w:line="240" w:lineRule="auto"/>
              <w:ind w:firstLineChars="0" w:firstLine="0"/>
              <w:jc w:val="center"/>
              <w:rPr>
                <w:i/>
                <w:szCs w:val="24"/>
              </w:rPr>
            </w:pPr>
            <w:proofErr w:type="spellStart"/>
            <w:r w:rsidRPr="00CD5E25">
              <w:rPr>
                <w:i/>
                <w:szCs w:val="24"/>
              </w:rPr>
              <w:t>ui</w:t>
            </w:r>
            <w:proofErr w:type="spellEnd"/>
          </w:p>
        </w:tc>
        <w:tc>
          <w:tcPr>
            <w:tcW w:w="2980" w:type="dxa"/>
          </w:tcPr>
          <w:p w:rsidR="00E0636E" w:rsidRPr="00CD5E25" w:rsidRDefault="00E0636E" w:rsidP="00CC131A">
            <w:pPr>
              <w:spacing w:line="240" w:lineRule="auto"/>
              <w:ind w:firstLineChars="0" w:firstLine="0"/>
              <w:jc w:val="center"/>
              <w:rPr>
                <w:szCs w:val="24"/>
              </w:rPr>
            </w:pPr>
            <w:r w:rsidRPr="00CD5E25">
              <w:rPr>
                <w:rFonts w:hint="eastAsia"/>
                <w:szCs w:val="24"/>
              </w:rPr>
              <w:t>不确定度来源</w:t>
            </w:r>
          </w:p>
        </w:tc>
        <w:tc>
          <w:tcPr>
            <w:tcW w:w="709" w:type="dxa"/>
          </w:tcPr>
          <w:p w:rsidR="00E0636E" w:rsidRPr="00CD5E25" w:rsidRDefault="00E0636E" w:rsidP="00CC131A">
            <w:pPr>
              <w:spacing w:line="240" w:lineRule="auto"/>
              <w:ind w:firstLineChars="0" w:firstLine="0"/>
              <w:jc w:val="center"/>
              <w:rPr>
                <w:szCs w:val="24"/>
              </w:rPr>
            </w:pPr>
            <w:r w:rsidRPr="00CD5E25">
              <w:rPr>
                <w:rFonts w:hint="eastAsia"/>
                <w:szCs w:val="24"/>
              </w:rPr>
              <w:t>分布</w:t>
            </w:r>
          </w:p>
        </w:tc>
        <w:tc>
          <w:tcPr>
            <w:tcW w:w="567" w:type="dxa"/>
          </w:tcPr>
          <w:p w:rsidR="00E0636E" w:rsidRPr="00CD5E25" w:rsidRDefault="00E0636E" w:rsidP="00CC131A">
            <w:pPr>
              <w:spacing w:line="240" w:lineRule="auto"/>
              <w:ind w:firstLineChars="0" w:firstLine="0"/>
              <w:jc w:val="center"/>
              <w:rPr>
                <w:i/>
                <w:szCs w:val="24"/>
              </w:rPr>
            </w:pPr>
            <w:proofErr w:type="spellStart"/>
            <w:r w:rsidRPr="00CD5E25">
              <w:rPr>
                <w:i/>
                <w:szCs w:val="24"/>
              </w:rPr>
              <w:t>k</w:t>
            </w:r>
            <w:r w:rsidRPr="00C5371D">
              <w:rPr>
                <w:i/>
                <w:szCs w:val="24"/>
                <w:vertAlign w:val="subscript"/>
              </w:rPr>
              <w:t>i</w:t>
            </w:r>
            <w:proofErr w:type="spellEnd"/>
          </w:p>
        </w:tc>
        <w:tc>
          <w:tcPr>
            <w:tcW w:w="1275" w:type="dxa"/>
          </w:tcPr>
          <w:p w:rsidR="00E0636E" w:rsidRPr="00CD5E25" w:rsidRDefault="00E0636E" w:rsidP="00CC131A">
            <w:pPr>
              <w:spacing w:line="240" w:lineRule="auto"/>
              <w:ind w:firstLineChars="0" w:firstLine="0"/>
              <w:jc w:val="center"/>
              <w:rPr>
                <w:i/>
                <w:szCs w:val="24"/>
              </w:rPr>
            </w:pPr>
            <w:proofErr w:type="spellStart"/>
            <w:r w:rsidRPr="00CD5E25">
              <w:rPr>
                <w:i/>
                <w:szCs w:val="24"/>
              </w:rPr>
              <w:t>u</w:t>
            </w:r>
            <w:r w:rsidRPr="0013352D">
              <w:rPr>
                <w:szCs w:val="24"/>
                <w:vertAlign w:val="subscript"/>
              </w:rPr>
              <w:t>A</w:t>
            </w:r>
            <w:proofErr w:type="spellEnd"/>
            <w:r>
              <w:rPr>
                <w:rFonts w:hint="eastAsia"/>
                <w:szCs w:val="24"/>
              </w:rPr>
              <w:t>/dB</w:t>
            </w:r>
          </w:p>
        </w:tc>
        <w:tc>
          <w:tcPr>
            <w:tcW w:w="1701" w:type="dxa"/>
          </w:tcPr>
          <w:p w:rsidR="00E0636E" w:rsidRPr="00CD5E25" w:rsidRDefault="00E0636E" w:rsidP="00CC131A">
            <w:pPr>
              <w:spacing w:line="240" w:lineRule="auto"/>
              <w:ind w:firstLineChars="0" w:firstLine="0"/>
              <w:jc w:val="center"/>
              <w:rPr>
                <w:i/>
                <w:szCs w:val="24"/>
              </w:rPr>
            </w:pPr>
            <w:proofErr w:type="spellStart"/>
            <w:r w:rsidRPr="00CD5E25">
              <w:rPr>
                <w:i/>
                <w:szCs w:val="24"/>
              </w:rPr>
              <w:t>u</w:t>
            </w:r>
            <w:r w:rsidRPr="0013352D">
              <w:rPr>
                <w:szCs w:val="24"/>
                <w:vertAlign w:val="subscript"/>
              </w:rPr>
              <w:t>B</w:t>
            </w:r>
            <w:proofErr w:type="spellEnd"/>
            <w:r>
              <w:rPr>
                <w:rFonts w:hint="eastAsia"/>
                <w:szCs w:val="24"/>
              </w:rPr>
              <w:t>/dB</w:t>
            </w:r>
          </w:p>
        </w:tc>
      </w:tr>
      <w:tr w:rsidR="00E0636E" w:rsidRPr="00CD5E25" w:rsidTr="00CC131A">
        <w:trPr>
          <w:cantSplit/>
          <w:trHeight w:val="336"/>
        </w:trPr>
        <w:tc>
          <w:tcPr>
            <w:tcW w:w="340" w:type="dxa"/>
          </w:tcPr>
          <w:p w:rsidR="00E0636E" w:rsidRPr="00CD5E25" w:rsidRDefault="00E0636E" w:rsidP="00CC131A">
            <w:pPr>
              <w:spacing w:line="240" w:lineRule="auto"/>
              <w:ind w:firstLineChars="0" w:firstLine="0"/>
              <w:jc w:val="center"/>
              <w:rPr>
                <w:szCs w:val="24"/>
              </w:rPr>
            </w:pPr>
            <w:r w:rsidRPr="00CD5E25">
              <w:rPr>
                <w:szCs w:val="24"/>
              </w:rPr>
              <w:t>1</w:t>
            </w:r>
          </w:p>
        </w:tc>
        <w:tc>
          <w:tcPr>
            <w:tcW w:w="360" w:type="dxa"/>
          </w:tcPr>
          <w:p w:rsidR="00E0636E" w:rsidRPr="00CD5E25" w:rsidRDefault="00E0636E" w:rsidP="00CC131A">
            <w:pPr>
              <w:spacing w:line="240" w:lineRule="auto"/>
              <w:ind w:firstLineChars="0" w:firstLine="0"/>
              <w:jc w:val="center"/>
              <w:rPr>
                <w:i/>
                <w:szCs w:val="24"/>
              </w:rPr>
            </w:pPr>
            <w:r w:rsidRPr="00CD5E25">
              <w:rPr>
                <w:i/>
                <w:szCs w:val="24"/>
              </w:rPr>
              <w:t>u</w:t>
            </w:r>
            <w:r w:rsidRPr="001129FF">
              <w:rPr>
                <w:szCs w:val="24"/>
                <w:vertAlign w:val="subscript"/>
              </w:rPr>
              <w:t>1</w:t>
            </w:r>
          </w:p>
        </w:tc>
        <w:tc>
          <w:tcPr>
            <w:tcW w:w="2980" w:type="dxa"/>
          </w:tcPr>
          <w:p w:rsidR="00E0636E" w:rsidRPr="00CD5E25" w:rsidRDefault="00E0636E" w:rsidP="00CC131A">
            <w:pPr>
              <w:spacing w:line="240" w:lineRule="auto"/>
              <w:ind w:firstLineChars="0" w:firstLine="0"/>
              <w:rPr>
                <w:szCs w:val="24"/>
              </w:rPr>
            </w:pPr>
            <w:r>
              <w:rPr>
                <w:rFonts w:hint="eastAsia"/>
                <w:szCs w:val="24"/>
              </w:rPr>
              <w:t>被检</w:t>
            </w:r>
            <w:r>
              <w:rPr>
                <w:rFonts w:hint="eastAsia"/>
                <w:szCs w:val="24"/>
              </w:rPr>
              <w:t>OTDR</w:t>
            </w:r>
            <w:r>
              <w:rPr>
                <w:rFonts w:hint="eastAsia"/>
                <w:szCs w:val="24"/>
              </w:rPr>
              <w:t>损耗标尺系数</w:t>
            </w:r>
          </w:p>
        </w:tc>
        <w:tc>
          <w:tcPr>
            <w:tcW w:w="709" w:type="dxa"/>
          </w:tcPr>
          <w:p w:rsidR="00E0636E" w:rsidRPr="00CD5E25" w:rsidRDefault="00E0636E" w:rsidP="00CC131A">
            <w:pPr>
              <w:spacing w:line="240" w:lineRule="auto"/>
              <w:ind w:firstLineChars="0" w:firstLine="0"/>
              <w:jc w:val="center"/>
              <w:rPr>
                <w:szCs w:val="24"/>
              </w:rPr>
            </w:pPr>
            <w:r w:rsidRPr="00CD5E25">
              <w:rPr>
                <w:rFonts w:hint="eastAsia"/>
                <w:szCs w:val="24"/>
              </w:rPr>
              <w:t>均匀</w:t>
            </w:r>
          </w:p>
        </w:tc>
        <w:tc>
          <w:tcPr>
            <w:tcW w:w="567" w:type="dxa"/>
          </w:tcPr>
          <w:p w:rsidR="00E0636E" w:rsidRPr="00CD5E25" w:rsidRDefault="00F24E3B" w:rsidP="00CC131A">
            <w:pPr>
              <w:spacing w:line="240" w:lineRule="auto"/>
              <w:ind w:firstLineChars="0" w:firstLine="0"/>
              <w:jc w:val="center"/>
              <w:rPr>
                <w:szCs w:val="24"/>
              </w:rPr>
            </w:pPr>
            <w:r>
              <w:rPr>
                <w:rFonts w:hint="eastAsia"/>
                <w:position w:val="-8"/>
                <w:szCs w:val="24"/>
              </w:rPr>
              <w:t>2</w:t>
            </w:r>
          </w:p>
        </w:tc>
        <w:tc>
          <w:tcPr>
            <w:tcW w:w="1275" w:type="dxa"/>
          </w:tcPr>
          <w:p w:rsidR="00E0636E" w:rsidRPr="00CD5E25" w:rsidRDefault="00E0636E" w:rsidP="00CC131A">
            <w:pPr>
              <w:spacing w:line="240" w:lineRule="auto"/>
              <w:ind w:firstLineChars="0" w:firstLine="0"/>
              <w:jc w:val="center"/>
              <w:rPr>
                <w:szCs w:val="24"/>
              </w:rPr>
            </w:pPr>
          </w:p>
        </w:tc>
        <w:tc>
          <w:tcPr>
            <w:tcW w:w="1701" w:type="dxa"/>
          </w:tcPr>
          <w:p w:rsidR="00E0636E" w:rsidRPr="00CD5E25" w:rsidRDefault="00F24E3B" w:rsidP="00CC131A">
            <w:pPr>
              <w:spacing w:line="240" w:lineRule="auto"/>
              <w:ind w:firstLineChars="0" w:firstLine="0"/>
              <w:jc w:val="center"/>
              <w:rPr>
                <w:szCs w:val="24"/>
              </w:rPr>
            </w:pPr>
            <w:r>
              <w:rPr>
                <w:rFonts w:hint="eastAsia"/>
                <w:szCs w:val="24"/>
              </w:rPr>
              <w:t>0.4</w:t>
            </w:r>
          </w:p>
        </w:tc>
      </w:tr>
      <w:tr w:rsidR="00E0636E" w:rsidRPr="00CD5E25" w:rsidTr="00CC131A">
        <w:trPr>
          <w:cantSplit/>
          <w:trHeight w:val="336"/>
        </w:trPr>
        <w:tc>
          <w:tcPr>
            <w:tcW w:w="340" w:type="dxa"/>
          </w:tcPr>
          <w:p w:rsidR="00E0636E" w:rsidRPr="00CD5E25" w:rsidRDefault="00E0636E" w:rsidP="00CC131A">
            <w:pPr>
              <w:spacing w:line="240" w:lineRule="auto"/>
              <w:ind w:firstLineChars="0" w:firstLine="0"/>
              <w:jc w:val="center"/>
              <w:rPr>
                <w:szCs w:val="24"/>
              </w:rPr>
            </w:pPr>
            <w:r w:rsidRPr="00CD5E25">
              <w:rPr>
                <w:szCs w:val="24"/>
              </w:rPr>
              <w:t>2</w:t>
            </w:r>
          </w:p>
        </w:tc>
        <w:tc>
          <w:tcPr>
            <w:tcW w:w="360" w:type="dxa"/>
          </w:tcPr>
          <w:p w:rsidR="00E0636E" w:rsidRPr="00CD5E25" w:rsidRDefault="00E0636E" w:rsidP="00CC131A">
            <w:pPr>
              <w:spacing w:line="240" w:lineRule="auto"/>
              <w:ind w:firstLineChars="0" w:firstLine="0"/>
              <w:jc w:val="center"/>
              <w:rPr>
                <w:i/>
                <w:szCs w:val="24"/>
              </w:rPr>
            </w:pPr>
            <w:r w:rsidRPr="00CD5E25">
              <w:rPr>
                <w:i/>
                <w:szCs w:val="24"/>
              </w:rPr>
              <w:t>u</w:t>
            </w:r>
            <w:r w:rsidRPr="001129FF">
              <w:rPr>
                <w:szCs w:val="24"/>
                <w:vertAlign w:val="subscript"/>
              </w:rPr>
              <w:t>2</w:t>
            </w:r>
          </w:p>
        </w:tc>
        <w:tc>
          <w:tcPr>
            <w:tcW w:w="2980" w:type="dxa"/>
          </w:tcPr>
          <w:p w:rsidR="00E0636E" w:rsidRPr="00CD5E25" w:rsidRDefault="00E0636E" w:rsidP="00CC131A">
            <w:pPr>
              <w:spacing w:line="240" w:lineRule="auto"/>
              <w:ind w:firstLineChars="0" w:firstLine="0"/>
              <w:rPr>
                <w:szCs w:val="24"/>
              </w:rPr>
            </w:pPr>
            <w:r>
              <w:rPr>
                <w:rFonts w:hint="eastAsia"/>
                <w:szCs w:val="24"/>
              </w:rPr>
              <w:t>被检</w:t>
            </w:r>
            <w:r>
              <w:rPr>
                <w:rFonts w:hint="eastAsia"/>
                <w:szCs w:val="24"/>
              </w:rPr>
              <w:t>OTDR</w:t>
            </w:r>
            <w:r>
              <w:rPr>
                <w:rFonts w:hint="eastAsia"/>
                <w:szCs w:val="24"/>
              </w:rPr>
              <w:t>损耗分辨力</w:t>
            </w:r>
          </w:p>
        </w:tc>
        <w:tc>
          <w:tcPr>
            <w:tcW w:w="709" w:type="dxa"/>
          </w:tcPr>
          <w:p w:rsidR="00E0636E" w:rsidRPr="00CD5E25" w:rsidRDefault="00E0636E" w:rsidP="00CC131A">
            <w:pPr>
              <w:spacing w:line="240" w:lineRule="auto"/>
              <w:ind w:firstLineChars="0" w:firstLine="0"/>
              <w:jc w:val="center"/>
              <w:rPr>
                <w:szCs w:val="24"/>
              </w:rPr>
            </w:pPr>
            <w:r w:rsidRPr="00CD5E25">
              <w:rPr>
                <w:rFonts w:hint="eastAsia"/>
                <w:szCs w:val="24"/>
              </w:rPr>
              <w:t>均匀</w:t>
            </w:r>
          </w:p>
        </w:tc>
        <w:tc>
          <w:tcPr>
            <w:tcW w:w="567" w:type="dxa"/>
          </w:tcPr>
          <w:p w:rsidR="00E0636E" w:rsidRPr="00CD5E25" w:rsidRDefault="00E0636E" w:rsidP="00CC131A">
            <w:pPr>
              <w:spacing w:line="240" w:lineRule="auto"/>
              <w:ind w:firstLineChars="0" w:firstLine="0"/>
              <w:jc w:val="center"/>
              <w:rPr>
                <w:position w:val="-8"/>
                <w:szCs w:val="24"/>
              </w:rPr>
            </w:pPr>
            <w:r w:rsidRPr="00CD5E25">
              <w:rPr>
                <w:position w:val="-8"/>
                <w:szCs w:val="24"/>
              </w:rPr>
              <w:object w:dxaOrig="360" w:dyaOrig="360">
                <v:shape id="_x0000_i1156" type="#_x0000_t75" style="width:13.5pt;height:18pt" o:ole="" fillcolor="window">
                  <v:imagedata r:id="rId143" o:title=""/>
                </v:shape>
                <o:OLEObject Type="Embed" ProgID="Equation.3" ShapeID="_x0000_i1156" DrawAspect="Content" ObjectID="_1587276719" r:id="rId232"/>
              </w:object>
            </w:r>
          </w:p>
        </w:tc>
        <w:tc>
          <w:tcPr>
            <w:tcW w:w="1275" w:type="dxa"/>
          </w:tcPr>
          <w:p w:rsidR="00E0636E" w:rsidRPr="00CD5E25" w:rsidRDefault="00E0636E" w:rsidP="00CC131A">
            <w:pPr>
              <w:spacing w:line="240" w:lineRule="auto"/>
              <w:ind w:firstLineChars="0" w:firstLine="0"/>
              <w:jc w:val="center"/>
              <w:rPr>
                <w:szCs w:val="24"/>
              </w:rPr>
            </w:pPr>
          </w:p>
        </w:tc>
        <w:tc>
          <w:tcPr>
            <w:tcW w:w="1701" w:type="dxa"/>
          </w:tcPr>
          <w:p w:rsidR="00E0636E" w:rsidRPr="00CD5E25" w:rsidRDefault="00E0636E" w:rsidP="00CC131A">
            <w:pPr>
              <w:spacing w:line="240" w:lineRule="auto"/>
              <w:ind w:firstLineChars="0" w:firstLine="0"/>
              <w:jc w:val="center"/>
              <w:rPr>
                <w:i/>
                <w:szCs w:val="24"/>
              </w:rPr>
            </w:pPr>
            <w:r>
              <w:rPr>
                <w:rFonts w:hint="eastAsia"/>
                <w:szCs w:val="24"/>
              </w:rPr>
              <w:t>0.0</w:t>
            </w:r>
            <w:r w:rsidR="00F24E3B">
              <w:rPr>
                <w:rFonts w:hint="eastAsia"/>
                <w:szCs w:val="24"/>
              </w:rPr>
              <w:t>29</w:t>
            </w:r>
          </w:p>
        </w:tc>
      </w:tr>
    </w:tbl>
    <w:p w:rsidR="00E0636E" w:rsidRDefault="00E0636E" w:rsidP="00E0636E">
      <w:pPr>
        <w:autoSpaceDE w:val="0"/>
        <w:autoSpaceDN w:val="0"/>
        <w:spacing w:line="240" w:lineRule="auto"/>
        <w:ind w:firstLine="480"/>
        <w:rPr>
          <w:szCs w:val="24"/>
        </w:rPr>
      </w:pPr>
      <w:r>
        <w:rPr>
          <w:rFonts w:hint="eastAsia"/>
          <w:szCs w:val="24"/>
        </w:rPr>
        <w:t>C.8</w:t>
      </w:r>
      <w:r w:rsidRPr="00E802D6">
        <w:rPr>
          <w:rFonts w:hint="eastAsia"/>
          <w:szCs w:val="24"/>
        </w:rPr>
        <w:t xml:space="preserve">.3.2 </w:t>
      </w:r>
      <w:r w:rsidRPr="00CD5E25">
        <w:rPr>
          <w:rFonts w:hint="eastAsia"/>
          <w:szCs w:val="24"/>
        </w:rPr>
        <w:t>合成标准不确定度</w:t>
      </w:r>
    </w:p>
    <w:p w:rsidR="00E0636E" w:rsidRDefault="00F24E3B" w:rsidP="00E0636E">
      <w:pPr>
        <w:spacing w:line="240" w:lineRule="auto"/>
        <w:ind w:firstLine="480"/>
        <w:jc w:val="center"/>
        <w:rPr>
          <w:szCs w:val="24"/>
        </w:rPr>
      </w:pPr>
      <w:r w:rsidRPr="00893FFD">
        <w:rPr>
          <w:position w:val="-12"/>
        </w:rPr>
        <w:object w:dxaOrig="3220" w:dyaOrig="400">
          <v:shape id="_x0000_i1157" type="#_x0000_t75" style="width:196.5pt;height:25pt" o:ole="">
            <v:imagedata r:id="rId233" o:title=""/>
          </v:shape>
          <o:OLEObject Type="Embed" ProgID="Equation.DSMT4" ShapeID="_x0000_i1157" DrawAspect="Content" ObjectID="_1587276720" r:id="rId234"/>
        </w:object>
      </w:r>
      <w:r w:rsidR="00E0636E">
        <w:rPr>
          <w:rFonts w:hint="eastAsia"/>
        </w:rPr>
        <w:t xml:space="preserve"> </w:t>
      </w:r>
      <w:r w:rsidR="00E0636E" w:rsidRPr="00893FFD">
        <w:rPr>
          <w:rFonts w:hint="eastAsia"/>
          <w:szCs w:val="24"/>
        </w:rPr>
        <w:t xml:space="preserve"> </w:t>
      </w:r>
      <w:proofErr w:type="gramStart"/>
      <w:r w:rsidR="00E0636E" w:rsidRPr="00893FFD">
        <w:rPr>
          <w:rFonts w:hint="eastAsia"/>
          <w:szCs w:val="24"/>
        </w:rPr>
        <w:t>dB</w:t>
      </w:r>
      <w:proofErr w:type="gramEnd"/>
    </w:p>
    <w:p w:rsidR="00E0636E" w:rsidRPr="00CD5E25" w:rsidRDefault="00E0636E" w:rsidP="00E0636E">
      <w:pPr>
        <w:spacing w:line="240" w:lineRule="auto"/>
        <w:ind w:firstLine="480"/>
        <w:rPr>
          <w:szCs w:val="24"/>
        </w:rPr>
      </w:pPr>
    </w:p>
    <w:p w:rsidR="00E0636E" w:rsidRPr="00CD5E25" w:rsidRDefault="00E0636E" w:rsidP="00E0636E">
      <w:pPr>
        <w:autoSpaceDE w:val="0"/>
        <w:autoSpaceDN w:val="0"/>
        <w:spacing w:line="240" w:lineRule="auto"/>
        <w:ind w:firstLine="480"/>
        <w:rPr>
          <w:szCs w:val="24"/>
        </w:rPr>
      </w:pPr>
      <w:r>
        <w:rPr>
          <w:rFonts w:hint="eastAsia"/>
          <w:szCs w:val="24"/>
        </w:rPr>
        <w:t>C.8</w:t>
      </w:r>
      <w:r w:rsidRPr="00893FFD">
        <w:rPr>
          <w:rFonts w:hint="eastAsia"/>
          <w:szCs w:val="24"/>
        </w:rPr>
        <w:t xml:space="preserve">.3.3 </w:t>
      </w:r>
      <w:r w:rsidRPr="00CD5E25">
        <w:rPr>
          <w:rFonts w:hint="eastAsia"/>
          <w:szCs w:val="24"/>
        </w:rPr>
        <w:t>扩展不确定度</w:t>
      </w:r>
    </w:p>
    <w:p w:rsidR="00E0636E" w:rsidRDefault="00E0636E" w:rsidP="00E0636E">
      <w:pPr>
        <w:spacing w:line="240" w:lineRule="auto"/>
        <w:ind w:firstLine="480"/>
        <w:rPr>
          <w:szCs w:val="24"/>
        </w:rPr>
      </w:pPr>
      <w:r>
        <w:rPr>
          <w:rFonts w:hint="eastAsia"/>
          <w:szCs w:val="24"/>
        </w:rPr>
        <w:t>包含因子</w:t>
      </w:r>
      <w:r w:rsidRPr="00CD5E25">
        <w:rPr>
          <w:i/>
          <w:szCs w:val="24"/>
        </w:rPr>
        <w:t>k</w:t>
      </w:r>
      <w:r w:rsidRPr="00CD5E25">
        <w:rPr>
          <w:szCs w:val="24"/>
        </w:rPr>
        <w:t>=2</w:t>
      </w:r>
      <w:r>
        <w:rPr>
          <w:rFonts w:hint="eastAsia"/>
          <w:szCs w:val="24"/>
        </w:rPr>
        <w:t>，</w:t>
      </w:r>
      <w:r w:rsidRPr="00CD5E25">
        <w:rPr>
          <w:rFonts w:hint="eastAsia"/>
          <w:szCs w:val="24"/>
        </w:rPr>
        <w:t>则</w:t>
      </w:r>
    </w:p>
    <w:p w:rsidR="00E0636E" w:rsidRDefault="00F24E3B" w:rsidP="00E0636E">
      <w:pPr>
        <w:spacing w:line="240" w:lineRule="auto"/>
        <w:ind w:left="660" w:firstLine="480"/>
        <w:rPr>
          <w:szCs w:val="24"/>
        </w:rPr>
      </w:pPr>
      <w:r w:rsidRPr="002D0F8E">
        <w:rPr>
          <w:position w:val="-10"/>
        </w:rPr>
        <w:object w:dxaOrig="1960" w:dyaOrig="300">
          <v:shape id="_x0000_i1158" type="#_x0000_t75" style="width:122pt;height:19pt" o:ole="">
            <v:imagedata r:id="rId235" o:title=""/>
          </v:shape>
          <o:OLEObject Type="Embed" ProgID="Equation.DSMT4" ShapeID="_x0000_i1158" DrawAspect="Content" ObjectID="_1587276721" r:id="rId236"/>
        </w:object>
      </w:r>
      <w:r w:rsidR="00E0636E" w:rsidRPr="00893FFD">
        <w:rPr>
          <w:rFonts w:hint="eastAsia"/>
          <w:szCs w:val="24"/>
        </w:rPr>
        <w:t xml:space="preserve"> </w:t>
      </w:r>
      <w:proofErr w:type="gramStart"/>
      <w:r w:rsidR="00E0636E" w:rsidRPr="00893FFD">
        <w:rPr>
          <w:rFonts w:hint="eastAsia"/>
          <w:szCs w:val="24"/>
        </w:rPr>
        <w:t>dB</w:t>
      </w:r>
      <w:proofErr w:type="gramEnd"/>
    </w:p>
    <w:p w:rsidR="00E0636E" w:rsidRDefault="00E0636E" w:rsidP="00E0636E">
      <w:pPr>
        <w:pStyle w:val="aa"/>
        <w:pBdr>
          <w:bottom w:val="none" w:sz="0" w:space="0" w:color="auto"/>
        </w:pBdr>
        <w:spacing w:line="240" w:lineRule="auto"/>
        <w:ind w:firstLine="480"/>
        <w:jc w:val="both"/>
        <w:rPr>
          <w:sz w:val="24"/>
          <w:szCs w:val="24"/>
        </w:rPr>
      </w:pPr>
      <w:r w:rsidRPr="00CD5E25">
        <w:rPr>
          <w:rFonts w:hint="eastAsia"/>
          <w:sz w:val="24"/>
          <w:szCs w:val="24"/>
        </w:rPr>
        <w:lastRenderedPageBreak/>
        <w:t>得到</w:t>
      </w:r>
      <w:r>
        <w:rPr>
          <w:rFonts w:hint="eastAsia"/>
          <w:sz w:val="24"/>
          <w:szCs w:val="24"/>
        </w:rPr>
        <w:t>OTDR</w:t>
      </w:r>
      <w:r w:rsidR="00F24E3B">
        <w:rPr>
          <w:rFonts w:hint="eastAsia"/>
          <w:sz w:val="24"/>
          <w:szCs w:val="24"/>
        </w:rPr>
        <w:t>光回波损耗</w:t>
      </w:r>
      <w:r w:rsidRPr="00CD5E25">
        <w:rPr>
          <w:rFonts w:hint="eastAsia"/>
          <w:sz w:val="24"/>
          <w:szCs w:val="24"/>
        </w:rPr>
        <w:t>测量结果的不确定度</w:t>
      </w:r>
      <w:r w:rsidRPr="00CD5E25">
        <w:rPr>
          <w:rFonts w:hint="eastAsia"/>
          <w:i/>
          <w:sz w:val="24"/>
          <w:szCs w:val="24"/>
        </w:rPr>
        <w:t>U</w:t>
      </w:r>
      <w:r w:rsidRPr="00CD5E25">
        <w:rPr>
          <w:rFonts w:hint="eastAsia"/>
          <w:sz w:val="24"/>
          <w:szCs w:val="24"/>
        </w:rPr>
        <w:t>=</w:t>
      </w:r>
      <w:r w:rsidR="00F24E3B">
        <w:rPr>
          <w:rFonts w:hint="eastAsia"/>
          <w:sz w:val="24"/>
          <w:szCs w:val="24"/>
        </w:rPr>
        <w:t>0.9</w:t>
      </w:r>
      <w:r>
        <w:rPr>
          <w:rFonts w:hint="eastAsia"/>
          <w:sz w:val="24"/>
          <w:szCs w:val="24"/>
        </w:rPr>
        <w:t xml:space="preserve"> dB</w:t>
      </w:r>
      <w:r>
        <w:rPr>
          <w:rFonts w:hint="eastAsia"/>
          <w:sz w:val="24"/>
          <w:szCs w:val="24"/>
        </w:rPr>
        <w:t>，</w:t>
      </w:r>
      <w:r w:rsidRPr="00CD5E25">
        <w:rPr>
          <w:rFonts w:hint="eastAsia"/>
          <w:i/>
          <w:iCs/>
          <w:sz w:val="24"/>
          <w:szCs w:val="24"/>
        </w:rPr>
        <w:t>k</w:t>
      </w:r>
      <w:r w:rsidRPr="00CD5E25">
        <w:rPr>
          <w:rFonts w:hint="eastAsia"/>
          <w:sz w:val="24"/>
          <w:szCs w:val="24"/>
        </w:rPr>
        <w:t>=2</w:t>
      </w:r>
      <w:r w:rsidRPr="00CD5E25">
        <w:rPr>
          <w:rFonts w:hint="eastAsia"/>
          <w:sz w:val="24"/>
          <w:szCs w:val="24"/>
        </w:rPr>
        <w:t>。</w:t>
      </w:r>
    </w:p>
    <w:p w:rsidR="00E0636E" w:rsidRPr="00E0636E" w:rsidRDefault="00E0636E" w:rsidP="002F6C19">
      <w:pPr>
        <w:pStyle w:val="aa"/>
        <w:pBdr>
          <w:bottom w:val="none" w:sz="0" w:space="0" w:color="auto"/>
        </w:pBdr>
        <w:spacing w:line="240" w:lineRule="auto"/>
        <w:ind w:firstLine="480"/>
        <w:jc w:val="both"/>
        <w:rPr>
          <w:sz w:val="24"/>
          <w:szCs w:val="24"/>
        </w:rPr>
      </w:pPr>
    </w:p>
    <w:p w:rsidR="002F6C19" w:rsidRDefault="002F6C19" w:rsidP="002F6C19">
      <w:pPr>
        <w:pStyle w:val="aa"/>
        <w:pBdr>
          <w:bottom w:val="none" w:sz="0" w:space="0" w:color="auto"/>
        </w:pBdr>
        <w:spacing w:line="240" w:lineRule="auto"/>
        <w:ind w:firstLine="480"/>
        <w:jc w:val="both"/>
        <w:rPr>
          <w:sz w:val="24"/>
          <w:szCs w:val="24"/>
        </w:rPr>
      </w:pPr>
      <w:r>
        <w:rPr>
          <w:rFonts w:hint="eastAsia"/>
          <w:kern w:val="2"/>
          <w:sz w:val="24"/>
          <w:szCs w:val="24"/>
        </w:rPr>
        <w:t>利用</w:t>
      </w:r>
      <w:r w:rsidR="00F24E3B">
        <w:rPr>
          <w:rFonts w:hint="eastAsia"/>
          <w:kern w:val="2"/>
          <w:sz w:val="24"/>
          <w:szCs w:val="24"/>
        </w:rPr>
        <w:t>EXFO</w:t>
      </w:r>
      <w:r>
        <w:rPr>
          <w:rFonts w:hint="eastAsia"/>
          <w:kern w:val="2"/>
          <w:sz w:val="24"/>
          <w:szCs w:val="24"/>
        </w:rPr>
        <w:t>公司的</w:t>
      </w:r>
      <w:r w:rsidR="00F24E3B">
        <w:rPr>
          <w:rFonts w:hint="eastAsia"/>
          <w:kern w:val="2"/>
          <w:sz w:val="24"/>
          <w:szCs w:val="24"/>
        </w:rPr>
        <w:t>FTB-200</w:t>
      </w:r>
      <w:r>
        <w:rPr>
          <w:rFonts w:hint="eastAsia"/>
          <w:kern w:val="2"/>
          <w:sz w:val="24"/>
          <w:szCs w:val="24"/>
        </w:rPr>
        <w:t>型</w:t>
      </w:r>
      <w:r w:rsidR="009C6472">
        <w:rPr>
          <w:rFonts w:hint="eastAsia"/>
          <w:kern w:val="2"/>
          <w:sz w:val="24"/>
          <w:szCs w:val="24"/>
        </w:rPr>
        <w:t>OTDR</w:t>
      </w:r>
      <w:r>
        <w:rPr>
          <w:rFonts w:hint="eastAsia"/>
          <w:kern w:val="2"/>
          <w:sz w:val="24"/>
          <w:szCs w:val="24"/>
        </w:rPr>
        <w:t>作为</w:t>
      </w:r>
      <w:r w:rsidR="00040267">
        <w:rPr>
          <w:rFonts w:hint="eastAsia"/>
          <w:kern w:val="2"/>
          <w:sz w:val="24"/>
          <w:szCs w:val="24"/>
        </w:rPr>
        <w:t>被检</w:t>
      </w:r>
      <w:r w:rsidR="00F24E3B">
        <w:rPr>
          <w:rFonts w:hint="eastAsia"/>
          <w:kern w:val="2"/>
          <w:sz w:val="24"/>
          <w:szCs w:val="24"/>
        </w:rPr>
        <w:t>仪表，结合实验结果进行测量不确定度评定，测量结果的不确定度符合检定工作要求。</w:t>
      </w:r>
    </w:p>
    <w:p w:rsidR="002F6C19" w:rsidRDefault="002F6C19" w:rsidP="00725696">
      <w:pPr>
        <w:tabs>
          <w:tab w:val="left" w:pos="0"/>
        </w:tabs>
        <w:ind w:firstLine="480"/>
        <w:rPr>
          <w:rFonts w:ascii="宋体" w:hAnsi="宋体"/>
        </w:rPr>
      </w:pPr>
    </w:p>
    <w:p w:rsidR="002F6C19" w:rsidRDefault="002F6C19" w:rsidP="00725696">
      <w:pPr>
        <w:tabs>
          <w:tab w:val="left" w:pos="0"/>
        </w:tabs>
        <w:ind w:firstLine="480"/>
        <w:rPr>
          <w:rFonts w:ascii="宋体" w:hAnsi="宋体"/>
        </w:rPr>
      </w:pPr>
    </w:p>
    <w:p w:rsidR="00546567" w:rsidRPr="00F100AB" w:rsidRDefault="00071913" w:rsidP="00725696">
      <w:pPr>
        <w:tabs>
          <w:tab w:val="left" w:pos="0"/>
        </w:tabs>
        <w:ind w:firstLine="480"/>
        <w:rPr>
          <w:rFonts w:ascii="宋体" w:hAnsi="宋体"/>
        </w:rPr>
      </w:pPr>
      <w:r>
        <w:rPr>
          <w:rFonts w:ascii="宋体" w:hAnsi="宋体"/>
          <w:noProof/>
        </w:rPr>
        <w:pict>
          <v:line id="Line 431" o:spid="_x0000_s1082" style="position:absolute;left:0;text-align:left;z-index:251656192;visibility:visible" from="153pt,33.6pt" to="306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udCEwIAACo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"/>
        </w:pict>
      </w:r>
    </w:p>
    <w:sectPr w:rsidR="00546567" w:rsidRPr="00F100AB" w:rsidSect="00D648C6">
      <w:headerReference w:type="even" r:id="rId237"/>
      <w:footerReference w:type="even" r:id="rId238"/>
      <w:footerReference w:type="default" r:id="rId239"/>
      <w:pgSz w:w="11906" w:h="16838"/>
      <w:pgMar w:top="1440" w:right="1106" w:bottom="1440" w:left="1259" w:header="851" w:footer="992" w:gutter="0"/>
      <w:pgNumType w:start="1"/>
      <w:cols w:space="4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F5C" w:rsidRDefault="006E4F5C" w:rsidP="00725696">
      <w:pPr>
        <w:ind w:left="420" w:firstLine="480"/>
      </w:pPr>
      <w:r>
        <w:separator/>
      </w:r>
    </w:p>
    <w:p w:rsidR="006E4F5C" w:rsidRDefault="006E4F5C" w:rsidP="00725696">
      <w:pPr>
        <w:ind w:left="420" w:firstLine="480"/>
      </w:pPr>
    </w:p>
  </w:endnote>
  <w:endnote w:type="continuationSeparator" w:id="0">
    <w:p w:rsidR="006E4F5C" w:rsidRDefault="006E4F5C" w:rsidP="00725696">
      <w:pPr>
        <w:ind w:left="420" w:firstLine="480"/>
      </w:pPr>
      <w:r>
        <w:continuationSeparator/>
      </w:r>
    </w:p>
    <w:p w:rsidR="006E4F5C" w:rsidRDefault="006E4F5C" w:rsidP="00725696">
      <w:pPr>
        <w:ind w:left="420" w:firstLine="48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ˎ̥">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20509000000000000"/>
    <w:charset w:val="88"/>
    <w:family w:val="modern"/>
    <w:pitch w:val="fixed"/>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071913" w:rsidP="00124C8B">
    <w:pPr>
      <w:pStyle w:val="ab"/>
      <w:ind w:firstLine="360"/>
    </w:pPr>
    <w:r>
      <w:fldChar w:fldCharType="begin"/>
    </w:r>
    <w:r w:rsidR="00CC131A">
      <w:instrText>PAGE   \* MERGEFORMAT</w:instrText>
    </w:r>
    <w:r>
      <w:fldChar w:fldCharType="separate"/>
    </w:r>
    <w:r w:rsidR="002B6B1F" w:rsidRPr="002B6B1F">
      <w:rPr>
        <w:noProof/>
        <w:lang w:val="zh-CN"/>
      </w:rPr>
      <w:t>IV</w:t>
    </w:r>
    <w:r>
      <w:fldChar w:fldCharType="end"/>
    </w:r>
  </w:p>
  <w:p w:rsidR="00CC131A" w:rsidRDefault="00CC131A">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071913" w:rsidP="00124C8B">
    <w:pPr>
      <w:pStyle w:val="ab"/>
      <w:ind w:firstLine="360"/>
      <w:jc w:val="right"/>
    </w:pPr>
    <w:r>
      <w:fldChar w:fldCharType="begin"/>
    </w:r>
    <w:r w:rsidR="00CC131A">
      <w:instrText>PAGE   \* MERGEFORMAT</w:instrText>
    </w:r>
    <w:r>
      <w:fldChar w:fldCharType="separate"/>
    </w:r>
    <w:r w:rsidR="00E670B7" w:rsidRPr="00E670B7">
      <w:rPr>
        <w:noProof/>
        <w:lang w:val="zh-CN"/>
      </w:rPr>
      <w:t>III</w:t>
    </w:r>
    <w:r>
      <w:fldChar w:fldCharType="end"/>
    </w:r>
  </w:p>
  <w:p w:rsidR="00CC131A" w:rsidRDefault="00CC131A" w:rsidP="00124C8B">
    <w:pPr>
      <w:pStyle w:val="ab"/>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CC131A" w:rsidP="00F541E1">
    <w:pPr>
      <w:pStyle w:val="ab"/>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071913" w:rsidP="00124C8B">
    <w:pPr>
      <w:pStyle w:val="ab"/>
      <w:framePr w:wrap="around" w:vAnchor="text" w:hAnchor="margin" w:xAlign="outside" w:y="1"/>
      <w:ind w:firstLine="360"/>
      <w:rPr>
        <w:rStyle w:val="ac"/>
      </w:rPr>
    </w:pPr>
    <w:r>
      <w:rPr>
        <w:rStyle w:val="ac"/>
      </w:rPr>
      <w:fldChar w:fldCharType="begin"/>
    </w:r>
    <w:r w:rsidR="00CC131A">
      <w:rPr>
        <w:rStyle w:val="ac"/>
      </w:rPr>
      <w:instrText xml:space="preserve">PAGE  </w:instrText>
    </w:r>
    <w:r>
      <w:rPr>
        <w:rStyle w:val="ac"/>
      </w:rPr>
      <w:fldChar w:fldCharType="separate"/>
    </w:r>
    <w:r w:rsidR="002B6B1F">
      <w:rPr>
        <w:rStyle w:val="ac"/>
        <w:noProof/>
      </w:rPr>
      <w:t>2</w:t>
    </w:r>
    <w:r>
      <w:rPr>
        <w:rStyle w:val="ac"/>
      </w:rPr>
      <w:fldChar w:fldCharType="end"/>
    </w:r>
  </w:p>
  <w:p w:rsidR="00CC131A" w:rsidRDefault="00CC131A">
    <w:pPr>
      <w:pStyle w:val="ab"/>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071913" w:rsidP="00124C8B">
    <w:pPr>
      <w:pStyle w:val="ab"/>
      <w:framePr w:wrap="around" w:vAnchor="text" w:hAnchor="margin" w:xAlign="outside" w:y="1"/>
      <w:ind w:firstLine="360"/>
      <w:rPr>
        <w:rStyle w:val="ac"/>
      </w:rPr>
    </w:pPr>
    <w:r>
      <w:rPr>
        <w:rStyle w:val="ac"/>
      </w:rPr>
      <w:fldChar w:fldCharType="begin"/>
    </w:r>
    <w:r w:rsidR="00CC131A">
      <w:rPr>
        <w:rStyle w:val="ac"/>
      </w:rPr>
      <w:instrText xml:space="preserve">PAGE  </w:instrText>
    </w:r>
    <w:r>
      <w:rPr>
        <w:rStyle w:val="ac"/>
      </w:rPr>
      <w:fldChar w:fldCharType="separate"/>
    </w:r>
    <w:r w:rsidR="002B6B1F">
      <w:rPr>
        <w:rStyle w:val="ac"/>
        <w:noProof/>
      </w:rPr>
      <w:t>1</w:t>
    </w:r>
    <w:r>
      <w:rPr>
        <w:rStyle w:val="ac"/>
      </w:rPr>
      <w:fldChar w:fldCharType="end"/>
    </w:r>
  </w:p>
  <w:p w:rsidR="00CC131A" w:rsidRDefault="00CC131A">
    <w:pPr>
      <w:pStyle w:val="ab"/>
      <w:ind w:left="360" w:right="360" w:firstLine="360"/>
      <w:jc w:val="right"/>
    </w:pPr>
  </w:p>
  <w:p w:rsidR="00CC131A" w:rsidRDefault="00CC131A" w:rsidP="00725696">
    <w:pPr>
      <w:ind w:left="420" w:firstLine="4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F5C" w:rsidRDefault="006E4F5C" w:rsidP="00725696">
      <w:pPr>
        <w:ind w:left="420" w:firstLine="480"/>
      </w:pPr>
      <w:r>
        <w:separator/>
      </w:r>
    </w:p>
    <w:p w:rsidR="006E4F5C" w:rsidRDefault="006E4F5C" w:rsidP="00725696">
      <w:pPr>
        <w:ind w:left="420" w:firstLine="480"/>
      </w:pPr>
    </w:p>
  </w:footnote>
  <w:footnote w:type="continuationSeparator" w:id="0">
    <w:p w:rsidR="006E4F5C" w:rsidRDefault="006E4F5C" w:rsidP="00725696">
      <w:pPr>
        <w:ind w:left="420" w:firstLine="480"/>
      </w:pPr>
      <w:r>
        <w:continuationSeparator/>
      </w:r>
    </w:p>
    <w:p w:rsidR="006E4F5C" w:rsidRDefault="006E4F5C" w:rsidP="00725696">
      <w:pPr>
        <w:ind w:left="420" w:firstLine="48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CC131A" w:rsidP="00F541E1">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CC131A" w:rsidP="00124C8B">
    <w:pPr>
      <w:pStyle w:val="aa"/>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Default="00CC131A" w:rsidP="00F541E1">
    <w:pPr>
      <w:pStyle w:val="aa"/>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Pr="00C05770" w:rsidRDefault="00CC131A" w:rsidP="00124C8B">
    <w:pPr>
      <w:pStyle w:val="aa"/>
      <w:pBdr>
        <w:bottom w:val="single" w:sz="4" w:space="1" w:color="auto"/>
      </w:pBdr>
      <w:ind w:left="560" w:firstLine="420"/>
      <w:rPr>
        <w:rFonts w:ascii="黑体" w:eastAsia="黑体" w:hAnsi="黑体"/>
        <w:sz w:val="21"/>
        <w:szCs w:val="21"/>
      </w:rPr>
    </w:pPr>
    <w:r>
      <w:rPr>
        <w:rFonts w:ascii="黑体" w:eastAsia="黑体" w:hAnsi="黑体" w:hint="eastAsia"/>
        <w:sz w:val="21"/>
        <w:szCs w:val="21"/>
      </w:rPr>
      <w:t>JJG 959</w:t>
    </w:r>
    <w:r w:rsidRPr="00C05770">
      <w:rPr>
        <w:rFonts w:ascii="黑体" w:eastAsia="黑体" w:hAnsi="黑体" w:hint="eastAsia"/>
        <w:sz w:val="21"/>
        <w:szCs w:val="21"/>
      </w:rPr>
      <w:t>－</w:t>
    </w:r>
    <w:proofErr w:type="spellStart"/>
    <w:r w:rsidRPr="00C05770">
      <w:rPr>
        <w:rFonts w:ascii="黑体" w:eastAsia="黑体" w:hAnsi="黑体" w:hint="eastAsia"/>
        <w:sz w:val="21"/>
        <w:szCs w:val="21"/>
      </w:rPr>
      <w:t>xxxx</w:t>
    </w:r>
    <w:proofErr w:type="spellEnd"/>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Pr="00D520CA" w:rsidRDefault="00CC131A" w:rsidP="00124C8B">
    <w:pPr>
      <w:pStyle w:val="aa"/>
      <w:pBdr>
        <w:bottom w:val="single" w:sz="4" w:space="1" w:color="auto"/>
      </w:pBdr>
      <w:ind w:left="560" w:firstLine="420"/>
      <w:rPr>
        <w:rFonts w:ascii="黑体" w:eastAsia="黑体" w:hAnsi="黑体"/>
        <w:sz w:val="21"/>
        <w:szCs w:val="21"/>
      </w:rPr>
    </w:pPr>
    <w:r>
      <w:rPr>
        <w:rFonts w:ascii="黑体" w:eastAsia="黑体" w:hAnsi="黑体" w:hint="eastAsia"/>
        <w:sz w:val="21"/>
        <w:szCs w:val="21"/>
      </w:rPr>
      <w:t>JJG 959</w:t>
    </w:r>
    <w:r w:rsidRPr="00D520CA">
      <w:rPr>
        <w:rFonts w:ascii="黑体" w:eastAsia="黑体" w:hAnsi="黑体" w:hint="eastAsia"/>
        <w:sz w:val="21"/>
        <w:szCs w:val="21"/>
      </w:rPr>
      <w:t>－</w:t>
    </w:r>
    <w:proofErr w:type="spellStart"/>
    <w:r w:rsidRPr="00D520CA">
      <w:rPr>
        <w:rFonts w:ascii="黑体" w:eastAsia="黑体" w:hAnsi="黑体"/>
        <w:sz w:val="21"/>
        <w:szCs w:val="21"/>
      </w:rPr>
      <w:t>xxxx</w:t>
    </w:r>
    <w:proofErr w:type="spellEnd"/>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1A" w:rsidRPr="00C360D2" w:rsidRDefault="00CC131A" w:rsidP="00124C8B">
    <w:pPr>
      <w:pStyle w:val="aa"/>
      <w:pBdr>
        <w:bottom w:val="single" w:sz="4" w:space="1" w:color="auto"/>
      </w:pBdr>
      <w:ind w:left="560" w:firstLine="420"/>
      <w:rPr>
        <w:rFonts w:ascii="黑体" w:eastAsia="黑体" w:hAnsi="黑体"/>
        <w:sz w:val="21"/>
        <w:szCs w:val="21"/>
      </w:rPr>
    </w:pPr>
    <w:r>
      <w:rPr>
        <w:rFonts w:ascii="黑体" w:eastAsia="黑体" w:hAnsi="黑体" w:hint="eastAsia"/>
        <w:sz w:val="21"/>
        <w:szCs w:val="21"/>
      </w:rPr>
      <w:t>JJG 959</w:t>
    </w:r>
    <w:r w:rsidRPr="00C360D2">
      <w:rPr>
        <w:rFonts w:ascii="黑体" w:eastAsia="黑体" w:hAnsi="黑体" w:hint="eastAsia"/>
        <w:sz w:val="21"/>
        <w:szCs w:val="21"/>
      </w:rPr>
      <w:t>－</w:t>
    </w:r>
    <w:proofErr w:type="spellStart"/>
    <w:r w:rsidRPr="00C360D2">
      <w:rPr>
        <w:rFonts w:ascii="黑体" w:eastAsia="黑体" w:hAnsi="黑体"/>
        <w:sz w:val="21"/>
        <w:szCs w:val="21"/>
      </w:rPr>
      <w:t>xxxx</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A3EAB"/>
    <w:multiLevelType w:val="hybridMultilevel"/>
    <w:tmpl w:val="B7C0EBE2"/>
    <w:lvl w:ilvl="0" w:tplc="9720520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6946F7"/>
    <w:multiLevelType w:val="hybridMultilevel"/>
    <w:tmpl w:val="3AD69FBC"/>
    <w:lvl w:ilvl="0" w:tplc="8F86751E">
      <w:start w:val="1"/>
      <w:numFmt w:val="decimal"/>
      <w:pStyle w:val="6"/>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244105FC"/>
    <w:multiLevelType w:val="multilevel"/>
    <w:tmpl w:val="833294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suff w:val="space"/>
      <w:lvlText w:val="%1.%2.%3.%4"/>
      <w:lvlJc w:val="left"/>
      <w:pPr>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35CB70E4"/>
    <w:multiLevelType w:val="hybridMultilevel"/>
    <w:tmpl w:val="F4949474"/>
    <w:lvl w:ilvl="0" w:tplc="9ED86B40">
      <w:start w:val="1"/>
      <w:numFmt w:val="lowerLetter"/>
      <w:lvlText w:val="%1)"/>
      <w:lvlJc w:val="left"/>
      <w:pPr>
        <w:ind w:left="1275" w:hanging="420"/>
      </w:pPr>
      <w:rPr>
        <w:rFonts w:hint="eastAsia"/>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4">
    <w:nsid w:val="4BD978A4"/>
    <w:multiLevelType w:val="hybridMultilevel"/>
    <w:tmpl w:val="5758551C"/>
    <w:lvl w:ilvl="0" w:tplc="59100E06">
      <w:start w:val="1"/>
      <w:numFmt w:val="lowerLetter"/>
      <w:pStyle w:val="5"/>
      <w:lvlText w:val="%1)"/>
      <w:lvlJc w:val="left"/>
      <w:pPr>
        <w:ind w:left="0" w:hanging="4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5">
    <w:nsid w:val="4EC80206"/>
    <w:multiLevelType w:val="hybridMultilevel"/>
    <w:tmpl w:val="9786596C"/>
    <w:lvl w:ilvl="0" w:tplc="1D54615C">
      <w:start w:val="1"/>
      <w:numFmt w:val="chineseCountingThousand"/>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EA2025"/>
    <w:multiLevelType w:val="multilevel"/>
    <w:tmpl w:val="F8208D8C"/>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7　"/>
      <w:lvlJc w:val="left"/>
      <w:pPr>
        <w:ind w:left="0" w:firstLine="0"/>
      </w:pPr>
      <w:rPr>
        <w:b w:val="0"/>
      </w:rPr>
    </w:lvl>
    <w:lvl w:ilvl="2">
      <w:start w:val="1"/>
      <w:numFmt w:val="decimal"/>
      <w:suff w:val="nothing"/>
      <w:lvlText w:val="%17.2.1　"/>
      <w:lvlJc w:val="left"/>
      <w:pPr>
        <w:ind w:left="0" w:firstLine="0"/>
      </w:pPr>
      <w:rPr>
        <w:rFonts w:ascii="宋体" w:eastAsia="宋体" w:hAnsi="Times New Roman" w:hint="eastAsia"/>
        <w:b w:val="0"/>
        <w:i w:val="0"/>
        <w:sz w:val="24"/>
        <w:szCs w:val="24"/>
      </w:rPr>
    </w:lvl>
    <w:lvl w:ilvl="3">
      <w:start w:val="1"/>
      <w:numFmt w:val="decimal"/>
      <w:suff w:val="nothing"/>
      <w:lvlText w:val="%17.2.1.1"/>
      <w:lvlJc w:val="left"/>
      <w:pPr>
        <w:ind w:left="0" w:firstLine="0"/>
      </w:pPr>
      <w:rPr>
        <w:rFonts w:ascii="黑体" w:eastAsia="黑体" w:hAnsi="Times New Roman" w:hint="eastAsia"/>
        <w:b w:val="0"/>
        <w:i/>
        <w:sz w:val="21"/>
      </w:rPr>
    </w:lvl>
    <w:lvl w:ilvl="4">
      <w:start w:val="1"/>
      <w:numFmt w:val="decimal"/>
      <w:suff w:val="nothing"/>
      <w:lvlText w:val="%1%2.%3.%4.%5　"/>
      <w:lvlJc w:val="left"/>
      <w:pPr>
        <w:ind w:left="0" w:firstLine="0"/>
      </w:pPr>
      <w:rPr>
        <w:rFonts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7F133D79"/>
    <w:multiLevelType w:val="multilevel"/>
    <w:tmpl w:val="3594B7C4"/>
    <w:lvl w:ilvl="0">
      <w:start w:val="1"/>
      <w:numFmt w:val="decimal"/>
      <w:pStyle w:val="A1"/>
      <w:lvlText w:val="A%1"/>
      <w:lvlJc w:val="left"/>
      <w:pPr>
        <w:tabs>
          <w:tab w:val="num" w:pos="0"/>
        </w:tabs>
        <w:ind w:left="567" w:hanging="567"/>
      </w:pPr>
      <w:rPr>
        <w:rFonts w:eastAsia="宋体" w:hint="eastAsia"/>
        <w:b/>
        <w:i w:val="0"/>
        <w:sz w:val="24"/>
        <w:szCs w:val="24"/>
      </w:rPr>
    </w:lvl>
    <w:lvl w:ilvl="1">
      <w:start w:val="1"/>
      <w:numFmt w:val="decimal"/>
      <w:pStyle w:val="A2"/>
      <w:lvlText w:val="A%1.%2"/>
      <w:lvlJc w:val="left"/>
      <w:pPr>
        <w:tabs>
          <w:tab w:val="num" w:pos="0"/>
        </w:tabs>
        <w:ind w:left="1758" w:hanging="1758"/>
      </w:pPr>
      <w:rPr>
        <w:rFonts w:ascii="宋体" w:eastAsia="宋体" w:hint="eastAsia"/>
        <w:b w:val="0"/>
        <w:i w:val="0"/>
        <w:sz w:val="21"/>
        <w:szCs w:val="21"/>
      </w:rPr>
    </w:lvl>
    <w:lvl w:ilvl="2">
      <w:start w:val="1"/>
      <w:numFmt w:val="decimal"/>
      <w:pStyle w:val="A3"/>
      <w:lvlText w:val="A%1.%2.%3"/>
      <w:lvlJc w:val="left"/>
      <w:pPr>
        <w:tabs>
          <w:tab w:val="num" w:pos="0"/>
        </w:tabs>
        <w:ind w:left="624" w:hanging="624"/>
      </w:pPr>
      <w:rPr>
        <w:rFonts w:ascii="宋体" w:eastAsia="宋体" w:hint="eastAsia"/>
        <w:b w:val="0"/>
        <w:i w:val="0"/>
        <w:snapToGrid/>
        <w:kern w:val="21"/>
        <w:sz w:val="21"/>
        <w:szCs w:val="21"/>
      </w:rPr>
    </w:lvl>
    <w:lvl w:ilvl="3">
      <w:start w:val="1"/>
      <w:numFmt w:val="lowerLetter"/>
      <w:lvlText w:val="%4)"/>
      <w:lvlJc w:val="left"/>
      <w:pPr>
        <w:tabs>
          <w:tab w:val="num" w:pos="0"/>
        </w:tabs>
        <w:ind w:left="0" w:firstLine="0"/>
      </w:pPr>
      <w:rPr>
        <w:rFonts w:ascii="Times New Roman" w:eastAsia="宋体" w:hAnsi="Times New Roman" w:hint="default"/>
        <w:b w:val="0"/>
        <w:i w:val="0"/>
        <w:sz w:val="21"/>
        <w:szCs w:val="21"/>
      </w:rPr>
    </w:lvl>
    <w:lvl w:ilvl="4">
      <w:start w:val="1"/>
      <w:numFmt w:val="decimal"/>
      <w:lvlRestart w:val="0"/>
      <w:lvlText w:val="%3）"/>
      <w:lvlJc w:val="right"/>
      <w:pPr>
        <w:tabs>
          <w:tab w:val="num" w:pos="-680"/>
        </w:tabs>
        <w:ind w:left="6520" w:hanging="2268"/>
      </w:pPr>
      <w:rPr>
        <w:rFonts w:ascii="Times New Roman" w:eastAsia="宋体" w:hAnsi="Times New Roman" w:hint="default"/>
        <w:b w:val="0"/>
        <w:i w:val="0"/>
        <w:sz w:val="21"/>
        <w:szCs w:val="21"/>
      </w:rPr>
    </w:lvl>
    <w:lvl w:ilvl="5">
      <w:start w:val="1"/>
      <w:numFmt w:val="decimal"/>
      <w:lvlText w:val="%1.%2.%3.%4.%5.%6."/>
      <w:lvlJc w:val="left"/>
      <w:pPr>
        <w:tabs>
          <w:tab w:val="num" w:pos="283"/>
        </w:tabs>
        <w:ind w:left="453" w:hanging="1304"/>
      </w:pPr>
      <w:rPr>
        <w:rFonts w:hint="eastAsia"/>
      </w:rPr>
    </w:lvl>
    <w:lvl w:ilvl="6">
      <w:start w:val="1"/>
      <w:numFmt w:val="decimal"/>
      <w:lvlText w:val="%1.%2.%3.%4.%5.%6.%7."/>
      <w:lvlJc w:val="left"/>
      <w:pPr>
        <w:tabs>
          <w:tab w:val="num" w:pos="425"/>
        </w:tabs>
        <w:ind w:left="425" w:hanging="1276"/>
      </w:pPr>
      <w:rPr>
        <w:rFonts w:hint="eastAsia"/>
      </w:rPr>
    </w:lvl>
    <w:lvl w:ilvl="7">
      <w:start w:val="1"/>
      <w:numFmt w:val="decimal"/>
      <w:lvlText w:val="%1.%2.%3.%4.%5.%6.%7.%8."/>
      <w:lvlJc w:val="left"/>
      <w:pPr>
        <w:tabs>
          <w:tab w:val="num" w:pos="567"/>
        </w:tabs>
        <w:ind w:left="567" w:hanging="1418"/>
      </w:pPr>
      <w:rPr>
        <w:rFonts w:hint="eastAsia"/>
      </w:rPr>
    </w:lvl>
    <w:lvl w:ilvl="8">
      <w:start w:val="1"/>
      <w:numFmt w:val="decimal"/>
      <w:lvlText w:val="%1.%2.%3.%4.%5.%6.%7.%8.%9."/>
      <w:lvlJc w:val="left"/>
      <w:pPr>
        <w:tabs>
          <w:tab w:val="num" w:pos="708"/>
        </w:tabs>
        <w:ind w:left="708" w:hanging="1559"/>
      </w:pPr>
      <w:rPr>
        <w:rFonts w:hint="eastAsia"/>
      </w:rPr>
    </w:lvl>
  </w:abstractNum>
  <w:num w:numId="1">
    <w:abstractNumId w:val="6"/>
  </w:num>
  <w:num w:numId="2">
    <w:abstractNumId w:val="7"/>
  </w:num>
  <w:num w:numId="3">
    <w:abstractNumId w:val="2"/>
  </w:num>
  <w:num w:numId="4">
    <w:abstractNumId w:val="3"/>
  </w:num>
  <w:num w:numId="5">
    <w:abstractNumId w:val="4"/>
  </w:num>
  <w:num w:numId="6">
    <w:abstractNumId w:val="4"/>
    <w:lvlOverride w:ilvl="0">
      <w:startOverride w:val="1"/>
    </w:lvlOverride>
  </w:num>
  <w:num w:numId="7">
    <w:abstractNumId w:val="4"/>
    <w:lvlOverride w:ilvl="0">
      <w:startOverride w:val="1"/>
    </w:lvlOverride>
  </w:num>
  <w:num w:numId="8">
    <w:abstractNumId w:val="1"/>
  </w:num>
  <w:num w:numId="9">
    <w:abstractNumId w:val="4"/>
    <w:lvlOverride w:ilvl="0">
      <w:startOverride w:val="1"/>
    </w:lvlOverride>
  </w:num>
  <w:num w:numId="10">
    <w:abstractNumId w:val="1"/>
    <w:lvlOverride w:ilvl="0">
      <w:startOverride w:val="1"/>
    </w:lvlOverride>
  </w:num>
  <w:num w:numId="11">
    <w:abstractNumId w:val="4"/>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4"/>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4"/>
    <w:lvlOverride w:ilvl="0">
      <w:startOverride w:val="1"/>
    </w:lvlOverride>
  </w:num>
  <w:num w:numId="18">
    <w:abstractNumId w:val="1"/>
    <w:lvlOverride w:ilvl="0">
      <w:startOverride w:val="1"/>
    </w:lvlOverride>
  </w:num>
  <w:num w:numId="19">
    <w:abstractNumId w:val="4"/>
  </w:num>
  <w:num w:numId="20">
    <w:abstractNumId w:val="4"/>
    <w:lvlOverride w:ilvl="0">
      <w:startOverride w:val="1"/>
    </w:lvlOverride>
  </w:num>
  <w:num w:numId="21">
    <w:abstractNumId w:val="4"/>
    <w:lvlOverride w:ilvl="0">
      <w:startOverride w:val="1"/>
    </w:lvlOverride>
  </w:num>
  <w:num w:numId="22">
    <w:abstractNumId w:val="4"/>
    <w:lvlOverride w:ilvl="0">
      <w:startOverride w:val="1"/>
    </w:lvlOverride>
  </w:num>
  <w:num w:numId="23">
    <w:abstractNumId w:val="4"/>
    <w:lvlOverride w:ilvl="0">
      <w:startOverride w:val="1"/>
    </w:lvlOverride>
  </w:num>
  <w:num w:numId="24">
    <w:abstractNumId w:val="4"/>
  </w:num>
  <w:num w:numId="25">
    <w:abstractNumId w:val="2"/>
  </w:num>
  <w:num w:numId="26">
    <w:abstractNumId w:val="2"/>
  </w:num>
  <w:num w:numId="27">
    <w:abstractNumId w:val="4"/>
  </w:num>
  <w:num w:numId="28">
    <w:abstractNumId w:val="1"/>
  </w:num>
  <w:num w:numId="29">
    <w:abstractNumId w:val="1"/>
  </w:num>
  <w:num w:numId="30">
    <w:abstractNumId w:val="4"/>
  </w:num>
  <w:num w:numId="31">
    <w:abstractNumId w:val="4"/>
    <w:lvlOverride w:ilvl="0">
      <w:startOverride w:val="1"/>
    </w:lvlOverride>
  </w:num>
  <w:num w:numId="32">
    <w:abstractNumId w:val="4"/>
  </w:num>
  <w:num w:numId="33">
    <w:abstractNumId w:val="4"/>
    <w:lvlOverride w:ilvl="0">
      <w:startOverride w:val="1"/>
    </w:lvlOverride>
  </w:num>
  <w:num w:numId="34">
    <w:abstractNumId w:val="4"/>
  </w:num>
  <w:num w:numId="35">
    <w:abstractNumId w:val="4"/>
    <w:lvlOverride w:ilvl="0">
      <w:startOverride w:val="1"/>
    </w:lvlOverride>
  </w:num>
  <w:num w:numId="36">
    <w:abstractNumId w:val="4"/>
    <w:lvlOverride w:ilvl="0">
      <w:startOverride w:val="1"/>
    </w:lvlOverride>
  </w:num>
  <w:num w:numId="37">
    <w:abstractNumId w:val="4"/>
    <w:lvlOverride w:ilvl="0">
      <w:startOverride w:val="1"/>
    </w:lvlOverride>
  </w:num>
  <w:num w:numId="38">
    <w:abstractNumId w:val="4"/>
  </w:num>
  <w:num w:numId="39">
    <w:abstractNumId w:val="4"/>
  </w:num>
  <w:num w:numId="40">
    <w:abstractNumId w:val="4"/>
    <w:lvlOverride w:ilvl="0">
      <w:startOverride w:val="1"/>
    </w:lvlOverride>
  </w:num>
  <w:num w:numId="41">
    <w:abstractNumId w:val="0"/>
  </w:num>
  <w:num w:numId="42">
    <w:abstractNumId w:val="5"/>
  </w:num>
  <w:num w:numId="43">
    <w:abstractNumId w:val="4"/>
  </w:num>
  <w:num w:numId="44">
    <w:abstractNumId w:val="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defaultTabStop w:val="425"/>
  <w:evenAndOddHeaders/>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FE54C6"/>
    <w:rsid w:val="00001063"/>
    <w:rsid w:val="000014E2"/>
    <w:rsid w:val="000027E8"/>
    <w:rsid w:val="000029BD"/>
    <w:rsid w:val="00003248"/>
    <w:rsid w:val="00015030"/>
    <w:rsid w:val="00021DD6"/>
    <w:rsid w:val="00026089"/>
    <w:rsid w:val="0003438E"/>
    <w:rsid w:val="0003575B"/>
    <w:rsid w:val="00035EE0"/>
    <w:rsid w:val="00040267"/>
    <w:rsid w:val="00042915"/>
    <w:rsid w:val="0004300E"/>
    <w:rsid w:val="000461BD"/>
    <w:rsid w:val="000514F0"/>
    <w:rsid w:val="000527DD"/>
    <w:rsid w:val="000539F6"/>
    <w:rsid w:val="00055B70"/>
    <w:rsid w:val="000575CC"/>
    <w:rsid w:val="00057C2E"/>
    <w:rsid w:val="00064417"/>
    <w:rsid w:val="00067515"/>
    <w:rsid w:val="00071913"/>
    <w:rsid w:val="000720DC"/>
    <w:rsid w:val="000754CD"/>
    <w:rsid w:val="00081FE0"/>
    <w:rsid w:val="00084D4B"/>
    <w:rsid w:val="00087203"/>
    <w:rsid w:val="00094AED"/>
    <w:rsid w:val="0009511B"/>
    <w:rsid w:val="0009676C"/>
    <w:rsid w:val="00097287"/>
    <w:rsid w:val="000A227F"/>
    <w:rsid w:val="000A2CD7"/>
    <w:rsid w:val="000A3532"/>
    <w:rsid w:val="000B234F"/>
    <w:rsid w:val="000B35BE"/>
    <w:rsid w:val="000C1436"/>
    <w:rsid w:val="000C3AA7"/>
    <w:rsid w:val="000C5950"/>
    <w:rsid w:val="000C5ED6"/>
    <w:rsid w:val="000D7587"/>
    <w:rsid w:val="000E0017"/>
    <w:rsid w:val="000E4401"/>
    <w:rsid w:val="000E4AE8"/>
    <w:rsid w:val="000E5F22"/>
    <w:rsid w:val="000E62B7"/>
    <w:rsid w:val="000E7879"/>
    <w:rsid w:val="000F0128"/>
    <w:rsid w:val="000F5750"/>
    <w:rsid w:val="000F5DCE"/>
    <w:rsid w:val="00105023"/>
    <w:rsid w:val="0010517A"/>
    <w:rsid w:val="001061DF"/>
    <w:rsid w:val="00106334"/>
    <w:rsid w:val="00112800"/>
    <w:rsid w:val="001129FF"/>
    <w:rsid w:val="001153A4"/>
    <w:rsid w:val="00116114"/>
    <w:rsid w:val="00120777"/>
    <w:rsid w:val="00120A7F"/>
    <w:rsid w:val="001215E8"/>
    <w:rsid w:val="00122075"/>
    <w:rsid w:val="001223F1"/>
    <w:rsid w:val="00124C8B"/>
    <w:rsid w:val="00125113"/>
    <w:rsid w:val="00125E49"/>
    <w:rsid w:val="00132C9B"/>
    <w:rsid w:val="0013352D"/>
    <w:rsid w:val="001356B4"/>
    <w:rsid w:val="00135BEF"/>
    <w:rsid w:val="00140AF4"/>
    <w:rsid w:val="00142D2C"/>
    <w:rsid w:val="0014334E"/>
    <w:rsid w:val="001448F3"/>
    <w:rsid w:val="00146FE5"/>
    <w:rsid w:val="0015644A"/>
    <w:rsid w:val="00157575"/>
    <w:rsid w:val="00161488"/>
    <w:rsid w:val="0016213C"/>
    <w:rsid w:val="001622EE"/>
    <w:rsid w:val="00163363"/>
    <w:rsid w:val="00165DBD"/>
    <w:rsid w:val="00167537"/>
    <w:rsid w:val="00171A2D"/>
    <w:rsid w:val="00176002"/>
    <w:rsid w:val="0017683A"/>
    <w:rsid w:val="001815B3"/>
    <w:rsid w:val="001840C1"/>
    <w:rsid w:val="001857AD"/>
    <w:rsid w:val="0019084B"/>
    <w:rsid w:val="001908E5"/>
    <w:rsid w:val="00191199"/>
    <w:rsid w:val="0019526F"/>
    <w:rsid w:val="00195C50"/>
    <w:rsid w:val="001A273C"/>
    <w:rsid w:val="001A4EB8"/>
    <w:rsid w:val="001A5ED5"/>
    <w:rsid w:val="001B28AB"/>
    <w:rsid w:val="001B2F38"/>
    <w:rsid w:val="001B624F"/>
    <w:rsid w:val="001C3E16"/>
    <w:rsid w:val="001C5F57"/>
    <w:rsid w:val="001D08E7"/>
    <w:rsid w:val="001E2EFA"/>
    <w:rsid w:val="001E5AC4"/>
    <w:rsid w:val="001E6161"/>
    <w:rsid w:val="001F0310"/>
    <w:rsid w:val="001F345E"/>
    <w:rsid w:val="001F7372"/>
    <w:rsid w:val="002065E4"/>
    <w:rsid w:val="00210296"/>
    <w:rsid w:val="0022141C"/>
    <w:rsid w:val="00224D87"/>
    <w:rsid w:val="002255BE"/>
    <w:rsid w:val="00225BB8"/>
    <w:rsid w:val="0023202C"/>
    <w:rsid w:val="002340B8"/>
    <w:rsid w:val="002371DD"/>
    <w:rsid w:val="0024065B"/>
    <w:rsid w:val="002409F4"/>
    <w:rsid w:val="00240EBA"/>
    <w:rsid w:val="00245E69"/>
    <w:rsid w:val="00246410"/>
    <w:rsid w:val="00246F24"/>
    <w:rsid w:val="00251A2B"/>
    <w:rsid w:val="00255539"/>
    <w:rsid w:val="002561AB"/>
    <w:rsid w:val="00256D5E"/>
    <w:rsid w:val="002654C6"/>
    <w:rsid w:val="002664EC"/>
    <w:rsid w:val="00272FB8"/>
    <w:rsid w:val="0027547E"/>
    <w:rsid w:val="002765BE"/>
    <w:rsid w:val="00277BF2"/>
    <w:rsid w:val="00284558"/>
    <w:rsid w:val="0028510A"/>
    <w:rsid w:val="002944C8"/>
    <w:rsid w:val="00295398"/>
    <w:rsid w:val="002A4B23"/>
    <w:rsid w:val="002A5D78"/>
    <w:rsid w:val="002A7ECD"/>
    <w:rsid w:val="002B1699"/>
    <w:rsid w:val="002B6B1F"/>
    <w:rsid w:val="002B778C"/>
    <w:rsid w:val="002C2CF6"/>
    <w:rsid w:val="002C4B69"/>
    <w:rsid w:val="002D00DA"/>
    <w:rsid w:val="002D032F"/>
    <w:rsid w:val="002D2270"/>
    <w:rsid w:val="002D4A22"/>
    <w:rsid w:val="002E4F2E"/>
    <w:rsid w:val="002E6FFE"/>
    <w:rsid w:val="002F3499"/>
    <w:rsid w:val="002F5565"/>
    <w:rsid w:val="002F6C19"/>
    <w:rsid w:val="002F7222"/>
    <w:rsid w:val="00304099"/>
    <w:rsid w:val="0030479E"/>
    <w:rsid w:val="003153D1"/>
    <w:rsid w:val="0031766C"/>
    <w:rsid w:val="00321B74"/>
    <w:rsid w:val="00322D33"/>
    <w:rsid w:val="00323E5D"/>
    <w:rsid w:val="003243CB"/>
    <w:rsid w:val="00325290"/>
    <w:rsid w:val="00326236"/>
    <w:rsid w:val="0033078F"/>
    <w:rsid w:val="0033198E"/>
    <w:rsid w:val="00332C26"/>
    <w:rsid w:val="00335A88"/>
    <w:rsid w:val="00343FBC"/>
    <w:rsid w:val="003455AE"/>
    <w:rsid w:val="00345BFA"/>
    <w:rsid w:val="0035347B"/>
    <w:rsid w:val="0035454E"/>
    <w:rsid w:val="00355E7B"/>
    <w:rsid w:val="003561A3"/>
    <w:rsid w:val="00361B83"/>
    <w:rsid w:val="00374CB9"/>
    <w:rsid w:val="003760A1"/>
    <w:rsid w:val="00380AE0"/>
    <w:rsid w:val="00384CFE"/>
    <w:rsid w:val="00385881"/>
    <w:rsid w:val="00386794"/>
    <w:rsid w:val="00387377"/>
    <w:rsid w:val="00392CA5"/>
    <w:rsid w:val="00396721"/>
    <w:rsid w:val="003B525A"/>
    <w:rsid w:val="003C0F7F"/>
    <w:rsid w:val="003C2F58"/>
    <w:rsid w:val="003D2C82"/>
    <w:rsid w:val="003D70FC"/>
    <w:rsid w:val="003F6E99"/>
    <w:rsid w:val="003F73AA"/>
    <w:rsid w:val="00403F83"/>
    <w:rsid w:val="00405B40"/>
    <w:rsid w:val="0041419D"/>
    <w:rsid w:val="004142B3"/>
    <w:rsid w:val="004155B7"/>
    <w:rsid w:val="00415DC1"/>
    <w:rsid w:val="00415EA2"/>
    <w:rsid w:val="00420309"/>
    <w:rsid w:val="00423631"/>
    <w:rsid w:val="00427872"/>
    <w:rsid w:val="00435A8E"/>
    <w:rsid w:val="004361D1"/>
    <w:rsid w:val="00436220"/>
    <w:rsid w:val="00436604"/>
    <w:rsid w:val="00442E89"/>
    <w:rsid w:val="0044320A"/>
    <w:rsid w:val="00444261"/>
    <w:rsid w:val="0045066C"/>
    <w:rsid w:val="004528F9"/>
    <w:rsid w:val="00453E51"/>
    <w:rsid w:val="0045540A"/>
    <w:rsid w:val="00470D57"/>
    <w:rsid w:val="0048036C"/>
    <w:rsid w:val="00481BF8"/>
    <w:rsid w:val="00483755"/>
    <w:rsid w:val="00483CD0"/>
    <w:rsid w:val="00485526"/>
    <w:rsid w:val="0048656E"/>
    <w:rsid w:val="00490A17"/>
    <w:rsid w:val="00490EEB"/>
    <w:rsid w:val="004945E4"/>
    <w:rsid w:val="00496A56"/>
    <w:rsid w:val="00497F45"/>
    <w:rsid w:val="004A121A"/>
    <w:rsid w:val="004A3FE8"/>
    <w:rsid w:val="004A7BBF"/>
    <w:rsid w:val="004B2D40"/>
    <w:rsid w:val="004B5651"/>
    <w:rsid w:val="004B5731"/>
    <w:rsid w:val="004B60C7"/>
    <w:rsid w:val="004C405B"/>
    <w:rsid w:val="004C5F1A"/>
    <w:rsid w:val="004D4669"/>
    <w:rsid w:val="004D6465"/>
    <w:rsid w:val="004E294A"/>
    <w:rsid w:val="004E3418"/>
    <w:rsid w:val="004E7DC0"/>
    <w:rsid w:val="004F06A2"/>
    <w:rsid w:val="004F1424"/>
    <w:rsid w:val="004F18BB"/>
    <w:rsid w:val="004F3254"/>
    <w:rsid w:val="004F5BEA"/>
    <w:rsid w:val="0050165F"/>
    <w:rsid w:val="0050369C"/>
    <w:rsid w:val="0050524C"/>
    <w:rsid w:val="0051411D"/>
    <w:rsid w:val="005210E3"/>
    <w:rsid w:val="005273F4"/>
    <w:rsid w:val="005308A2"/>
    <w:rsid w:val="00533EFF"/>
    <w:rsid w:val="0054086D"/>
    <w:rsid w:val="00540A0A"/>
    <w:rsid w:val="005432CC"/>
    <w:rsid w:val="00545828"/>
    <w:rsid w:val="00546567"/>
    <w:rsid w:val="00550B7B"/>
    <w:rsid w:val="00552419"/>
    <w:rsid w:val="005532F0"/>
    <w:rsid w:val="00553503"/>
    <w:rsid w:val="00555951"/>
    <w:rsid w:val="00562325"/>
    <w:rsid w:val="00562A7A"/>
    <w:rsid w:val="00563A85"/>
    <w:rsid w:val="00565231"/>
    <w:rsid w:val="00572C7E"/>
    <w:rsid w:val="00577177"/>
    <w:rsid w:val="00585FDD"/>
    <w:rsid w:val="005874D0"/>
    <w:rsid w:val="005910E5"/>
    <w:rsid w:val="005925B4"/>
    <w:rsid w:val="00594497"/>
    <w:rsid w:val="00596747"/>
    <w:rsid w:val="005A00F8"/>
    <w:rsid w:val="005A17A9"/>
    <w:rsid w:val="005A24CB"/>
    <w:rsid w:val="005A3C07"/>
    <w:rsid w:val="005A6CC8"/>
    <w:rsid w:val="005A7ABA"/>
    <w:rsid w:val="005B2169"/>
    <w:rsid w:val="005C2B23"/>
    <w:rsid w:val="005C56A5"/>
    <w:rsid w:val="005D1F66"/>
    <w:rsid w:val="005D3D76"/>
    <w:rsid w:val="005D58C1"/>
    <w:rsid w:val="005D6D70"/>
    <w:rsid w:val="005D7341"/>
    <w:rsid w:val="005E4ED0"/>
    <w:rsid w:val="005F031A"/>
    <w:rsid w:val="005F18BF"/>
    <w:rsid w:val="005F33C8"/>
    <w:rsid w:val="005F5ED1"/>
    <w:rsid w:val="005F7595"/>
    <w:rsid w:val="005F7EB4"/>
    <w:rsid w:val="00601762"/>
    <w:rsid w:val="00603700"/>
    <w:rsid w:val="00604D47"/>
    <w:rsid w:val="0060594C"/>
    <w:rsid w:val="00610F37"/>
    <w:rsid w:val="006116E9"/>
    <w:rsid w:val="006124F6"/>
    <w:rsid w:val="00613E63"/>
    <w:rsid w:val="00620B16"/>
    <w:rsid w:val="00621179"/>
    <w:rsid w:val="00626B08"/>
    <w:rsid w:val="00635C41"/>
    <w:rsid w:val="006364F9"/>
    <w:rsid w:val="0063793A"/>
    <w:rsid w:val="00637DA0"/>
    <w:rsid w:val="00637FC0"/>
    <w:rsid w:val="0064004C"/>
    <w:rsid w:val="00640EA7"/>
    <w:rsid w:val="006472D8"/>
    <w:rsid w:val="006511E2"/>
    <w:rsid w:val="0065213D"/>
    <w:rsid w:val="006529A1"/>
    <w:rsid w:val="0065438D"/>
    <w:rsid w:val="00656BDC"/>
    <w:rsid w:val="00665D5E"/>
    <w:rsid w:val="00672821"/>
    <w:rsid w:val="006733DE"/>
    <w:rsid w:val="00676445"/>
    <w:rsid w:val="0068394B"/>
    <w:rsid w:val="0069137D"/>
    <w:rsid w:val="006A2110"/>
    <w:rsid w:val="006A3586"/>
    <w:rsid w:val="006A62F7"/>
    <w:rsid w:val="006B086C"/>
    <w:rsid w:val="006B0CA7"/>
    <w:rsid w:val="006B11C1"/>
    <w:rsid w:val="006B1285"/>
    <w:rsid w:val="006B1727"/>
    <w:rsid w:val="006B24F7"/>
    <w:rsid w:val="006B3F1E"/>
    <w:rsid w:val="006B5757"/>
    <w:rsid w:val="006C1538"/>
    <w:rsid w:val="006C3DA2"/>
    <w:rsid w:val="006C695A"/>
    <w:rsid w:val="006D0FA0"/>
    <w:rsid w:val="006E089C"/>
    <w:rsid w:val="006E0EEE"/>
    <w:rsid w:val="006E20EF"/>
    <w:rsid w:val="006E448A"/>
    <w:rsid w:val="006E4F5C"/>
    <w:rsid w:val="006E6F65"/>
    <w:rsid w:val="006F0C8C"/>
    <w:rsid w:val="006F52CC"/>
    <w:rsid w:val="0071045E"/>
    <w:rsid w:val="007122AD"/>
    <w:rsid w:val="00714232"/>
    <w:rsid w:val="00717CED"/>
    <w:rsid w:val="00725696"/>
    <w:rsid w:val="007259B3"/>
    <w:rsid w:val="00731FF3"/>
    <w:rsid w:val="007345FE"/>
    <w:rsid w:val="00734DD1"/>
    <w:rsid w:val="00735C96"/>
    <w:rsid w:val="00742D8F"/>
    <w:rsid w:val="00742FCA"/>
    <w:rsid w:val="00755D15"/>
    <w:rsid w:val="00760C3B"/>
    <w:rsid w:val="00762087"/>
    <w:rsid w:val="0076269E"/>
    <w:rsid w:val="00764782"/>
    <w:rsid w:val="00770309"/>
    <w:rsid w:val="00771D41"/>
    <w:rsid w:val="00776615"/>
    <w:rsid w:val="00785070"/>
    <w:rsid w:val="00785377"/>
    <w:rsid w:val="00785AD4"/>
    <w:rsid w:val="00786E3F"/>
    <w:rsid w:val="00792AB4"/>
    <w:rsid w:val="00796ED7"/>
    <w:rsid w:val="007A60E3"/>
    <w:rsid w:val="007A7EDA"/>
    <w:rsid w:val="007B051F"/>
    <w:rsid w:val="007B2B59"/>
    <w:rsid w:val="007B2D33"/>
    <w:rsid w:val="007B3B40"/>
    <w:rsid w:val="007B4933"/>
    <w:rsid w:val="007B4FBC"/>
    <w:rsid w:val="007B519E"/>
    <w:rsid w:val="007B6D91"/>
    <w:rsid w:val="007B7263"/>
    <w:rsid w:val="007C0B4F"/>
    <w:rsid w:val="007C1BA2"/>
    <w:rsid w:val="007C269C"/>
    <w:rsid w:val="007C3ED3"/>
    <w:rsid w:val="007D7AD6"/>
    <w:rsid w:val="007F09CF"/>
    <w:rsid w:val="007F33AF"/>
    <w:rsid w:val="007F3A36"/>
    <w:rsid w:val="007F59BA"/>
    <w:rsid w:val="008022A7"/>
    <w:rsid w:val="0080424C"/>
    <w:rsid w:val="00806AA4"/>
    <w:rsid w:val="00806D3D"/>
    <w:rsid w:val="008129E9"/>
    <w:rsid w:val="0081464B"/>
    <w:rsid w:val="00817A9F"/>
    <w:rsid w:val="008221BB"/>
    <w:rsid w:val="008260F1"/>
    <w:rsid w:val="0083554C"/>
    <w:rsid w:val="00841400"/>
    <w:rsid w:val="008414EA"/>
    <w:rsid w:val="00841CB7"/>
    <w:rsid w:val="0084451F"/>
    <w:rsid w:val="00844AC3"/>
    <w:rsid w:val="008500CE"/>
    <w:rsid w:val="00854219"/>
    <w:rsid w:val="00857AA9"/>
    <w:rsid w:val="00857D57"/>
    <w:rsid w:val="0086055E"/>
    <w:rsid w:val="008647F8"/>
    <w:rsid w:val="008648B2"/>
    <w:rsid w:val="0086611C"/>
    <w:rsid w:val="00867314"/>
    <w:rsid w:val="00870AC3"/>
    <w:rsid w:val="008741AB"/>
    <w:rsid w:val="00875B2B"/>
    <w:rsid w:val="00877BC2"/>
    <w:rsid w:val="0088027C"/>
    <w:rsid w:val="00881CB6"/>
    <w:rsid w:val="00882BF3"/>
    <w:rsid w:val="00883616"/>
    <w:rsid w:val="00883F7D"/>
    <w:rsid w:val="00884095"/>
    <w:rsid w:val="008840A4"/>
    <w:rsid w:val="00887C5C"/>
    <w:rsid w:val="008905C5"/>
    <w:rsid w:val="00893FFD"/>
    <w:rsid w:val="00897031"/>
    <w:rsid w:val="00897FE6"/>
    <w:rsid w:val="008A05BF"/>
    <w:rsid w:val="008A0FF8"/>
    <w:rsid w:val="008B3A0C"/>
    <w:rsid w:val="008B7966"/>
    <w:rsid w:val="008C06E1"/>
    <w:rsid w:val="008C7129"/>
    <w:rsid w:val="008C75A4"/>
    <w:rsid w:val="008D19B1"/>
    <w:rsid w:val="008D4B20"/>
    <w:rsid w:val="008D5716"/>
    <w:rsid w:val="008E12AA"/>
    <w:rsid w:val="008E2720"/>
    <w:rsid w:val="008E3814"/>
    <w:rsid w:val="008E67DA"/>
    <w:rsid w:val="008E7450"/>
    <w:rsid w:val="00910443"/>
    <w:rsid w:val="00912E68"/>
    <w:rsid w:val="00914D53"/>
    <w:rsid w:val="00922E2C"/>
    <w:rsid w:val="0093079D"/>
    <w:rsid w:val="00941C4E"/>
    <w:rsid w:val="00942F9D"/>
    <w:rsid w:val="009443B0"/>
    <w:rsid w:val="00945125"/>
    <w:rsid w:val="00952552"/>
    <w:rsid w:val="00953E2C"/>
    <w:rsid w:val="009578D9"/>
    <w:rsid w:val="00963224"/>
    <w:rsid w:val="00964FA9"/>
    <w:rsid w:val="0097605A"/>
    <w:rsid w:val="00987B8A"/>
    <w:rsid w:val="009A20B8"/>
    <w:rsid w:val="009A2C2C"/>
    <w:rsid w:val="009A36E1"/>
    <w:rsid w:val="009A44A3"/>
    <w:rsid w:val="009A45E3"/>
    <w:rsid w:val="009A4E04"/>
    <w:rsid w:val="009A7441"/>
    <w:rsid w:val="009B17CE"/>
    <w:rsid w:val="009B1E48"/>
    <w:rsid w:val="009B3ADB"/>
    <w:rsid w:val="009B4AB0"/>
    <w:rsid w:val="009B55F9"/>
    <w:rsid w:val="009B6972"/>
    <w:rsid w:val="009C6472"/>
    <w:rsid w:val="009E2658"/>
    <w:rsid w:val="009E326F"/>
    <w:rsid w:val="009E3DCF"/>
    <w:rsid w:val="009F2246"/>
    <w:rsid w:val="009F2565"/>
    <w:rsid w:val="00A00A7B"/>
    <w:rsid w:val="00A02BB3"/>
    <w:rsid w:val="00A04A42"/>
    <w:rsid w:val="00A06F4C"/>
    <w:rsid w:val="00A06FCA"/>
    <w:rsid w:val="00A2052F"/>
    <w:rsid w:val="00A22831"/>
    <w:rsid w:val="00A27E85"/>
    <w:rsid w:val="00A33E0C"/>
    <w:rsid w:val="00A37EE0"/>
    <w:rsid w:val="00A43044"/>
    <w:rsid w:val="00A46D60"/>
    <w:rsid w:val="00A46E99"/>
    <w:rsid w:val="00A501FD"/>
    <w:rsid w:val="00A65E66"/>
    <w:rsid w:val="00A66B57"/>
    <w:rsid w:val="00A7510A"/>
    <w:rsid w:val="00A7517A"/>
    <w:rsid w:val="00A775D4"/>
    <w:rsid w:val="00A80767"/>
    <w:rsid w:val="00A81F90"/>
    <w:rsid w:val="00A87580"/>
    <w:rsid w:val="00A9128A"/>
    <w:rsid w:val="00A92BBC"/>
    <w:rsid w:val="00A92DB2"/>
    <w:rsid w:val="00A94F27"/>
    <w:rsid w:val="00A950DC"/>
    <w:rsid w:val="00A97274"/>
    <w:rsid w:val="00AA08B8"/>
    <w:rsid w:val="00AA0EBB"/>
    <w:rsid w:val="00AA1706"/>
    <w:rsid w:val="00AA1EFF"/>
    <w:rsid w:val="00AA60AC"/>
    <w:rsid w:val="00AA78D9"/>
    <w:rsid w:val="00AB132C"/>
    <w:rsid w:val="00AB1D1D"/>
    <w:rsid w:val="00AB56F3"/>
    <w:rsid w:val="00AB58E0"/>
    <w:rsid w:val="00AB5E6C"/>
    <w:rsid w:val="00AC3604"/>
    <w:rsid w:val="00AD303F"/>
    <w:rsid w:val="00AE5003"/>
    <w:rsid w:val="00AE580C"/>
    <w:rsid w:val="00AE6ADE"/>
    <w:rsid w:val="00AF565B"/>
    <w:rsid w:val="00AF72E8"/>
    <w:rsid w:val="00B02F34"/>
    <w:rsid w:val="00B05424"/>
    <w:rsid w:val="00B06666"/>
    <w:rsid w:val="00B17AC0"/>
    <w:rsid w:val="00B2023B"/>
    <w:rsid w:val="00B21D93"/>
    <w:rsid w:val="00B30A80"/>
    <w:rsid w:val="00B30FAB"/>
    <w:rsid w:val="00B320CE"/>
    <w:rsid w:val="00B3521C"/>
    <w:rsid w:val="00B35BFB"/>
    <w:rsid w:val="00B3757E"/>
    <w:rsid w:val="00B413EF"/>
    <w:rsid w:val="00B42B77"/>
    <w:rsid w:val="00B50E6F"/>
    <w:rsid w:val="00B5296E"/>
    <w:rsid w:val="00B56DBE"/>
    <w:rsid w:val="00B60E7A"/>
    <w:rsid w:val="00B64E60"/>
    <w:rsid w:val="00B70404"/>
    <w:rsid w:val="00B71F9A"/>
    <w:rsid w:val="00B83E87"/>
    <w:rsid w:val="00B84F2B"/>
    <w:rsid w:val="00B8522C"/>
    <w:rsid w:val="00B853A1"/>
    <w:rsid w:val="00B914F0"/>
    <w:rsid w:val="00B93C52"/>
    <w:rsid w:val="00B95C40"/>
    <w:rsid w:val="00BA0080"/>
    <w:rsid w:val="00BA00EC"/>
    <w:rsid w:val="00BA3F7E"/>
    <w:rsid w:val="00BA7ED2"/>
    <w:rsid w:val="00BB02EA"/>
    <w:rsid w:val="00BB0690"/>
    <w:rsid w:val="00BB3D6B"/>
    <w:rsid w:val="00BB5B82"/>
    <w:rsid w:val="00BC2BBB"/>
    <w:rsid w:val="00BC3FBE"/>
    <w:rsid w:val="00BC7751"/>
    <w:rsid w:val="00BD2746"/>
    <w:rsid w:val="00BD5877"/>
    <w:rsid w:val="00BE5B25"/>
    <w:rsid w:val="00BE752F"/>
    <w:rsid w:val="00BF17FB"/>
    <w:rsid w:val="00BF626D"/>
    <w:rsid w:val="00BF7D29"/>
    <w:rsid w:val="00C002E6"/>
    <w:rsid w:val="00C0065C"/>
    <w:rsid w:val="00C05770"/>
    <w:rsid w:val="00C064E4"/>
    <w:rsid w:val="00C07AC6"/>
    <w:rsid w:val="00C12CD0"/>
    <w:rsid w:val="00C13C43"/>
    <w:rsid w:val="00C311C9"/>
    <w:rsid w:val="00C318D4"/>
    <w:rsid w:val="00C33B6F"/>
    <w:rsid w:val="00C340C0"/>
    <w:rsid w:val="00C35081"/>
    <w:rsid w:val="00C360D2"/>
    <w:rsid w:val="00C36235"/>
    <w:rsid w:val="00C37211"/>
    <w:rsid w:val="00C37F13"/>
    <w:rsid w:val="00C41E16"/>
    <w:rsid w:val="00C4268F"/>
    <w:rsid w:val="00C43394"/>
    <w:rsid w:val="00C51F33"/>
    <w:rsid w:val="00C5371D"/>
    <w:rsid w:val="00C53EEE"/>
    <w:rsid w:val="00C54D9E"/>
    <w:rsid w:val="00C603A7"/>
    <w:rsid w:val="00C60949"/>
    <w:rsid w:val="00C61F75"/>
    <w:rsid w:val="00C63101"/>
    <w:rsid w:val="00C73FF6"/>
    <w:rsid w:val="00C7498C"/>
    <w:rsid w:val="00C752A3"/>
    <w:rsid w:val="00C76233"/>
    <w:rsid w:val="00C7668A"/>
    <w:rsid w:val="00C813D7"/>
    <w:rsid w:val="00C81790"/>
    <w:rsid w:val="00C82074"/>
    <w:rsid w:val="00C83850"/>
    <w:rsid w:val="00C92071"/>
    <w:rsid w:val="00C93001"/>
    <w:rsid w:val="00C94565"/>
    <w:rsid w:val="00C953E1"/>
    <w:rsid w:val="00C973D6"/>
    <w:rsid w:val="00C97FB2"/>
    <w:rsid w:val="00CA4E52"/>
    <w:rsid w:val="00CC131A"/>
    <w:rsid w:val="00CC1AD5"/>
    <w:rsid w:val="00CC3998"/>
    <w:rsid w:val="00CC5FE4"/>
    <w:rsid w:val="00CD13BB"/>
    <w:rsid w:val="00CD48BD"/>
    <w:rsid w:val="00CD52A3"/>
    <w:rsid w:val="00CD5E25"/>
    <w:rsid w:val="00CD6FA2"/>
    <w:rsid w:val="00CE02F7"/>
    <w:rsid w:val="00CE03AE"/>
    <w:rsid w:val="00CF03A3"/>
    <w:rsid w:val="00CF15F3"/>
    <w:rsid w:val="00CF40FE"/>
    <w:rsid w:val="00CF7BDB"/>
    <w:rsid w:val="00D01495"/>
    <w:rsid w:val="00D02B6B"/>
    <w:rsid w:val="00D064BC"/>
    <w:rsid w:val="00D068E7"/>
    <w:rsid w:val="00D12152"/>
    <w:rsid w:val="00D17DF5"/>
    <w:rsid w:val="00D210C2"/>
    <w:rsid w:val="00D22819"/>
    <w:rsid w:val="00D25D05"/>
    <w:rsid w:val="00D3035E"/>
    <w:rsid w:val="00D3158A"/>
    <w:rsid w:val="00D36B31"/>
    <w:rsid w:val="00D370E2"/>
    <w:rsid w:val="00D4131E"/>
    <w:rsid w:val="00D50362"/>
    <w:rsid w:val="00D520CA"/>
    <w:rsid w:val="00D648C6"/>
    <w:rsid w:val="00D6610A"/>
    <w:rsid w:val="00D67031"/>
    <w:rsid w:val="00D8320E"/>
    <w:rsid w:val="00D83852"/>
    <w:rsid w:val="00D91C0A"/>
    <w:rsid w:val="00D925A0"/>
    <w:rsid w:val="00D93A81"/>
    <w:rsid w:val="00D94085"/>
    <w:rsid w:val="00D94439"/>
    <w:rsid w:val="00D94F54"/>
    <w:rsid w:val="00D97A50"/>
    <w:rsid w:val="00DB14EC"/>
    <w:rsid w:val="00DB16DF"/>
    <w:rsid w:val="00DB3132"/>
    <w:rsid w:val="00DB6468"/>
    <w:rsid w:val="00DC0CDF"/>
    <w:rsid w:val="00DC2D7A"/>
    <w:rsid w:val="00DD01CA"/>
    <w:rsid w:val="00DD39C3"/>
    <w:rsid w:val="00DE1FAF"/>
    <w:rsid w:val="00DE708C"/>
    <w:rsid w:val="00DF257B"/>
    <w:rsid w:val="00DF4881"/>
    <w:rsid w:val="00DF4B70"/>
    <w:rsid w:val="00DF6C8F"/>
    <w:rsid w:val="00DF7BC3"/>
    <w:rsid w:val="00E02B03"/>
    <w:rsid w:val="00E0636E"/>
    <w:rsid w:val="00E07443"/>
    <w:rsid w:val="00E078D0"/>
    <w:rsid w:val="00E136FF"/>
    <w:rsid w:val="00E14823"/>
    <w:rsid w:val="00E1745F"/>
    <w:rsid w:val="00E2257F"/>
    <w:rsid w:val="00E253CD"/>
    <w:rsid w:val="00E2559B"/>
    <w:rsid w:val="00E27CD5"/>
    <w:rsid w:val="00E30657"/>
    <w:rsid w:val="00E4275F"/>
    <w:rsid w:val="00E43488"/>
    <w:rsid w:val="00E4375D"/>
    <w:rsid w:val="00E460B8"/>
    <w:rsid w:val="00E46FA6"/>
    <w:rsid w:val="00E507FA"/>
    <w:rsid w:val="00E651F3"/>
    <w:rsid w:val="00E65DA9"/>
    <w:rsid w:val="00E670B7"/>
    <w:rsid w:val="00E678E5"/>
    <w:rsid w:val="00E70F46"/>
    <w:rsid w:val="00E74D4A"/>
    <w:rsid w:val="00E7600E"/>
    <w:rsid w:val="00E76864"/>
    <w:rsid w:val="00E802D6"/>
    <w:rsid w:val="00E80B5D"/>
    <w:rsid w:val="00E81F66"/>
    <w:rsid w:val="00E85075"/>
    <w:rsid w:val="00E97B90"/>
    <w:rsid w:val="00EA13A6"/>
    <w:rsid w:val="00EA1F00"/>
    <w:rsid w:val="00EA6B5C"/>
    <w:rsid w:val="00EB1D8B"/>
    <w:rsid w:val="00EB24DD"/>
    <w:rsid w:val="00EB33C9"/>
    <w:rsid w:val="00EB6735"/>
    <w:rsid w:val="00EC0AF4"/>
    <w:rsid w:val="00EC4175"/>
    <w:rsid w:val="00EC72AD"/>
    <w:rsid w:val="00ED02BE"/>
    <w:rsid w:val="00ED2990"/>
    <w:rsid w:val="00ED3A2D"/>
    <w:rsid w:val="00ED5BEF"/>
    <w:rsid w:val="00EE0EF9"/>
    <w:rsid w:val="00EE36A6"/>
    <w:rsid w:val="00EE3842"/>
    <w:rsid w:val="00EE5423"/>
    <w:rsid w:val="00EE6DA0"/>
    <w:rsid w:val="00EE78D1"/>
    <w:rsid w:val="00EF068E"/>
    <w:rsid w:val="00EF2F19"/>
    <w:rsid w:val="00EF4433"/>
    <w:rsid w:val="00F029D6"/>
    <w:rsid w:val="00F03C79"/>
    <w:rsid w:val="00F03E82"/>
    <w:rsid w:val="00F100AB"/>
    <w:rsid w:val="00F10F03"/>
    <w:rsid w:val="00F176EC"/>
    <w:rsid w:val="00F20239"/>
    <w:rsid w:val="00F20E19"/>
    <w:rsid w:val="00F21115"/>
    <w:rsid w:val="00F23BC6"/>
    <w:rsid w:val="00F24E3B"/>
    <w:rsid w:val="00F25383"/>
    <w:rsid w:val="00F30E35"/>
    <w:rsid w:val="00F312EC"/>
    <w:rsid w:val="00F3142D"/>
    <w:rsid w:val="00F3262B"/>
    <w:rsid w:val="00F37034"/>
    <w:rsid w:val="00F449C6"/>
    <w:rsid w:val="00F5160C"/>
    <w:rsid w:val="00F541E1"/>
    <w:rsid w:val="00F55059"/>
    <w:rsid w:val="00F55B8D"/>
    <w:rsid w:val="00F55E72"/>
    <w:rsid w:val="00F601A9"/>
    <w:rsid w:val="00F61B13"/>
    <w:rsid w:val="00F7150F"/>
    <w:rsid w:val="00F718FD"/>
    <w:rsid w:val="00F71FBE"/>
    <w:rsid w:val="00F72401"/>
    <w:rsid w:val="00F72ED7"/>
    <w:rsid w:val="00F73C4D"/>
    <w:rsid w:val="00F75BBD"/>
    <w:rsid w:val="00F810A4"/>
    <w:rsid w:val="00F854BE"/>
    <w:rsid w:val="00F90CA5"/>
    <w:rsid w:val="00F965F5"/>
    <w:rsid w:val="00F96E2D"/>
    <w:rsid w:val="00FA3935"/>
    <w:rsid w:val="00FA7501"/>
    <w:rsid w:val="00FB1350"/>
    <w:rsid w:val="00FB14C4"/>
    <w:rsid w:val="00FB2448"/>
    <w:rsid w:val="00FB2F84"/>
    <w:rsid w:val="00FB3099"/>
    <w:rsid w:val="00FB3117"/>
    <w:rsid w:val="00FB43DA"/>
    <w:rsid w:val="00FB4980"/>
    <w:rsid w:val="00FB5E3F"/>
    <w:rsid w:val="00FB6866"/>
    <w:rsid w:val="00FC57C6"/>
    <w:rsid w:val="00FC7CED"/>
    <w:rsid w:val="00FD1D6B"/>
    <w:rsid w:val="00FE0E53"/>
    <w:rsid w:val="00FE3D8B"/>
    <w:rsid w:val="00FE54C6"/>
    <w:rsid w:val="00FF5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21179"/>
    <w:pPr>
      <w:widowControl w:val="0"/>
      <w:adjustRightInd w:val="0"/>
      <w:spacing w:line="400" w:lineRule="exact"/>
      <w:ind w:firstLineChars="200" w:firstLine="200"/>
      <w:jc w:val="both"/>
      <w:textAlignment w:val="baseline"/>
    </w:pPr>
    <w:rPr>
      <w:sz w:val="24"/>
    </w:rPr>
  </w:style>
  <w:style w:type="paragraph" w:styleId="1">
    <w:name w:val="heading 1"/>
    <w:next w:val="2"/>
    <w:qFormat/>
    <w:rsid w:val="00396721"/>
    <w:pPr>
      <w:numPr>
        <w:numId w:val="3"/>
      </w:numPr>
      <w:tabs>
        <w:tab w:val="left" w:pos="-115"/>
      </w:tabs>
      <w:snapToGrid w:val="0"/>
      <w:spacing w:before="120" w:after="120" w:line="400" w:lineRule="exact"/>
      <w:ind w:left="341" w:hanging="454"/>
      <w:outlineLvl w:val="0"/>
    </w:pPr>
    <w:rPr>
      <w:rFonts w:ascii="黑体" w:eastAsia="黑体" w:hAnsi="宋体"/>
      <w:bCs/>
      <w:kern w:val="44"/>
      <w:sz w:val="24"/>
      <w:szCs w:val="44"/>
    </w:rPr>
  </w:style>
  <w:style w:type="paragraph" w:styleId="2">
    <w:name w:val="heading 2"/>
    <w:next w:val="3"/>
    <w:qFormat/>
    <w:rsid w:val="00C36235"/>
    <w:pPr>
      <w:widowControl w:val="0"/>
      <w:numPr>
        <w:ilvl w:val="1"/>
        <w:numId w:val="3"/>
      </w:numPr>
      <w:tabs>
        <w:tab w:val="left" w:pos="720"/>
      </w:tabs>
      <w:adjustRightInd w:val="0"/>
      <w:snapToGrid w:val="0"/>
      <w:spacing w:line="400" w:lineRule="exact"/>
      <w:outlineLvl w:val="1"/>
    </w:pPr>
    <w:rPr>
      <w:rFonts w:ascii="宋体" w:hAnsi="宋体"/>
      <w:kern w:val="2"/>
      <w:sz w:val="24"/>
      <w:szCs w:val="21"/>
    </w:rPr>
  </w:style>
  <w:style w:type="paragraph" w:styleId="3">
    <w:name w:val="heading 3"/>
    <w:next w:val="a5"/>
    <w:qFormat/>
    <w:rsid w:val="00C36235"/>
    <w:pPr>
      <w:widowControl w:val="0"/>
      <w:numPr>
        <w:ilvl w:val="2"/>
        <w:numId w:val="3"/>
      </w:numPr>
      <w:tabs>
        <w:tab w:val="left" w:pos="240"/>
      </w:tabs>
      <w:snapToGrid w:val="0"/>
      <w:spacing w:line="400" w:lineRule="exact"/>
      <w:ind w:left="0" w:firstLine="0"/>
      <w:outlineLvl w:val="2"/>
    </w:pPr>
    <w:rPr>
      <w:rFonts w:ascii="宋体" w:hAnsi="宋体"/>
      <w:kern w:val="21"/>
      <w:sz w:val="24"/>
      <w:szCs w:val="24"/>
    </w:rPr>
  </w:style>
  <w:style w:type="paragraph" w:styleId="4">
    <w:name w:val="heading 4"/>
    <w:next w:val="a5"/>
    <w:qFormat/>
    <w:rsid w:val="00C53EEE"/>
    <w:pPr>
      <w:widowControl w:val="0"/>
      <w:numPr>
        <w:ilvl w:val="3"/>
        <w:numId w:val="3"/>
      </w:numPr>
      <w:tabs>
        <w:tab w:val="left" w:pos="480"/>
      </w:tabs>
      <w:adjustRightInd w:val="0"/>
      <w:snapToGrid w:val="0"/>
      <w:spacing w:line="400" w:lineRule="exact"/>
      <w:ind w:left="0" w:firstLine="0"/>
      <w:outlineLvl w:val="3"/>
    </w:pPr>
    <w:rPr>
      <w:rFonts w:ascii="宋体" w:hAnsi="宋体"/>
      <w:bCs/>
      <w:kern w:val="21"/>
      <w:sz w:val="24"/>
      <w:szCs w:val="24"/>
    </w:rPr>
  </w:style>
  <w:style w:type="paragraph" w:styleId="5">
    <w:name w:val="heading 5"/>
    <w:next w:val="4"/>
    <w:qFormat/>
    <w:rsid w:val="00125E49"/>
    <w:pPr>
      <w:widowControl w:val="0"/>
      <w:numPr>
        <w:numId w:val="19"/>
      </w:numPr>
      <w:tabs>
        <w:tab w:val="left" w:pos="480"/>
      </w:tabs>
      <w:snapToGrid w:val="0"/>
      <w:spacing w:line="400" w:lineRule="exact"/>
      <w:outlineLvl w:val="4"/>
    </w:pPr>
    <w:rPr>
      <w:rFonts w:ascii="宋体"/>
      <w:bCs/>
      <w:kern w:val="21"/>
      <w:sz w:val="24"/>
      <w:szCs w:val="21"/>
    </w:rPr>
  </w:style>
  <w:style w:type="paragraph" w:styleId="6">
    <w:name w:val="heading 6"/>
    <w:basedOn w:val="a4"/>
    <w:next w:val="a4"/>
    <w:autoRedefine/>
    <w:qFormat/>
    <w:rsid w:val="00AB132C"/>
    <w:pPr>
      <w:numPr>
        <w:numId w:val="8"/>
      </w:numPr>
      <w:tabs>
        <w:tab w:val="left" w:pos="480"/>
      </w:tabs>
      <w:adjustRightInd/>
      <w:ind w:left="0" w:firstLine="480"/>
      <w:jc w:val="left"/>
      <w:textAlignment w:val="auto"/>
      <w:outlineLvl w:val="5"/>
    </w:pPr>
    <w:rPr>
      <w:rFonts w:ascii="宋体" w:hAnsi="Arial"/>
      <w:bCs/>
      <w:kern w:val="2"/>
      <w:szCs w:val="24"/>
    </w:rPr>
  </w:style>
  <w:style w:type="paragraph" w:styleId="7">
    <w:name w:val="heading 7"/>
    <w:basedOn w:val="a4"/>
    <w:next w:val="a4"/>
    <w:qFormat/>
    <w:rsid w:val="00071913"/>
    <w:pPr>
      <w:keepNext/>
      <w:keepLines/>
      <w:numPr>
        <w:ilvl w:val="6"/>
        <w:numId w:val="3"/>
      </w:numPr>
      <w:adjustRightInd/>
      <w:spacing w:before="240" w:after="64" w:line="320" w:lineRule="auto"/>
      <w:ind w:firstLineChars="0" w:firstLine="0"/>
      <w:textAlignment w:val="auto"/>
      <w:outlineLvl w:val="6"/>
    </w:pPr>
    <w:rPr>
      <w:b/>
      <w:bCs/>
      <w:kern w:val="2"/>
      <w:szCs w:val="24"/>
    </w:rPr>
  </w:style>
  <w:style w:type="paragraph" w:styleId="8">
    <w:name w:val="heading 8"/>
    <w:basedOn w:val="a4"/>
    <w:next w:val="a4"/>
    <w:qFormat/>
    <w:rsid w:val="00071913"/>
    <w:pPr>
      <w:keepNext/>
      <w:keepLines/>
      <w:numPr>
        <w:ilvl w:val="7"/>
        <w:numId w:val="3"/>
      </w:numPr>
      <w:adjustRightInd/>
      <w:spacing w:before="240" w:after="64" w:line="320" w:lineRule="auto"/>
      <w:ind w:firstLineChars="0" w:firstLine="0"/>
      <w:textAlignment w:val="auto"/>
      <w:outlineLvl w:val="7"/>
    </w:pPr>
    <w:rPr>
      <w:rFonts w:ascii="Arial" w:eastAsia="黑体" w:hAnsi="Arial"/>
      <w:kern w:val="2"/>
      <w:szCs w:val="24"/>
    </w:rPr>
  </w:style>
  <w:style w:type="paragraph" w:styleId="9">
    <w:name w:val="heading 9"/>
    <w:basedOn w:val="a4"/>
    <w:next w:val="a4"/>
    <w:qFormat/>
    <w:rsid w:val="00071913"/>
    <w:pPr>
      <w:keepNext/>
      <w:keepLines/>
      <w:numPr>
        <w:ilvl w:val="8"/>
        <w:numId w:val="3"/>
      </w:numPr>
      <w:adjustRightInd/>
      <w:spacing w:before="240" w:after="64" w:line="320" w:lineRule="auto"/>
      <w:ind w:firstLineChars="0" w:firstLine="0"/>
      <w:textAlignment w:val="auto"/>
      <w:outlineLvl w:val="8"/>
    </w:pPr>
    <w:rPr>
      <w:rFonts w:ascii="Arial" w:eastAsia="黑体" w:hAnsi="Arial"/>
      <w:kern w:val="2"/>
      <w:szCs w:val="21"/>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CharChar">
    <w:name w:val="标题 3 Char Char"/>
    <w:rsid w:val="00071913"/>
    <w:rPr>
      <w:rFonts w:eastAsia="宋体"/>
      <w:bCs/>
      <w:kern w:val="21"/>
      <w:sz w:val="21"/>
      <w:szCs w:val="21"/>
      <w:lang w:val="en-US" w:eastAsia="zh-CN" w:bidi="ar-SA"/>
    </w:rPr>
  </w:style>
  <w:style w:type="character" w:customStyle="1" w:styleId="2CharChar">
    <w:name w:val="标题 2 Char Char"/>
    <w:rsid w:val="00071913"/>
    <w:rPr>
      <w:rFonts w:ascii="宋体" w:eastAsia="宋体" w:hAnsi="宋体"/>
      <w:kern w:val="2"/>
      <w:sz w:val="21"/>
      <w:szCs w:val="21"/>
      <w:lang w:val="en-US" w:eastAsia="zh-CN" w:bidi="ar-SA"/>
    </w:rPr>
  </w:style>
  <w:style w:type="character" w:customStyle="1" w:styleId="1CharChar">
    <w:name w:val="标题 1 Char Char"/>
    <w:rsid w:val="00071913"/>
    <w:rPr>
      <w:rFonts w:eastAsia="宋体"/>
      <w:b/>
      <w:bCs/>
      <w:kern w:val="44"/>
      <w:sz w:val="24"/>
      <w:szCs w:val="44"/>
      <w:lang w:val="en-US" w:eastAsia="zh-CN" w:bidi="ar-SA"/>
    </w:rPr>
  </w:style>
  <w:style w:type="paragraph" w:styleId="a9">
    <w:name w:val="Body Text Indent"/>
    <w:basedOn w:val="a4"/>
    <w:semiHidden/>
    <w:rsid w:val="00071913"/>
    <w:pPr>
      <w:tabs>
        <w:tab w:val="left" w:pos="0"/>
      </w:tabs>
      <w:ind w:firstLine="540"/>
    </w:pPr>
  </w:style>
  <w:style w:type="paragraph" w:styleId="aa">
    <w:name w:val="header"/>
    <w:basedOn w:val="a4"/>
    <w:semiHidden/>
    <w:rsid w:val="00071913"/>
    <w:pPr>
      <w:pBdr>
        <w:bottom w:val="single" w:sz="6" w:space="1" w:color="auto"/>
      </w:pBdr>
      <w:tabs>
        <w:tab w:val="center" w:pos="4153"/>
        <w:tab w:val="right" w:pos="8306"/>
      </w:tabs>
      <w:snapToGrid w:val="0"/>
      <w:spacing w:line="240" w:lineRule="atLeast"/>
      <w:jc w:val="center"/>
    </w:pPr>
    <w:rPr>
      <w:sz w:val="18"/>
    </w:rPr>
  </w:style>
  <w:style w:type="paragraph" w:styleId="ab">
    <w:name w:val="footer"/>
    <w:aliases w:val="footer odd"/>
    <w:basedOn w:val="a4"/>
    <w:link w:val="Char"/>
    <w:uiPriority w:val="99"/>
    <w:rsid w:val="00071913"/>
    <w:pPr>
      <w:tabs>
        <w:tab w:val="center" w:pos="4153"/>
        <w:tab w:val="right" w:pos="8306"/>
      </w:tabs>
      <w:snapToGrid w:val="0"/>
      <w:spacing w:line="240" w:lineRule="atLeast"/>
      <w:jc w:val="left"/>
    </w:pPr>
    <w:rPr>
      <w:sz w:val="18"/>
      <w:lang/>
    </w:rPr>
  </w:style>
  <w:style w:type="paragraph" w:styleId="20">
    <w:name w:val="Body Text Indent 2"/>
    <w:basedOn w:val="a4"/>
    <w:semiHidden/>
    <w:rsid w:val="00071913"/>
    <w:pPr>
      <w:tabs>
        <w:tab w:val="left" w:pos="0"/>
      </w:tabs>
      <w:spacing w:line="400" w:lineRule="atLeast"/>
      <w:ind w:firstLine="480"/>
    </w:pPr>
  </w:style>
  <w:style w:type="character" w:styleId="ac">
    <w:name w:val="page number"/>
    <w:basedOn w:val="a6"/>
    <w:semiHidden/>
    <w:rsid w:val="00071913"/>
  </w:style>
  <w:style w:type="paragraph" w:styleId="ad">
    <w:name w:val="Date"/>
    <w:basedOn w:val="a4"/>
    <w:next w:val="a4"/>
    <w:semiHidden/>
    <w:rsid w:val="00071913"/>
  </w:style>
  <w:style w:type="paragraph" w:styleId="10">
    <w:name w:val="toc 1"/>
    <w:basedOn w:val="a4"/>
    <w:next w:val="a4"/>
    <w:autoRedefine/>
    <w:uiPriority w:val="39"/>
    <w:qFormat/>
    <w:rsid w:val="00725696"/>
    <w:pPr>
      <w:tabs>
        <w:tab w:val="right" w:leader="dot" w:pos="9174"/>
      </w:tabs>
      <w:spacing w:before="100" w:beforeAutospacing="1" w:line="240" w:lineRule="auto"/>
      <w:ind w:firstLine="480"/>
      <w:jc w:val="left"/>
    </w:pPr>
    <w:rPr>
      <w:rFonts w:ascii="Cambria" w:hAnsi="Cambria"/>
      <w:b/>
      <w:bCs/>
      <w:caps/>
      <w:szCs w:val="24"/>
    </w:rPr>
  </w:style>
  <w:style w:type="character" w:styleId="ae">
    <w:name w:val="Hyperlink"/>
    <w:uiPriority w:val="99"/>
    <w:rsid w:val="00071913"/>
    <w:rPr>
      <w:color w:val="0000FF"/>
      <w:u w:val="single"/>
    </w:rPr>
  </w:style>
  <w:style w:type="paragraph" w:styleId="30">
    <w:name w:val="Body Text Indent 3"/>
    <w:basedOn w:val="a4"/>
    <w:semiHidden/>
    <w:rsid w:val="00071913"/>
    <w:pPr>
      <w:ind w:left="142" w:firstLine="420"/>
    </w:pPr>
  </w:style>
  <w:style w:type="character" w:styleId="af">
    <w:name w:val="FollowedHyperlink"/>
    <w:semiHidden/>
    <w:rsid w:val="00071913"/>
    <w:rPr>
      <w:color w:val="800080"/>
      <w:u w:val="single"/>
    </w:rPr>
  </w:style>
  <w:style w:type="paragraph" w:styleId="af0">
    <w:name w:val="Normal Indent"/>
    <w:basedOn w:val="a4"/>
    <w:semiHidden/>
    <w:rsid w:val="00071913"/>
    <w:pPr>
      <w:adjustRightInd/>
      <w:spacing w:line="240" w:lineRule="auto"/>
      <w:ind w:firstLine="420"/>
      <w:textAlignment w:val="auto"/>
    </w:pPr>
    <w:rPr>
      <w:kern w:val="2"/>
    </w:rPr>
  </w:style>
  <w:style w:type="paragraph" w:styleId="af1">
    <w:name w:val="Plain Text"/>
    <w:basedOn w:val="a4"/>
    <w:semiHidden/>
    <w:rsid w:val="00071913"/>
    <w:rPr>
      <w:rFonts w:ascii="宋体" w:hAnsi="Courier New"/>
    </w:rPr>
  </w:style>
  <w:style w:type="paragraph" w:styleId="af2">
    <w:name w:val="Balloon Text"/>
    <w:basedOn w:val="a4"/>
    <w:semiHidden/>
    <w:rsid w:val="00071913"/>
    <w:rPr>
      <w:sz w:val="18"/>
      <w:szCs w:val="18"/>
    </w:rPr>
  </w:style>
  <w:style w:type="paragraph" w:styleId="af3">
    <w:name w:val="Body Text"/>
    <w:basedOn w:val="a4"/>
    <w:semiHidden/>
    <w:rsid w:val="00071913"/>
    <w:pPr>
      <w:spacing w:after="120"/>
    </w:pPr>
  </w:style>
  <w:style w:type="paragraph" w:styleId="21">
    <w:name w:val="toc 2"/>
    <w:basedOn w:val="a4"/>
    <w:next w:val="a4"/>
    <w:autoRedefine/>
    <w:uiPriority w:val="39"/>
    <w:qFormat/>
    <w:rsid w:val="00725696"/>
    <w:pPr>
      <w:tabs>
        <w:tab w:val="left" w:pos="960"/>
        <w:tab w:val="right" w:leader="dot" w:pos="9174"/>
      </w:tabs>
      <w:spacing w:before="100" w:beforeAutospacing="1" w:line="240" w:lineRule="auto"/>
      <w:ind w:firstLine="400"/>
      <w:jc w:val="left"/>
    </w:pPr>
    <w:rPr>
      <w:rFonts w:ascii="Calibri" w:hAnsi="Calibri"/>
      <w:b/>
      <w:bCs/>
      <w:sz w:val="20"/>
    </w:rPr>
  </w:style>
  <w:style w:type="paragraph" w:styleId="31">
    <w:name w:val="toc 3"/>
    <w:basedOn w:val="a4"/>
    <w:next w:val="a4"/>
    <w:autoRedefine/>
    <w:uiPriority w:val="39"/>
    <w:semiHidden/>
    <w:qFormat/>
    <w:rsid w:val="00071913"/>
    <w:pPr>
      <w:ind w:left="240"/>
      <w:jc w:val="left"/>
    </w:pPr>
    <w:rPr>
      <w:rFonts w:ascii="Calibri" w:hAnsi="Calibri"/>
      <w:sz w:val="20"/>
    </w:rPr>
  </w:style>
  <w:style w:type="paragraph" w:styleId="40">
    <w:name w:val="toc 4"/>
    <w:basedOn w:val="a4"/>
    <w:next w:val="a4"/>
    <w:autoRedefine/>
    <w:semiHidden/>
    <w:rsid w:val="00071913"/>
    <w:pPr>
      <w:ind w:left="480"/>
      <w:jc w:val="left"/>
    </w:pPr>
    <w:rPr>
      <w:rFonts w:ascii="Calibri" w:hAnsi="Calibri"/>
      <w:sz w:val="20"/>
    </w:rPr>
  </w:style>
  <w:style w:type="paragraph" w:styleId="50">
    <w:name w:val="toc 5"/>
    <w:basedOn w:val="a4"/>
    <w:next w:val="a4"/>
    <w:autoRedefine/>
    <w:semiHidden/>
    <w:rsid w:val="00071913"/>
    <w:pPr>
      <w:ind w:left="720"/>
      <w:jc w:val="left"/>
    </w:pPr>
    <w:rPr>
      <w:rFonts w:ascii="Calibri" w:hAnsi="Calibri"/>
      <w:sz w:val="20"/>
    </w:rPr>
  </w:style>
  <w:style w:type="paragraph" w:styleId="60">
    <w:name w:val="toc 6"/>
    <w:basedOn w:val="a4"/>
    <w:next w:val="a4"/>
    <w:autoRedefine/>
    <w:semiHidden/>
    <w:rsid w:val="00071913"/>
    <w:pPr>
      <w:ind w:left="960"/>
      <w:jc w:val="left"/>
    </w:pPr>
    <w:rPr>
      <w:rFonts w:ascii="Calibri" w:hAnsi="Calibri"/>
      <w:sz w:val="20"/>
    </w:rPr>
  </w:style>
  <w:style w:type="paragraph" w:styleId="70">
    <w:name w:val="toc 7"/>
    <w:basedOn w:val="a4"/>
    <w:next w:val="a4"/>
    <w:autoRedefine/>
    <w:semiHidden/>
    <w:rsid w:val="00071913"/>
    <w:pPr>
      <w:ind w:left="1200"/>
      <w:jc w:val="left"/>
    </w:pPr>
    <w:rPr>
      <w:rFonts w:ascii="Calibri" w:hAnsi="Calibri"/>
      <w:sz w:val="20"/>
    </w:rPr>
  </w:style>
  <w:style w:type="paragraph" w:styleId="80">
    <w:name w:val="toc 8"/>
    <w:basedOn w:val="a4"/>
    <w:next w:val="a4"/>
    <w:autoRedefine/>
    <w:semiHidden/>
    <w:rsid w:val="00071913"/>
    <w:pPr>
      <w:ind w:left="1440"/>
      <w:jc w:val="left"/>
    </w:pPr>
    <w:rPr>
      <w:rFonts w:ascii="Calibri" w:hAnsi="Calibri"/>
      <w:sz w:val="20"/>
    </w:rPr>
  </w:style>
  <w:style w:type="paragraph" w:styleId="90">
    <w:name w:val="toc 9"/>
    <w:basedOn w:val="a4"/>
    <w:next w:val="a4"/>
    <w:autoRedefine/>
    <w:semiHidden/>
    <w:rsid w:val="00071913"/>
    <w:pPr>
      <w:ind w:left="1680"/>
      <w:jc w:val="left"/>
    </w:pPr>
    <w:rPr>
      <w:rFonts w:ascii="Calibri" w:hAnsi="Calibri"/>
      <w:sz w:val="20"/>
    </w:rPr>
  </w:style>
  <w:style w:type="paragraph" w:styleId="af4">
    <w:name w:val="Salutation"/>
    <w:basedOn w:val="a4"/>
    <w:next w:val="a4"/>
    <w:semiHidden/>
    <w:rsid w:val="00071913"/>
    <w:pPr>
      <w:adjustRightInd/>
      <w:spacing w:line="240" w:lineRule="auto"/>
      <w:textAlignment w:val="auto"/>
    </w:pPr>
    <w:rPr>
      <w:kern w:val="2"/>
      <w:szCs w:val="24"/>
    </w:rPr>
  </w:style>
  <w:style w:type="paragraph" w:styleId="af5">
    <w:name w:val="Note Heading"/>
    <w:basedOn w:val="a4"/>
    <w:next w:val="a4"/>
    <w:semiHidden/>
    <w:rsid w:val="00071913"/>
    <w:pPr>
      <w:adjustRightInd/>
      <w:spacing w:line="240" w:lineRule="auto"/>
      <w:jc w:val="center"/>
      <w:textAlignment w:val="auto"/>
    </w:pPr>
    <w:rPr>
      <w:kern w:val="2"/>
      <w:szCs w:val="24"/>
    </w:rPr>
  </w:style>
  <w:style w:type="paragraph" w:styleId="af6">
    <w:name w:val="List Number"/>
    <w:basedOn w:val="a4"/>
    <w:semiHidden/>
    <w:rsid w:val="00071913"/>
    <w:pPr>
      <w:tabs>
        <w:tab w:val="num" w:pos="360"/>
      </w:tabs>
      <w:adjustRightInd/>
      <w:spacing w:line="240" w:lineRule="auto"/>
      <w:ind w:left="360" w:hangingChars="200" w:hanging="360"/>
      <w:textAlignment w:val="auto"/>
    </w:pPr>
    <w:rPr>
      <w:kern w:val="2"/>
      <w:szCs w:val="24"/>
    </w:rPr>
  </w:style>
  <w:style w:type="paragraph" w:styleId="22">
    <w:name w:val="List Number 2"/>
    <w:basedOn w:val="a4"/>
    <w:semiHidden/>
    <w:rsid w:val="00071913"/>
    <w:pPr>
      <w:tabs>
        <w:tab w:val="num" w:pos="780"/>
      </w:tabs>
      <w:adjustRightInd/>
      <w:spacing w:line="240" w:lineRule="auto"/>
      <w:ind w:leftChars="200" w:left="780" w:hangingChars="200" w:hanging="360"/>
      <w:textAlignment w:val="auto"/>
    </w:pPr>
    <w:rPr>
      <w:kern w:val="2"/>
      <w:szCs w:val="24"/>
    </w:rPr>
  </w:style>
  <w:style w:type="paragraph" w:styleId="32">
    <w:name w:val="List Number 3"/>
    <w:basedOn w:val="a4"/>
    <w:semiHidden/>
    <w:rsid w:val="00071913"/>
    <w:pPr>
      <w:tabs>
        <w:tab w:val="num" w:pos="1200"/>
      </w:tabs>
      <w:adjustRightInd/>
      <w:spacing w:line="240" w:lineRule="auto"/>
      <w:ind w:leftChars="400" w:left="1200" w:hangingChars="200" w:hanging="360"/>
      <w:textAlignment w:val="auto"/>
    </w:pPr>
    <w:rPr>
      <w:kern w:val="2"/>
      <w:szCs w:val="24"/>
    </w:rPr>
  </w:style>
  <w:style w:type="paragraph" w:styleId="41">
    <w:name w:val="List Number 4"/>
    <w:basedOn w:val="a4"/>
    <w:semiHidden/>
    <w:rsid w:val="00071913"/>
    <w:pPr>
      <w:tabs>
        <w:tab w:val="num" w:pos="1620"/>
      </w:tabs>
      <w:adjustRightInd/>
      <w:spacing w:line="240" w:lineRule="auto"/>
      <w:ind w:leftChars="600" w:left="1620" w:hangingChars="200" w:hanging="360"/>
      <w:textAlignment w:val="auto"/>
    </w:pPr>
    <w:rPr>
      <w:kern w:val="2"/>
      <w:szCs w:val="24"/>
    </w:rPr>
  </w:style>
  <w:style w:type="paragraph" w:styleId="51">
    <w:name w:val="List Number 5"/>
    <w:basedOn w:val="a4"/>
    <w:semiHidden/>
    <w:rsid w:val="00071913"/>
    <w:pPr>
      <w:tabs>
        <w:tab w:val="num" w:pos="2040"/>
      </w:tabs>
      <w:adjustRightInd/>
      <w:spacing w:line="240" w:lineRule="auto"/>
      <w:ind w:leftChars="800" w:left="2040" w:hangingChars="200" w:hanging="360"/>
      <w:textAlignment w:val="auto"/>
    </w:pPr>
    <w:rPr>
      <w:kern w:val="2"/>
      <w:szCs w:val="24"/>
    </w:rPr>
  </w:style>
  <w:style w:type="paragraph" w:styleId="42">
    <w:name w:val="List Bullet 4"/>
    <w:basedOn w:val="a4"/>
    <w:autoRedefine/>
    <w:semiHidden/>
    <w:rsid w:val="00071913"/>
    <w:pPr>
      <w:tabs>
        <w:tab w:val="num" w:pos="420"/>
      </w:tabs>
      <w:adjustRightInd/>
      <w:spacing w:line="240" w:lineRule="auto"/>
      <w:ind w:left="420" w:hanging="420"/>
      <w:textAlignment w:val="auto"/>
    </w:pPr>
    <w:rPr>
      <w:kern w:val="2"/>
      <w:szCs w:val="24"/>
    </w:rPr>
  </w:style>
  <w:style w:type="paragraph" w:styleId="52">
    <w:name w:val="List Bullet 5"/>
    <w:basedOn w:val="a4"/>
    <w:autoRedefine/>
    <w:semiHidden/>
    <w:rsid w:val="00071913"/>
    <w:pPr>
      <w:tabs>
        <w:tab w:val="num" w:pos="2040"/>
      </w:tabs>
      <w:adjustRightInd/>
      <w:spacing w:line="240" w:lineRule="auto"/>
      <w:ind w:leftChars="800" w:left="2040" w:hangingChars="200" w:hanging="360"/>
      <w:textAlignment w:val="auto"/>
    </w:pPr>
    <w:rPr>
      <w:kern w:val="2"/>
      <w:szCs w:val="24"/>
    </w:rPr>
  </w:style>
  <w:style w:type="paragraph" w:styleId="af7">
    <w:name w:val="Document Map"/>
    <w:basedOn w:val="a4"/>
    <w:semiHidden/>
    <w:rsid w:val="00071913"/>
    <w:pPr>
      <w:shd w:val="clear" w:color="auto" w:fill="000080"/>
    </w:pPr>
  </w:style>
  <w:style w:type="paragraph" w:customStyle="1" w:styleId="a">
    <w:name w:val="前言、引言标题"/>
    <w:next w:val="a4"/>
    <w:rsid w:val="00071913"/>
    <w:pPr>
      <w:numPr>
        <w:numId w:val="1"/>
      </w:numPr>
      <w:shd w:val="clear" w:color="FFFFFF" w:fill="FFFFFF"/>
      <w:spacing w:before="640" w:after="560"/>
      <w:jc w:val="center"/>
      <w:outlineLvl w:val="0"/>
    </w:pPr>
    <w:rPr>
      <w:rFonts w:ascii="黑体" w:eastAsia="黑体"/>
      <w:sz w:val="32"/>
    </w:rPr>
  </w:style>
  <w:style w:type="paragraph" w:customStyle="1" w:styleId="a5">
    <w:name w:val="段"/>
    <w:rsid w:val="00071913"/>
    <w:pPr>
      <w:autoSpaceDE w:val="0"/>
      <w:autoSpaceDN w:val="0"/>
      <w:ind w:firstLineChars="200" w:firstLine="200"/>
      <w:jc w:val="both"/>
    </w:pPr>
    <w:rPr>
      <w:rFonts w:ascii="宋体"/>
      <w:noProof/>
      <w:sz w:val="21"/>
    </w:rPr>
  </w:style>
  <w:style w:type="paragraph" w:customStyle="1" w:styleId="a0">
    <w:name w:val="章标题"/>
    <w:next w:val="a5"/>
    <w:rsid w:val="00071913"/>
    <w:pPr>
      <w:numPr>
        <w:ilvl w:val="1"/>
        <w:numId w:val="1"/>
      </w:numPr>
      <w:spacing w:beforeLines="50" w:afterLines="50"/>
      <w:jc w:val="both"/>
      <w:outlineLvl w:val="1"/>
    </w:pPr>
    <w:rPr>
      <w:rFonts w:ascii="黑体" w:eastAsia="黑体"/>
      <w:sz w:val="21"/>
    </w:rPr>
  </w:style>
  <w:style w:type="paragraph" w:customStyle="1" w:styleId="af8">
    <w:name w:val="一级条标题"/>
    <w:basedOn w:val="a0"/>
    <w:next w:val="a5"/>
    <w:rsid w:val="00071913"/>
    <w:pPr>
      <w:spacing w:beforeLines="0" w:afterLines="0"/>
      <w:outlineLvl w:val="2"/>
    </w:pPr>
  </w:style>
  <w:style w:type="paragraph" w:customStyle="1" w:styleId="af9">
    <w:name w:val="三级条标题"/>
    <w:basedOn w:val="a4"/>
    <w:next w:val="a5"/>
    <w:rsid w:val="00071913"/>
    <w:pPr>
      <w:widowControl/>
      <w:adjustRightInd/>
      <w:spacing w:line="240" w:lineRule="auto"/>
      <w:textAlignment w:val="auto"/>
      <w:outlineLvl w:val="4"/>
    </w:pPr>
    <w:rPr>
      <w:rFonts w:ascii="黑体" w:eastAsia="黑体"/>
    </w:rPr>
  </w:style>
  <w:style w:type="paragraph" w:customStyle="1" w:styleId="afa">
    <w:name w:val="四级条标题"/>
    <w:basedOn w:val="af9"/>
    <w:next w:val="a5"/>
    <w:rsid w:val="00071913"/>
    <w:pPr>
      <w:outlineLvl w:val="5"/>
    </w:pPr>
  </w:style>
  <w:style w:type="paragraph" w:customStyle="1" w:styleId="afb">
    <w:name w:val="五级条标题"/>
    <w:basedOn w:val="afa"/>
    <w:next w:val="a5"/>
    <w:rsid w:val="00071913"/>
    <w:pPr>
      <w:outlineLvl w:val="6"/>
    </w:pPr>
  </w:style>
  <w:style w:type="paragraph" w:customStyle="1" w:styleId="afc">
    <w:name w:val="正文图标题"/>
    <w:next w:val="a5"/>
    <w:rsid w:val="00071913"/>
    <w:pPr>
      <w:tabs>
        <w:tab w:val="num" w:pos="360"/>
      </w:tabs>
      <w:jc w:val="center"/>
    </w:pPr>
    <w:rPr>
      <w:rFonts w:ascii="黑体" w:eastAsia="黑体"/>
      <w:sz w:val="21"/>
    </w:rPr>
  </w:style>
  <w:style w:type="paragraph" w:customStyle="1" w:styleId="afd">
    <w:name w:val="正文表标题"/>
    <w:next w:val="a5"/>
    <w:rsid w:val="00071913"/>
    <w:pPr>
      <w:jc w:val="center"/>
    </w:pPr>
    <w:rPr>
      <w:rFonts w:ascii="黑体" w:eastAsia="黑体"/>
      <w:sz w:val="21"/>
    </w:rPr>
  </w:style>
  <w:style w:type="paragraph" w:customStyle="1" w:styleId="afe">
    <w:name w:val="注："/>
    <w:next w:val="a5"/>
    <w:rsid w:val="00071913"/>
    <w:pPr>
      <w:widowControl w:val="0"/>
      <w:tabs>
        <w:tab w:val="num" w:pos="360"/>
      </w:tabs>
      <w:autoSpaceDE w:val="0"/>
      <w:autoSpaceDN w:val="0"/>
      <w:jc w:val="both"/>
    </w:pPr>
    <w:rPr>
      <w:rFonts w:ascii="宋体"/>
      <w:sz w:val="18"/>
    </w:rPr>
  </w:style>
  <w:style w:type="paragraph" w:styleId="aff">
    <w:name w:val="caption"/>
    <w:basedOn w:val="a4"/>
    <w:next w:val="a4"/>
    <w:qFormat/>
    <w:rsid w:val="00071913"/>
    <w:rPr>
      <w:rFonts w:ascii="Arial" w:eastAsia="黑体" w:hAnsi="Arial" w:cs="Arial"/>
      <w:sz w:val="20"/>
    </w:rPr>
  </w:style>
  <w:style w:type="paragraph" w:customStyle="1" w:styleId="11">
    <w:name w:val="样式1"/>
    <w:basedOn w:val="23"/>
    <w:next w:val="33"/>
    <w:rsid w:val="00071913"/>
    <w:pPr>
      <w:spacing w:line="400" w:lineRule="exact"/>
    </w:pPr>
    <w:rPr>
      <w:bCs/>
    </w:rPr>
  </w:style>
  <w:style w:type="paragraph" w:customStyle="1" w:styleId="23">
    <w:name w:val="2级"/>
    <w:basedOn w:val="2"/>
    <w:rsid w:val="00071913"/>
    <w:pPr>
      <w:numPr>
        <w:ilvl w:val="0"/>
        <w:numId w:val="0"/>
      </w:numPr>
      <w:spacing w:line="400" w:lineRule="atLeast"/>
    </w:pPr>
  </w:style>
  <w:style w:type="character" w:customStyle="1" w:styleId="2CharChar0">
    <w:name w:val="2级 Char Char"/>
    <w:rsid w:val="00071913"/>
    <w:rPr>
      <w:rFonts w:ascii="宋体" w:eastAsia="宋体" w:hAnsi="宋体"/>
      <w:kern w:val="2"/>
      <w:sz w:val="21"/>
      <w:szCs w:val="21"/>
      <w:lang w:val="en-US" w:eastAsia="zh-CN" w:bidi="ar-SA"/>
    </w:rPr>
  </w:style>
  <w:style w:type="paragraph" w:customStyle="1" w:styleId="33">
    <w:name w:val="3级"/>
    <w:basedOn w:val="3"/>
    <w:rsid w:val="00071913"/>
    <w:pPr>
      <w:adjustRightInd w:val="0"/>
    </w:pPr>
    <w:rPr>
      <w:b/>
      <w:sz w:val="21"/>
      <w:szCs w:val="21"/>
    </w:rPr>
  </w:style>
  <w:style w:type="character" w:customStyle="1" w:styleId="3Char">
    <w:name w:val="3级 Char"/>
    <w:rsid w:val="00071913"/>
    <w:rPr>
      <w:rFonts w:eastAsia="宋体"/>
      <w:b/>
      <w:bCs/>
      <w:kern w:val="21"/>
      <w:sz w:val="21"/>
      <w:szCs w:val="21"/>
      <w:lang w:val="en-US" w:eastAsia="zh-CN" w:bidi="ar-SA"/>
    </w:rPr>
  </w:style>
  <w:style w:type="character" w:customStyle="1" w:styleId="1CharChar0">
    <w:name w:val="样式1 Char Char"/>
    <w:rsid w:val="00071913"/>
    <w:rPr>
      <w:rFonts w:ascii="宋体" w:eastAsia="宋体" w:hAnsi="宋体"/>
      <w:b/>
      <w:bCs/>
      <w:kern w:val="2"/>
      <w:sz w:val="21"/>
      <w:szCs w:val="21"/>
      <w:lang w:val="en-US" w:eastAsia="zh-CN" w:bidi="ar-SA"/>
    </w:rPr>
  </w:style>
  <w:style w:type="paragraph" w:customStyle="1" w:styleId="aff0">
    <w:name w:val="列项·"/>
    <w:rsid w:val="00071913"/>
    <w:pPr>
      <w:tabs>
        <w:tab w:val="num" w:pos="360"/>
        <w:tab w:val="left" w:pos="840"/>
      </w:tabs>
      <w:jc w:val="both"/>
    </w:pPr>
    <w:rPr>
      <w:rFonts w:ascii="宋体"/>
      <w:sz w:val="21"/>
    </w:rPr>
  </w:style>
  <w:style w:type="paragraph" w:customStyle="1" w:styleId="10020">
    <w:name w:val="样式 标题 1 + 段前: 0 磅 段后: 0 磅 行距: 固定值 20 磅"/>
    <w:basedOn w:val="1"/>
    <w:next w:val="af3"/>
    <w:rsid w:val="00071913"/>
    <w:rPr>
      <w:rFonts w:cs="宋体"/>
      <w:szCs w:val="20"/>
    </w:rPr>
  </w:style>
  <w:style w:type="paragraph" w:customStyle="1" w:styleId="aff1">
    <w:name w:val="样式 宋体"/>
    <w:basedOn w:val="a4"/>
    <w:next w:val="aff2"/>
    <w:rsid w:val="00071913"/>
    <w:pPr>
      <w:snapToGrid w:val="0"/>
      <w:ind w:left="200" w:hangingChars="200" w:hanging="200"/>
    </w:pPr>
    <w:rPr>
      <w:rFonts w:ascii="宋体" w:hAnsi="宋体"/>
      <w:bCs/>
      <w:kern w:val="21"/>
      <w:szCs w:val="21"/>
    </w:rPr>
  </w:style>
  <w:style w:type="paragraph" w:styleId="aff2">
    <w:name w:val="Title"/>
    <w:basedOn w:val="a4"/>
    <w:qFormat/>
    <w:rsid w:val="00071913"/>
    <w:pPr>
      <w:spacing w:before="240" w:after="60"/>
      <w:jc w:val="center"/>
      <w:outlineLvl w:val="0"/>
    </w:pPr>
    <w:rPr>
      <w:rFonts w:ascii="Arial" w:hAnsi="Arial" w:cs="Arial"/>
      <w:b/>
      <w:bCs/>
      <w:sz w:val="32"/>
      <w:szCs w:val="32"/>
    </w:rPr>
  </w:style>
  <w:style w:type="character" w:customStyle="1" w:styleId="Char0">
    <w:name w:val="样式 宋体 Char"/>
    <w:rsid w:val="00071913"/>
    <w:rPr>
      <w:rFonts w:ascii="宋体" w:eastAsia="宋体" w:hAnsi="宋体"/>
      <w:bCs/>
      <w:kern w:val="21"/>
      <w:sz w:val="21"/>
      <w:szCs w:val="21"/>
      <w:lang w:val="en-US" w:eastAsia="zh-CN" w:bidi="ar-SA"/>
    </w:rPr>
  </w:style>
  <w:style w:type="paragraph" w:customStyle="1" w:styleId="200">
    <w:name w:val="样式 宋体 行距: 最小值 20 磅"/>
    <w:basedOn w:val="a4"/>
    <w:next w:val="a4"/>
    <w:rsid w:val="00071913"/>
    <w:pPr>
      <w:snapToGrid w:val="0"/>
      <w:spacing w:line="400" w:lineRule="atLeast"/>
    </w:pPr>
    <w:rPr>
      <w:rFonts w:ascii="宋体" w:hAnsi="宋体" w:cs="宋体"/>
    </w:rPr>
  </w:style>
  <w:style w:type="paragraph" w:customStyle="1" w:styleId="100200">
    <w:name w:val="样式 标题 1 + 宋体 段前: 0 磅 段后: 0 磅 行距: 固定值 20 磅"/>
    <w:basedOn w:val="1"/>
    <w:next w:val="a4"/>
    <w:rsid w:val="00071913"/>
    <w:rPr>
      <w:rFonts w:ascii="宋体" w:cs="宋体"/>
      <w:szCs w:val="20"/>
    </w:rPr>
  </w:style>
  <w:style w:type="paragraph" w:customStyle="1" w:styleId="24">
    <w:name w:val="样式2"/>
    <w:basedOn w:val="11"/>
    <w:next w:val="a5"/>
    <w:rsid w:val="00071913"/>
  </w:style>
  <w:style w:type="paragraph" w:customStyle="1" w:styleId="34">
    <w:name w:val="样式3"/>
    <w:basedOn w:val="afa"/>
    <w:next w:val="a4"/>
    <w:rsid w:val="00071913"/>
  </w:style>
  <w:style w:type="paragraph" w:customStyle="1" w:styleId="aff3">
    <w:name w:val="一级"/>
    <w:basedOn w:val="1"/>
    <w:next w:val="25"/>
    <w:rsid w:val="00071913"/>
    <w:rPr>
      <w:rFonts w:cs="宋体"/>
      <w:b/>
      <w:bCs w:val="0"/>
    </w:rPr>
  </w:style>
  <w:style w:type="paragraph" w:styleId="25">
    <w:name w:val="Body Text First Indent 2"/>
    <w:basedOn w:val="a9"/>
    <w:semiHidden/>
    <w:rsid w:val="00071913"/>
    <w:pPr>
      <w:tabs>
        <w:tab w:val="clear" w:pos="0"/>
      </w:tabs>
      <w:spacing w:after="120"/>
      <w:ind w:leftChars="200" w:left="420" w:firstLine="420"/>
    </w:pPr>
    <w:rPr>
      <w:sz w:val="21"/>
    </w:rPr>
  </w:style>
  <w:style w:type="paragraph" w:customStyle="1" w:styleId="aff4">
    <w:name w:val="样式 一级 + 加粗"/>
    <w:basedOn w:val="aff3"/>
    <w:next w:val="a4"/>
    <w:rsid w:val="00071913"/>
    <w:rPr>
      <w:b w:val="0"/>
      <w:bCs/>
    </w:rPr>
  </w:style>
  <w:style w:type="paragraph" w:customStyle="1" w:styleId="12">
    <w:name w:val="标题1"/>
    <w:next w:val="23"/>
    <w:rsid w:val="00071913"/>
    <w:pPr>
      <w:snapToGrid w:val="0"/>
      <w:spacing w:line="400" w:lineRule="exact"/>
      <w:outlineLvl w:val="0"/>
    </w:pPr>
    <w:rPr>
      <w:b/>
      <w:sz w:val="24"/>
      <w:szCs w:val="24"/>
    </w:rPr>
  </w:style>
  <w:style w:type="paragraph" w:customStyle="1" w:styleId="13">
    <w:name w:val="一级1"/>
    <w:basedOn w:val="a4"/>
    <w:rsid w:val="00071913"/>
  </w:style>
  <w:style w:type="paragraph" w:customStyle="1" w:styleId="43">
    <w:name w:val="样式4"/>
    <w:basedOn w:val="a4"/>
    <w:next w:val="33"/>
    <w:rsid w:val="00071913"/>
  </w:style>
  <w:style w:type="paragraph" w:customStyle="1" w:styleId="35">
    <w:name w:val="样式 3级 + 宋体"/>
    <w:basedOn w:val="33"/>
    <w:rsid w:val="00071913"/>
    <w:pPr>
      <w:numPr>
        <w:ilvl w:val="0"/>
        <w:numId w:val="0"/>
      </w:numPr>
      <w:tabs>
        <w:tab w:val="num" w:pos="709"/>
      </w:tabs>
      <w:ind w:left="709" w:hanging="709"/>
    </w:pPr>
    <w:rPr>
      <w:bCs/>
    </w:rPr>
  </w:style>
  <w:style w:type="character" w:customStyle="1" w:styleId="3Char0">
    <w:name w:val="样式 3级 + 宋体 Char"/>
    <w:rsid w:val="00071913"/>
    <w:rPr>
      <w:rFonts w:ascii="宋体" w:eastAsia="宋体" w:hAnsi="宋体"/>
      <w:b/>
      <w:bCs/>
      <w:kern w:val="21"/>
      <w:sz w:val="21"/>
      <w:szCs w:val="21"/>
      <w:lang w:val="en-US" w:eastAsia="zh-CN" w:bidi="ar-SA"/>
    </w:rPr>
  </w:style>
  <w:style w:type="paragraph" w:customStyle="1" w:styleId="Aff5">
    <w:name w:val="正文A"/>
    <w:next w:val="2"/>
    <w:rsid w:val="00071913"/>
    <w:pPr>
      <w:snapToGrid w:val="0"/>
      <w:spacing w:line="400" w:lineRule="exact"/>
      <w:ind w:left="420" w:hanging="420"/>
    </w:pPr>
    <w:rPr>
      <w:kern w:val="21"/>
      <w:sz w:val="21"/>
      <w:szCs w:val="21"/>
    </w:rPr>
  </w:style>
  <w:style w:type="character" w:customStyle="1" w:styleId="4Char">
    <w:name w:val="标题 4 Char"/>
    <w:rsid w:val="00071913"/>
    <w:rPr>
      <w:rFonts w:ascii="宋体" w:eastAsia="宋体" w:hAnsi="宋体"/>
      <w:bCs/>
      <w:kern w:val="21"/>
      <w:sz w:val="21"/>
      <w:szCs w:val="21"/>
      <w:lang w:val="en-US" w:eastAsia="zh-CN" w:bidi="ar-SA"/>
    </w:rPr>
  </w:style>
  <w:style w:type="paragraph" w:customStyle="1" w:styleId="aff6">
    <w:name w:val="二级条标题"/>
    <w:basedOn w:val="af8"/>
    <w:next w:val="a5"/>
    <w:rsid w:val="00071913"/>
    <w:pPr>
      <w:numPr>
        <w:ilvl w:val="0"/>
        <w:numId w:val="0"/>
      </w:numPr>
      <w:outlineLvl w:val="3"/>
    </w:pPr>
  </w:style>
  <w:style w:type="character" w:styleId="aff7">
    <w:name w:val="annotation reference"/>
    <w:semiHidden/>
    <w:rsid w:val="00071913"/>
    <w:rPr>
      <w:sz w:val="21"/>
      <w:szCs w:val="21"/>
    </w:rPr>
  </w:style>
  <w:style w:type="paragraph" w:styleId="aff8">
    <w:name w:val="List Bullet"/>
    <w:basedOn w:val="a4"/>
    <w:autoRedefine/>
    <w:semiHidden/>
    <w:rsid w:val="00071913"/>
    <w:pPr>
      <w:tabs>
        <w:tab w:val="num" w:pos="360"/>
      </w:tabs>
      <w:adjustRightInd/>
      <w:spacing w:line="240" w:lineRule="auto"/>
      <w:ind w:left="170"/>
      <w:textAlignment w:val="auto"/>
    </w:pPr>
    <w:rPr>
      <w:kern w:val="2"/>
      <w:szCs w:val="24"/>
    </w:rPr>
  </w:style>
  <w:style w:type="paragraph" w:styleId="26">
    <w:name w:val="List Bullet 2"/>
    <w:basedOn w:val="a4"/>
    <w:autoRedefine/>
    <w:semiHidden/>
    <w:rsid w:val="00071913"/>
    <w:pPr>
      <w:tabs>
        <w:tab w:val="num" w:pos="190"/>
      </w:tabs>
      <w:adjustRightInd/>
      <w:spacing w:line="240" w:lineRule="auto"/>
      <w:textAlignment w:val="auto"/>
    </w:pPr>
    <w:rPr>
      <w:kern w:val="2"/>
      <w:szCs w:val="24"/>
    </w:rPr>
  </w:style>
  <w:style w:type="paragraph" w:styleId="36">
    <w:name w:val="List Bullet 3"/>
    <w:basedOn w:val="a4"/>
    <w:autoRedefine/>
    <w:semiHidden/>
    <w:rsid w:val="00071913"/>
    <w:pPr>
      <w:tabs>
        <w:tab w:val="num" w:pos="360"/>
      </w:tabs>
      <w:adjustRightInd/>
      <w:spacing w:line="240" w:lineRule="auto"/>
      <w:ind w:left="170"/>
      <w:textAlignment w:val="auto"/>
    </w:pPr>
    <w:rPr>
      <w:kern w:val="2"/>
      <w:szCs w:val="24"/>
    </w:rPr>
  </w:style>
  <w:style w:type="paragraph" w:styleId="aff9">
    <w:name w:val="annotation text"/>
    <w:basedOn w:val="a4"/>
    <w:semiHidden/>
    <w:rsid w:val="00071913"/>
    <w:pPr>
      <w:adjustRightInd/>
      <w:spacing w:line="240" w:lineRule="auto"/>
      <w:jc w:val="left"/>
      <w:textAlignment w:val="auto"/>
    </w:pPr>
    <w:rPr>
      <w:kern w:val="2"/>
      <w:szCs w:val="24"/>
    </w:rPr>
  </w:style>
  <w:style w:type="paragraph" w:customStyle="1" w:styleId="A1">
    <w:name w:val="附录A"/>
    <w:next w:val="A2"/>
    <w:rsid w:val="00071913"/>
    <w:pPr>
      <w:numPr>
        <w:numId w:val="2"/>
      </w:numPr>
      <w:tabs>
        <w:tab w:val="left" w:pos="560"/>
      </w:tabs>
      <w:spacing w:beforeLines="50"/>
      <w:outlineLvl w:val="0"/>
    </w:pPr>
    <w:rPr>
      <w:b/>
      <w:sz w:val="24"/>
    </w:rPr>
  </w:style>
  <w:style w:type="paragraph" w:customStyle="1" w:styleId="A2">
    <w:name w:val="附录A2"/>
    <w:next w:val="A3"/>
    <w:rsid w:val="00071913"/>
    <w:pPr>
      <w:numPr>
        <w:ilvl w:val="1"/>
        <w:numId w:val="2"/>
      </w:numPr>
      <w:tabs>
        <w:tab w:val="left" w:pos="574"/>
      </w:tabs>
      <w:spacing w:beforeLines="50" w:afterLines="50"/>
      <w:outlineLvl w:val="1"/>
    </w:pPr>
    <w:rPr>
      <w:rFonts w:ascii="宋体" w:hAnsi="Symbol"/>
      <w:sz w:val="21"/>
      <w:szCs w:val="21"/>
    </w:rPr>
  </w:style>
  <w:style w:type="paragraph" w:customStyle="1" w:styleId="A3">
    <w:name w:val="附录A3"/>
    <w:basedOn w:val="a4"/>
    <w:next w:val="af1"/>
    <w:rsid w:val="00071913"/>
    <w:pPr>
      <w:numPr>
        <w:ilvl w:val="2"/>
        <w:numId w:val="2"/>
      </w:numPr>
      <w:spacing w:line="240" w:lineRule="atLeast"/>
    </w:pPr>
    <w:rPr>
      <w:kern w:val="21"/>
      <w:szCs w:val="21"/>
    </w:rPr>
  </w:style>
  <w:style w:type="character" w:customStyle="1" w:styleId="px141">
    <w:name w:val="px141"/>
    <w:rsid w:val="00071913"/>
    <w:rPr>
      <w:rFonts w:ascii="ˎ̥" w:hAnsi="ˎ̥" w:hint="default"/>
      <w:sz w:val="21"/>
      <w:szCs w:val="21"/>
    </w:rPr>
  </w:style>
  <w:style w:type="character" w:customStyle="1" w:styleId="Char">
    <w:name w:val="页脚 Char"/>
    <w:aliases w:val="footer odd Char"/>
    <w:link w:val="ab"/>
    <w:uiPriority w:val="99"/>
    <w:rsid w:val="004F5BEA"/>
    <w:rPr>
      <w:sz w:val="18"/>
    </w:rPr>
  </w:style>
  <w:style w:type="paragraph" w:styleId="TOC">
    <w:name w:val="TOC Heading"/>
    <w:basedOn w:val="1"/>
    <w:next w:val="a4"/>
    <w:uiPriority w:val="39"/>
    <w:semiHidden/>
    <w:unhideWhenUsed/>
    <w:qFormat/>
    <w:rsid w:val="00881CB6"/>
    <w:pPr>
      <w:keepNext/>
      <w:keepLines/>
      <w:numPr>
        <w:numId w:val="0"/>
      </w:numPr>
      <w:snapToGrid/>
      <w:spacing w:before="480" w:after="0" w:line="276" w:lineRule="auto"/>
      <w:outlineLvl w:val="9"/>
    </w:pPr>
    <w:rPr>
      <w:rFonts w:ascii="Cambria" w:eastAsia="宋体" w:hAnsi="Cambria"/>
      <w:b/>
      <w:color w:val="365F91"/>
      <w:kern w:val="0"/>
      <w:sz w:val="28"/>
      <w:szCs w:val="28"/>
    </w:rPr>
  </w:style>
  <w:style w:type="character" w:styleId="affa">
    <w:name w:val="line number"/>
    <w:uiPriority w:val="99"/>
    <w:semiHidden/>
    <w:unhideWhenUsed/>
    <w:rsid w:val="00883F7D"/>
  </w:style>
  <w:style w:type="table" w:styleId="affb">
    <w:name w:val="Table Grid"/>
    <w:basedOn w:val="a7"/>
    <w:uiPriority w:val="59"/>
    <w:rsid w:val="005967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3">
    <w:name w:val="样式5"/>
    <w:basedOn w:val="4"/>
    <w:qFormat/>
    <w:rsid w:val="00621179"/>
    <w:pPr>
      <w:ind w:firstLine="480"/>
    </w:pPr>
  </w:style>
  <w:style w:type="character" w:customStyle="1" w:styleId="26pt">
    <w:name w:val="正文文本 (2) + 6 pt"/>
    <w:rsid w:val="00841400"/>
    <w:rPr>
      <w:rFonts w:ascii="MingLiU" w:eastAsia="MingLiU" w:hAnsi="MingLiU" w:cs="MingLiU"/>
      <w:b w:val="0"/>
      <w:bCs w:val="0"/>
      <w:i w:val="0"/>
      <w:iCs w:val="0"/>
      <w:smallCaps w:val="0"/>
      <w:strike w:val="0"/>
      <w:color w:val="000000"/>
      <w:spacing w:val="10"/>
      <w:w w:val="100"/>
      <w:position w:val="0"/>
      <w:sz w:val="12"/>
      <w:szCs w:val="12"/>
      <w:u w:val="none"/>
      <w:lang w:val="zh-TW" w:eastAsia="zh-TW" w:bidi="zh-TW"/>
    </w:rPr>
  </w:style>
  <w:style w:type="character" w:customStyle="1" w:styleId="27">
    <w:name w:val="正文文本 (2)"/>
    <w:rsid w:val="00841400"/>
    <w:rPr>
      <w:rFonts w:ascii="MingLiU" w:eastAsia="MingLiU" w:hAnsi="MingLiU" w:cs="MingLiU"/>
      <w:b w:val="0"/>
      <w:bCs w:val="0"/>
      <w:i w:val="0"/>
      <w:iCs w:val="0"/>
      <w:smallCaps w:val="0"/>
      <w:strike w:val="0"/>
      <w:color w:val="000000"/>
      <w:spacing w:val="10"/>
      <w:w w:val="100"/>
      <w:position w:val="0"/>
      <w:sz w:val="16"/>
      <w:szCs w:val="16"/>
      <w:u w:val="none"/>
      <w:lang w:val="zh-TW" w:eastAsia="zh-TW" w:bidi="zh-TW"/>
    </w:rPr>
  </w:style>
  <w:style w:type="character" w:customStyle="1" w:styleId="2ArialUnicodeMS">
    <w:name w:val="正文文本 (2) + Arial Unicode MS"/>
    <w:aliases w:val="7.5 pt,间距 0 pt,正文文本 (2) + Times New Roman,斜体,7 pt"/>
    <w:rsid w:val="00841400"/>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en-US" w:eastAsia="en-US" w:bidi="en-US"/>
    </w:rPr>
  </w:style>
  <w:style w:type="paragraph" w:styleId="affc">
    <w:name w:val="Normal (Web)"/>
    <w:basedOn w:val="a4"/>
    <w:uiPriority w:val="99"/>
    <w:semiHidden/>
    <w:unhideWhenUsed/>
    <w:rsid w:val="00F449C6"/>
    <w:pPr>
      <w:widowControl/>
      <w:adjustRightInd/>
      <w:spacing w:before="100" w:beforeAutospacing="1" w:after="100" w:afterAutospacing="1" w:line="240" w:lineRule="auto"/>
      <w:ind w:firstLineChars="0" w:firstLine="0"/>
      <w:jc w:val="left"/>
      <w:textAlignment w:val="auto"/>
    </w:pPr>
    <w:rPr>
      <w:rFonts w:ascii="宋体" w:hAnsi="宋体" w:cs="宋体"/>
      <w:szCs w:val="24"/>
    </w:rPr>
  </w:style>
  <w:style w:type="character" w:styleId="affd">
    <w:name w:val="Placeholder Text"/>
    <w:basedOn w:val="a6"/>
    <w:uiPriority w:val="99"/>
    <w:semiHidden/>
    <w:rsid w:val="00B93C52"/>
    <w:rPr>
      <w:color w:val="808080"/>
    </w:rPr>
  </w:style>
  <w:style w:type="paragraph" w:styleId="affe">
    <w:name w:val="List Paragraph"/>
    <w:basedOn w:val="a4"/>
    <w:uiPriority w:val="34"/>
    <w:qFormat/>
    <w:rsid w:val="008414EA"/>
    <w:pPr>
      <w:adjustRightInd/>
      <w:spacing w:line="240" w:lineRule="auto"/>
      <w:ind w:firstLine="420"/>
      <w:textAlignment w:val="auto"/>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21179"/>
    <w:pPr>
      <w:widowControl w:val="0"/>
      <w:adjustRightInd w:val="0"/>
      <w:spacing w:line="400" w:lineRule="exact"/>
      <w:ind w:firstLineChars="200" w:firstLine="200"/>
      <w:jc w:val="both"/>
      <w:textAlignment w:val="baseline"/>
    </w:pPr>
    <w:rPr>
      <w:sz w:val="24"/>
    </w:rPr>
  </w:style>
  <w:style w:type="paragraph" w:styleId="1">
    <w:name w:val="heading 1"/>
    <w:next w:val="2"/>
    <w:qFormat/>
    <w:rsid w:val="00396721"/>
    <w:pPr>
      <w:numPr>
        <w:numId w:val="3"/>
      </w:numPr>
      <w:tabs>
        <w:tab w:val="left" w:pos="-115"/>
      </w:tabs>
      <w:snapToGrid w:val="0"/>
      <w:spacing w:before="120" w:after="120" w:line="400" w:lineRule="exact"/>
      <w:ind w:left="341" w:hanging="454"/>
      <w:outlineLvl w:val="0"/>
    </w:pPr>
    <w:rPr>
      <w:rFonts w:ascii="黑体" w:eastAsia="黑体" w:hAnsi="宋体"/>
      <w:bCs/>
      <w:kern w:val="44"/>
      <w:sz w:val="24"/>
      <w:szCs w:val="44"/>
    </w:rPr>
  </w:style>
  <w:style w:type="paragraph" w:styleId="2">
    <w:name w:val="heading 2"/>
    <w:next w:val="3"/>
    <w:qFormat/>
    <w:rsid w:val="00C36235"/>
    <w:pPr>
      <w:widowControl w:val="0"/>
      <w:numPr>
        <w:ilvl w:val="1"/>
        <w:numId w:val="3"/>
      </w:numPr>
      <w:tabs>
        <w:tab w:val="left" w:pos="720"/>
      </w:tabs>
      <w:adjustRightInd w:val="0"/>
      <w:snapToGrid w:val="0"/>
      <w:spacing w:line="400" w:lineRule="exact"/>
      <w:outlineLvl w:val="1"/>
    </w:pPr>
    <w:rPr>
      <w:rFonts w:ascii="宋体" w:hAnsi="宋体"/>
      <w:kern w:val="2"/>
      <w:sz w:val="24"/>
      <w:szCs w:val="21"/>
    </w:rPr>
  </w:style>
  <w:style w:type="paragraph" w:styleId="3">
    <w:name w:val="heading 3"/>
    <w:next w:val="a5"/>
    <w:qFormat/>
    <w:rsid w:val="00C36235"/>
    <w:pPr>
      <w:widowControl w:val="0"/>
      <w:numPr>
        <w:ilvl w:val="2"/>
        <w:numId w:val="3"/>
      </w:numPr>
      <w:tabs>
        <w:tab w:val="left" w:pos="240"/>
      </w:tabs>
      <w:snapToGrid w:val="0"/>
      <w:spacing w:line="400" w:lineRule="exact"/>
      <w:ind w:left="0" w:firstLine="0"/>
      <w:outlineLvl w:val="2"/>
    </w:pPr>
    <w:rPr>
      <w:rFonts w:ascii="宋体" w:hAnsi="宋体"/>
      <w:kern w:val="21"/>
      <w:sz w:val="24"/>
      <w:szCs w:val="24"/>
    </w:rPr>
  </w:style>
  <w:style w:type="paragraph" w:styleId="4">
    <w:name w:val="heading 4"/>
    <w:next w:val="a5"/>
    <w:qFormat/>
    <w:rsid w:val="00C53EEE"/>
    <w:pPr>
      <w:widowControl w:val="0"/>
      <w:numPr>
        <w:ilvl w:val="3"/>
        <w:numId w:val="3"/>
      </w:numPr>
      <w:tabs>
        <w:tab w:val="left" w:pos="480"/>
      </w:tabs>
      <w:adjustRightInd w:val="0"/>
      <w:snapToGrid w:val="0"/>
      <w:spacing w:line="400" w:lineRule="exact"/>
      <w:ind w:left="0" w:firstLine="0"/>
      <w:outlineLvl w:val="3"/>
    </w:pPr>
    <w:rPr>
      <w:rFonts w:ascii="宋体" w:hAnsi="宋体"/>
      <w:bCs/>
      <w:kern w:val="21"/>
      <w:sz w:val="24"/>
      <w:szCs w:val="24"/>
    </w:rPr>
  </w:style>
  <w:style w:type="paragraph" w:styleId="5">
    <w:name w:val="heading 5"/>
    <w:next w:val="4"/>
    <w:qFormat/>
    <w:rsid w:val="00125E49"/>
    <w:pPr>
      <w:widowControl w:val="0"/>
      <w:numPr>
        <w:numId w:val="19"/>
      </w:numPr>
      <w:tabs>
        <w:tab w:val="left" w:pos="480"/>
      </w:tabs>
      <w:snapToGrid w:val="0"/>
      <w:spacing w:line="400" w:lineRule="exact"/>
      <w:outlineLvl w:val="4"/>
    </w:pPr>
    <w:rPr>
      <w:rFonts w:ascii="宋体"/>
      <w:bCs/>
      <w:kern w:val="21"/>
      <w:sz w:val="24"/>
      <w:szCs w:val="21"/>
    </w:rPr>
  </w:style>
  <w:style w:type="paragraph" w:styleId="6">
    <w:name w:val="heading 6"/>
    <w:basedOn w:val="a4"/>
    <w:next w:val="a4"/>
    <w:autoRedefine/>
    <w:qFormat/>
    <w:rsid w:val="00AB132C"/>
    <w:pPr>
      <w:numPr>
        <w:numId w:val="8"/>
      </w:numPr>
      <w:tabs>
        <w:tab w:val="left" w:pos="480"/>
      </w:tabs>
      <w:adjustRightInd/>
      <w:ind w:left="0" w:firstLine="480"/>
      <w:jc w:val="left"/>
      <w:textAlignment w:val="auto"/>
      <w:outlineLvl w:val="5"/>
    </w:pPr>
    <w:rPr>
      <w:rFonts w:ascii="宋体" w:hAnsi="Arial"/>
      <w:bCs/>
      <w:kern w:val="2"/>
      <w:szCs w:val="24"/>
    </w:rPr>
  </w:style>
  <w:style w:type="paragraph" w:styleId="7">
    <w:name w:val="heading 7"/>
    <w:basedOn w:val="a4"/>
    <w:next w:val="a4"/>
    <w:qFormat/>
    <w:pPr>
      <w:keepNext/>
      <w:keepLines/>
      <w:numPr>
        <w:ilvl w:val="6"/>
        <w:numId w:val="3"/>
      </w:numPr>
      <w:adjustRightInd/>
      <w:spacing w:before="240" w:after="64" w:line="320" w:lineRule="auto"/>
      <w:ind w:firstLineChars="0" w:firstLine="0"/>
      <w:textAlignment w:val="auto"/>
      <w:outlineLvl w:val="6"/>
    </w:pPr>
    <w:rPr>
      <w:b/>
      <w:bCs/>
      <w:kern w:val="2"/>
      <w:szCs w:val="24"/>
    </w:rPr>
  </w:style>
  <w:style w:type="paragraph" w:styleId="8">
    <w:name w:val="heading 8"/>
    <w:basedOn w:val="a4"/>
    <w:next w:val="a4"/>
    <w:qFormat/>
    <w:pPr>
      <w:keepNext/>
      <w:keepLines/>
      <w:numPr>
        <w:ilvl w:val="7"/>
        <w:numId w:val="3"/>
      </w:numPr>
      <w:adjustRightInd/>
      <w:spacing w:before="240" w:after="64" w:line="320" w:lineRule="auto"/>
      <w:ind w:firstLineChars="0" w:firstLine="0"/>
      <w:textAlignment w:val="auto"/>
      <w:outlineLvl w:val="7"/>
    </w:pPr>
    <w:rPr>
      <w:rFonts w:ascii="Arial" w:eastAsia="黑体" w:hAnsi="Arial"/>
      <w:kern w:val="2"/>
      <w:szCs w:val="24"/>
    </w:rPr>
  </w:style>
  <w:style w:type="paragraph" w:styleId="9">
    <w:name w:val="heading 9"/>
    <w:basedOn w:val="a4"/>
    <w:next w:val="a4"/>
    <w:qFormat/>
    <w:pPr>
      <w:keepNext/>
      <w:keepLines/>
      <w:numPr>
        <w:ilvl w:val="8"/>
        <w:numId w:val="3"/>
      </w:numPr>
      <w:adjustRightInd/>
      <w:spacing w:before="240" w:after="64" w:line="320" w:lineRule="auto"/>
      <w:ind w:firstLineChars="0" w:firstLine="0"/>
      <w:textAlignment w:val="auto"/>
      <w:outlineLvl w:val="8"/>
    </w:pPr>
    <w:rPr>
      <w:rFonts w:ascii="Arial" w:eastAsia="黑体" w:hAnsi="Arial"/>
      <w:kern w:val="2"/>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CharChar">
    <w:name w:val="标题 3 Char Char"/>
    <w:rPr>
      <w:rFonts w:eastAsia="宋体"/>
      <w:bCs/>
      <w:kern w:val="21"/>
      <w:sz w:val="21"/>
      <w:szCs w:val="21"/>
      <w:lang w:val="en-US" w:eastAsia="zh-CN" w:bidi="ar-SA"/>
    </w:rPr>
  </w:style>
  <w:style w:type="character" w:customStyle="1" w:styleId="2CharChar">
    <w:name w:val="标题 2 Char Char"/>
    <w:rPr>
      <w:rFonts w:ascii="宋体" w:eastAsia="宋体" w:hAnsi="宋体"/>
      <w:kern w:val="2"/>
      <w:sz w:val="21"/>
      <w:szCs w:val="21"/>
      <w:lang w:val="en-US" w:eastAsia="zh-CN" w:bidi="ar-SA"/>
    </w:rPr>
  </w:style>
  <w:style w:type="character" w:customStyle="1" w:styleId="1CharChar">
    <w:name w:val="标题 1 Char Char"/>
    <w:rPr>
      <w:rFonts w:eastAsia="宋体"/>
      <w:b/>
      <w:bCs/>
      <w:kern w:val="44"/>
      <w:sz w:val="24"/>
      <w:szCs w:val="44"/>
      <w:lang w:val="en-US" w:eastAsia="zh-CN" w:bidi="ar-SA"/>
    </w:rPr>
  </w:style>
  <w:style w:type="paragraph" w:styleId="a9">
    <w:name w:val="Body Text Indent"/>
    <w:basedOn w:val="a4"/>
    <w:semiHidden/>
    <w:pPr>
      <w:tabs>
        <w:tab w:val="left" w:pos="0"/>
      </w:tabs>
      <w:ind w:firstLine="540"/>
    </w:pPr>
  </w:style>
  <w:style w:type="paragraph" w:styleId="aa">
    <w:name w:val="header"/>
    <w:basedOn w:val="a4"/>
    <w:semiHidden/>
    <w:pPr>
      <w:pBdr>
        <w:bottom w:val="single" w:sz="6" w:space="1" w:color="auto"/>
      </w:pBdr>
      <w:tabs>
        <w:tab w:val="center" w:pos="4153"/>
        <w:tab w:val="right" w:pos="8306"/>
      </w:tabs>
      <w:snapToGrid w:val="0"/>
      <w:spacing w:line="240" w:lineRule="atLeast"/>
      <w:jc w:val="center"/>
    </w:pPr>
    <w:rPr>
      <w:sz w:val="18"/>
    </w:rPr>
  </w:style>
  <w:style w:type="paragraph" w:styleId="ab">
    <w:name w:val="footer"/>
    <w:aliases w:val="footer odd"/>
    <w:basedOn w:val="a4"/>
    <w:link w:val="Char"/>
    <w:uiPriority w:val="99"/>
    <w:pPr>
      <w:tabs>
        <w:tab w:val="center" w:pos="4153"/>
        <w:tab w:val="right" w:pos="8306"/>
      </w:tabs>
      <w:snapToGrid w:val="0"/>
      <w:spacing w:line="240" w:lineRule="atLeast"/>
      <w:jc w:val="left"/>
    </w:pPr>
    <w:rPr>
      <w:sz w:val="18"/>
      <w:lang w:val="x-none" w:eastAsia="x-none"/>
    </w:rPr>
  </w:style>
  <w:style w:type="paragraph" w:styleId="20">
    <w:name w:val="Body Text Indent 2"/>
    <w:basedOn w:val="a4"/>
    <w:semiHidden/>
    <w:pPr>
      <w:tabs>
        <w:tab w:val="left" w:pos="0"/>
      </w:tabs>
      <w:spacing w:line="400" w:lineRule="atLeast"/>
      <w:ind w:firstLine="480"/>
    </w:pPr>
  </w:style>
  <w:style w:type="character" w:styleId="ac">
    <w:name w:val="page number"/>
    <w:basedOn w:val="a6"/>
    <w:semiHidden/>
  </w:style>
  <w:style w:type="paragraph" w:styleId="ad">
    <w:name w:val="Date"/>
    <w:basedOn w:val="a4"/>
    <w:next w:val="a4"/>
    <w:semiHidden/>
  </w:style>
  <w:style w:type="paragraph" w:styleId="10">
    <w:name w:val="toc 1"/>
    <w:basedOn w:val="a4"/>
    <w:next w:val="a4"/>
    <w:autoRedefine/>
    <w:uiPriority w:val="39"/>
    <w:qFormat/>
    <w:rsid w:val="00725696"/>
    <w:pPr>
      <w:tabs>
        <w:tab w:val="right" w:leader="dot" w:pos="9174"/>
      </w:tabs>
      <w:spacing w:before="100" w:beforeAutospacing="1" w:line="240" w:lineRule="auto"/>
      <w:ind w:firstLine="480"/>
      <w:jc w:val="left"/>
    </w:pPr>
    <w:rPr>
      <w:rFonts w:ascii="Cambria" w:hAnsi="Cambria"/>
      <w:b/>
      <w:bCs/>
      <w:caps/>
      <w:szCs w:val="24"/>
    </w:rPr>
  </w:style>
  <w:style w:type="character" w:styleId="ae">
    <w:name w:val="Hyperlink"/>
    <w:uiPriority w:val="99"/>
    <w:rPr>
      <w:color w:val="0000FF"/>
      <w:u w:val="single"/>
    </w:rPr>
  </w:style>
  <w:style w:type="paragraph" w:styleId="30">
    <w:name w:val="Body Text Indent 3"/>
    <w:basedOn w:val="a4"/>
    <w:semiHidden/>
    <w:pPr>
      <w:ind w:left="142" w:firstLine="420"/>
    </w:pPr>
  </w:style>
  <w:style w:type="character" w:styleId="af">
    <w:name w:val="FollowedHyperlink"/>
    <w:semiHidden/>
    <w:rPr>
      <w:color w:val="800080"/>
      <w:u w:val="single"/>
    </w:rPr>
  </w:style>
  <w:style w:type="paragraph" w:styleId="af0">
    <w:name w:val="Normal Indent"/>
    <w:basedOn w:val="a4"/>
    <w:semiHidden/>
    <w:pPr>
      <w:adjustRightInd/>
      <w:spacing w:line="240" w:lineRule="auto"/>
      <w:ind w:firstLine="420"/>
      <w:textAlignment w:val="auto"/>
    </w:pPr>
    <w:rPr>
      <w:kern w:val="2"/>
    </w:rPr>
  </w:style>
  <w:style w:type="paragraph" w:styleId="af1">
    <w:name w:val="Plain Text"/>
    <w:basedOn w:val="a4"/>
    <w:semiHidden/>
    <w:rPr>
      <w:rFonts w:ascii="宋体" w:hAnsi="Courier New"/>
    </w:rPr>
  </w:style>
  <w:style w:type="paragraph" w:styleId="af2">
    <w:name w:val="Balloon Text"/>
    <w:basedOn w:val="a4"/>
    <w:semiHidden/>
    <w:rPr>
      <w:sz w:val="18"/>
      <w:szCs w:val="18"/>
    </w:rPr>
  </w:style>
  <w:style w:type="paragraph" w:styleId="af3">
    <w:name w:val="Body Text"/>
    <w:basedOn w:val="a4"/>
    <w:semiHidden/>
    <w:pPr>
      <w:spacing w:after="120"/>
    </w:pPr>
  </w:style>
  <w:style w:type="paragraph" w:styleId="21">
    <w:name w:val="toc 2"/>
    <w:basedOn w:val="a4"/>
    <w:next w:val="a4"/>
    <w:autoRedefine/>
    <w:uiPriority w:val="39"/>
    <w:qFormat/>
    <w:rsid w:val="00725696"/>
    <w:pPr>
      <w:tabs>
        <w:tab w:val="left" w:pos="960"/>
        <w:tab w:val="right" w:leader="dot" w:pos="9174"/>
      </w:tabs>
      <w:spacing w:before="100" w:beforeAutospacing="1" w:line="240" w:lineRule="auto"/>
      <w:ind w:firstLine="400"/>
      <w:jc w:val="left"/>
    </w:pPr>
    <w:rPr>
      <w:rFonts w:ascii="Calibri" w:hAnsi="Calibri"/>
      <w:b/>
      <w:bCs/>
      <w:sz w:val="20"/>
    </w:rPr>
  </w:style>
  <w:style w:type="paragraph" w:styleId="31">
    <w:name w:val="toc 3"/>
    <w:basedOn w:val="a4"/>
    <w:next w:val="a4"/>
    <w:autoRedefine/>
    <w:uiPriority w:val="39"/>
    <w:semiHidden/>
    <w:qFormat/>
    <w:pPr>
      <w:ind w:left="240"/>
      <w:jc w:val="left"/>
    </w:pPr>
    <w:rPr>
      <w:rFonts w:ascii="Calibri" w:hAnsi="Calibri"/>
      <w:sz w:val="20"/>
    </w:rPr>
  </w:style>
  <w:style w:type="paragraph" w:styleId="40">
    <w:name w:val="toc 4"/>
    <w:basedOn w:val="a4"/>
    <w:next w:val="a4"/>
    <w:autoRedefine/>
    <w:semiHidden/>
    <w:pPr>
      <w:ind w:left="480"/>
      <w:jc w:val="left"/>
    </w:pPr>
    <w:rPr>
      <w:rFonts w:ascii="Calibri" w:hAnsi="Calibri"/>
      <w:sz w:val="20"/>
    </w:rPr>
  </w:style>
  <w:style w:type="paragraph" w:styleId="50">
    <w:name w:val="toc 5"/>
    <w:basedOn w:val="a4"/>
    <w:next w:val="a4"/>
    <w:autoRedefine/>
    <w:semiHidden/>
    <w:pPr>
      <w:ind w:left="720"/>
      <w:jc w:val="left"/>
    </w:pPr>
    <w:rPr>
      <w:rFonts w:ascii="Calibri" w:hAnsi="Calibri"/>
      <w:sz w:val="20"/>
    </w:rPr>
  </w:style>
  <w:style w:type="paragraph" w:styleId="60">
    <w:name w:val="toc 6"/>
    <w:basedOn w:val="a4"/>
    <w:next w:val="a4"/>
    <w:autoRedefine/>
    <w:semiHidden/>
    <w:pPr>
      <w:ind w:left="960"/>
      <w:jc w:val="left"/>
    </w:pPr>
    <w:rPr>
      <w:rFonts w:ascii="Calibri" w:hAnsi="Calibri"/>
      <w:sz w:val="20"/>
    </w:rPr>
  </w:style>
  <w:style w:type="paragraph" w:styleId="70">
    <w:name w:val="toc 7"/>
    <w:basedOn w:val="a4"/>
    <w:next w:val="a4"/>
    <w:autoRedefine/>
    <w:semiHidden/>
    <w:pPr>
      <w:ind w:left="1200"/>
      <w:jc w:val="left"/>
    </w:pPr>
    <w:rPr>
      <w:rFonts w:ascii="Calibri" w:hAnsi="Calibri"/>
      <w:sz w:val="20"/>
    </w:rPr>
  </w:style>
  <w:style w:type="paragraph" w:styleId="80">
    <w:name w:val="toc 8"/>
    <w:basedOn w:val="a4"/>
    <w:next w:val="a4"/>
    <w:autoRedefine/>
    <w:semiHidden/>
    <w:pPr>
      <w:ind w:left="1440"/>
      <w:jc w:val="left"/>
    </w:pPr>
    <w:rPr>
      <w:rFonts w:ascii="Calibri" w:hAnsi="Calibri"/>
      <w:sz w:val="20"/>
    </w:rPr>
  </w:style>
  <w:style w:type="paragraph" w:styleId="90">
    <w:name w:val="toc 9"/>
    <w:basedOn w:val="a4"/>
    <w:next w:val="a4"/>
    <w:autoRedefine/>
    <w:semiHidden/>
    <w:pPr>
      <w:ind w:left="1680"/>
      <w:jc w:val="left"/>
    </w:pPr>
    <w:rPr>
      <w:rFonts w:ascii="Calibri" w:hAnsi="Calibri"/>
      <w:sz w:val="20"/>
    </w:rPr>
  </w:style>
  <w:style w:type="paragraph" w:styleId="af4">
    <w:name w:val="Salutation"/>
    <w:basedOn w:val="a4"/>
    <w:next w:val="a4"/>
    <w:semiHidden/>
    <w:pPr>
      <w:adjustRightInd/>
      <w:spacing w:line="240" w:lineRule="auto"/>
      <w:textAlignment w:val="auto"/>
    </w:pPr>
    <w:rPr>
      <w:kern w:val="2"/>
      <w:szCs w:val="24"/>
    </w:rPr>
  </w:style>
  <w:style w:type="paragraph" w:styleId="af5">
    <w:name w:val="Note Heading"/>
    <w:basedOn w:val="a4"/>
    <w:next w:val="a4"/>
    <w:semiHidden/>
    <w:pPr>
      <w:adjustRightInd/>
      <w:spacing w:line="240" w:lineRule="auto"/>
      <w:jc w:val="center"/>
      <w:textAlignment w:val="auto"/>
    </w:pPr>
    <w:rPr>
      <w:kern w:val="2"/>
      <w:szCs w:val="24"/>
    </w:rPr>
  </w:style>
  <w:style w:type="paragraph" w:styleId="af6">
    <w:name w:val="List Number"/>
    <w:basedOn w:val="a4"/>
    <w:semiHidden/>
    <w:pPr>
      <w:tabs>
        <w:tab w:val="num" w:pos="360"/>
      </w:tabs>
      <w:adjustRightInd/>
      <w:spacing w:line="240" w:lineRule="auto"/>
      <w:ind w:left="360" w:hangingChars="200" w:hanging="360"/>
      <w:textAlignment w:val="auto"/>
    </w:pPr>
    <w:rPr>
      <w:kern w:val="2"/>
      <w:szCs w:val="24"/>
    </w:rPr>
  </w:style>
  <w:style w:type="paragraph" w:styleId="22">
    <w:name w:val="List Number 2"/>
    <w:basedOn w:val="a4"/>
    <w:semiHidden/>
    <w:pPr>
      <w:tabs>
        <w:tab w:val="num" w:pos="780"/>
      </w:tabs>
      <w:adjustRightInd/>
      <w:spacing w:line="240" w:lineRule="auto"/>
      <w:ind w:leftChars="200" w:left="780" w:hangingChars="200" w:hanging="360"/>
      <w:textAlignment w:val="auto"/>
    </w:pPr>
    <w:rPr>
      <w:kern w:val="2"/>
      <w:szCs w:val="24"/>
    </w:rPr>
  </w:style>
  <w:style w:type="paragraph" w:styleId="32">
    <w:name w:val="List Number 3"/>
    <w:basedOn w:val="a4"/>
    <w:semiHidden/>
    <w:pPr>
      <w:tabs>
        <w:tab w:val="num" w:pos="1200"/>
      </w:tabs>
      <w:adjustRightInd/>
      <w:spacing w:line="240" w:lineRule="auto"/>
      <w:ind w:leftChars="400" w:left="1200" w:hangingChars="200" w:hanging="360"/>
      <w:textAlignment w:val="auto"/>
    </w:pPr>
    <w:rPr>
      <w:kern w:val="2"/>
      <w:szCs w:val="24"/>
    </w:rPr>
  </w:style>
  <w:style w:type="paragraph" w:styleId="41">
    <w:name w:val="List Number 4"/>
    <w:basedOn w:val="a4"/>
    <w:semiHidden/>
    <w:pPr>
      <w:tabs>
        <w:tab w:val="num" w:pos="1620"/>
      </w:tabs>
      <w:adjustRightInd/>
      <w:spacing w:line="240" w:lineRule="auto"/>
      <w:ind w:leftChars="600" w:left="1620" w:hangingChars="200" w:hanging="360"/>
      <w:textAlignment w:val="auto"/>
    </w:pPr>
    <w:rPr>
      <w:kern w:val="2"/>
      <w:szCs w:val="24"/>
    </w:rPr>
  </w:style>
  <w:style w:type="paragraph" w:styleId="51">
    <w:name w:val="List Number 5"/>
    <w:basedOn w:val="a4"/>
    <w:semiHidden/>
    <w:pPr>
      <w:tabs>
        <w:tab w:val="num" w:pos="2040"/>
      </w:tabs>
      <w:adjustRightInd/>
      <w:spacing w:line="240" w:lineRule="auto"/>
      <w:ind w:leftChars="800" w:left="2040" w:hangingChars="200" w:hanging="360"/>
      <w:textAlignment w:val="auto"/>
    </w:pPr>
    <w:rPr>
      <w:kern w:val="2"/>
      <w:szCs w:val="24"/>
    </w:rPr>
  </w:style>
  <w:style w:type="paragraph" w:styleId="42">
    <w:name w:val="List Bullet 4"/>
    <w:basedOn w:val="a4"/>
    <w:autoRedefine/>
    <w:semiHidden/>
    <w:pPr>
      <w:tabs>
        <w:tab w:val="num" w:pos="420"/>
      </w:tabs>
      <w:adjustRightInd/>
      <w:spacing w:line="240" w:lineRule="auto"/>
      <w:ind w:left="420" w:hanging="420"/>
      <w:textAlignment w:val="auto"/>
    </w:pPr>
    <w:rPr>
      <w:kern w:val="2"/>
      <w:szCs w:val="24"/>
    </w:rPr>
  </w:style>
  <w:style w:type="paragraph" w:styleId="52">
    <w:name w:val="List Bullet 5"/>
    <w:basedOn w:val="a4"/>
    <w:autoRedefine/>
    <w:semiHidden/>
    <w:pPr>
      <w:tabs>
        <w:tab w:val="num" w:pos="2040"/>
      </w:tabs>
      <w:adjustRightInd/>
      <w:spacing w:line="240" w:lineRule="auto"/>
      <w:ind w:leftChars="800" w:left="2040" w:hangingChars="200" w:hanging="360"/>
      <w:textAlignment w:val="auto"/>
    </w:pPr>
    <w:rPr>
      <w:kern w:val="2"/>
      <w:szCs w:val="24"/>
    </w:rPr>
  </w:style>
  <w:style w:type="paragraph" w:styleId="af7">
    <w:name w:val="Document Map"/>
    <w:basedOn w:val="a4"/>
    <w:semiHidden/>
    <w:pPr>
      <w:shd w:val="clear" w:color="auto" w:fill="000080"/>
    </w:pPr>
  </w:style>
  <w:style w:type="paragraph" w:customStyle="1" w:styleId="a">
    <w:name w:val="前言、引言标题"/>
    <w:next w:val="a4"/>
    <w:pPr>
      <w:numPr>
        <w:numId w:val="1"/>
      </w:numPr>
      <w:shd w:val="clear" w:color="FFFFFF" w:fill="FFFFFF"/>
      <w:spacing w:before="640" w:after="560"/>
      <w:jc w:val="center"/>
      <w:outlineLvl w:val="0"/>
    </w:pPr>
    <w:rPr>
      <w:rFonts w:ascii="黑体" w:eastAsia="黑体"/>
      <w:sz w:val="32"/>
    </w:rPr>
  </w:style>
  <w:style w:type="paragraph" w:customStyle="1" w:styleId="a5">
    <w:name w:val="段"/>
    <w:pPr>
      <w:autoSpaceDE w:val="0"/>
      <w:autoSpaceDN w:val="0"/>
      <w:ind w:firstLineChars="200" w:firstLine="200"/>
      <w:jc w:val="both"/>
    </w:pPr>
    <w:rPr>
      <w:rFonts w:ascii="宋体"/>
      <w:noProof/>
      <w:sz w:val="21"/>
    </w:rPr>
  </w:style>
  <w:style w:type="paragraph" w:customStyle="1" w:styleId="a0">
    <w:name w:val="章标题"/>
    <w:next w:val="a5"/>
    <w:pPr>
      <w:numPr>
        <w:ilvl w:val="1"/>
        <w:numId w:val="1"/>
      </w:numPr>
      <w:spacing w:beforeLines="50" w:before="50" w:afterLines="50" w:after="50"/>
      <w:jc w:val="both"/>
      <w:outlineLvl w:val="1"/>
    </w:pPr>
    <w:rPr>
      <w:rFonts w:ascii="黑体" w:eastAsia="黑体"/>
      <w:sz w:val="21"/>
    </w:rPr>
  </w:style>
  <w:style w:type="paragraph" w:customStyle="1" w:styleId="af8">
    <w:name w:val="一级条标题"/>
    <w:basedOn w:val="a0"/>
    <w:next w:val="a5"/>
    <w:pPr>
      <w:spacing w:beforeLines="0" w:before="0" w:afterLines="0" w:after="0"/>
      <w:outlineLvl w:val="2"/>
    </w:pPr>
  </w:style>
  <w:style w:type="paragraph" w:customStyle="1" w:styleId="af9">
    <w:name w:val="三级条标题"/>
    <w:basedOn w:val="a4"/>
    <w:next w:val="a5"/>
    <w:pPr>
      <w:widowControl/>
      <w:adjustRightInd/>
      <w:spacing w:line="240" w:lineRule="auto"/>
      <w:textAlignment w:val="auto"/>
      <w:outlineLvl w:val="4"/>
    </w:pPr>
    <w:rPr>
      <w:rFonts w:ascii="黑体" w:eastAsia="黑体"/>
    </w:rPr>
  </w:style>
  <w:style w:type="paragraph" w:customStyle="1" w:styleId="afa">
    <w:name w:val="四级条标题"/>
    <w:basedOn w:val="af9"/>
    <w:next w:val="a5"/>
    <w:pPr>
      <w:outlineLvl w:val="5"/>
    </w:pPr>
  </w:style>
  <w:style w:type="paragraph" w:customStyle="1" w:styleId="afb">
    <w:name w:val="五级条标题"/>
    <w:basedOn w:val="afa"/>
    <w:next w:val="a5"/>
    <w:pPr>
      <w:outlineLvl w:val="6"/>
    </w:pPr>
  </w:style>
  <w:style w:type="paragraph" w:customStyle="1" w:styleId="afc">
    <w:name w:val="正文图标题"/>
    <w:next w:val="a5"/>
    <w:pPr>
      <w:tabs>
        <w:tab w:val="num" w:pos="360"/>
      </w:tabs>
      <w:jc w:val="center"/>
    </w:pPr>
    <w:rPr>
      <w:rFonts w:ascii="黑体" w:eastAsia="黑体"/>
      <w:sz w:val="21"/>
    </w:rPr>
  </w:style>
  <w:style w:type="paragraph" w:customStyle="1" w:styleId="afd">
    <w:name w:val="正文表标题"/>
    <w:next w:val="a5"/>
    <w:pPr>
      <w:jc w:val="center"/>
    </w:pPr>
    <w:rPr>
      <w:rFonts w:ascii="黑体" w:eastAsia="黑体"/>
      <w:sz w:val="21"/>
    </w:rPr>
  </w:style>
  <w:style w:type="paragraph" w:customStyle="1" w:styleId="afe">
    <w:name w:val="注："/>
    <w:next w:val="a5"/>
    <w:pPr>
      <w:widowControl w:val="0"/>
      <w:tabs>
        <w:tab w:val="num" w:pos="360"/>
      </w:tabs>
      <w:autoSpaceDE w:val="0"/>
      <w:autoSpaceDN w:val="0"/>
      <w:jc w:val="both"/>
    </w:pPr>
    <w:rPr>
      <w:rFonts w:ascii="宋体"/>
      <w:sz w:val="18"/>
    </w:rPr>
  </w:style>
  <w:style w:type="paragraph" w:styleId="aff">
    <w:name w:val="caption"/>
    <w:basedOn w:val="a4"/>
    <w:next w:val="a4"/>
    <w:qFormat/>
    <w:rPr>
      <w:rFonts w:ascii="Arial" w:eastAsia="黑体" w:hAnsi="Arial" w:cs="Arial"/>
      <w:sz w:val="20"/>
    </w:rPr>
  </w:style>
  <w:style w:type="paragraph" w:customStyle="1" w:styleId="11">
    <w:name w:val="样式1"/>
    <w:basedOn w:val="23"/>
    <w:next w:val="33"/>
    <w:pPr>
      <w:spacing w:line="400" w:lineRule="exact"/>
    </w:pPr>
    <w:rPr>
      <w:bCs/>
    </w:rPr>
  </w:style>
  <w:style w:type="paragraph" w:customStyle="1" w:styleId="23">
    <w:name w:val="2级"/>
    <w:basedOn w:val="2"/>
    <w:pPr>
      <w:numPr>
        <w:ilvl w:val="0"/>
        <w:numId w:val="0"/>
      </w:numPr>
      <w:spacing w:line="400" w:lineRule="atLeast"/>
    </w:pPr>
  </w:style>
  <w:style w:type="character" w:customStyle="1" w:styleId="2CharChar0">
    <w:name w:val="2级 Char Char"/>
    <w:rPr>
      <w:rFonts w:ascii="宋体" w:eastAsia="宋体" w:hAnsi="宋体"/>
      <w:kern w:val="2"/>
      <w:sz w:val="21"/>
      <w:szCs w:val="21"/>
      <w:lang w:val="en-US" w:eastAsia="zh-CN" w:bidi="ar-SA"/>
    </w:rPr>
  </w:style>
  <w:style w:type="paragraph" w:customStyle="1" w:styleId="33">
    <w:name w:val="3级"/>
    <w:basedOn w:val="3"/>
    <w:pPr>
      <w:adjustRightInd w:val="0"/>
    </w:pPr>
    <w:rPr>
      <w:b/>
      <w:sz w:val="21"/>
      <w:szCs w:val="21"/>
    </w:rPr>
  </w:style>
  <w:style w:type="character" w:customStyle="1" w:styleId="3Char">
    <w:name w:val="3级 Char"/>
    <w:rPr>
      <w:rFonts w:eastAsia="宋体"/>
      <w:b/>
      <w:bCs/>
      <w:kern w:val="21"/>
      <w:sz w:val="21"/>
      <w:szCs w:val="21"/>
      <w:lang w:val="en-US" w:eastAsia="zh-CN" w:bidi="ar-SA"/>
    </w:rPr>
  </w:style>
  <w:style w:type="character" w:customStyle="1" w:styleId="1CharChar0">
    <w:name w:val="样式1 Char Char"/>
    <w:rPr>
      <w:rFonts w:ascii="宋体" w:eastAsia="宋体" w:hAnsi="宋体"/>
      <w:b/>
      <w:bCs/>
      <w:kern w:val="2"/>
      <w:sz w:val="21"/>
      <w:szCs w:val="21"/>
      <w:lang w:val="en-US" w:eastAsia="zh-CN" w:bidi="ar-SA"/>
    </w:rPr>
  </w:style>
  <w:style w:type="paragraph" w:customStyle="1" w:styleId="aff0">
    <w:name w:val="列项·"/>
    <w:pPr>
      <w:tabs>
        <w:tab w:val="num" w:pos="360"/>
        <w:tab w:val="left" w:pos="840"/>
      </w:tabs>
      <w:jc w:val="both"/>
    </w:pPr>
    <w:rPr>
      <w:rFonts w:ascii="宋体"/>
      <w:sz w:val="21"/>
    </w:rPr>
  </w:style>
  <w:style w:type="paragraph" w:customStyle="1" w:styleId="10020">
    <w:name w:val="样式 标题 1 + 段前: 0 磅 段后: 0 磅 行距: 固定值 20 磅"/>
    <w:basedOn w:val="1"/>
    <w:next w:val="af3"/>
    <w:rPr>
      <w:rFonts w:cs="宋体"/>
      <w:szCs w:val="20"/>
    </w:rPr>
  </w:style>
  <w:style w:type="paragraph" w:customStyle="1" w:styleId="aff1">
    <w:name w:val="样式 宋体"/>
    <w:basedOn w:val="a4"/>
    <w:next w:val="aff2"/>
    <w:pPr>
      <w:snapToGrid w:val="0"/>
      <w:ind w:left="200" w:hangingChars="200" w:hanging="200"/>
    </w:pPr>
    <w:rPr>
      <w:rFonts w:ascii="宋体" w:hAnsi="宋体"/>
      <w:bCs/>
      <w:kern w:val="21"/>
      <w:szCs w:val="21"/>
    </w:rPr>
  </w:style>
  <w:style w:type="paragraph" w:styleId="aff2">
    <w:name w:val="Title"/>
    <w:basedOn w:val="a4"/>
    <w:qFormat/>
    <w:pPr>
      <w:spacing w:before="240" w:after="60"/>
      <w:jc w:val="center"/>
      <w:outlineLvl w:val="0"/>
    </w:pPr>
    <w:rPr>
      <w:rFonts w:ascii="Arial" w:hAnsi="Arial" w:cs="Arial"/>
      <w:b/>
      <w:bCs/>
      <w:sz w:val="32"/>
      <w:szCs w:val="32"/>
    </w:rPr>
  </w:style>
  <w:style w:type="character" w:customStyle="1" w:styleId="Char0">
    <w:name w:val="样式 宋体 Char"/>
    <w:rPr>
      <w:rFonts w:ascii="宋体" w:eastAsia="宋体" w:hAnsi="宋体"/>
      <w:bCs/>
      <w:kern w:val="21"/>
      <w:sz w:val="21"/>
      <w:szCs w:val="21"/>
      <w:lang w:val="en-US" w:eastAsia="zh-CN" w:bidi="ar-SA"/>
    </w:rPr>
  </w:style>
  <w:style w:type="paragraph" w:customStyle="1" w:styleId="200">
    <w:name w:val="样式 宋体 行距: 最小值 20 磅"/>
    <w:basedOn w:val="a4"/>
    <w:next w:val="a4"/>
    <w:pPr>
      <w:snapToGrid w:val="0"/>
      <w:spacing w:line="400" w:lineRule="atLeast"/>
    </w:pPr>
    <w:rPr>
      <w:rFonts w:ascii="宋体" w:hAnsi="宋体" w:cs="宋体"/>
    </w:rPr>
  </w:style>
  <w:style w:type="paragraph" w:customStyle="1" w:styleId="100200">
    <w:name w:val="样式 标题 1 + 宋体 段前: 0 磅 段后: 0 磅 行距: 固定值 20 磅"/>
    <w:basedOn w:val="1"/>
    <w:next w:val="a4"/>
    <w:rPr>
      <w:rFonts w:ascii="宋体" w:cs="宋体"/>
      <w:szCs w:val="20"/>
    </w:rPr>
  </w:style>
  <w:style w:type="paragraph" w:customStyle="1" w:styleId="24">
    <w:name w:val="样式2"/>
    <w:basedOn w:val="11"/>
    <w:next w:val="a5"/>
  </w:style>
  <w:style w:type="paragraph" w:customStyle="1" w:styleId="34">
    <w:name w:val="样式3"/>
    <w:basedOn w:val="afa"/>
    <w:next w:val="a4"/>
  </w:style>
  <w:style w:type="paragraph" w:customStyle="1" w:styleId="aff3">
    <w:name w:val="一级"/>
    <w:basedOn w:val="1"/>
    <w:next w:val="25"/>
    <w:rPr>
      <w:rFonts w:cs="宋体"/>
      <w:b/>
      <w:bCs w:val="0"/>
    </w:rPr>
  </w:style>
  <w:style w:type="paragraph" w:styleId="25">
    <w:name w:val="Body Text First Indent 2"/>
    <w:basedOn w:val="a9"/>
    <w:semiHidden/>
    <w:pPr>
      <w:tabs>
        <w:tab w:val="clear" w:pos="0"/>
      </w:tabs>
      <w:spacing w:after="120"/>
      <w:ind w:leftChars="200" w:left="420" w:firstLine="420"/>
    </w:pPr>
    <w:rPr>
      <w:sz w:val="21"/>
    </w:rPr>
  </w:style>
  <w:style w:type="paragraph" w:customStyle="1" w:styleId="aff4">
    <w:name w:val="样式 一级 + 加粗"/>
    <w:basedOn w:val="aff3"/>
    <w:next w:val="a4"/>
    <w:rPr>
      <w:b w:val="0"/>
      <w:bCs/>
    </w:rPr>
  </w:style>
  <w:style w:type="paragraph" w:customStyle="1" w:styleId="12">
    <w:name w:val="标题1"/>
    <w:next w:val="23"/>
    <w:pPr>
      <w:snapToGrid w:val="0"/>
      <w:spacing w:line="400" w:lineRule="exact"/>
      <w:outlineLvl w:val="0"/>
    </w:pPr>
    <w:rPr>
      <w:b/>
      <w:sz w:val="24"/>
      <w:szCs w:val="24"/>
    </w:rPr>
  </w:style>
  <w:style w:type="paragraph" w:customStyle="1" w:styleId="13">
    <w:name w:val="一级1"/>
    <w:basedOn w:val="a4"/>
  </w:style>
  <w:style w:type="paragraph" w:customStyle="1" w:styleId="43">
    <w:name w:val="样式4"/>
    <w:basedOn w:val="a4"/>
    <w:next w:val="33"/>
  </w:style>
  <w:style w:type="paragraph" w:customStyle="1" w:styleId="35">
    <w:name w:val="样式 3级 + 宋体"/>
    <w:basedOn w:val="33"/>
    <w:pPr>
      <w:numPr>
        <w:ilvl w:val="0"/>
        <w:numId w:val="0"/>
      </w:numPr>
      <w:tabs>
        <w:tab w:val="num" w:pos="709"/>
      </w:tabs>
      <w:ind w:left="709" w:hanging="709"/>
    </w:pPr>
    <w:rPr>
      <w:bCs/>
    </w:rPr>
  </w:style>
  <w:style w:type="character" w:customStyle="1" w:styleId="3Char0">
    <w:name w:val="样式 3级 + 宋体 Char"/>
    <w:rPr>
      <w:rFonts w:ascii="宋体" w:eastAsia="宋体" w:hAnsi="宋体"/>
      <w:b/>
      <w:bCs/>
      <w:kern w:val="21"/>
      <w:sz w:val="21"/>
      <w:szCs w:val="21"/>
      <w:lang w:val="en-US" w:eastAsia="zh-CN" w:bidi="ar-SA"/>
    </w:rPr>
  </w:style>
  <w:style w:type="paragraph" w:customStyle="1" w:styleId="Aff5">
    <w:name w:val="正文A"/>
    <w:next w:val="2"/>
    <w:pPr>
      <w:snapToGrid w:val="0"/>
      <w:spacing w:line="400" w:lineRule="exact"/>
      <w:ind w:left="420" w:hanging="420"/>
    </w:pPr>
    <w:rPr>
      <w:kern w:val="21"/>
      <w:sz w:val="21"/>
      <w:szCs w:val="21"/>
    </w:rPr>
  </w:style>
  <w:style w:type="character" w:customStyle="1" w:styleId="4Char">
    <w:name w:val="标题 4 Char"/>
    <w:rPr>
      <w:rFonts w:ascii="宋体" w:eastAsia="宋体" w:hAnsi="宋体"/>
      <w:bCs/>
      <w:kern w:val="21"/>
      <w:sz w:val="21"/>
      <w:szCs w:val="21"/>
      <w:lang w:val="en-US" w:eastAsia="zh-CN" w:bidi="ar-SA"/>
    </w:rPr>
  </w:style>
  <w:style w:type="paragraph" w:customStyle="1" w:styleId="aff6">
    <w:name w:val="二级条标题"/>
    <w:basedOn w:val="af8"/>
    <w:next w:val="a5"/>
    <w:pPr>
      <w:numPr>
        <w:ilvl w:val="0"/>
        <w:numId w:val="0"/>
      </w:numPr>
      <w:outlineLvl w:val="3"/>
    </w:pPr>
  </w:style>
  <w:style w:type="character" w:styleId="aff7">
    <w:name w:val="annotation reference"/>
    <w:semiHidden/>
    <w:rPr>
      <w:sz w:val="21"/>
      <w:szCs w:val="21"/>
    </w:rPr>
  </w:style>
  <w:style w:type="paragraph" w:styleId="aff8">
    <w:name w:val="List Bullet"/>
    <w:basedOn w:val="a4"/>
    <w:autoRedefine/>
    <w:semiHidden/>
    <w:pPr>
      <w:tabs>
        <w:tab w:val="num" w:pos="360"/>
      </w:tabs>
      <w:adjustRightInd/>
      <w:spacing w:line="240" w:lineRule="auto"/>
      <w:ind w:left="170"/>
      <w:textAlignment w:val="auto"/>
    </w:pPr>
    <w:rPr>
      <w:kern w:val="2"/>
      <w:szCs w:val="24"/>
    </w:rPr>
  </w:style>
  <w:style w:type="paragraph" w:styleId="26">
    <w:name w:val="List Bullet 2"/>
    <w:basedOn w:val="a4"/>
    <w:autoRedefine/>
    <w:semiHidden/>
    <w:pPr>
      <w:tabs>
        <w:tab w:val="num" w:pos="190"/>
      </w:tabs>
      <w:adjustRightInd/>
      <w:spacing w:line="240" w:lineRule="auto"/>
      <w:textAlignment w:val="auto"/>
    </w:pPr>
    <w:rPr>
      <w:kern w:val="2"/>
      <w:szCs w:val="24"/>
    </w:rPr>
  </w:style>
  <w:style w:type="paragraph" w:styleId="36">
    <w:name w:val="List Bullet 3"/>
    <w:basedOn w:val="a4"/>
    <w:autoRedefine/>
    <w:semiHidden/>
    <w:pPr>
      <w:tabs>
        <w:tab w:val="num" w:pos="360"/>
      </w:tabs>
      <w:adjustRightInd/>
      <w:spacing w:line="240" w:lineRule="auto"/>
      <w:ind w:left="170"/>
      <w:textAlignment w:val="auto"/>
    </w:pPr>
    <w:rPr>
      <w:kern w:val="2"/>
      <w:szCs w:val="24"/>
    </w:rPr>
  </w:style>
  <w:style w:type="paragraph" w:styleId="aff9">
    <w:name w:val="annotation text"/>
    <w:basedOn w:val="a4"/>
    <w:semiHidden/>
    <w:pPr>
      <w:adjustRightInd/>
      <w:spacing w:line="240" w:lineRule="auto"/>
      <w:jc w:val="left"/>
      <w:textAlignment w:val="auto"/>
    </w:pPr>
    <w:rPr>
      <w:kern w:val="2"/>
      <w:szCs w:val="24"/>
    </w:rPr>
  </w:style>
  <w:style w:type="paragraph" w:customStyle="1" w:styleId="A1">
    <w:name w:val="附录A"/>
    <w:next w:val="A2"/>
    <w:pPr>
      <w:numPr>
        <w:numId w:val="2"/>
      </w:numPr>
      <w:tabs>
        <w:tab w:val="left" w:pos="560"/>
      </w:tabs>
      <w:spacing w:beforeLines="50" w:before="50"/>
      <w:outlineLvl w:val="0"/>
    </w:pPr>
    <w:rPr>
      <w:b/>
      <w:sz w:val="24"/>
    </w:rPr>
  </w:style>
  <w:style w:type="paragraph" w:customStyle="1" w:styleId="A2">
    <w:name w:val="附录A2"/>
    <w:next w:val="A3"/>
    <w:pPr>
      <w:numPr>
        <w:ilvl w:val="1"/>
        <w:numId w:val="2"/>
      </w:numPr>
      <w:tabs>
        <w:tab w:val="left" w:pos="574"/>
      </w:tabs>
      <w:spacing w:beforeLines="50" w:before="50" w:afterLines="50" w:after="50"/>
      <w:outlineLvl w:val="1"/>
    </w:pPr>
    <w:rPr>
      <w:rFonts w:ascii="宋体" w:hAnsi="Symbol"/>
      <w:sz w:val="21"/>
      <w:szCs w:val="21"/>
    </w:rPr>
  </w:style>
  <w:style w:type="paragraph" w:customStyle="1" w:styleId="A3">
    <w:name w:val="附录A3"/>
    <w:basedOn w:val="a4"/>
    <w:next w:val="af1"/>
    <w:pPr>
      <w:numPr>
        <w:ilvl w:val="2"/>
        <w:numId w:val="2"/>
      </w:numPr>
      <w:spacing w:line="240" w:lineRule="atLeast"/>
    </w:pPr>
    <w:rPr>
      <w:kern w:val="21"/>
      <w:szCs w:val="21"/>
    </w:rPr>
  </w:style>
  <w:style w:type="character" w:customStyle="1" w:styleId="px141">
    <w:name w:val="px141"/>
    <w:rPr>
      <w:rFonts w:ascii="ˎ̥" w:hAnsi="ˎ̥" w:hint="default"/>
      <w:sz w:val="21"/>
      <w:szCs w:val="21"/>
    </w:rPr>
  </w:style>
  <w:style w:type="character" w:customStyle="1" w:styleId="Char">
    <w:name w:val="页脚 Char"/>
    <w:aliases w:val="footer odd Char"/>
    <w:link w:val="ab"/>
    <w:uiPriority w:val="99"/>
    <w:rsid w:val="004F5BEA"/>
    <w:rPr>
      <w:sz w:val="18"/>
    </w:rPr>
  </w:style>
  <w:style w:type="paragraph" w:styleId="TOC">
    <w:name w:val="TOC Heading"/>
    <w:basedOn w:val="1"/>
    <w:next w:val="a4"/>
    <w:uiPriority w:val="39"/>
    <w:semiHidden/>
    <w:unhideWhenUsed/>
    <w:qFormat/>
    <w:rsid w:val="00881CB6"/>
    <w:pPr>
      <w:keepNext/>
      <w:keepLines/>
      <w:numPr>
        <w:numId w:val="0"/>
      </w:numPr>
      <w:snapToGrid/>
      <w:spacing w:before="480" w:after="0" w:line="276" w:lineRule="auto"/>
      <w:outlineLvl w:val="9"/>
    </w:pPr>
    <w:rPr>
      <w:rFonts w:ascii="Cambria" w:eastAsia="宋体" w:hAnsi="Cambria"/>
      <w:b/>
      <w:color w:val="365F91"/>
      <w:kern w:val="0"/>
      <w:sz w:val="28"/>
      <w:szCs w:val="28"/>
    </w:rPr>
  </w:style>
  <w:style w:type="character" w:styleId="affa">
    <w:name w:val="line number"/>
    <w:uiPriority w:val="99"/>
    <w:semiHidden/>
    <w:unhideWhenUsed/>
    <w:rsid w:val="00883F7D"/>
  </w:style>
  <w:style w:type="table" w:styleId="affb">
    <w:name w:val="Table Grid"/>
    <w:basedOn w:val="a7"/>
    <w:uiPriority w:val="59"/>
    <w:rsid w:val="005967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3">
    <w:name w:val="样式5"/>
    <w:basedOn w:val="4"/>
    <w:qFormat/>
    <w:rsid w:val="00621179"/>
    <w:pPr>
      <w:ind w:firstLine="480"/>
    </w:pPr>
  </w:style>
  <w:style w:type="character" w:customStyle="1" w:styleId="26pt">
    <w:name w:val="正文文本 (2) + 6 pt"/>
    <w:rsid w:val="00841400"/>
    <w:rPr>
      <w:rFonts w:ascii="MingLiU" w:eastAsia="MingLiU" w:hAnsi="MingLiU" w:cs="MingLiU"/>
      <w:b w:val="0"/>
      <w:bCs w:val="0"/>
      <w:i w:val="0"/>
      <w:iCs w:val="0"/>
      <w:smallCaps w:val="0"/>
      <w:strike w:val="0"/>
      <w:color w:val="000000"/>
      <w:spacing w:val="10"/>
      <w:w w:val="100"/>
      <w:position w:val="0"/>
      <w:sz w:val="12"/>
      <w:szCs w:val="12"/>
      <w:u w:val="none"/>
      <w:lang w:val="zh-TW" w:eastAsia="zh-TW" w:bidi="zh-TW"/>
    </w:rPr>
  </w:style>
  <w:style w:type="character" w:customStyle="1" w:styleId="27">
    <w:name w:val="正文文本 (2)"/>
    <w:rsid w:val="00841400"/>
    <w:rPr>
      <w:rFonts w:ascii="MingLiU" w:eastAsia="MingLiU" w:hAnsi="MingLiU" w:cs="MingLiU"/>
      <w:b w:val="0"/>
      <w:bCs w:val="0"/>
      <w:i w:val="0"/>
      <w:iCs w:val="0"/>
      <w:smallCaps w:val="0"/>
      <w:strike w:val="0"/>
      <w:color w:val="000000"/>
      <w:spacing w:val="10"/>
      <w:w w:val="100"/>
      <w:position w:val="0"/>
      <w:sz w:val="16"/>
      <w:szCs w:val="16"/>
      <w:u w:val="none"/>
      <w:lang w:val="zh-TW" w:eastAsia="zh-TW" w:bidi="zh-TW"/>
    </w:rPr>
  </w:style>
  <w:style w:type="character" w:customStyle="1" w:styleId="2ArialUnicodeMS">
    <w:name w:val="正文文本 (2) + Arial Unicode MS"/>
    <w:aliases w:val="7.5 pt,间距 0 pt,正文文本 (2) + Times New Roman,斜体,7 pt"/>
    <w:rsid w:val="00841400"/>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en-US" w:eastAsia="en-US" w:bidi="en-US"/>
    </w:rPr>
  </w:style>
  <w:style w:type="paragraph" w:styleId="affc">
    <w:name w:val="Normal (Web)"/>
    <w:basedOn w:val="a4"/>
    <w:uiPriority w:val="99"/>
    <w:semiHidden/>
    <w:unhideWhenUsed/>
    <w:rsid w:val="00F449C6"/>
    <w:pPr>
      <w:widowControl/>
      <w:adjustRightInd/>
      <w:spacing w:before="100" w:beforeAutospacing="1" w:after="100" w:afterAutospacing="1" w:line="240" w:lineRule="auto"/>
      <w:ind w:firstLineChars="0" w:firstLine="0"/>
      <w:jc w:val="left"/>
      <w:textAlignment w:val="auto"/>
    </w:pPr>
    <w:rPr>
      <w:rFonts w:ascii="宋体" w:hAnsi="宋体" w:cs="宋体"/>
      <w:szCs w:val="24"/>
    </w:rPr>
  </w:style>
  <w:style w:type="character" w:styleId="affd">
    <w:name w:val="Placeholder Text"/>
    <w:basedOn w:val="a6"/>
    <w:uiPriority w:val="99"/>
    <w:semiHidden/>
    <w:rsid w:val="00B93C52"/>
    <w:rPr>
      <w:color w:val="808080"/>
    </w:rPr>
  </w:style>
  <w:style w:type="paragraph" w:styleId="affe">
    <w:name w:val="List Paragraph"/>
    <w:basedOn w:val="a4"/>
    <w:uiPriority w:val="34"/>
    <w:qFormat/>
    <w:rsid w:val="008414EA"/>
    <w:pPr>
      <w:adjustRightInd/>
      <w:spacing w:line="240" w:lineRule="auto"/>
      <w:ind w:firstLine="420"/>
      <w:textAlignment w:val="auto"/>
    </w:pPr>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jpeg"/><Relationship Id="rId21" Type="http://schemas.openxmlformats.org/officeDocument/2006/relationships/image" Target="media/image4.wmf"/><Relationship Id="rId42" Type="http://schemas.openxmlformats.org/officeDocument/2006/relationships/image" Target="media/image14.wmf"/><Relationship Id="rId63" Type="http://schemas.openxmlformats.org/officeDocument/2006/relationships/image" Target="media/image25.wmf"/><Relationship Id="rId84" Type="http://schemas.openxmlformats.org/officeDocument/2006/relationships/image" Target="media/image36.wmf"/><Relationship Id="rId138" Type="http://schemas.openxmlformats.org/officeDocument/2006/relationships/oleObject" Target="embeddings/oleObject62.bin"/><Relationship Id="rId159" Type="http://schemas.openxmlformats.org/officeDocument/2006/relationships/oleObject" Target="embeddings/oleObject78.bin"/><Relationship Id="rId170" Type="http://schemas.openxmlformats.org/officeDocument/2006/relationships/oleObject" Target="embeddings/oleObject86.bin"/><Relationship Id="rId191" Type="http://schemas.openxmlformats.org/officeDocument/2006/relationships/oleObject" Target="embeddings/oleObject101.bin"/><Relationship Id="rId205" Type="http://schemas.openxmlformats.org/officeDocument/2006/relationships/oleObject" Target="embeddings/oleObject111.bin"/><Relationship Id="rId226" Type="http://schemas.openxmlformats.org/officeDocument/2006/relationships/image" Target="media/image84.wmf"/><Relationship Id="rId107" Type="http://schemas.openxmlformats.org/officeDocument/2006/relationships/image" Target="media/image48.wmf"/><Relationship Id="rId11" Type="http://schemas.openxmlformats.org/officeDocument/2006/relationships/footer" Target="footer1.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oleObject" Target="embeddings/oleObject28.bin"/><Relationship Id="rId128" Type="http://schemas.openxmlformats.org/officeDocument/2006/relationships/oleObject" Target="embeddings/oleObject53.bin"/><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2.wmf"/><Relationship Id="rId160" Type="http://schemas.openxmlformats.org/officeDocument/2006/relationships/oleObject" Target="embeddings/oleObject79.bin"/><Relationship Id="rId181" Type="http://schemas.openxmlformats.org/officeDocument/2006/relationships/oleObject" Target="embeddings/oleObject92.bin"/><Relationship Id="rId216" Type="http://schemas.openxmlformats.org/officeDocument/2006/relationships/oleObject" Target="embeddings/oleObject120.bin"/><Relationship Id="rId237" Type="http://schemas.openxmlformats.org/officeDocument/2006/relationships/header" Target="header6.xml"/><Relationship Id="rId22" Type="http://schemas.openxmlformats.org/officeDocument/2006/relationships/oleObject" Target="embeddings/oleObject3.bin"/><Relationship Id="rId43" Type="http://schemas.openxmlformats.org/officeDocument/2006/relationships/oleObject" Target="embeddings/oleObject14.bin"/><Relationship Id="rId64" Type="http://schemas.openxmlformats.org/officeDocument/2006/relationships/oleObject" Target="embeddings/oleObject24.bin"/><Relationship Id="rId118" Type="http://schemas.openxmlformats.org/officeDocument/2006/relationships/image" Target="media/image57.wmf"/><Relationship Id="rId139" Type="http://schemas.openxmlformats.org/officeDocument/2006/relationships/oleObject" Target="embeddings/oleObject63.bin"/><Relationship Id="rId85" Type="http://schemas.openxmlformats.org/officeDocument/2006/relationships/oleObject" Target="embeddings/oleObject34.bin"/><Relationship Id="rId150" Type="http://schemas.openxmlformats.org/officeDocument/2006/relationships/image" Target="media/image64.wmf"/><Relationship Id="rId171" Type="http://schemas.openxmlformats.org/officeDocument/2006/relationships/image" Target="media/image70.wmf"/><Relationship Id="rId192" Type="http://schemas.openxmlformats.org/officeDocument/2006/relationships/image" Target="media/image76.wmf"/><Relationship Id="rId206" Type="http://schemas.openxmlformats.org/officeDocument/2006/relationships/oleObject" Target="embeddings/oleObject112.bin"/><Relationship Id="rId227" Type="http://schemas.openxmlformats.org/officeDocument/2006/relationships/oleObject" Target="embeddings/oleObject128.bin"/><Relationship Id="rId201" Type="http://schemas.openxmlformats.org/officeDocument/2006/relationships/oleObject" Target="embeddings/oleObject107.bin"/><Relationship Id="rId222" Type="http://schemas.openxmlformats.org/officeDocument/2006/relationships/oleObject" Target="embeddings/oleObject124.bin"/><Relationship Id="rId12" Type="http://schemas.openxmlformats.org/officeDocument/2006/relationships/footer" Target="footer2.xml"/><Relationship Id="rId17" Type="http://schemas.openxmlformats.org/officeDocument/2006/relationships/image" Target="media/image2.wmf"/><Relationship Id="rId33" Type="http://schemas.openxmlformats.org/officeDocument/2006/relationships/oleObject" Target="embeddings/oleObject9.bin"/><Relationship Id="rId38" Type="http://schemas.openxmlformats.org/officeDocument/2006/relationships/image" Target="media/image12.wmf"/><Relationship Id="rId59" Type="http://schemas.openxmlformats.org/officeDocument/2006/relationships/image" Target="media/image23.wmf"/><Relationship Id="rId103" Type="http://schemas.openxmlformats.org/officeDocument/2006/relationships/oleObject" Target="embeddings/oleObject42.bin"/><Relationship Id="rId108" Type="http://schemas.openxmlformats.org/officeDocument/2006/relationships/oleObject" Target="embeddings/oleObject45.bin"/><Relationship Id="rId124" Type="http://schemas.openxmlformats.org/officeDocument/2006/relationships/oleObject" Target="embeddings/oleObject50.bin"/><Relationship Id="rId129" Type="http://schemas.openxmlformats.org/officeDocument/2006/relationships/image" Target="media/image61.wmf"/><Relationship Id="rId54" Type="http://schemas.openxmlformats.org/officeDocument/2006/relationships/image" Target="media/image20.wmf"/><Relationship Id="rId70" Type="http://schemas.openxmlformats.org/officeDocument/2006/relationships/image" Target="media/image29.jpeg"/><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39.bin"/><Relationship Id="rId140" Type="http://schemas.openxmlformats.org/officeDocument/2006/relationships/oleObject" Target="embeddings/oleObject64.bin"/><Relationship Id="rId145" Type="http://schemas.openxmlformats.org/officeDocument/2006/relationships/oleObject" Target="embeddings/oleObject68.bin"/><Relationship Id="rId161" Type="http://schemas.openxmlformats.org/officeDocument/2006/relationships/oleObject" Target="embeddings/oleObject80.bin"/><Relationship Id="rId166" Type="http://schemas.openxmlformats.org/officeDocument/2006/relationships/image" Target="media/image68.wmf"/><Relationship Id="rId182" Type="http://schemas.openxmlformats.org/officeDocument/2006/relationships/oleObject" Target="embeddings/oleObject93.bin"/><Relationship Id="rId187" Type="http://schemas.openxmlformats.org/officeDocument/2006/relationships/oleObject" Target="embeddings/oleObject97.bin"/><Relationship Id="rId217"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6.bin"/><Relationship Id="rId233" Type="http://schemas.openxmlformats.org/officeDocument/2006/relationships/image" Target="media/image86.wmf"/><Relationship Id="rId238"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6.bin"/><Relationship Id="rId49" Type="http://schemas.openxmlformats.org/officeDocument/2006/relationships/oleObject" Target="embeddings/oleObject17.bin"/><Relationship Id="rId114" Type="http://schemas.openxmlformats.org/officeDocument/2006/relationships/image" Target="media/image53.emf"/><Relationship Id="rId119" Type="http://schemas.openxmlformats.org/officeDocument/2006/relationships/oleObject" Target="embeddings/oleObject47.bin"/><Relationship Id="rId44" Type="http://schemas.openxmlformats.org/officeDocument/2006/relationships/image" Target="media/image15.wmf"/><Relationship Id="rId60" Type="http://schemas.openxmlformats.org/officeDocument/2006/relationships/oleObject" Target="embeddings/oleObject22.bin"/><Relationship Id="rId65" Type="http://schemas.openxmlformats.org/officeDocument/2006/relationships/image" Target="media/image26.jpeg"/><Relationship Id="rId81" Type="http://schemas.openxmlformats.org/officeDocument/2006/relationships/image" Target="media/image35.wmf"/><Relationship Id="rId86" Type="http://schemas.openxmlformats.org/officeDocument/2006/relationships/image" Target="media/image37.wmf"/><Relationship Id="rId130" Type="http://schemas.openxmlformats.org/officeDocument/2006/relationships/oleObject" Target="embeddings/oleObject54.bin"/><Relationship Id="rId135" Type="http://schemas.openxmlformats.org/officeDocument/2006/relationships/oleObject" Target="embeddings/oleObject59.bin"/><Relationship Id="rId151" Type="http://schemas.openxmlformats.org/officeDocument/2006/relationships/oleObject" Target="embeddings/oleObject72.bin"/><Relationship Id="rId156" Type="http://schemas.openxmlformats.org/officeDocument/2006/relationships/image" Target="media/image66.wmf"/><Relationship Id="rId177" Type="http://schemas.openxmlformats.org/officeDocument/2006/relationships/image" Target="media/image73.wmf"/><Relationship Id="rId198" Type="http://schemas.openxmlformats.org/officeDocument/2006/relationships/image" Target="media/image78.wmf"/><Relationship Id="rId172" Type="http://schemas.openxmlformats.org/officeDocument/2006/relationships/oleObject" Target="embeddings/oleObject87.bin"/><Relationship Id="rId193" Type="http://schemas.openxmlformats.org/officeDocument/2006/relationships/oleObject" Target="embeddings/oleObject102.bin"/><Relationship Id="rId202" Type="http://schemas.openxmlformats.org/officeDocument/2006/relationships/oleObject" Target="embeddings/oleObject108.bin"/><Relationship Id="rId207" Type="http://schemas.openxmlformats.org/officeDocument/2006/relationships/oleObject" Target="embeddings/oleObject113.bin"/><Relationship Id="rId223" Type="http://schemas.openxmlformats.org/officeDocument/2006/relationships/oleObject" Target="embeddings/oleObject125.bin"/><Relationship Id="rId228" Type="http://schemas.openxmlformats.org/officeDocument/2006/relationships/image" Target="media/image85.wmf"/><Relationship Id="rId13" Type="http://schemas.openxmlformats.org/officeDocument/2006/relationships/header" Target="header3.xml"/><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image" Target="media/image49.wmf"/><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oleObject" Target="embeddings/oleObject29.bin"/><Relationship Id="rId97" Type="http://schemas.openxmlformats.org/officeDocument/2006/relationships/image" Target="media/image43.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1.bin"/><Relationship Id="rId141" Type="http://schemas.openxmlformats.org/officeDocument/2006/relationships/oleObject" Target="embeddings/oleObject65.bin"/><Relationship Id="rId146" Type="http://schemas.openxmlformats.org/officeDocument/2006/relationships/oleObject" Target="embeddings/oleObject69.bin"/><Relationship Id="rId167" Type="http://schemas.openxmlformats.org/officeDocument/2006/relationships/oleObject" Target="embeddings/oleObject84.bin"/><Relationship Id="rId188" Type="http://schemas.openxmlformats.org/officeDocument/2006/relationships/oleObject" Target="embeddings/oleObject98.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37.bin"/><Relationship Id="rId162" Type="http://schemas.openxmlformats.org/officeDocument/2006/relationships/oleObject" Target="embeddings/oleObject81.bin"/><Relationship Id="rId183" Type="http://schemas.openxmlformats.org/officeDocument/2006/relationships/oleObject" Target="embeddings/oleObject94.bin"/><Relationship Id="rId213" Type="http://schemas.openxmlformats.org/officeDocument/2006/relationships/oleObject" Target="embeddings/oleObject117.bin"/><Relationship Id="rId218" Type="http://schemas.openxmlformats.org/officeDocument/2006/relationships/oleObject" Target="embeddings/oleObject121.bin"/><Relationship Id="rId234" Type="http://schemas.openxmlformats.org/officeDocument/2006/relationships/oleObject" Target="embeddings/oleObject133.bin"/><Relationship Id="rId239" Type="http://schemas.openxmlformats.org/officeDocument/2006/relationships/footer" Target="footer5.xm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image" Target="media/image54.emf"/><Relationship Id="rId131" Type="http://schemas.openxmlformats.org/officeDocument/2006/relationships/oleObject" Target="embeddings/oleObject55.bin"/><Relationship Id="rId136" Type="http://schemas.openxmlformats.org/officeDocument/2006/relationships/oleObject" Target="embeddings/oleObject60.bin"/><Relationship Id="rId157" Type="http://schemas.openxmlformats.org/officeDocument/2006/relationships/oleObject" Target="embeddings/oleObject76.bin"/><Relationship Id="rId178" Type="http://schemas.openxmlformats.org/officeDocument/2006/relationships/oleObject" Target="embeddings/oleObject90.bin"/><Relationship Id="rId61" Type="http://schemas.openxmlformats.org/officeDocument/2006/relationships/image" Target="media/image24.wmf"/><Relationship Id="rId82" Type="http://schemas.openxmlformats.org/officeDocument/2006/relationships/oleObject" Target="embeddings/oleObject32.bin"/><Relationship Id="rId152" Type="http://schemas.openxmlformats.org/officeDocument/2006/relationships/oleObject" Target="embeddings/oleObject73.bin"/><Relationship Id="rId173" Type="http://schemas.openxmlformats.org/officeDocument/2006/relationships/image" Target="media/image71.wmf"/><Relationship Id="rId194" Type="http://schemas.openxmlformats.org/officeDocument/2006/relationships/image" Target="media/image77.wmf"/><Relationship Id="rId199" Type="http://schemas.openxmlformats.org/officeDocument/2006/relationships/oleObject" Target="embeddings/oleObject106.bin"/><Relationship Id="rId203" Type="http://schemas.openxmlformats.org/officeDocument/2006/relationships/oleObject" Target="embeddings/oleObject109.bin"/><Relationship Id="rId208" Type="http://schemas.openxmlformats.org/officeDocument/2006/relationships/oleObject" Target="embeddings/oleObject114.bin"/><Relationship Id="rId229" Type="http://schemas.openxmlformats.org/officeDocument/2006/relationships/oleObject" Target="embeddings/oleObject129.bin"/><Relationship Id="rId19" Type="http://schemas.openxmlformats.org/officeDocument/2006/relationships/image" Target="media/image3.wmf"/><Relationship Id="rId224" Type="http://schemas.openxmlformats.org/officeDocument/2006/relationships/oleObject" Target="embeddings/oleObject126.bin"/><Relationship Id="rId240" Type="http://schemas.openxmlformats.org/officeDocument/2006/relationships/fontTable" Target="fontTable.xml"/><Relationship Id="rId14" Type="http://schemas.openxmlformats.org/officeDocument/2006/relationships/footer" Target="footer3.xm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jpeg"/><Relationship Id="rId77" Type="http://schemas.openxmlformats.org/officeDocument/2006/relationships/image" Target="media/image33.wmf"/><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2.bin"/><Relationship Id="rId147" Type="http://schemas.openxmlformats.org/officeDocument/2006/relationships/oleObject" Target="embeddings/oleObject70.bin"/><Relationship Id="rId168" Type="http://schemas.openxmlformats.org/officeDocument/2006/relationships/image" Target="media/image69.wmf"/><Relationship Id="rId8" Type="http://schemas.openxmlformats.org/officeDocument/2006/relationships/image" Target="media/image1.emf"/><Relationship Id="rId51" Type="http://schemas.openxmlformats.org/officeDocument/2006/relationships/oleObject" Target="embeddings/oleObject18.bin"/><Relationship Id="rId72" Type="http://schemas.openxmlformats.org/officeDocument/2006/relationships/oleObject" Target="embeddings/oleObject27.bin"/><Relationship Id="rId93" Type="http://schemas.openxmlformats.org/officeDocument/2006/relationships/image" Target="media/image41.wmf"/><Relationship Id="rId98" Type="http://schemas.openxmlformats.org/officeDocument/2006/relationships/oleObject" Target="embeddings/oleObject40.bin"/><Relationship Id="rId121" Type="http://schemas.openxmlformats.org/officeDocument/2006/relationships/oleObject" Target="embeddings/oleObject48.bin"/><Relationship Id="rId142" Type="http://schemas.openxmlformats.org/officeDocument/2006/relationships/oleObject" Target="embeddings/oleObject66.bin"/><Relationship Id="rId163" Type="http://schemas.openxmlformats.org/officeDocument/2006/relationships/oleObject" Target="embeddings/oleObject82.bin"/><Relationship Id="rId184" Type="http://schemas.openxmlformats.org/officeDocument/2006/relationships/image" Target="media/image75.wmf"/><Relationship Id="rId189" Type="http://schemas.openxmlformats.org/officeDocument/2006/relationships/oleObject" Target="embeddings/oleObject99.bin"/><Relationship Id="rId219" Type="http://schemas.openxmlformats.org/officeDocument/2006/relationships/image" Target="media/image83.wmf"/><Relationship Id="rId3" Type="http://schemas.openxmlformats.org/officeDocument/2006/relationships/styles" Target="styles.xml"/><Relationship Id="rId214" Type="http://schemas.openxmlformats.org/officeDocument/2006/relationships/oleObject" Target="embeddings/oleObject118.bin"/><Relationship Id="rId230" Type="http://schemas.openxmlformats.org/officeDocument/2006/relationships/oleObject" Target="embeddings/oleObject130.bin"/><Relationship Id="rId235" Type="http://schemas.openxmlformats.org/officeDocument/2006/relationships/image" Target="media/image87.wmf"/><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image" Target="media/image27.emf"/><Relationship Id="rId116" Type="http://schemas.openxmlformats.org/officeDocument/2006/relationships/image" Target="media/image55.jpeg"/><Relationship Id="rId137" Type="http://schemas.openxmlformats.org/officeDocument/2006/relationships/oleObject" Target="embeddings/oleObject61.bin"/><Relationship Id="rId158" Type="http://schemas.openxmlformats.org/officeDocument/2006/relationships/oleObject" Target="embeddings/oleObject77.bin"/><Relationship Id="rId20" Type="http://schemas.openxmlformats.org/officeDocument/2006/relationships/oleObject" Target="embeddings/oleObject2.bin"/><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oleObject" Target="embeddings/oleObject33.bin"/><Relationship Id="rId88" Type="http://schemas.openxmlformats.org/officeDocument/2006/relationships/image" Target="media/image38.wmf"/><Relationship Id="rId111" Type="http://schemas.openxmlformats.org/officeDocument/2006/relationships/image" Target="media/image50.jpeg"/><Relationship Id="rId132" Type="http://schemas.openxmlformats.org/officeDocument/2006/relationships/oleObject" Target="embeddings/oleObject56.bin"/><Relationship Id="rId153" Type="http://schemas.openxmlformats.org/officeDocument/2006/relationships/image" Target="media/image65.wmf"/><Relationship Id="rId174" Type="http://schemas.openxmlformats.org/officeDocument/2006/relationships/oleObject" Target="embeddings/oleObject88.bin"/><Relationship Id="rId179" Type="http://schemas.openxmlformats.org/officeDocument/2006/relationships/image" Target="media/image74.wmf"/><Relationship Id="rId195" Type="http://schemas.openxmlformats.org/officeDocument/2006/relationships/oleObject" Target="embeddings/oleObject103.bin"/><Relationship Id="rId209" Type="http://schemas.openxmlformats.org/officeDocument/2006/relationships/image" Target="media/image80.wmf"/><Relationship Id="rId190" Type="http://schemas.openxmlformats.org/officeDocument/2006/relationships/oleObject" Target="embeddings/oleObject100.bin"/><Relationship Id="rId204" Type="http://schemas.openxmlformats.org/officeDocument/2006/relationships/oleObject" Target="embeddings/oleObject110.bin"/><Relationship Id="rId220" Type="http://schemas.openxmlformats.org/officeDocument/2006/relationships/oleObject" Target="embeddings/oleObject122.bin"/><Relationship Id="rId225" Type="http://schemas.openxmlformats.org/officeDocument/2006/relationships/oleObject" Target="embeddings/oleObject127.bin"/><Relationship Id="rId241" Type="http://schemas.openxmlformats.org/officeDocument/2006/relationships/theme" Target="theme/theme1.xml"/><Relationship Id="rId15" Type="http://schemas.openxmlformats.org/officeDocument/2006/relationships/header" Target="header4.xml"/><Relationship Id="rId36" Type="http://schemas.openxmlformats.org/officeDocument/2006/relationships/image" Target="media/image11.wmf"/><Relationship Id="rId57" Type="http://schemas.openxmlformats.org/officeDocument/2006/relationships/image" Target="media/image22.wmf"/><Relationship Id="rId106" Type="http://schemas.openxmlformats.org/officeDocument/2006/relationships/image" Target="media/image47.jpeg"/><Relationship Id="rId127" Type="http://schemas.openxmlformats.org/officeDocument/2006/relationships/image" Target="media/image60.wmf"/><Relationship Id="rId10" Type="http://schemas.openxmlformats.org/officeDocument/2006/relationships/header" Target="header2.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image" Target="media/image3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4.wmf"/><Relationship Id="rId101" Type="http://schemas.openxmlformats.org/officeDocument/2006/relationships/image" Target="media/image45.jpeg"/><Relationship Id="rId122" Type="http://schemas.openxmlformats.org/officeDocument/2006/relationships/image" Target="media/image59.wmf"/><Relationship Id="rId143" Type="http://schemas.openxmlformats.org/officeDocument/2006/relationships/image" Target="media/image62.wmf"/><Relationship Id="rId148" Type="http://schemas.openxmlformats.org/officeDocument/2006/relationships/image" Target="media/image63.wmf"/><Relationship Id="rId164" Type="http://schemas.openxmlformats.org/officeDocument/2006/relationships/image" Target="media/image67.wmf"/><Relationship Id="rId169" Type="http://schemas.openxmlformats.org/officeDocument/2006/relationships/oleObject" Target="embeddings/oleObject85.bin"/><Relationship Id="rId185" Type="http://schemas.openxmlformats.org/officeDocument/2006/relationships/oleObject" Target="embeddings/oleObject95.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oleObject" Target="embeddings/oleObject91.bin"/><Relationship Id="rId210" Type="http://schemas.openxmlformats.org/officeDocument/2006/relationships/oleObject" Target="embeddings/oleObject115.bin"/><Relationship Id="rId215" Type="http://schemas.openxmlformats.org/officeDocument/2006/relationships/oleObject" Target="embeddings/oleObject119.bin"/><Relationship Id="rId236" Type="http://schemas.openxmlformats.org/officeDocument/2006/relationships/oleObject" Target="embeddings/oleObject134.bin"/><Relationship Id="rId26" Type="http://schemas.openxmlformats.org/officeDocument/2006/relationships/oleObject" Target="embeddings/oleObject5.bin"/><Relationship Id="rId231" Type="http://schemas.openxmlformats.org/officeDocument/2006/relationships/oleObject" Target="embeddings/oleObject131.bin"/><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oleObject" Target="embeddings/oleObject36.bin"/><Relationship Id="rId112" Type="http://schemas.openxmlformats.org/officeDocument/2006/relationships/image" Target="media/image51.jpeg"/><Relationship Id="rId133" Type="http://schemas.openxmlformats.org/officeDocument/2006/relationships/oleObject" Target="embeddings/oleObject57.bin"/><Relationship Id="rId154" Type="http://schemas.openxmlformats.org/officeDocument/2006/relationships/oleObject" Target="embeddings/oleObject74.bin"/><Relationship Id="rId175" Type="http://schemas.openxmlformats.org/officeDocument/2006/relationships/image" Target="media/image72.wmf"/><Relationship Id="rId196" Type="http://schemas.openxmlformats.org/officeDocument/2006/relationships/oleObject" Target="embeddings/oleObject104.bin"/><Relationship Id="rId200" Type="http://schemas.openxmlformats.org/officeDocument/2006/relationships/image" Target="media/image79.wmf"/><Relationship Id="rId16" Type="http://schemas.openxmlformats.org/officeDocument/2006/relationships/header" Target="header5.xml"/><Relationship Id="rId221" Type="http://schemas.openxmlformats.org/officeDocument/2006/relationships/oleObject" Target="embeddings/oleObject123.bin"/><Relationship Id="rId242" Type="http://schemas.microsoft.com/office/2007/relationships/stylesWithEffects" Target="stylesWithEffects.xml"/><Relationship Id="rId37" Type="http://schemas.openxmlformats.org/officeDocument/2006/relationships/oleObject" Target="embeddings/oleObject11.bin"/><Relationship Id="rId58" Type="http://schemas.openxmlformats.org/officeDocument/2006/relationships/oleObject" Target="embeddings/oleObject21.bin"/><Relationship Id="rId79" Type="http://schemas.openxmlformats.org/officeDocument/2006/relationships/image" Target="media/image34.wmf"/><Relationship Id="rId102" Type="http://schemas.openxmlformats.org/officeDocument/2006/relationships/image" Target="media/image46.wmf"/><Relationship Id="rId123" Type="http://schemas.openxmlformats.org/officeDocument/2006/relationships/oleObject" Target="embeddings/oleObject49.bin"/><Relationship Id="rId144" Type="http://schemas.openxmlformats.org/officeDocument/2006/relationships/oleObject" Target="embeddings/oleObject67.bin"/><Relationship Id="rId90" Type="http://schemas.openxmlformats.org/officeDocument/2006/relationships/image" Target="media/image39.jpeg"/><Relationship Id="rId165" Type="http://schemas.openxmlformats.org/officeDocument/2006/relationships/oleObject" Target="embeddings/oleObject83.bin"/><Relationship Id="rId186" Type="http://schemas.openxmlformats.org/officeDocument/2006/relationships/oleObject" Target="embeddings/oleObject96.bin"/><Relationship Id="rId211" Type="http://schemas.openxmlformats.org/officeDocument/2006/relationships/image" Target="media/image81.wmf"/><Relationship Id="rId232" Type="http://schemas.openxmlformats.org/officeDocument/2006/relationships/oleObject" Target="embeddings/oleObject132.bin"/><Relationship Id="rId27" Type="http://schemas.openxmlformats.org/officeDocument/2006/relationships/image" Target="media/image7.wmf"/><Relationship Id="rId48" Type="http://schemas.openxmlformats.org/officeDocument/2006/relationships/image" Target="media/image17.wmf"/><Relationship Id="rId69" Type="http://schemas.openxmlformats.org/officeDocument/2006/relationships/image" Target="media/image28.jpeg"/><Relationship Id="rId113" Type="http://schemas.openxmlformats.org/officeDocument/2006/relationships/image" Target="media/image52.jpeg"/><Relationship Id="rId134" Type="http://schemas.openxmlformats.org/officeDocument/2006/relationships/oleObject" Target="embeddings/oleObject58.bin"/><Relationship Id="rId80" Type="http://schemas.openxmlformats.org/officeDocument/2006/relationships/oleObject" Target="embeddings/oleObject31.bin"/><Relationship Id="rId155" Type="http://schemas.openxmlformats.org/officeDocument/2006/relationships/oleObject" Target="embeddings/oleObject75.bin"/><Relationship Id="rId176" Type="http://schemas.openxmlformats.org/officeDocument/2006/relationships/oleObject" Target="embeddings/oleObject89.bin"/><Relationship Id="rId197" Type="http://schemas.openxmlformats.org/officeDocument/2006/relationships/oleObject" Target="embeddings/oleObject10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EEFC-CE07-4EFD-AE56-DE4CBD3F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3219</Words>
  <Characters>18353</Characters>
  <Application>Microsoft Office Word</Application>
  <DocSecurity>0</DocSecurity>
  <Lines>152</Lines>
  <Paragraphs>43</Paragraphs>
  <ScaleCrop>false</ScaleCrop>
  <Company>Microsoft</Company>
  <LinksUpToDate>false</LinksUpToDate>
  <CharactersWithSpaces>21529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ZhouBo</dc:creator>
  <cp:lastModifiedBy>张颖艳</cp:lastModifiedBy>
  <cp:revision>3</cp:revision>
  <cp:lastPrinted>2017-11-29T02:21:00Z</cp:lastPrinted>
  <dcterms:created xsi:type="dcterms:W3CDTF">2018-05-08T01:14:00Z</dcterms:created>
  <dcterms:modified xsi:type="dcterms:W3CDTF">2018-05-08T01:14:00Z</dcterms:modified>
</cp:coreProperties>
</file>