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64C37" w:rsidRPr="00CC09C3" w:rsidRDefault="00C64C37" w:rsidP="00C64C37">
      <w:pPr>
        <w:pStyle w:val="af7"/>
        <w:tabs>
          <w:tab w:val="left" w:pos="2310"/>
        </w:tabs>
        <w:spacing w:line="360" w:lineRule="auto"/>
        <w:ind w:left="3012" w:hanging="2592"/>
        <w:jc w:val="right"/>
        <w:rPr>
          <w:rFonts w:ascii="Times New Roman" w:hAnsi="Times New Roman"/>
          <w:b/>
          <w:caps/>
          <w:spacing w:val="-6"/>
          <w:w w:val="180"/>
          <w:sz w:val="72"/>
        </w:rPr>
      </w:pPr>
      <w:r w:rsidRPr="00CC09C3">
        <w:rPr>
          <w:rFonts w:ascii="Times New Roman" w:hAnsi="Times New Roman"/>
          <w:b/>
          <w:caps/>
          <w:spacing w:val="-6"/>
          <w:w w:val="180"/>
          <w:sz w:val="72"/>
        </w:rPr>
        <w:t>JJF</w:t>
      </w:r>
    </w:p>
    <w:p w:rsidR="00C64C37" w:rsidRPr="00E75297" w:rsidRDefault="00C64C37" w:rsidP="00C64C37">
      <w:pPr>
        <w:pStyle w:val="af7"/>
        <w:spacing w:line="360" w:lineRule="auto"/>
        <w:jc w:val="center"/>
        <w:rPr>
          <w:rFonts w:ascii="Times New Roman" w:hAnsi="Times New Roman"/>
          <w:b/>
          <w:color w:val="000000"/>
          <w:w w:val="120"/>
          <w:sz w:val="48"/>
        </w:rPr>
      </w:pPr>
    </w:p>
    <w:p w:rsidR="00C64C37" w:rsidRPr="00E75297" w:rsidRDefault="00C64C37" w:rsidP="00C64C37">
      <w:pPr>
        <w:pStyle w:val="af7"/>
        <w:spacing w:line="360" w:lineRule="auto"/>
        <w:jc w:val="center"/>
        <w:rPr>
          <w:rFonts w:ascii="Times New Roman" w:hAnsi="Times New Roman"/>
          <w:sz w:val="52"/>
        </w:rPr>
      </w:pPr>
      <w:r w:rsidRPr="00E75297">
        <w:rPr>
          <w:rFonts w:hAnsi="宋体" w:cs="宋体" w:hint="eastAsia"/>
          <w:b/>
          <w:color w:val="000000"/>
          <w:w w:val="120"/>
          <w:sz w:val="48"/>
        </w:rPr>
        <w:t>中华人民共和国国家计量技术规范</w:t>
      </w:r>
    </w:p>
    <w:p w:rsidR="00C64C37" w:rsidRPr="00E75297" w:rsidRDefault="00C64C37" w:rsidP="00C64C37">
      <w:pPr>
        <w:pStyle w:val="af7"/>
        <w:spacing w:line="360" w:lineRule="auto"/>
        <w:rPr>
          <w:rFonts w:ascii="Times New Roman" w:hAnsi="Times New Roman"/>
        </w:rPr>
      </w:pPr>
      <w:r w:rsidRPr="00E75297">
        <w:rPr>
          <w:rFonts w:hAnsi="宋体" w:cs="宋体" w:hint="eastAsia"/>
        </w:rPr>
        <w:t xml:space="preserve">　　　　　　　　</w:t>
      </w:r>
      <w:r w:rsidRPr="00E75297">
        <w:rPr>
          <w:rFonts w:ascii="Times New Roman" w:hAnsi="Times New Roman"/>
        </w:rPr>
        <w:t xml:space="preserve">                     </w:t>
      </w:r>
    </w:p>
    <w:p w:rsidR="00C64C37" w:rsidRPr="00E75297" w:rsidRDefault="00C64C37" w:rsidP="00C64C37">
      <w:pPr>
        <w:pStyle w:val="af7"/>
        <w:spacing w:line="360" w:lineRule="auto"/>
        <w:rPr>
          <w:rFonts w:ascii="Times New Roman" w:eastAsia="黑体" w:hAnsi="Times New Roman"/>
          <w:b/>
          <w:sz w:val="28"/>
        </w:rPr>
      </w:pPr>
      <w:r w:rsidRPr="00E75297">
        <w:rPr>
          <w:rFonts w:ascii="Times New Roman" w:hAnsi="Times New Roman"/>
        </w:rPr>
        <w:t xml:space="preserve">                                                 </w:t>
      </w:r>
      <w:r w:rsidRPr="00E75297">
        <w:rPr>
          <w:rFonts w:ascii="Times New Roman" w:hAnsi="Times New Roman"/>
          <w:sz w:val="30"/>
        </w:rPr>
        <w:t xml:space="preserve">     </w:t>
      </w:r>
      <w:r w:rsidR="00813F5E">
        <w:rPr>
          <w:rFonts w:ascii="Times New Roman" w:hAnsi="Times New Roman"/>
          <w:sz w:val="30"/>
        </w:rPr>
        <w:t xml:space="preserve"> </w:t>
      </w:r>
      <w:r w:rsidRPr="00E75297">
        <w:rPr>
          <w:rFonts w:ascii="Times New Roman" w:hAnsi="Times New Roman"/>
          <w:sz w:val="30"/>
        </w:rPr>
        <w:t xml:space="preserve"> </w:t>
      </w:r>
      <w:r w:rsidR="00ED2BC5">
        <w:rPr>
          <w:rFonts w:ascii="Times New Roman" w:hAnsi="Times New Roman"/>
          <w:sz w:val="30"/>
        </w:rPr>
        <w:t xml:space="preserve">     </w:t>
      </w:r>
      <w:r w:rsidRPr="00E75297">
        <w:rPr>
          <w:rFonts w:ascii="Times New Roman" w:eastAsia="黑体" w:hAnsi="Times New Roman"/>
          <w:b/>
          <w:sz w:val="28"/>
        </w:rPr>
        <w:t xml:space="preserve">JJF </w:t>
      </w:r>
      <w:r w:rsidR="001F420A">
        <w:rPr>
          <w:rFonts w:ascii="Times New Roman" w:eastAsia="黑体" w:hAnsi="Times New Roman" w:hint="eastAsia"/>
          <w:b/>
          <w:sz w:val="28"/>
        </w:rPr>
        <w:t>xx</w:t>
      </w:r>
      <w:r w:rsidR="002C3B3B" w:rsidRPr="00E75297">
        <w:rPr>
          <w:rFonts w:ascii="Times New Roman" w:eastAsia="黑体" w:hAnsi="Times New Roman"/>
          <w:b/>
          <w:sz w:val="28"/>
        </w:rPr>
        <w:t>x</w:t>
      </w:r>
      <w:r w:rsidRPr="00E75297">
        <w:rPr>
          <w:rFonts w:ascii="Times New Roman" w:eastAsia="黑体" w:hAnsi="Times New Roman"/>
          <w:b/>
          <w:sz w:val="28"/>
        </w:rPr>
        <w:t>-</w:t>
      </w:r>
      <w:proofErr w:type="spellStart"/>
      <w:r w:rsidRPr="00E75297">
        <w:rPr>
          <w:rFonts w:ascii="Times New Roman" w:eastAsia="黑体" w:hAnsi="Times New Roman"/>
          <w:b/>
          <w:sz w:val="28"/>
        </w:rPr>
        <w:t>xxxx</w:t>
      </w:r>
      <w:proofErr w:type="spellEnd"/>
    </w:p>
    <w:p w:rsidR="00C64C37" w:rsidRPr="00E75297" w:rsidRDefault="00C64C37" w:rsidP="00C64C37">
      <w:pPr>
        <w:rPr>
          <w:rFonts w:eastAsia="黑体"/>
          <w:color w:val="000000"/>
          <w:sz w:val="28"/>
          <w:szCs w:val="28"/>
        </w:rPr>
      </w:pPr>
    </w:p>
    <w:p w:rsidR="00C64C37" w:rsidRPr="00E75297" w:rsidRDefault="00C64C37" w:rsidP="00C64C37">
      <w:pPr>
        <w:rPr>
          <w:color w:val="000000"/>
        </w:rPr>
      </w:pPr>
      <w:r w:rsidRPr="00E75297">
        <w:rPr>
          <w:color w:val="000000"/>
        </w:rPr>
        <w:t xml:space="preserve">                                               </w:t>
      </w:r>
    </w:p>
    <w:p w:rsidR="00C64C37" w:rsidRPr="00E75297" w:rsidRDefault="0032101D" w:rsidP="00C64C37">
      <w:pPr>
        <w:rPr>
          <w:color w:val="000000"/>
        </w:rPr>
      </w:pPr>
      <w:r w:rsidRPr="0032101D">
        <w:rPr>
          <w:noProof/>
        </w:rPr>
        <w:pict>
          <v:shapetype id="_x0000_t32" coordsize="21600,21600" o:spt="32" o:oned="t" path="m,l21600,21600e" filled="f">
            <v:path arrowok="t" fillok="f" o:connecttype="none"/>
            <o:lock v:ext="edit" shapetype="t"/>
          </v:shapetype>
          <v:shape id="Straight Connector 4" o:spid="_x0000_s1026" type="#_x0000_t32" style="position:absolute;left:0;text-align:left;margin-left:-.5pt;margin-top:187.2pt;width:476.9pt;height:.2pt;flip:y;z-index:25165670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">
            <w10:wrap anchorx="margin" anchory="margin"/>
          </v:shape>
        </w:pict>
      </w: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B300F8" w:rsidRPr="00E75297" w:rsidRDefault="00526234" w:rsidP="00EB5DFB">
      <w:pPr>
        <w:pStyle w:val="3"/>
        <w:ind w:rightChars="-567" w:right="-1191" w:firstLineChars="200" w:firstLine="1044"/>
        <w:jc w:val="both"/>
        <w:rPr>
          <w:rFonts w:eastAsia="黑体"/>
          <w:bCs w:val="0"/>
          <w:sz w:val="52"/>
        </w:rPr>
      </w:pPr>
      <w:r>
        <w:rPr>
          <w:rFonts w:eastAsia="黑体" w:hint="eastAsia"/>
          <w:bCs w:val="0"/>
          <w:sz w:val="52"/>
        </w:rPr>
        <w:t>大气</w:t>
      </w:r>
      <w:r w:rsidR="00EB5DFB">
        <w:rPr>
          <w:rFonts w:eastAsia="黑体" w:hint="eastAsia"/>
          <w:bCs w:val="0"/>
          <w:sz w:val="52"/>
        </w:rPr>
        <w:t>在线</w:t>
      </w:r>
      <w:r>
        <w:rPr>
          <w:rFonts w:eastAsia="黑体" w:hint="eastAsia"/>
          <w:bCs w:val="0"/>
          <w:sz w:val="52"/>
        </w:rPr>
        <w:t>监测</w:t>
      </w:r>
      <w:r w:rsidR="00FB1E25">
        <w:rPr>
          <w:rFonts w:eastAsia="黑体" w:hint="eastAsia"/>
          <w:bCs w:val="0"/>
          <w:sz w:val="52"/>
        </w:rPr>
        <w:t>气体分析仪</w:t>
      </w:r>
      <w:r w:rsidR="00B300F8" w:rsidRPr="00E75297">
        <w:rPr>
          <w:rFonts w:eastAsia="黑体"/>
          <w:bCs w:val="0"/>
          <w:sz w:val="52"/>
        </w:rPr>
        <w:t>校准规范</w:t>
      </w:r>
    </w:p>
    <w:p w:rsidR="00C64C37" w:rsidRPr="008443DB" w:rsidRDefault="00660017" w:rsidP="00660017">
      <w:pPr>
        <w:pStyle w:val="af7"/>
        <w:spacing w:line="560" w:lineRule="exact"/>
        <w:jc w:val="center"/>
        <w:rPr>
          <w:rFonts w:ascii="Times New Roman" w:eastAsia="黑体" w:hAnsi="Times New Roman"/>
          <w:snapToGrid w:val="0"/>
          <w:kern w:val="0"/>
          <w:sz w:val="28"/>
          <w:szCs w:val="28"/>
        </w:rPr>
      </w:pPr>
      <w:r w:rsidRPr="008443DB">
        <w:rPr>
          <w:rFonts w:ascii="Times New Roman" w:eastAsia="黑体" w:hAnsi="Times New Roman"/>
          <w:kern w:val="0"/>
          <w:sz w:val="28"/>
          <w:szCs w:val="28"/>
        </w:rPr>
        <w:t xml:space="preserve">Calibration Specification for </w:t>
      </w:r>
      <w:r w:rsidR="00526234">
        <w:rPr>
          <w:rFonts w:ascii="Times New Roman" w:eastAsia="黑体" w:hAnsi="Times New Roman" w:hint="eastAsia"/>
          <w:snapToGrid w:val="0"/>
          <w:kern w:val="0"/>
          <w:sz w:val="28"/>
          <w:szCs w:val="28"/>
        </w:rPr>
        <w:t>Ambient Air</w:t>
      </w:r>
      <w:r w:rsidR="008443DB" w:rsidRPr="008443DB">
        <w:rPr>
          <w:rFonts w:ascii="Times New Roman" w:eastAsia="黑体" w:hAnsi="Times New Roman"/>
          <w:snapToGrid w:val="0"/>
          <w:kern w:val="0"/>
          <w:sz w:val="28"/>
          <w:szCs w:val="28"/>
        </w:rPr>
        <w:t xml:space="preserve"> </w:t>
      </w:r>
      <w:r w:rsidR="00526234">
        <w:rPr>
          <w:rFonts w:ascii="Times New Roman" w:eastAsia="黑体" w:hAnsi="Times New Roman" w:hint="eastAsia"/>
          <w:snapToGrid w:val="0"/>
          <w:kern w:val="0"/>
          <w:sz w:val="28"/>
          <w:szCs w:val="28"/>
        </w:rPr>
        <w:t>Automatic Monitoring Instruments</w:t>
      </w:r>
    </w:p>
    <w:p w:rsidR="00B300F8" w:rsidRPr="008443DB" w:rsidRDefault="00B300F8" w:rsidP="003E044A">
      <w:pPr>
        <w:pStyle w:val="3"/>
        <w:ind w:rightChars="-567" w:right="-1191" w:firstLineChars="1340" w:firstLine="3767"/>
        <w:jc w:val="both"/>
        <w:rPr>
          <w:rFonts w:eastAsia="黑体"/>
          <w:bCs w:val="0"/>
          <w:sz w:val="52"/>
        </w:rPr>
      </w:pPr>
      <w:r w:rsidRPr="008443DB">
        <w:rPr>
          <w:rFonts w:eastAsia="黑体"/>
          <w:szCs w:val="28"/>
        </w:rPr>
        <w:t>（</w:t>
      </w:r>
      <w:r w:rsidR="00F061D4">
        <w:rPr>
          <w:rFonts w:eastAsia="黑体" w:hint="eastAsia"/>
          <w:szCs w:val="28"/>
        </w:rPr>
        <w:t>征求意见</w:t>
      </w:r>
      <w:r w:rsidR="002B0AF9" w:rsidRPr="008443DB">
        <w:rPr>
          <w:rFonts w:eastAsia="黑体" w:hint="eastAsia"/>
          <w:szCs w:val="28"/>
        </w:rPr>
        <w:t>稿</w:t>
      </w:r>
      <w:r w:rsidR="001606FD">
        <w:rPr>
          <w:rFonts w:eastAsia="黑体" w:hint="eastAsia"/>
          <w:szCs w:val="28"/>
        </w:rPr>
        <w:t>1.0</w:t>
      </w:r>
      <w:r w:rsidRPr="008443DB">
        <w:rPr>
          <w:rFonts w:eastAsia="黑体"/>
          <w:szCs w:val="28"/>
        </w:rPr>
        <w:t>）</w:t>
      </w:r>
    </w:p>
    <w:p w:rsidR="00C64C37" w:rsidRDefault="00C64C37" w:rsidP="00C64C37">
      <w:pPr>
        <w:pStyle w:val="af7"/>
        <w:spacing w:line="360" w:lineRule="auto"/>
        <w:jc w:val="center"/>
        <w:rPr>
          <w:rFonts w:ascii="Times New Roman" w:eastAsia="黑体" w:hAnsi="Times New Roman"/>
          <w:sz w:val="28"/>
          <w:szCs w:val="28"/>
        </w:rPr>
      </w:pPr>
    </w:p>
    <w:p w:rsidR="00D00145" w:rsidRPr="00E75297" w:rsidRDefault="00D00145" w:rsidP="00C64C37">
      <w:pPr>
        <w:pStyle w:val="af7"/>
        <w:spacing w:line="360" w:lineRule="auto"/>
        <w:jc w:val="center"/>
        <w:rPr>
          <w:rFonts w:ascii="Times New Roman" w:eastAsia="黑体" w:hAnsi="Times New Roman"/>
          <w:sz w:val="28"/>
          <w:szCs w:val="28"/>
        </w:rPr>
      </w:pPr>
    </w:p>
    <w:p w:rsidR="00C64C37" w:rsidRPr="00E75297" w:rsidRDefault="00C64C37" w:rsidP="00C64C37">
      <w:pPr>
        <w:ind w:left="72"/>
        <w:jc w:val="center"/>
        <w:rPr>
          <w:rFonts w:eastAsia="黑体"/>
          <w:b/>
          <w:color w:val="000000"/>
          <w:sz w:val="28"/>
          <w:szCs w:val="28"/>
        </w:rPr>
      </w:pPr>
    </w:p>
    <w:p w:rsidR="006A0CB0" w:rsidRPr="00E75297" w:rsidRDefault="006A0CB0" w:rsidP="00C64C37">
      <w:pPr>
        <w:ind w:left="72"/>
        <w:jc w:val="center"/>
        <w:rPr>
          <w:rFonts w:eastAsia="黑体"/>
          <w:b/>
          <w:color w:val="000000"/>
          <w:sz w:val="28"/>
          <w:szCs w:val="28"/>
        </w:rPr>
      </w:pPr>
    </w:p>
    <w:p w:rsidR="00C64C37" w:rsidRPr="00E75297" w:rsidRDefault="00C64C37" w:rsidP="00C64C37">
      <w:pPr>
        <w:ind w:left="72"/>
        <w:jc w:val="left"/>
        <w:rPr>
          <w:rFonts w:eastAsia="黑体"/>
          <w:b/>
          <w:color w:val="000000"/>
          <w:sz w:val="28"/>
          <w:szCs w:val="28"/>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2C3B3B" w:rsidP="00461120">
      <w:pPr>
        <w:pStyle w:val="af7"/>
        <w:spacing w:line="360" w:lineRule="auto"/>
        <w:ind w:firstLineChars="100" w:firstLine="281"/>
        <w:rPr>
          <w:rFonts w:ascii="Times New Roman" w:hAnsi="Times New Roman"/>
        </w:rPr>
      </w:pPr>
      <w:r>
        <w:rPr>
          <w:rFonts w:ascii="Times New Roman" w:eastAsia="黑体" w:hAnsi="Times New Roman"/>
          <w:b/>
          <w:sz w:val="28"/>
          <w:szCs w:val="28"/>
        </w:rPr>
        <w:t>201</w:t>
      </w:r>
      <w:r w:rsidR="00C64C37" w:rsidRPr="00E75297">
        <w:rPr>
          <w:rFonts w:ascii="Times New Roman" w:eastAsia="黑体" w:hAnsi="Times New Roman"/>
          <w:b/>
          <w:sz w:val="28"/>
          <w:szCs w:val="28"/>
        </w:rPr>
        <w:t>x</w:t>
      </w:r>
      <w:proofErr w:type="gramStart"/>
      <w:r w:rsidR="00C64C37" w:rsidRPr="00E75297">
        <w:rPr>
          <w:rFonts w:ascii="Times New Roman" w:eastAsia="黑体" w:hAnsi="Times New Roman"/>
          <w:b/>
          <w:sz w:val="28"/>
          <w:szCs w:val="28"/>
        </w:rPr>
        <w:t>―xx―xx</w:t>
      </w:r>
      <w:proofErr w:type="gramEnd"/>
      <w:r w:rsidR="00C64C37" w:rsidRPr="00E75297">
        <w:rPr>
          <w:rFonts w:ascii="Times New Roman" w:eastAsia="黑体" w:hAnsi="Times New Roman"/>
          <w:b/>
          <w:sz w:val="28"/>
        </w:rPr>
        <w:t>发布</w:t>
      </w:r>
      <w:r w:rsidR="00C64C37" w:rsidRPr="00E75297">
        <w:rPr>
          <w:rFonts w:ascii="Times New Roman" w:eastAsia="黑体" w:hAnsi="Times New Roman"/>
          <w:b/>
          <w:sz w:val="28"/>
        </w:rPr>
        <w:t xml:space="preserve">                       </w:t>
      </w:r>
      <w:r w:rsidR="00461120">
        <w:rPr>
          <w:rFonts w:ascii="Times New Roman" w:eastAsia="黑体" w:hAnsi="Times New Roman"/>
          <w:b/>
          <w:sz w:val="28"/>
        </w:rPr>
        <w:t xml:space="preserve">     </w:t>
      </w:r>
      <w:r>
        <w:rPr>
          <w:rFonts w:ascii="Times New Roman" w:eastAsia="黑体" w:hAnsi="Times New Roman"/>
          <w:b/>
          <w:sz w:val="28"/>
          <w:szCs w:val="28"/>
        </w:rPr>
        <w:t>201</w:t>
      </w:r>
      <w:r w:rsidRPr="00E75297">
        <w:rPr>
          <w:rFonts w:ascii="Times New Roman" w:eastAsia="黑体" w:hAnsi="Times New Roman"/>
          <w:b/>
          <w:sz w:val="28"/>
          <w:szCs w:val="28"/>
        </w:rPr>
        <w:t>x</w:t>
      </w:r>
      <w:proofErr w:type="gramStart"/>
      <w:r w:rsidR="00C64C37" w:rsidRPr="00E75297">
        <w:rPr>
          <w:rFonts w:ascii="Times New Roman" w:eastAsia="黑体" w:hAnsi="Times New Roman"/>
          <w:b/>
          <w:sz w:val="28"/>
          <w:szCs w:val="28"/>
        </w:rPr>
        <w:t>―xx―xx</w:t>
      </w:r>
      <w:proofErr w:type="gramEnd"/>
      <w:r w:rsidR="00C64C37" w:rsidRPr="00E75297">
        <w:rPr>
          <w:rFonts w:ascii="Times New Roman" w:eastAsia="黑体" w:hAnsi="Times New Roman"/>
          <w:b/>
          <w:spacing w:val="-20"/>
          <w:sz w:val="28"/>
        </w:rPr>
        <w:t>实施</w:t>
      </w:r>
      <w:r w:rsidR="00C64C37" w:rsidRPr="00E75297">
        <w:rPr>
          <w:rFonts w:ascii="Times New Roman" w:eastAsia="黑体" w:hAnsi="Times New Roman"/>
          <w:b/>
          <w:sz w:val="28"/>
        </w:rPr>
        <w:t xml:space="preserve"> </w:t>
      </w:r>
      <w:r w:rsidR="00C64C37" w:rsidRPr="00E75297">
        <w:rPr>
          <w:rFonts w:ascii="Times New Roman" w:hAnsi="Times New Roman"/>
          <w:b/>
          <w:sz w:val="28"/>
        </w:rPr>
        <w:t xml:space="preserve"> </w:t>
      </w:r>
    </w:p>
    <w:p w:rsidR="00C64C37" w:rsidRPr="00E75297" w:rsidRDefault="0032101D" w:rsidP="00C64C37">
      <w:pPr>
        <w:pStyle w:val="af7"/>
        <w:spacing w:line="360" w:lineRule="auto"/>
        <w:rPr>
          <w:rFonts w:ascii="Times New Roman" w:hAnsi="Times New Roman"/>
        </w:rPr>
      </w:pPr>
      <w:r>
        <w:rPr>
          <w:rFonts w:ascii="Times New Roman" w:hAnsi="Times New Roman"/>
          <w:noProof/>
        </w:rPr>
        <w:pict>
          <v:line id="Line 3" o:spid="_x0000_s1140" style="position:absolute;left:0;text-align:left;flip:y;z-index:251658752;visibility:visible" from="10.5pt,7.8pt" to="446.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" o:allowincell="f"/>
        </w:pict>
      </w:r>
    </w:p>
    <w:p w:rsidR="00C64C37" w:rsidRPr="00E75297" w:rsidRDefault="00C64C37" w:rsidP="004F421E">
      <w:pPr>
        <w:pStyle w:val="af7"/>
        <w:spacing w:line="360" w:lineRule="auto"/>
        <w:jc w:val="center"/>
        <w:rPr>
          <w:rFonts w:ascii="Times New Roman" w:eastAsia="黑体" w:hAnsi="Times New Roman"/>
          <w:b/>
          <w:spacing w:val="60"/>
          <w:sz w:val="28"/>
        </w:rPr>
      </w:pPr>
      <w:r w:rsidRPr="00E75297">
        <w:rPr>
          <w:rFonts w:hAnsi="宋体" w:cs="宋体" w:hint="eastAsia"/>
          <w:b/>
          <w:bCs/>
          <w:spacing w:val="60"/>
          <w:sz w:val="36"/>
        </w:rPr>
        <w:t>国家质量监督检验检疫总局</w:t>
      </w:r>
      <w:r w:rsidRPr="00E75297">
        <w:rPr>
          <w:rFonts w:ascii="Times New Roman" w:hAnsi="Times New Roman"/>
          <w:spacing w:val="60"/>
          <w:sz w:val="44"/>
        </w:rPr>
        <w:t xml:space="preserve"> </w:t>
      </w:r>
      <w:r w:rsidRPr="00E75297">
        <w:rPr>
          <w:rFonts w:ascii="Times New Roman" w:eastAsia="黑体" w:hAnsi="Times New Roman"/>
          <w:b/>
          <w:spacing w:val="60"/>
          <w:sz w:val="28"/>
        </w:rPr>
        <w:t>发布</w:t>
      </w:r>
    </w:p>
    <w:p w:rsidR="004F421E" w:rsidRPr="00E75297" w:rsidRDefault="004F421E" w:rsidP="004F421E">
      <w:pPr>
        <w:pStyle w:val="af7"/>
        <w:spacing w:line="360" w:lineRule="auto"/>
        <w:jc w:val="center"/>
        <w:rPr>
          <w:rFonts w:ascii="Times New Roman" w:eastAsia="黑体" w:hAnsi="Times New Roman"/>
          <w:b/>
          <w:spacing w:val="60"/>
          <w:sz w:val="28"/>
        </w:rPr>
      </w:pPr>
    </w:p>
    <w:p w:rsidR="000671A8" w:rsidRPr="00E75297" w:rsidRDefault="0032101D" w:rsidP="00C07B46">
      <w:pPr>
        <w:pStyle w:val="af7"/>
        <w:spacing w:line="360" w:lineRule="auto"/>
        <w:rPr>
          <w:rFonts w:ascii="Times New Roman" w:eastAsia="黑体" w:hAnsi="Times New Roman"/>
          <w:color w:val="000000"/>
          <w:sz w:val="44"/>
          <w:szCs w:val="44"/>
        </w:rPr>
      </w:pPr>
      <w:r>
        <w:rPr>
          <w:rFonts w:ascii="Times New Roman" w:eastAsia="黑体" w:hAnsi="Times New Roman"/>
          <w:color w:val="000000"/>
          <w:sz w:val="44"/>
          <w:szCs w:val="44"/>
        </w:rPr>
        <w:lastRenderedPageBreak/>
        <w:pict>
          <v:roundrect id="AutoShape 25" o:spid="_x0000_s1139" style="position:absolute;left:0;text-align:left;margin-left:359.75pt;margin-top:8.85pt;width:112.7pt;height:49.15pt;z-index:-2516608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" strokeweight="3.25pt">
            <v:stroke linestyle="thinThin"/>
            <v:textbox style="mso-next-textbox:#AutoShape 25">
              <w:txbxContent>
                <w:p w:rsidR="00541A11" w:rsidRPr="00FE3846" w:rsidRDefault="00541A11" w:rsidP="00FE3846">
                  <w:pPr>
                    <w:pStyle w:val="af7"/>
                    <w:spacing w:line="360" w:lineRule="auto"/>
                    <w:rPr>
                      <w:rFonts w:ascii="Times New Roman" w:eastAsia="黑体" w:hAnsi="Times New Roman"/>
                      <w:color w:val="000000"/>
                      <w:sz w:val="44"/>
                      <w:szCs w:val="44"/>
                    </w:rPr>
                  </w:pPr>
                  <w:r w:rsidRPr="00E75297">
                    <w:rPr>
                      <w:rFonts w:ascii="Times New Roman" w:eastAsia="黑体" w:hAnsi="Times New Roman"/>
                      <w:b/>
                      <w:sz w:val="28"/>
                    </w:rPr>
                    <w:t xml:space="preserve">JJF </w:t>
                  </w:r>
                  <w:r>
                    <w:rPr>
                      <w:rFonts w:ascii="Times New Roman" w:eastAsia="黑体" w:hAnsi="Times New Roman" w:hint="eastAsia"/>
                      <w:b/>
                      <w:sz w:val="28"/>
                    </w:rPr>
                    <w:t>xx</w:t>
                  </w:r>
                  <w:r w:rsidRPr="00E75297">
                    <w:rPr>
                      <w:rFonts w:ascii="Times New Roman" w:eastAsia="黑体" w:hAnsi="Times New Roman"/>
                      <w:b/>
                      <w:sz w:val="28"/>
                    </w:rPr>
                    <w:t>x-</w:t>
                  </w:r>
                  <w:proofErr w:type="spellStart"/>
                  <w:r w:rsidRPr="00E75297">
                    <w:rPr>
                      <w:rFonts w:ascii="Times New Roman" w:eastAsia="黑体" w:hAnsi="Times New Roman"/>
                      <w:b/>
                      <w:sz w:val="28"/>
                    </w:rPr>
                    <w:t>xxxx</w:t>
                  </w:r>
                  <w:proofErr w:type="spellEnd"/>
                </w:p>
              </w:txbxContent>
            </v:textbox>
          </v:roundrect>
        </w:pict>
      </w:r>
      <w:r w:rsidR="00526234" w:rsidRPr="00526234">
        <w:rPr>
          <w:rFonts w:ascii="Times New Roman" w:eastAsia="黑体" w:hAnsi="Times New Roman" w:hint="eastAsia"/>
          <w:color w:val="000000"/>
          <w:sz w:val="44"/>
          <w:szCs w:val="44"/>
        </w:rPr>
        <w:t>大气</w:t>
      </w:r>
      <w:r w:rsidR="00EB5DFB">
        <w:rPr>
          <w:rFonts w:ascii="Times New Roman" w:eastAsia="黑体" w:hAnsi="Times New Roman" w:hint="eastAsia"/>
          <w:color w:val="000000"/>
          <w:sz w:val="44"/>
          <w:szCs w:val="44"/>
        </w:rPr>
        <w:t>在线</w:t>
      </w:r>
      <w:r w:rsidR="00526234" w:rsidRPr="00526234">
        <w:rPr>
          <w:rFonts w:ascii="Times New Roman" w:eastAsia="黑体" w:hAnsi="Times New Roman" w:hint="eastAsia"/>
          <w:color w:val="000000"/>
          <w:sz w:val="44"/>
          <w:szCs w:val="44"/>
        </w:rPr>
        <w:t>监测</w:t>
      </w:r>
      <w:r w:rsidR="00FB1E25">
        <w:rPr>
          <w:rFonts w:ascii="Times New Roman" w:eastAsia="黑体" w:hAnsi="Times New Roman" w:hint="eastAsia"/>
          <w:color w:val="000000"/>
          <w:sz w:val="44"/>
          <w:szCs w:val="44"/>
        </w:rPr>
        <w:t>气体分析仪</w:t>
      </w:r>
      <w:r w:rsidR="000671A8" w:rsidRPr="00E75297">
        <w:rPr>
          <w:rFonts w:ascii="Times New Roman" w:eastAsia="黑体" w:hAnsi="Times New Roman"/>
          <w:color w:val="000000"/>
          <w:sz w:val="44"/>
          <w:szCs w:val="44"/>
        </w:rPr>
        <w:t>校准规范</w:t>
      </w:r>
      <w:r w:rsidR="00675E78" w:rsidRPr="00E75297">
        <w:rPr>
          <w:rFonts w:ascii="Times New Roman" w:eastAsia="黑体" w:hAnsi="Times New Roman"/>
          <w:color w:val="000000"/>
          <w:sz w:val="44"/>
          <w:szCs w:val="44"/>
        </w:rPr>
        <w:t xml:space="preserve">               </w:t>
      </w:r>
      <w:r w:rsidR="00D00145">
        <w:rPr>
          <w:rFonts w:ascii="Times New Roman" w:eastAsia="黑体" w:hAnsi="Times New Roman"/>
          <w:color w:val="000000"/>
          <w:sz w:val="44"/>
          <w:szCs w:val="44"/>
        </w:rPr>
        <w:t xml:space="preserve">    </w:t>
      </w:r>
      <w:r w:rsidR="000671A8" w:rsidRPr="00E75297">
        <w:rPr>
          <w:rFonts w:ascii="Times New Roman" w:eastAsia="黑体" w:hAnsi="Times New Roman"/>
          <w:color w:val="000000"/>
          <w:sz w:val="44"/>
          <w:szCs w:val="44"/>
        </w:rPr>
        <w:t xml:space="preserve"> </w:t>
      </w:r>
    </w:p>
    <w:p w:rsidR="00526234" w:rsidRDefault="00C64C37" w:rsidP="008443DB">
      <w:pPr>
        <w:pStyle w:val="af7"/>
        <w:spacing w:line="560" w:lineRule="exact"/>
        <w:rPr>
          <w:rFonts w:ascii="Times New Roman" w:eastAsia="黑体" w:hAnsi="Times New Roman"/>
          <w:snapToGrid w:val="0"/>
          <w:kern w:val="0"/>
          <w:sz w:val="28"/>
          <w:szCs w:val="28"/>
        </w:rPr>
      </w:pPr>
      <w:r w:rsidRPr="008443DB">
        <w:rPr>
          <w:rFonts w:ascii="Times New Roman" w:eastAsia="黑体" w:hAnsi="Times New Roman"/>
          <w:kern w:val="0"/>
          <w:sz w:val="28"/>
          <w:szCs w:val="28"/>
        </w:rPr>
        <w:t>Calibration Specification for</w:t>
      </w:r>
      <w:r w:rsidR="00526234" w:rsidRPr="00526234">
        <w:rPr>
          <w:rFonts w:ascii="Times New Roman" w:eastAsia="黑体" w:hAnsi="Times New Roman" w:hint="eastAsia"/>
          <w:snapToGrid w:val="0"/>
          <w:kern w:val="0"/>
          <w:sz w:val="28"/>
          <w:szCs w:val="28"/>
        </w:rPr>
        <w:t xml:space="preserve"> </w:t>
      </w:r>
      <w:r w:rsidR="00526234">
        <w:rPr>
          <w:rFonts w:ascii="Times New Roman" w:eastAsia="黑体" w:hAnsi="Times New Roman" w:hint="eastAsia"/>
          <w:snapToGrid w:val="0"/>
          <w:kern w:val="0"/>
          <w:sz w:val="28"/>
          <w:szCs w:val="28"/>
        </w:rPr>
        <w:t xml:space="preserve">Ambient </w:t>
      </w:r>
    </w:p>
    <w:p w:rsidR="008443DB" w:rsidRPr="00526234" w:rsidRDefault="00526234" w:rsidP="008443DB">
      <w:pPr>
        <w:pStyle w:val="af7"/>
        <w:spacing w:line="560" w:lineRule="exact"/>
        <w:rPr>
          <w:rFonts w:ascii="Times New Roman" w:eastAsia="黑体" w:hAnsi="Times New Roman"/>
          <w:kern w:val="0"/>
          <w:sz w:val="28"/>
          <w:szCs w:val="28"/>
        </w:rPr>
      </w:pPr>
      <w:r>
        <w:rPr>
          <w:rFonts w:ascii="Times New Roman" w:eastAsia="黑体" w:hAnsi="Times New Roman" w:hint="eastAsia"/>
          <w:snapToGrid w:val="0"/>
          <w:kern w:val="0"/>
          <w:sz w:val="28"/>
          <w:szCs w:val="28"/>
        </w:rPr>
        <w:t>Air</w:t>
      </w:r>
      <w:r w:rsidRPr="008443DB">
        <w:rPr>
          <w:rFonts w:ascii="Times New Roman" w:eastAsia="黑体" w:hAnsi="Times New Roman"/>
          <w:snapToGrid w:val="0"/>
          <w:kern w:val="0"/>
          <w:sz w:val="28"/>
          <w:szCs w:val="28"/>
        </w:rPr>
        <w:t xml:space="preserve"> </w:t>
      </w:r>
      <w:r>
        <w:rPr>
          <w:rFonts w:ascii="Times New Roman" w:eastAsia="黑体" w:hAnsi="Times New Roman" w:hint="eastAsia"/>
          <w:snapToGrid w:val="0"/>
          <w:kern w:val="0"/>
          <w:sz w:val="28"/>
          <w:szCs w:val="28"/>
        </w:rPr>
        <w:t>Automatic Monitoring Instruments</w:t>
      </w:r>
    </w:p>
    <w:p w:rsidR="00C64C37" w:rsidRPr="00E75297" w:rsidRDefault="0032101D" w:rsidP="008443DB">
      <w:pPr>
        <w:pStyle w:val="af7"/>
        <w:spacing w:line="560" w:lineRule="exact"/>
        <w:rPr>
          <w:color w:val="000000"/>
        </w:rPr>
      </w:pPr>
      <w:r w:rsidRPr="0032101D">
        <w:rPr>
          <w:noProof/>
        </w:rPr>
        <w:pict>
          <v:shape id="Straight Connector 7" o:spid="_x0000_s1138" type="#_x0000_t32" style="position:absolute;left:0;text-align:left;margin-left:5.25pt;margin-top:2.7pt;width:479.8pt;height:.2pt;flip:y;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"/>
        </w:pict>
      </w:r>
    </w:p>
    <w:p w:rsidR="00C64C37" w:rsidRPr="00E75297" w:rsidRDefault="00C64C37" w:rsidP="00C64C37">
      <w:pPr>
        <w:spacing w:line="360" w:lineRule="auto"/>
        <w:ind w:firstLineChars="200" w:firstLine="420"/>
        <w:rPr>
          <w:color w:val="000000"/>
          <w:sz w:val="28"/>
          <w:szCs w:val="28"/>
        </w:rPr>
      </w:pPr>
      <w:r w:rsidRPr="00E75297">
        <w:rPr>
          <w:color w:val="000000"/>
        </w:rPr>
        <w:t xml:space="preserve">  </w:t>
      </w:r>
      <w:r w:rsidRPr="00E75297">
        <w:rPr>
          <w:color w:val="000000"/>
          <w:sz w:val="28"/>
          <w:szCs w:val="28"/>
        </w:rPr>
        <w:t xml:space="preserve"> </w:t>
      </w:r>
    </w:p>
    <w:p w:rsidR="00C64C37" w:rsidRPr="00E75297" w:rsidRDefault="00C64C37" w:rsidP="00C64C37">
      <w:pPr>
        <w:ind w:left="70"/>
        <w:rPr>
          <w:rFonts w:eastAsia="黑体"/>
          <w:color w:val="000000"/>
          <w:sz w:val="28"/>
          <w:szCs w:val="28"/>
        </w:rPr>
      </w:pPr>
    </w:p>
    <w:p w:rsidR="00C64C37" w:rsidRPr="00E75297" w:rsidRDefault="00C64C37" w:rsidP="00C64C37">
      <w:pPr>
        <w:ind w:left="70"/>
        <w:rPr>
          <w:rFonts w:eastAsia="黑体"/>
          <w:color w:val="000000"/>
          <w:sz w:val="28"/>
          <w:szCs w:val="28"/>
        </w:rPr>
      </w:pPr>
    </w:p>
    <w:p w:rsidR="00C64C37" w:rsidRPr="00E75297" w:rsidRDefault="00C64C37" w:rsidP="00C64C37">
      <w:pPr>
        <w:ind w:left="70"/>
        <w:rPr>
          <w:rFonts w:eastAsia="黑体"/>
          <w:color w:val="000000"/>
          <w:sz w:val="28"/>
          <w:szCs w:val="28"/>
        </w:rPr>
      </w:pPr>
    </w:p>
    <w:p w:rsidR="00C64C37" w:rsidRPr="00E75297" w:rsidRDefault="00C64C37" w:rsidP="00C64C37">
      <w:pPr>
        <w:ind w:left="70"/>
        <w:rPr>
          <w:rFonts w:eastAsia="黑体"/>
          <w:color w:val="000000"/>
          <w:sz w:val="28"/>
          <w:szCs w:val="28"/>
        </w:rPr>
      </w:pPr>
    </w:p>
    <w:p w:rsidR="00C64C37" w:rsidRPr="00503771" w:rsidRDefault="00C64C37" w:rsidP="00C64C37">
      <w:pPr>
        <w:ind w:left="70"/>
        <w:rPr>
          <w:rFonts w:ascii="宋体" w:hAnsi="宋体"/>
          <w:sz w:val="28"/>
          <w:szCs w:val="28"/>
        </w:rPr>
      </w:pPr>
      <w:r w:rsidRPr="00E75297">
        <w:rPr>
          <w:rFonts w:eastAsia="黑体"/>
          <w:color w:val="000000"/>
          <w:sz w:val="28"/>
          <w:szCs w:val="28"/>
        </w:rPr>
        <w:t xml:space="preserve">        </w:t>
      </w:r>
      <w:r w:rsidRPr="00E75297">
        <w:rPr>
          <w:rFonts w:eastAsia="黑体"/>
          <w:color w:val="000000"/>
          <w:spacing w:val="80"/>
          <w:kern w:val="10"/>
          <w:sz w:val="28"/>
          <w:szCs w:val="28"/>
        </w:rPr>
        <w:t>归口单</w:t>
      </w:r>
      <w:r w:rsidRPr="00E75297">
        <w:rPr>
          <w:rFonts w:eastAsia="黑体"/>
          <w:color w:val="000000"/>
          <w:sz w:val="28"/>
          <w:szCs w:val="28"/>
        </w:rPr>
        <w:t>位：</w:t>
      </w:r>
      <w:r w:rsidR="00B0345A" w:rsidRPr="00503771">
        <w:rPr>
          <w:rFonts w:ascii="宋体" w:hAnsi="宋体"/>
          <w:color w:val="000000"/>
          <w:sz w:val="28"/>
          <w:szCs w:val="28"/>
        </w:rPr>
        <w:t>全国环境化学计量技术委员会</w:t>
      </w:r>
    </w:p>
    <w:p w:rsidR="00CB7E13" w:rsidRPr="00503771" w:rsidRDefault="00C64C37" w:rsidP="00CB7E13">
      <w:pPr>
        <w:ind w:firstLineChars="400" w:firstLine="1120"/>
        <w:rPr>
          <w:rFonts w:ascii="宋体" w:hAnsi="宋体"/>
          <w:sz w:val="28"/>
          <w:szCs w:val="28"/>
        </w:rPr>
      </w:pPr>
      <w:r w:rsidRPr="00E75297">
        <w:rPr>
          <w:rFonts w:eastAsia="黑体"/>
          <w:sz w:val="28"/>
          <w:szCs w:val="28"/>
        </w:rPr>
        <w:t>主要起草单位：</w:t>
      </w:r>
      <w:r w:rsidR="00526234" w:rsidRPr="00503771">
        <w:rPr>
          <w:rFonts w:ascii="宋体" w:hAnsi="宋体"/>
          <w:sz w:val="28"/>
          <w:szCs w:val="28"/>
        </w:rPr>
        <w:t>中国计量科学研究院</w:t>
      </w:r>
    </w:p>
    <w:p w:rsidR="00CB7E13" w:rsidRPr="00503771" w:rsidRDefault="00CB7E13" w:rsidP="00CB7E13">
      <w:pPr>
        <w:ind w:firstLineChars="400" w:firstLine="1120"/>
        <w:rPr>
          <w:rFonts w:ascii="宋体" w:hAnsi="宋体"/>
          <w:sz w:val="28"/>
          <w:szCs w:val="28"/>
        </w:rPr>
      </w:pPr>
      <w:r w:rsidRPr="00C511EC">
        <w:rPr>
          <w:rFonts w:ascii="宋体" w:hAnsi="宋体"/>
          <w:sz w:val="28"/>
          <w:szCs w:val="28"/>
        </w:rPr>
        <w:t xml:space="preserve">              </w:t>
      </w:r>
      <w:r w:rsidR="00C511EC" w:rsidRPr="00C511EC">
        <w:rPr>
          <w:rFonts w:ascii="宋体" w:hAnsi="宋体" w:hint="eastAsia"/>
          <w:sz w:val="28"/>
          <w:szCs w:val="28"/>
        </w:rPr>
        <w:t>中国环境监测总站</w:t>
      </w:r>
    </w:p>
    <w:p w:rsidR="00892FCE" w:rsidRDefault="00C64C37" w:rsidP="00526234">
      <w:pPr>
        <w:ind w:firstLineChars="400" w:firstLine="1120"/>
        <w:rPr>
          <w:sz w:val="28"/>
        </w:rPr>
      </w:pPr>
      <w:r w:rsidRPr="00E75297">
        <w:rPr>
          <w:rFonts w:eastAsia="黑体"/>
          <w:sz w:val="28"/>
          <w:szCs w:val="28"/>
        </w:rPr>
        <w:t>参加起草单位：</w:t>
      </w:r>
      <w:r w:rsidR="00892FCE" w:rsidRPr="00C511EC">
        <w:rPr>
          <w:rFonts w:hint="eastAsia"/>
          <w:sz w:val="28"/>
        </w:rPr>
        <w:t>北京</w:t>
      </w:r>
      <w:r w:rsidR="00892FCE" w:rsidRPr="00C511EC">
        <w:rPr>
          <w:sz w:val="28"/>
        </w:rPr>
        <w:t>市环境</w:t>
      </w:r>
      <w:r w:rsidR="00892FCE" w:rsidRPr="00C511EC">
        <w:rPr>
          <w:rFonts w:hint="eastAsia"/>
          <w:sz w:val="28"/>
        </w:rPr>
        <w:t>保护</w:t>
      </w:r>
      <w:r w:rsidR="00892FCE" w:rsidRPr="00C511EC">
        <w:rPr>
          <w:sz w:val="28"/>
        </w:rPr>
        <w:t>监测中心</w:t>
      </w:r>
    </w:p>
    <w:p w:rsidR="00FB07E9" w:rsidRPr="00503771" w:rsidRDefault="00526234" w:rsidP="00892FCE">
      <w:pPr>
        <w:ind w:firstLineChars="1100" w:firstLine="3080"/>
        <w:rPr>
          <w:rFonts w:ascii="宋体" w:hAnsi="宋体"/>
          <w:sz w:val="28"/>
        </w:rPr>
      </w:pPr>
      <w:r>
        <w:rPr>
          <w:rFonts w:eastAsia="黑体" w:hint="eastAsia"/>
          <w:sz w:val="28"/>
          <w:szCs w:val="28"/>
        </w:rPr>
        <w:t>上海</w:t>
      </w:r>
      <w:r w:rsidR="00C26E1C">
        <w:rPr>
          <w:rFonts w:ascii="宋体" w:hAnsi="宋体" w:hint="eastAsia"/>
          <w:sz w:val="28"/>
        </w:rPr>
        <w:t>海市环境保护产品质量监督检验总站</w:t>
      </w:r>
    </w:p>
    <w:p w:rsidR="00C64C37" w:rsidRDefault="00FB07E9" w:rsidP="00C64C37">
      <w:pPr>
        <w:ind w:firstLineChars="400" w:firstLine="1120"/>
        <w:rPr>
          <w:sz w:val="28"/>
        </w:rPr>
      </w:pPr>
      <w:r w:rsidRPr="00503771">
        <w:rPr>
          <w:rFonts w:ascii="宋体" w:hAnsi="宋体" w:hint="eastAsia"/>
          <w:sz w:val="28"/>
        </w:rPr>
        <w:t xml:space="preserve">              </w:t>
      </w:r>
      <w:r w:rsidR="00526234" w:rsidRPr="006D6B4B">
        <w:rPr>
          <w:rFonts w:hint="eastAsia"/>
          <w:sz w:val="28"/>
        </w:rPr>
        <w:t>北京市计量检测科学研究院</w:t>
      </w:r>
    </w:p>
    <w:p w:rsidR="00C511EC" w:rsidRPr="00C511EC" w:rsidRDefault="00526234" w:rsidP="00C64C37">
      <w:pPr>
        <w:ind w:firstLineChars="400" w:firstLine="1120"/>
        <w:rPr>
          <w:sz w:val="28"/>
        </w:rPr>
      </w:pPr>
      <w:r>
        <w:rPr>
          <w:rFonts w:hint="eastAsia"/>
          <w:sz w:val="28"/>
        </w:rPr>
        <w:t xml:space="preserve">              </w:t>
      </w:r>
      <w:r w:rsidR="00C511EC" w:rsidRPr="00C511EC">
        <w:rPr>
          <w:rFonts w:hint="eastAsia"/>
          <w:sz w:val="28"/>
        </w:rPr>
        <w:t>北京众瑞校准</w:t>
      </w:r>
      <w:r w:rsidR="00FD0D95">
        <w:rPr>
          <w:rFonts w:hint="eastAsia"/>
          <w:sz w:val="28"/>
        </w:rPr>
        <w:t>科技</w:t>
      </w:r>
      <w:r w:rsidR="00C511EC" w:rsidRPr="00C511EC">
        <w:rPr>
          <w:rFonts w:hint="eastAsia"/>
          <w:sz w:val="28"/>
        </w:rPr>
        <w:t>有限公司</w:t>
      </w:r>
    </w:p>
    <w:p w:rsidR="00C64C37" w:rsidRDefault="00526234" w:rsidP="00C511EC">
      <w:pPr>
        <w:ind w:firstLineChars="400" w:firstLine="1120"/>
        <w:rPr>
          <w:sz w:val="28"/>
        </w:rPr>
      </w:pPr>
      <w:r>
        <w:rPr>
          <w:rFonts w:hint="eastAsia"/>
          <w:sz w:val="28"/>
        </w:rPr>
        <w:t xml:space="preserve">           </w:t>
      </w:r>
      <w:r w:rsidR="00C511EC">
        <w:rPr>
          <w:rFonts w:hint="eastAsia"/>
          <w:sz w:val="28"/>
        </w:rPr>
        <w:t xml:space="preserve">  </w:t>
      </w:r>
      <w:r>
        <w:rPr>
          <w:rFonts w:hint="eastAsia"/>
          <w:sz w:val="28"/>
        </w:rPr>
        <w:t xml:space="preserve"> </w:t>
      </w:r>
    </w:p>
    <w:p w:rsidR="00EB5DFB" w:rsidRPr="00EB5DFB" w:rsidRDefault="00EB5DFB" w:rsidP="00C511EC">
      <w:pPr>
        <w:ind w:firstLineChars="400" w:firstLine="1120"/>
        <w:rPr>
          <w:sz w:val="28"/>
        </w:rPr>
      </w:pPr>
      <w:r>
        <w:rPr>
          <w:rFonts w:hint="eastAsia"/>
          <w:sz w:val="28"/>
        </w:rPr>
        <w:t xml:space="preserve">              </w:t>
      </w:r>
    </w:p>
    <w:p w:rsidR="00C26E1C" w:rsidRPr="00EB5DFB" w:rsidRDefault="00C26E1C" w:rsidP="00C64C37">
      <w:pPr>
        <w:ind w:firstLineChars="400" w:firstLine="1120"/>
        <w:rPr>
          <w:sz w:val="28"/>
        </w:rPr>
      </w:pPr>
    </w:p>
    <w:p w:rsidR="00C26E1C" w:rsidRPr="00E75297" w:rsidRDefault="00C26E1C" w:rsidP="00C64C37">
      <w:pPr>
        <w:ind w:firstLineChars="400" w:firstLine="1120"/>
        <w:rPr>
          <w:rFonts w:eastAsia="黑体"/>
          <w:sz w:val="28"/>
          <w:szCs w:val="28"/>
        </w:rPr>
      </w:pPr>
    </w:p>
    <w:p w:rsidR="00C64C37" w:rsidRPr="00E75297" w:rsidRDefault="00C64C37" w:rsidP="00084B56">
      <w:pPr>
        <w:rPr>
          <w:rFonts w:eastAsia="黑体"/>
          <w:color w:val="FF0000"/>
          <w:sz w:val="28"/>
          <w:szCs w:val="28"/>
        </w:rPr>
        <w:sectPr w:rsidR="00C64C37" w:rsidRPr="00E75297">
          <w:headerReference w:type="default" r:id="rId8"/>
          <w:footerReference w:type="even" r:id="rId9"/>
          <w:pgSz w:w="11906" w:h="16838"/>
          <w:pgMar w:top="1440" w:right="1418" w:bottom="1440" w:left="1418" w:header="851" w:footer="992" w:gutter="0"/>
          <w:pgNumType w:start="1"/>
          <w:cols w:space="720"/>
          <w:titlePg/>
          <w:docGrid w:type="lines" w:linePitch="312"/>
        </w:sectPr>
      </w:pPr>
    </w:p>
    <w:p w:rsidR="00C64C37" w:rsidRPr="00E75297" w:rsidRDefault="00C64C37" w:rsidP="00084B56">
      <w:pPr>
        <w:rPr>
          <w:rFonts w:eastAsia="黑体"/>
          <w:color w:val="000000"/>
          <w:sz w:val="28"/>
          <w:szCs w:val="28"/>
        </w:rPr>
        <w:sectPr w:rsidR="00C64C37" w:rsidRPr="00E75297">
          <w:type w:val="continuous"/>
          <w:pgSz w:w="11906" w:h="16838"/>
          <w:pgMar w:top="1524" w:right="1274" w:bottom="567" w:left="1134" w:header="851" w:footer="992" w:gutter="0"/>
          <w:pgNumType w:start="1"/>
          <w:cols w:space="720"/>
          <w:titlePg/>
          <w:docGrid w:type="lines" w:linePitch="312"/>
        </w:sectPr>
      </w:pPr>
    </w:p>
    <w:p w:rsidR="00C64C37" w:rsidRPr="00E75297" w:rsidRDefault="00C64C37" w:rsidP="00C64C37">
      <w:pPr>
        <w:rPr>
          <w:color w:val="000000"/>
        </w:rPr>
      </w:pPr>
    </w:p>
    <w:p w:rsidR="00C64C37" w:rsidRPr="00E75297" w:rsidRDefault="00C64C37" w:rsidP="00084B56">
      <w:pPr>
        <w:tabs>
          <w:tab w:val="left" w:pos="8460"/>
        </w:tabs>
        <w:ind w:firstLineChars="200" w:firstLine="640"/>
        <w:jc w:val="center"/>
        <w:sectPr w:rsidR="00C64C37" w:rsidRPr="00E75297">
          <w:footerReference w:type="default" r:id="rId10"/>
          <w:type w:val="continuous"/>
          <w:pgSz w:w="11906" w:h="16838"/>
          <w:pgMar w:top="1524" w:right="1274" w:bottom="567" w:left="1134" w:header="851" w:footer="992" w:gutter="0"/>
          <w:pgNumType w:start="0"/>
          <w:cols w:space="720"/>
          <w:titlePg/>
          <w:docGrid w:type="lines" w:linePitch="312"/>
        </w:sectPr>
      </w:pPr>
      <w:r w:rsidRPr="00E75297">
        <w:rPr>
          <w:color w:val="000000"/>
          <w:spacing w:val="20"/>
          <w:sz w:val="28"/>
        </w:rPr>
        <w:t>本规范委托全国</w:t>
      </w:r>
      <w:r w:rsidR="00084B56" w:rsidRPr="00E75297">
        <w:rPr>
          <w:color w:val="000000"/>
          <w:spacing w:val="20"/>
          <w:sz w:val="28"/>
        </w:rPr>
        <w:t>环境化学</w:t>
      </w:r>
      <w:r w:rsidRPr="00E75297">
        <w:rPr>
          <w:color w:val="000000"/>
          <w:spacing w:val="20"/>
          <w:sz w:val="28"/>
        </w:rPr>
        <w:t>计量技术委员会负责解释</w:t>
      </w:r>
      <w:r w:rsidRPr="00E75297">
        <w:tab/>
      </w:r>
    </w:p>
    <w:p w:rsidR="00C64C37" w:rsidRPr="00E75297" w:rsidRDefault="00C64C37" w:rsidP="00C64C37">
      <w:pPr>
        <w:rPr>
          <w:color w:val="000000"/>
        </w:rPr>
        <w:sectPr w:rsidR="00C64C37" w:rsidRPr="00E75297">
          <w:footerReference w:type="default" r:id="rId11"/>
          <w:type w:val="continuous"/>
          <w:pgSz w:w="11906" w:h="16838"/>
          <w:pgMar w:top="1524" w:right="1274" w:bottom="567" w:left="1134" w:header="851" w:footer="992" w:gutter="0"/>
          <w:pgNumType w:start="0"/>
          <w:cols w:space="720"/>
          <w:titlePg/>
          <w:docGrid w:type="lines" w:linePitch="312"/>
        </w:sectPr>
      </w:pPr>
    </w:p>
    <w:p w:rsidR="00C64C37" w:rsidRPr="00E75297" w:rsidRDefault="00C64C37" w:rsidP="00C64C37">
      <w:pPr>
        <w:rPr>
          <w:color w:val="000000"/>
        </w:rPr>
      </w:pPr>
    </w:p>
    <w:p w:rsidR="0030661F" w:rsidRDefault="00C64C37" w:rsidP="00847213">
      <w:pPr>
        <w:ind w:firstLineChars="400" w:firstLine="1120"/>
        <w:rPr>
          <w:rFonts w:eastAsia="黑体"/>
          <w:color w:val="000000"/>
          <w:sz w:val="28"/>
          <w:szCs w:val="28"/>
        </w:rPr>
      </w:pPr>
      <w:r w:rsidRPr="00E75297">
        <w:rPr>
          <w:rFonts w:eastAsia="黑体"/>
          <w:color w:val="000000"/>
          <w:sz w:val="28"/>
          <w:szCs w:val="28"/>
        </w:rPr>
        <w:t>本规范主要起草人：</w:t>
      </w:r>
    </w:p>
    <w:p w:rsidR="00C64C37" w:rsidRDefault="00526234" w:rsidP="0030661F">
      <w:pPr>
        <w:ind w:firstLineChars="1000" w:firstLine="2800"/>
        <w:rPr>
          <w:rFonts w:ascii="宋体" w:hAnsi="宋体"/>
          <w:color w:val="000000"/>
          <w:sz w:val="28"/>
          <w:szCs w:val="28"/>
        </w:rPr>
      </w:pPr>
      <w:r>
        <w:rPr>
          <w:rFonts w:ascii="宋体" w:hAnsi="宋体" w:hint="eastAsia"/>
          <w:color w:val="000000"/>
          <w:sz w:val="28"/>
          <w:szCs w:val="28"/>
        </w:rPr>
        <w:t>周泽义</w:t>
      </w:r>
    </w:p>
    <w:p w:rsidR="00933D4C" w:rsidRDefault="00933D4C" w:rsidP="0030661F">
      <w:pPr>
        <w:ind w:firstLineChars="1000" w:firstLine="2800"/>
        <w:rPr>
          <w:rFonts w:ascii="宋体" w:hAnsi="宋体" w:hint="eastAsia"/>
          <w:color w:val="000000"/>
          <w:sz w:val="28"/>
          <w:szCs w:val="28"/>
        </w:rPr>
      </w:pPr>
      <w:r>
        <w:rPr>
          <w:rFonts w:ascii="宋体" w:hAnsi="宋体" w:hint="eastAsia"/>
          <w:color w:val="000000"/>
          <w:sz w:val="28"/>
          <w:szCs w:val="28"/>
        </w:rPr>
        <w:t>傅强</w:t>
      </w:r>
    </w:p>
    <w:p w:rsidR="00541A11" w:rsidRPr="0030661F" w:rsidRDefault="00541A11" w:rsidP="0030661F">
      <w:pPr>
        <w:ind w:firstLineChars="1000" w:firstLine="2800"/>
        <w:rPr>
          <w:rFonts w:ascii="宋体" w:hAnsi="宋体"/>
          <w:color w:val="000000"/>
          <w:sz w:val="28"/>
          <w:szCs w:val="28"/>
        </w:rPr>
      </w:pPr>
      <w:r>
        <w:rPr>
          <w:rFonts w:ascii="宋体" w:hAnsi="宋体" w:hint="eastAsia"/>
          <w:color w:val="000000"/>
          <w:sz w:val="28"/>
          <w:szCs w:val="28"/>
        </w:rPr>
        <w:t>景宽</w:t>
      </w:r>
    </w:p>
    <w:p w:rsidR="00FB07E9" w:rsidRPr="0030661F" w:rsidRDefault="0030661F" w:rsidP="00FB07E9">
      <w:pPr>
        <w:ind w:firstLineChars="400" w:firstLine="1120"/>
        <w:rPr>
          <w:rFonts w:ascii="宋体" w:hAnsi="宋体"/>
          <w:sz w:val="28"/>
          <w:szCs w:val="28"/>
        </w:rPr>
      </w:pPr>
      <w:r w:rsidRPr="0030661F">
        <w:rPr>
          <w:rFonts w:ascii="宋体" w:hAnsi="宋体"/>
          <w:color w:val="000000"/>
          <w:sz w:val="28"/>
          <w:szCs w:val="28"/>
        </w:rPr>
        <w:t xml:space="preserve">            </w:t>
      </w:r>
      <w:r w:rsidR="00D354FA">
        <w:rPr>
          <w:rFonts w:ascii="宋体" w:hAnsi="宋体" w:hint="eastAsia"/>
          <w:color w:val="000000"/>
          <w:sz w:val="28"/>
          <w:szCs w:val="28"/>
        </w:rPr>
        <w:t xml:space="preserve"> </w:t>
      </w:r>
    </w:p>
    <w:p w:rsidR="00604A15" w:rsidRPr="00E75297" w:rsidRDefault="00604A15" w:rsidP="00C64C37">
      <w:pPr>
        <w:rPr>
          <w:rFonts w:eastAsia="黑体"/>
          <w:color w:val="000000"/>
          <w:sz w:val="28"/>
          <w:szCs w:val="28"/>
        </w:rPr>
      </w:pPr>
    </w:p>
    <w:p w:rsidR="0030661F" w:rsidRDefault="00C64C37" w:rsidP="0030661F">
      <w:pPr>
        <w:ind w:firstLineChars="400" w:firstLine="1120"/>
        <w:rPr>
          <w:rFonts w:eastAsia="黑体"/>
          <w:color w:val="000000"/>
          <w:sz w:val="28"/>
          <w:szCs w:val="28"/>
        </w:rPr>
      </w:pPr>
      <w:r w:rsidRPr="00E75297">
        <w:rPr>
          <w:rFonts w:eastAsia="黑体"/>
          <w:color w:val="000000"/>
          <w:sz w:val="28"/>
          <w:szCs w:val="28"/>
        </w:rPr>
        <w:t>参加起草人：</w:t>
      </w:r>
    </w:p>
    <w:p w:rsidR="00AB5237" w:rsidRPr="00964BE9" w:rsidRDefault="00AB5237" w:rsidP="00BD2030">
      <w:pPr>
        <w:ind w:firstLineChars="1000" w:firstLine="2800"/>
        <w:rPr>
          <w:rFonts w:ascii="宋体" w:hAnsi="宋体"/>
          <w:sz w:val="28"/>
        </w:rPr>
      </w:pPr>
    </w:p>
    <w:p w:rsidR="00C64C37" w:rsidRPr="0030661F" w:rsidRDefault="00C64C37" w:rsidP="00C64C37">
      <w:pPr>
        <w:rPr>
          <w:rFonts w:ascii="宋体" w:hAnsi="宋体"/>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C64C37" w:rsidRPr="00E75297" w:rsidRDefault="00C64C37" w:rsidP="00C64C37">
      <w:pPr>
        <w:rPr>
          <w:color w:val="000000"/>
        </w:rPr>
      </w:pPr>
    </w:p>
    <w:p w:rsidR="000117FA" w:rsidRPr="00E75297" w:rsidRDefault="000117FA" w:rsidP="002C73A4">
      <w:pPr>
        <w:spacing w:line="360" w:lineRule="auto"/>
        <w:rPr>
          <w:rFonts w:eastAsia="黑体"/>
          <w:color w:val="000000"/>
          <w:spacing w:val="24"/>
          <w:sz w:val="44"/>
          <w:szCs w:val="44"/>
        </w:rPr>
        <w:sectPr w:rsidR="000117FA" w:rsidRPr="00E75297" w:rsidSect="00B35A9F">
          <w:headerReference w:type="default" r:id="rId12"/>
          <w:footerReference w:type="even" r:id="rId13"/>
          <w:footerReference w:type="default" r:id="rId14"/>
          <w:footnotePr>
            <w:numFmt w:val="decimalFullWidth"/>
            <w:numRestart w:val="eachPage"/>
          </w:footnotePr>
          <w:pgSz w:w="11906" w:h="16838"/>
          <w:pgMar w:top="1588" w:right="1360" w:bottom="567" w:left="1418" w:header="851" w:footer="284" w:gutter="0"/>
          <w:pgNumType w:fmt="upperRoman" w:start="1"/>
          <w:cols w:space="720"/>
          <w:titlePg/>
          <w:docGrid w:type="lines" w:linePitch="312"/>
        </w:sectPr>
      </w:pPr>
    </w:p>
    <w:p w:rsidR="00B35A9F" w:rsidRPr="00FB5A8B" w:rsidRDefault="00B35A9F" w:rsidP="00B35A9F">
      <w:pPr>
        <w:spacing w:line="360" w:lineRule="auto"/>
        <w:jc w:val="center"/>
        <w:rPr>
          <w:rFonts w:eastAsia="黑体"/>
          <w:color w:val="000000"/>
          <w:spacing w:val="24"/>
          <w:sz w:val="24"/>
          <w:szCs w:val="44"/>
        </w:rPr>
      </w:pPr>
    </w:p>
    <w:p w:rsidR="00B35A9F" w:rsidRDefault="00B35A9F" w:rsidP="00B35A9F">
      <w:pPr>
        <w:spacing w:line="360" w:lineRule="auto"/>
        <w:jc w:val="center"/>
        <w:rPr>
          <w:rFonts w:eastAsia="黑体"/>
          <w:color w:val="000000"/>
          <w:spacing w:val="24"/>
          <w:sz w:val="44"/>
          <w:szCs w:val="44"/>
        </w:rPr>
      </w:pPr>
      <w:r w:rsidRPr="00E75297">
        <w:rPr>
          <w:rFonts w:eastAsia="黑体"/>
          <w:color w:val="000000"/>
          <w:spacing w:val="24"/>
          <w:sz w:val="44"/>
          <w:szCs w:val="44"/>
        </w:rPr>
        <w:t>目</w:t>
      </w:r>
      <w:r w:rsidRPr="00E75297">
        <w:rPr>
          <w:rFonts w:eastAsia="黑体"/>
          <w:color w:val="000000"/>
          <w:spacing w:val="24"/>
          <w:sz w:val="44"/>
          <w:szCs w:val="44"/>
        </w:rPr>
        <w:t xml:space="preserve">    </w:t>
      </w:r>
      <w:r w:rsidRPr="00E75297">
        <w:rPr>
          <w:rFonts w:eastAsia="黑体"/>
          <w:color w:val="000000"/>
          <w:spacing w:val="24"/>
          <w:sz w:val="44"/>
          <w:szCs w:val="44"/>
        </w:rPr>
        <w:t>录</w:t>
      </w:r>
    </w:p>
    <w:p w:rsidR="00D94174" w:rsidRDefault="00D94174" w:rsidP="00D94174">
      <w:pPr>
        <w:spacing w:line="360" w:lineRule="auto"/>
        <w:rPr>
          <w:color w:val="000000"/>
          <w:spacing w:val="24"/>
          <w:sz w:val="24"/>
        </w:rPr>
      </w:pPr>
    </w:p>
    <w:p w:rsidR="00D94174" w:rsidRPr="00C07B46" w:rsidRDefault="00D94174" w:rsidP="00D94174">
      <w:pPr>
        <w:spacing w:line="360" w:lineRule="auto"/>
        <w:rPr>
          <w:color w:val="000000"/>
          <w:spacing w:val="24"/>
          <w:sz w:val="24"/>
        </w:rPr>
      </w:pPr>
      <w:r w:rsidRPr="00C07B46">
        <w:rPr>
          <w:color w:val="000000"/>
          <w:spacing w:val="24"/>
          <w:sz w:val="24"/>
        </w:rPr>
        <w:t>引言</w:t>
      </w:r>
      <w:r w:rsidRPr="00C07B46">
        <w:rPr>
          <w:sz w:val="24"/>
        </w:rPr>
        <w:t>……</w:t>
      </w:r>
      <w:proofErr w:type="gramStart"/>
      <w:r w:rsidRPr="00C07B46">
        <w:rPr>
          <w:sz w:val="24"/>
        </w:rPr>
        <w:t>…………………………………………………………………………………</w:t>
      </w:r>
      <w:proofErr w:type="gramEnd"/>
      <w:r w:rsidR="00441EE8">
        <w:rPr>
          <w:rFonts w:hint="eastAsia"/>
          <w:sz w:val="24"/>
        </w:rPr>
        <w:t>（</w:t>
      </w:r>
      <w:r w:rsidR="00441EE8" w:rsidRPr="00C07B46">
        <w:rPr>
          <w:sz w:val="24"/>
        </w:rPr>
        <w:t>Ⅲ</w:t>
      </w:r>
      <w:r w:rsidR="00441EE8">
        <w:rPr>
          <w:rFonts w:hint="eastAsia"/>
          <w:sz w:val="24"/>
        </w:rPr>
        <w:t>）</w:t>
      </w:r>
    </w:p>
    <w:p w:rsidR="00613541" w:rsidRPr="00C07B46" w:rsidRDefault="00613541" w:rsidP="00613541">
      <w:pPr>
        <w:spacing w:line="360" w:lineRule="auto"/>
        <w:jc w:val="distribute"/>
        <w:rPr>
          <w:sz w:val="24"/>
        </w:rPr>
      </w:pPr>
      <w:r w:rsidRPr="00C07B46">
        <w:rPr>
          <w:sz w:val="24"/>
        </w:rPr>
        <w:t xml:space="preserve">1  </w:t>
      </w:r>
      <w:r w:rsidRPr="00C07B46">
        <w:rPr>
          <w:sz w:val="24"/>
        </w:rPr>
        <w:t>范围</w:t>
      </w:r>
      <w:r w:rsidRPr="00C07B46">
        <w:rPr>
          <w:sz w:val="24"/>
        </w:rPr>
        <w:t>……</w:t>
      </w:r>
      <w:proofErr w:type="gramStart"/>
      <w:r w:rsidRPr="00C07B46">
        <w:rPr>
          <w:sz w:val="24"/>
        </w:rPr>
        <w:t>………………………………………………………………………………</w:t>
      </w:r>
      <w:proofErr w:type="gramEnd"/>
      <w:r w:rsidRPr="00C07B46">
        <w:rPr>
          <w:sz w:val="24"/>
        </w:rPr>
        <w:t>（</w:t>
      </w:r>
      <w:r w:rsidRPr="00C07B46">
        <w:rPr>
          <w:sz w:val="24"/>
        </w:rPr>
        <w:t>1</w:t>
      </w:r>
      <w:r w:rsidRPr="00C07B46">
        <w:rPr>
          <w:sz w:val="24"/>
        </w:rPr>
        <w:t>）</w:t>
      </w:r>
    </w:p>
    <w:p w:rsidR="00613541" w:rsidRPr="00C07B46" w:rsidRDefault="00613541" w:rsidP="00613541">
      <w:pPr>
        <w:spacing w:line="360" w:lineRule="auto"/>
        <w:jc w:val="distribute"/>
        <w:rPr>
          <w:sz w:val="24"/>
        </w:rPr>
      </w:pPr>
      <w:r w:rsidRPr="00C07B46">
        <w:rPr>
          <w:sz w:val="24"/>
        </w:rPr>
        <w:t xml:space="preserve">2  </w:t>
      </w:r>
      <w:r w:rsidR="00A524CF" w:rsidRPr="00C07B46">
        <w:rPr>
          <w:sz w:val="24"/>
        </w:rPr>
        <w:t>引用文件</w:t>
      </w:r>
      <w:r w:rsidRPr="00C07B46">
        <w:rPr>
          <w:sz w:val="24"/>
        </w:rPr>
        <w:t>……</w:t>
      </w:r>
      <w:proofErr w:type="gramStart"/>
      <w:r w:rsidRPr="00C07B46">
        <w:rPr>
          <w:sz w:val="24"/>
        </w:rPr>
        <w:t>…………………………………………………………………………</w:t>
      </w:r>
      <w:proofErr w:type="gramEnd"/>
      <w:r w:rsidRPr="00C07B46">
        <w:rPr>
          <w:sz w:val="24"/>
        </w:rPr>
        <w:t>（</w:t>
      </w:r>
      <w:r w:rsidRPr="00C07B46">
        <w:rPr>
          <w:sz w:val="24"/>
        </w:rPr>
        <w:t>1</w:t>
      </w:r>
      <w:r w:rsidRPr="00C07B46">
        <w:rPr>
          <w:sz w:val="24"/>
        </w:rPr>
        <w:t>）</w:t>
      </w:r>
    </w:p>
    <w:p w:rsidR="00613541" w:rsidRPr="00C07B46" w:rsidRDefault="00613541" w:rsidP="00613541">
      <w:pPr>
        <w:spacing w:line="360" w:lineRule="auto"/>
        <w:jc w:val="distribute"/>
        <w:rPr>
          <w:sz w:val="24"/>
        </w:rPr>
      </w:pPr>
      <w:r w:rsidRPr="00C07B46">
        <w:rPr>
          <w:sz w:val="24"/>
        </w:rPr>
        <w:t xml:space="preserve">3  </w:t>
      </w:r>
      <w:r w:rsidR="00A524CF" w:rsidRPr="00C07B46">
        <w:rPr>
          <w:sz w:val="24"/>
        </w:rPr>
        <w:t>术语和计量单位</w:t>
      </w:r>
      <w:r w:rsidRPr="00C07B46">
        <w:rPr>
          <w:sz w:val="24"/>
        </w:rPr>
        <w:t>……</w:t>
      </w:r>
      <w:proofErr w:type="gramStart"/>
      <w:r w:rsidRPr="00C07B46">
        <w:rPr>
          <w:sz w:val="24"/>
        </w:rPr>
        <w:t>…………………………………………………………………</w:t>
      </w:r>
      <w:proofErr w:type="gramEnd"/>
      <w:r w:rsidRPr="00C07B46">
        <w:rPr>
          <w:sz w:val="24"/>
        </w:rPr>
        <w:t>（</w:t>
      </w:r>
      <w:r w:rsidRPr="00C07B46">
        <w:rPr>
          <w:sz w:val="24"/>
        </w:rPr>
        <w:t>1</w:t>
      </w:r>
      <w:r w:rsidRPr="00C07B46">
        <w:rPr>
          <w:sz w:val="24"/>
        </w:rPr>
        <w:t>）</w:t>
      </w:r>
    </w:p>
    <w:p w:rsidR="00330A8B" w:rsidRPr="00C07B46" w:rsidRDefault="00330A8B" w:rsidP="00330A8B">
      <w:pPr>
        <w:spacing w:line="360" w:lineRule="auto"/>
        <w:jc w:val="distribute"/>
        <w:rPr>
          <w:sz w:val="24"/>
        </w:rPr>
      </w:pPr>
      <w:r w:rsidRPr="00C07B46">
        <w:rPr>
          <w:sz w:val="24"/>
        </w:rPr>
        <w:t xml:space="preserve">4  </w:t>
      </w:r>
      <w:r w:rsidR="00A524CF" w:rsidRPr="00C07B46">
        <w:rPr>
          <w:sz w:val="24"/>
        </w:rPr>
        <w:t>概述</w:t>
      </w:r>
      <w:r w:rsidRPr="00C07B46">
        <w:rPr>
          <w:sz w:val="24"/>
        </w:rPr>
        <w:t>……</w:t>
      </w:r>
      <w:proofErr w:type="gramStart"/>
      <w:r w:rsidRPr="00C07B46">
        <w:rPr>
          <w:sz w:val="24"/>
        </w:rPr>
        <w:t>……</w:t>
      </w:r>
      <w:r w:rsidR="00A524CF" w:rsidRPr="00C07B46">
        <w:rPr>
          <w:sz w:val="24"/>
        </w:rPr>
        <w:t>…………</w:t>
      </w:r>
      <w:r w:rsidRPr="00C07B46">
        <w:rPr>
          <w:sz w:val="24"/>
        </w:rPr>
        <w:t>……………………………………………………………</w:t>
      </w:r>
      <w:proofErr w:type="gramEnd"/>
      <w:r w:rsidRPr="00C07B46">
        <w:rPr>
          <w:sz w:val="24"/>
        </w:rPr>
        <w:t>（</w:t>
      </w:r>
      <w:r w:rsidR="00011ABD">
        <w:rPr>
          <w:rFonts w:hint="eastAsia"/>
          <w:sz w:val="24"/>
        </w:rPr>
        <w:t>1</w:t>
      </w:r>
      <w:r w:rsidRPr="00C07B46">
        <w:rPr>
          <w:sz w:val="24"/>
        </w:rPr>
        <w:t>）</w:t>
      </w:r>
    </w:p>
    <w:p w:rsidR="00613541" w:rsidRPr="00C07B46" w:rsidRDefault="00613541" w:rsidP="00613541">
      <w:pPr>
        <w:spacing w:line="360" w:lineRule="auto"/>
        <w:jc w:val="distribute"/>
        <w:rPr>
          <w:sz w:val="24"/>
        </w:rPr>
      </w:pPr>
      <w:r w:rsidRPr="00C07B46">
        <w:rPr>
          <w:sz w:val="24"/>
        </w:rPr>
        <w:t xml:space="preserve">5  </w:t>
      </w:r>
      <w:r w:rsidRPr="00C07B46">
        <w:rPr>
          <w:sz w:val="24"/>
        </w:rPr>
        <w:t>计量特性</w:t>
      </w:r>
      <w:r w:rsidRPr="00C07B46">
        <w:rPr>
          <w:sz w:val="24"/>
        </w:rPr>
        <w:t>……</w:t>
      </w:r>
      <w:proofErr w:type="gramStart"/>
      <w:r w:rsidRPr="00C07B46">
        <w:rPr>
          <w:sz w:val="24"/>
        </w:rPr>
        <w:t>…………………………………………………………………………</w:t>
      </w:r>
      <w:proofErr w:type="gramEnd"/>
      <w:r w:rsidRPr="00C07B46">
        <w:rPr>
          <w:sz w:val="24"/>
        </w:rPr>
        <w:t>（</w:t>
      </w:r>
      <w:r w:rsidR="005F1C17">
        <w:rPr>
          <w:sz w:val="24"/>
        </w:rPr>
        <w:t>2</w:t>
      </w:r>
      <w:r w:rsidRPr="00C07B46">
        <w:rPr>
          <w:sz w:val="24"/>
        </w:rPr>
        <w:t>）</w:t>
      </w:r>
    </w:p>
    <w:p w:rsidR="00613541" w:rsidRPr="00C07B46" w:rsidRDefault="00071A0F" w:rsidP="00613541">
      <w:pPr>
        <w:spacing w:line="360" w:lineRule="auto"/>
        <w:jc w:val="distribute"/>
        <w:rPr>
          <w:sz w:val="24"/>
        </w:rPr>
      </w:pPr>
      <w:r>
        <w:rPr>
          <w:sz w:val="24"/>
        </w:rPr>
        <w:t>5.1</w:t>
      </w:r>
      <w:r w:rsidR="00613541" w:rsidRPr="00C07B46">
        <w:rPr>
          <w:sz w:val="24"/>
        </w:rPr>
        <w:t xml:space="preserve"> </w:t>
      </w:r>
      <w:r w:rsidR="00001C5E">
        <w:rPr>
          <w:rFonts w:hint="eastAsia"/>
          <w:sz w:val="24"/>
        </w:rPr>
        <w:t xml:space="preserve"> </w:t>
      </w:r>
      <w:r w:rsidR="00F5305D">
        <w:rPr>
          <w:rFonts w:hint="eastAsia"/>
          <w:bCs/>
          <w:color w:val="000000"/>
          <w:sz w:val="24"/>
        </w:rPr>
        <w:t>二氧化硫</w:t>
      </w:r>
      <w:r w:rsidR="00613541" w:rsidRPr="00C07B46">
        <w:rPr>
          <w:sz w:val="24"/>
        </w:rPr>
        <w:t>……</w:t>
      </w:r>
      <w:proofErr w:type="gramStart"/>
      <w:r w:rsidR="00613541" w:rsidRPr="00C07B46">
        <w:rPr>
          <w:sz w:val="24"/>
        </w:rPr>
        <w:t>………………………………………………………</w:t>
      </w:r>
      <w:proofErr w:type="gramEnd"/>
      <w:r w:rsidR="00613541" w:rsidRPr="00C07B46">
        <w:rPr>
          <w:sz w:val="24"/>
        </w:rPr>
        <w:t>（</w:t>
      </w:r>
      <w:r w:rsidR="006E1D6B">
        <w:rPr>
          <w:sz w:val="24"/>
        </w:rPr>
        <w:t>2</w:t>
      </w:r>
      <w:r w:rsidR="00613541" w:rsidRPr="00C07B46">
        <w:rPr>
          <w:sz w:val="24"/>
        </w:rPr>
        <w:t>）</w:t>
      </w:r>
    </w:p>
    <w:p w:rsidR="00613541" w:rsidRDefault="00071A0F" w:rsidP="00613541">
      <w:pPr>
        <w:spacing w:line="360" w:lineRule="auto"/>
        <w:jc w:val="distribute"/>
        <w:rPr>
          <w:sz w:val="24"/>
        </w:rPr>
      </w:pPr>
      <w:r>
        <w:rPr>
          <w:sz w:val="24"/>
        </w:rPr>
        <w:t>5.2</w:t>
      </w:r>
      <w:r w:rsidR="00613541" w:rsidRPr="00C07B46">
        <w:rPr>
          <w:sz w:val="24"/>
        </w:rPr>
        <w:t xml:space="preserve">  </w:t>
      </w:r>
      <w:r w:rsidR="00F5305D">
        <w:rPr>
          <w:rFonts w:hint="eastAsia"/>
          <w:sz w:val="24"/>
        </w:rPr>
        <w:t>氮氧化物</w:t>
      </w:r>
      <w:r w:rsidR="00613541" w:rsidRPr="00C07B46">
        <w:rPr>
          <w:sz w:val="24"/>
        </w:rPr>
        <w:t>……</w:t>
      </w:r>
      <w:proofErr w:type="gramStart"/>
      <w:r w:rsidR="00613541" w:rsidRPr="00C07B46">
        <w:rPr>
          <w:sz w:val="24"/>
        </w:rPr>
        <w:t>………………………………………………………</w:t>
      </w:r>
      <w:proofErr w:type="gramEnd"/>
      <w:r w:rsidR="00613541" w:rsidRPr="00C07B46">
        <w:rPr>
          <w:sz w:val="24"/>
        </w:rPr>
        <w:t>（</w:t>
      </w:r>
      <w:r w:rsidR="006E1D6B">
        <w:rPr>
          <w:sz w:val="24"/>
        </w:rPr>
        <w:t>2</w:t>
      </w:r>
      <w:r w:rsidR="00613541" w:rsidRPr="00C07B46">
        <w:rPr>
          <w:sz w:val="24"/>
        </w:rPr>
        <w:t>）</w:t>
      </w:r>
    </w:p>
    <w:p w:rsidR="00001C5E" w:rsidRDefault="00001C5E" w:rsidP="00613541">
      <w:pPr>
        <w:spacing w:line="360" w:lineRule="auto"/>
        <w:jc w:val="distribute"/>
        <w:rPr>
          <w:sz w:val="24"/>
        </w:rPr>
      </w:pPr>
      <w:r>
        <w:rPr>
          <w:sz w:val="24"/>
        </w:rPr>
        <w:t>5.</w:t>
      </w:r>
      <w:r>
        <w:rPr>
          <w:rFonts w:hint="eastAsia"/>
          <w:sz w:val="24"/>
        </w:rPr>
        <w:t>3</w:t>
      </w:r>
      <w:r w:rsidRPr="00C07B46">
        <w:rPr>
          <w:sz w:val="24"/>
        </w:rPr>
        <w:t xml:space="preserve">  </w:t>
      </w:r>
      <w:r w:rsidR="00F5305D">
        <w:rPr>
          <w:rFonts w:hint="eastAsia"/>
          <w:sz w:val="24"/>
        </w:rPr>
        <w:t>一氧化碳</w:t>
      </w:r>
      <w:r w:rsidRPr="00C07B46">
        <w:rPr>
          <w:sz w:val="24"/>
        </w:rPr>
        <w:t>……</w:t>
      </w:r>
      <w:proofErr w:type="gramStart"/>
      <w:r w:rsidRPr="00C07B46">
        <w:rPr>
          <w:sz w:val="24"/>
        </w:rPr>
        <w:t>………………………………………………………</w:t>
      </w:r>
      <w:proofErr w:type="gramEnd"/>
      <w:r w:rsidRPr="00C07B46">
        <w:rPr>
          <w:sz w:val="24"/>
        </w:rPr>
        <w:t>（</w:t>
      </w:r>
      <w:r>
        <w:rPr>
          <w:sz w:val="24"/>
        </w:rPr>
        <w:t>2</w:t>
      </w:r>
      <w:r w:rsidRPr="00C07B46">
        <w:rPr>
          <w:sz w:val="24"/>
        </w:rPr>
        <w:t>）</w:t>
      </w:r>
    </w:p>
    <w:p w:rsidR="00001C5E" w:rsidRDefault="00001C5E" w:rsidP="00613541">
      <w:pPr>
        <w:spacing w:line="360" w:lineRule="auto"/>
        <w:jc w:val="distribute"/>
        <w:rPr>
          <w:sz w:val="24"/>
        </w:rPr>
      </w:pPr>
      <w:r>
        <w:rPr>
          <w:sz w:val="24"/>
        </w:rPr>
        <w:t>5.</w:t>
      </w:r>
      <w:r>
        <w:rPr>
          <w:rFonts w:hint="eastAsia"/>
          <w:sz w:val="24"/>
        </w:rPr>
        <w:t>4</w:t>
      </w:r>
      <w:r w:rsidRPr="00C07B46">
        <w:rPr>
          <w:sz w:val="24"/>
        </w:rPr>
        <w:t xml:space="preserve">  </w:t>
      </w:r>
      <w:r w:rsidR="00F5305D">
        <w:rPr>
          <w:rFonts w:hint="eastAsia"/>
          <w:sz w:val="24"/>
        </w:rPr>
        <w:t>臭氧</w:t>
      </w:r>
      <w:r w:rsidRPr="00C07B46">
        <w:rPr>
          <w:sz w:val="24"/>
        </w:rPr>
        <w:t>……</w:t>
      </w:r>
      <w:proofErr w:type="gramStart"/>
      <w:r w:rsidRPr="00C07B46">
        <w:rPr>
          <w:sz w:val="24"/>
        </w:rPr>
        <w:t>………………………………………………………</w:t>
      </w:r>
      <w:proofErr w:type="gramEnd"/>
      <w:r w:rsidRPr="00C07B46">
        <w:rPr>
          <w:sz w:val="24"/>
        </w:rPr>
        <w:t>（</w:t>
      </w:r>
      <w:r>
        <w:rPr>
          <w:sz w:val="24"/>
        </w:rPr>
        <w:t>2</w:t>
      </w:r>
      <w:r w:rsidRPr="00C07B46">
        <w:rPr>
          <w:sz w:val="24"/>
        </w:rPr>
        <w:t>）</w:t>
      </w:r>
    </w:p>
    <w:p w:rsidR="00001C5E" w:rsidRPr="00C07B46" w:rsidRDefault="00001C5E" w:rsidP="00613541">
      <w:pPr>
        <w:spacing w:line="360" w:lineRule="auto"/>
        <w:jc w:val="distribute"/>
        <w:rPr>
          <w:sz w:val="24"/>
        </w:rPr>
      </w:pPr>
      <w:r>
        <w:rPr>
          <w:sz w:val="24"/>
        </w:rPr>
        <w:t>5.</w:t>
      </w:r>
      <w:r>
        <w:rPr>
          <w:rFonts w:hint="eastAsia"/>
          <w:sz w:val="24"/>
        </w:rPr>
        <w:t>5</w:t>
      </w:r>
      <w:r w:rsidRPr="00C07B46">
        <w:rPr>
          <w:sz w:val="24"/>
        </w:rPr>
        <w:t xml:space="preserve">  </w:t>
      </w:r>
      <w:r w:rsidR="00F5305D">
        <w:rPr>
          <w:rFonts w:hint="eastAsia"/>
          <w:sz w:val="24"/>
        </w:rPr>
        <w:t>颗粒物</w:t>
      </w:r>
      <w:r w:rsidRPr="00C07B46">
        <w:rPr>
          <w:sz w:val="24"/>
        </w:rPr>
        <w:t>……</w:t>
      </w:r>
      <w:proofErr w:type="gramStart"/>
      <w:r w:rsidRPr="00C07B46">
        <w:rPr>
          <w:sz w:val="24"/>
        </w:rPr>
        <w:t>………………………………………………………</w:t>
      </w:r>
      <w:proofErr w:type="gramEnd"/>
      <w:r w:rsidRPr="00C07B46">
        <w:rPr>
          <w:sz w:val="24"/>
        </w:rPr>
        <w:t>（</w:t>
      </w:r>
      <w:r>
        <w:rPr>
          <w:sz w:val="24"/>
        </w:rPr>
        <w:t>2</w:t>
      </w:r>
      <w:r w:rsidRPr="00C07B46">
        <w:rPr>
          <w:sz w:val="24"/>
        </w:rPr>
        <w:t>）</w:t>
      </w:r>
    </w:p>
    <w:p w:rsidR="00613541" w:rsidRPr="00C07B46" w:rsidRDefault="00613541" w:rsidP="00613541">
      <w:pPr>
        <w:spacing w:line="360" w:lineRule="auto"/>
        <w:jc w:val="distribute"/>
        <w:rPr>
          <w:sz w:val="24"/>
        </w:rPr>
      </w:pPr>
      <w:r w:rsidRPr="00C07B46">
        <w:rPr>
          <w:sz w:val="24"/>
        </w:rPr>
        <w:t xml:space="preserve">6  </w:t>
      </w:r>
      <w:r w:rsidRPr="00C07B46">
        <w:rPr>
          <w:sz w:val="24"/>
        </w:rPr>
        <w:t>校准条件</w:t>
      </w:r>
      <w:r w:rsidRPr="00C07B46">
        <w:rPr>
          <w:sz w:val="24"/>
        </w:rPr>
        <w:t>……</w:t>
      </w:r>
      <w:proofErr w:type="gramStart"/>
      <w:r w:rsidRPr="00C07B46">
        <w:rPr>
          <w:sz w:val="24"/>
        </w:rPr>
        <w:t>…………………………………………………………………………</w:t>
      </w:r>
      <w:proofErr w:type="gramEnd"/>
      <w:r w:rsidRPr="00C07B46">
        <w:rPr>
          <w:sz w:val="24"/>
        </w:rPr>
        <w:t>（</w:t>
      </w:r>
      <w:r w:rsidR="006E1D6B">
        <w:rPr>
          <w:sz w:val="24"/>
        </w:rPr>
        <w:t>2</w:t>
      </w:r>
      <w:r w:rsidRPr="00C07B46">
        <w:rPr>
          <w:sz w:val="24"/>
        </w:rPr>
        <w:t>）</w:t>
      </w:r>
    </w:p>
    <w:p w:rsidR="00613541" w:rsidRPr="00C07B46" w:rsidRDefault="00613541" w:rsidP="00613541">
      <w:pPr>
        <w:spacing w:line="360" w:lineRule="auto"/>
        <w:jc w:val="distribute"/>
        <w:rPr>
          <w:sz w:val="24"/>
        </w:rPr>
      </w:pPr>
      <w:r w:rsidRPr="00C07B46">
        <w:rPr>
          <w:sz w:val="24"/>
        </w:rPr>
        <w:t xml:space="preserve">6.1  </w:t>
      </w:r>
      <w:r w:rsidRPr="00C07B46">
        <w:rPr>
          <w:sz w:val="24"/>
        </w:rPr>
        <w:t>环境条件</w:t>
      </w:r>
      <w:r w:rsidRPr="00C07B46">
        <w:rPr>
          <w:sz w:val="24"/>
        </w:rPr>
        <w:t>……</w:t>
      </w:r>
      <w:proofErr w:type="gramStart"/>
      <w:r w:rsidRPr="00C07B46">
        <w:rPr>
          <w:sz w:val="24"/>
        </w:rPr>
        <w:t>………………………………………………………………………</w:t>
      </w:r>
      <w:proofErr w:type="gramEnd"/>
      <w:r w:rsidRPr="00C07B46">
        <w:rPr>
          <w:sz w:val="24"/>
        </w:rPr>
        <w:t>（</w:t>
      </w:r>
      <w:r w:rsidR="006E1D6B">
        <w:rPr>
          <w:sz w:val="24"/>
        </w:rPr>
        <w:t>2</w:t>
      </w:r>
      <w:r w:rsidRPr="00C07B46">
        <w:rPr>
          <w:sz w:val="24"/>
        </w:rPr>
        <w:t>）</w:t>
      </w:r>
    </w:p>
    <w:p w:rsidR="00613541" w:rsidRPr="00C07B46" w:rsidRDefault="00613541" w:rsidP="00613541">
      <w:pPr>
        <w:spacing w:line="360" w:lineRule="auto"/>
        <w:jc w:val="distribute"/>
        <w:rPr>
          <w:sz w:val="24"/>
        </w:rPr>
      </w:pPr>
      <w:r w:rsidRPr="00C07B46">
        <w:rPr>
          <w:sz w:val="24"/>
        </w:rPr>
        <w:t xml:space="preserve">6.2  </w:t>
      </w:r>
      <w:r w:rsidR="00591B93">
        <w:rPr>
          <w:rFonts w:hint="eastAsia"/>
          <w:sz w:val="24"/>
        </w:rPr>
        <w:t>计量标准器</w:t>
      </w:r>
      <w:r w:rsidR="00591B93" w:rsidRPr="00C07B46">
        <w:rPr>
          <w:sz w:val="24"/>
        </w:rPr>
        <w:t>……</w:t>
      </w:r>
      <w:proofErr w:type="gramStart"/>
      <w:r w:rsidR="00591B93" w:rsidRPr="00C07B46">
        <w:rPr>
          <w:sz w:val="24"/>
        </w:rPr>
        <w:t>…</w:t>
      </w:r>
      <w:r w:rsidRPr="00C07B46">
        <w:rPr>
          <w:sz w:val="24"/>
        </w:rPr>
        <w:t>………………………………………………………………</w:t>
      </w:r>
      <w:proofErr w:type="gramEnd"/>
      <w:r w:rsidRPr="00C07B46">
        <w:rPr>
          <w:sz w:val="24"/>
        </w:rPr>
        <w:t>（</w:t>
      </w:r>
      <w:r w:rsidR="003C7554">
        <w:rPr>
          <w:sz w:val="24"/>
        </w:rPr>
        <w:t>2</w:t>
      </w:r>
      <w:r w:rsidRPr="00C07B46">
        <w:rPr>
          <w:sz w:val="24"/>
        </w:rPr>
        <w:t>）</w:t>
      </w:r>
    </w:p>
    <w:p w:rsidR="00613541" w:rsidRPr="00C07B46" w:rsidRDefault="00613541" w:rsidP="00613541">
      <w:pPr>
        <w:spacing w:line="360" w:lineRule="auto"/>
        <w:jc w:val="distribute"/>
        <w:rPr>
          <w:sz w:val="24"/>
        </w:rPr>
      </w:pPr>
      <w:r w:rsidRPr="00C07B46">
        <w:rPr>
          <w:sz w:val="24"/>
        </w:rPr>
        <w:t xml:space="preserve">7  </w:t>
      </w:r>
      <w:r w:rsidRPr="00C07B46">
        <w:rPr>
          <w:sz w:val="24"/>
        </w:rPr>
        <w:t>校准项目和校准方法</w:t>
      </w:r>
      <w:r w:rsidRPr="00C07B46">
        <w:rPr>
          <w:sz w:val="24"/>
        </w:rPr>
        <w:t>……</w:t>
      </w:r>
      <w:proofErr w:type="gramStart"/>
      <w:r w:rsidRPr="00C07B46">
        <w:rPr>
          <w:sz w:val="24"/>
        </w:rPr>
        <w:t>……………………………………………………………</w:t>
      </w:r>
      <w:proofErr w:type="gramEnd"/>
      <w:r w:rsidRPr="00C07B46">
        <w:rPr>
          <w:sz w:val="24"/>
        </w:rPr>
        <w:t>（</w:t>
      </w:r>
      <w:r w:rsidR="004B1831">
        <w:rPr>
          <w:rFonts w:hint="eastAsia"/>
          <w:sz w:val="24"/>
        </w:rPr>
        <w:t>3</w:t>
      </w:r>
      <w:r w:rsidRPr="00C07B46">
        <w:rPr>
          <w:sz w:val="24"/>
        </w:rPr>
        <w:t>）</w:t>
      </w:r>
    </w:p>
    <w:p w:rsidR="00613541" w:rsidRPr="00C07B46" w:rsidRDefault="00613541" w:rsidP="00613541">
      <w:pPr>
        <w:spacing w:line="360" w:lineRule="auto"/>
        <w:jc w:val="distribute"/>
        <w:rPr>
          <w:sz w:val="24"/>
        </w:rPr>
      </w:pPr>
      <w:r w:rsidRPr="00C07B46">
        <w:rPr>
          <w:sz w:val="24"/>
        </w:rPr>
        <w:t xml:space="preserve">7.1  </w:t>
      </w:r>
      <w:r w:rsidR="00020783">
        <w:rPr>
          <w:rFonts w:hint="eastAsia"/>
          <w:sz w:val="24"/>
        </w:rPr>
        <w:t>校准项目</w:t>
      </w:r>
      <w:r w:rsidR="00F4075A">
        <w:rPr>
          <w:sz w:val="24"/>
        </w:rPr>
        <w:t>……</w:t>
      </w:r>
      <w:proofErr w:type="gramStart"/>
      <w:r w:rsidR="009C037B">
        <w:rPr>
          <w:sz w:val="24"/>
        </w:rPr>
        <w:t>…………</w:t>
      </w:r>
      <w:r w:rsidR="00020783" w:rsidRPr="00C07B46">
        <w:rPr>
          <w:sz w:val="24"/>
        </w:rPr>
        <w:t>……………</w:t>
      </w:r>
      <w:r w:rsidRPr="00C07B46">
        <w:rPr>
          <w:sz w:val="24"/>
        </w:rPr>
        <w:t>…………………………………………</w:t>
      </w:r>
      <w:r w:rsidR="002F34CC">
        <w:rPr>
          <w:sz w:val="24"/>
        </w:rPr>
        <w:t>…</w:t>
      </w:r>
      <w:proofErr w:type="gramEnd"/>
      <w:r w:rsidRPr="00C07B46">
        <w:rPr>
          <w:sz w:val="24"/>
        </w:rPr>
        <w:t>（</w:t>
      </w:r>
      <w:r w:rsidR="004B1831">
        <w:rPr>
          <w:rFonts w:hint="eastAsia"/>
          <w:sz w:val="24"/>
        </w:rPr>
        <w:t>3</w:t>
      </w:r>
      <w:r w:rsidRPr="00C07B46">
        <w:rPr>
          <w:sz w:val="24"/>
        </w:rPr>
        <w:t>）</w:t>
      </w:r>
    </w:p>
    <w:p w:rsidR="00613541" w:rsidRPr="00C07B46" w:rsidRDefault="00613541" w:rsidP="00613541">
      <w:pPr>
        <w:spacing w:line="360" w:lineRule="auto"/>
        <w:jc w:val="distribute"/>
        <w:rPr>
          <w:sz w:val="24"/>
        </w:rPr>
      </w:pPr>
      <w:r w:rsidRPr="00C07B46">
        <w:rPr>
          <w:sz w:val="24"/>
        </w:rPr>
        <w:t xml:space="preserve">7.2  </w:t>
      </w:r>
      <w:r w:rsidRPr="00C07B46">
        <w:rPr>
          <w:sz w:val="24"/>
        </w:rPr>
        <w:t>校准方法</w:t>
      </w:r>
      <w:r w:rsidR="00F4075A">
        <w:rPr>
          <w:sz w:val="24"/>
        </w:rPr>
        <w:t>……</w:t>
      </w:r>
      <w:proofErr w:type="gramStart"/>
      <w:r w:rsidR="00A1401A" w:rsidRPr="00C07B46">
        <w:rPr>
          <w:sz w:val="24"/>
        </w:rPr>
        <w:t>…………………………………………………………</w:t>
      </w:r>
      <w:r w:rsidRPr="00C07B46">
        <w:rPr>
          <w:sz w:val="24"/>
        </w:rPr>
        <w:t>…………</w:t>
      </w:r>
      <w:proofErr w:type="gramEnd"/>
      <w:r w:rsidRPr="00C07B46">
        <w:rPr>
          <w:sz w:val="24"/>
        </w:rPr>
        <w:t>（</w:t>
      </w:r>
      <w:r w:rsidR="003C7554">
        <w:rPr>
          <w:sz w:val="24"/>
        </w:rPr>
        <w:t>3</w:t>
      </w:r>
      <w:r w:rsidRPr="00C07B46">
        <w:rPr>
          <w:sz w:val="24"/>
        </w:rPr>
        <w:t>）</w:t>
      </w:r>
    </w:p>
    <w:p w:rsidR="00613541" w:rsidRPr="00C07B46" w:rsidRDefault="00613541" w:rsidP="00613541">
      <w:pPr>
        <w:spacing w:line="360" w:lineRule="auto"/>
        <w:jc w:val="distribute"/>
        <w:rPr>
          <w:sz w:val="24"/>
        </w:rPr>
      </w:pPr>
      <w:r w:rsidRPr="00C07B46">
        <w:rPr>
          <w:sz w:val="24"/>
        </w:rPr>
        <w:t xml:space="preserve">8  </w:t>
      </w:r>
      <w:r w:rsidR="003E5164" w:rsidRPr="00C07B46">
        <w:rPr>
          <w:sz w:val="24"/>
        </w:rPr>
        <w:t>校准结果</w:t>
      </w:r>
      <w:r w:rsidRPr="00C07B46">
        <w:rPr>
          <w:sz w:val="24"/>
        </w:rPr>
        <w:t>表达</w:t>
      </w:r>
      <w:r w:rsidRPr="00C07B46">
        <w:rPr>
          <w:sz w:val="24"/>
        </w:rPr>
        <w:t>……</w:t>
      </w:r>
      <w:proofErr w:type="gramStart"/>
      <w:r w:rsidRPr="00C07B46">
        <w:rPr>
          <w:sz w:val="24"/>
        </w:rPr>
        <w:t>…………………………………………………………………</w:t>
      </w:r>
      <w:proofErr w:type="gramEnd"/>
      <w:r w:rsidRPr="00C07B46">
        <w:rPr>
          <w:sz w:val="24"/>
        </w:rPr>
        <w:t>（</w:t>
      </w:r>
      <w:r w:rsidR="002F34CC">
        <w:rPr>
          <w:sz w:val="24"/>
        </w:rPr>
        <w:t>5</w:t>
      </w:r>
      <w:r w:rsidRPr="00C07B46">
        <w:rPr>
          <w:sz w:val="24"/>
        </w:rPr>
        <w:t>）</w:t>
      </w:r>
    </w:p>
    <w:p w:rsidR="00613541" w:rsidRPr="00C07B46" w:rsidRDefault="00613541" w:rsidP="00613541">
      <w:pPr>
        <w:spacing w:line="360" w:lineRule="auto"/>
        <w:jc w:val="distribute"/>
        <w:rPr>
          <w:sz w:val="24"/>
        </w:rPr>
      </w:pPr>
      <w:r w:rsidRPr="00C07B46">
        <w:rPr>
          <w:sz w:val="24"/>
        </w:rPr>
        <w:t xml:space="preserve">9  </w:t>
      </w:r>
      <w:r w:rsidRPr="00C07B46">
        <w:rPr>
          <w:sz w:val="24"/>
        </w:rPr>
        <w:t>复校时间间隔</w:t>
      </w:r>
      <w:r w:rsidRPr="00C07B46">
        <w:rPr>
          <w:sz w:val="24"/>
        </w:rPr>
        <w:t>……</w:t>
      </w:r>
      <w:proofErr w:type="gramStart"/>
      <w:r w:rsidRPr="00C07B46">
        <w:rPr>
          <w:sz w:val="24"/>
        </w:rPr>
        <w:t>……………………………………………………………………</w:t>
      </w:r>
      <w:proofErr w:type="gramEnd"/>
      <w:r w:rsidRPr="00C07B46">
        <w:rPr>
          <w:sz w:val="24"/>
        </w:rPr>
        <w:t>（</w:t>
      </w:r>
      <w:r w:rsidR="00197134">
        <w:rPr>
          <w:rFonts w:hint="eastAsia"/>
          <w:sz w:val="24"/>
        </w:rPr>
        <w:t>6</w:t>
      </w:r>
      <w:r w:rsidRPr="00C07B46">
        <w:rPr>
          <w:sz w:val="24"/>
        </w:rPr>
        <w:t>）</w:t>
      </w:r>
    </w:p>
    <w:p w:rsidR="00613541" w:rsidRDefault="00613541" w:rsidP="00613541">
      <w:pPr>
        <w:spacing w:line="360" w:lineRule="auto"/>
        <w:jc w:val="distribute"/>
        <w:rPr>
          <w:sz w:val="24"/>
        </w:rPr>
      </w:pPr>
      <w:r w:rsidRPr="00C07B46">
        <w:rPr>
          <w:sz w:val="24"/>
        </w:rPr>
        <w:t>附录</w:t>
      </w:r>
      <w:r w:rsidR="00BD3318">
        <w:rPr>
          <w:sz w:val="24"/>
        </w:rPr>
        <w:t>A</w:t>
      </w:r>
      <w:r w:rsidR="00CD10AD" w:rsidRPr="00EF5E67">
        <w:rPr>
          <w:rFonts w:ascii="Arial" w:cs="Arial" w:hint="eastAsia"/>
          <w:sz w:val="24"/>
        </w:rPr>
        <w:t>等效浓度计算方法</w:t>
      </w:r>
      <w:r w:rsidRPr="00C07B46">
        <w:rPr>
          <w:sz w:val="24"/>
        </w:rPr>
        <w:t>……</w:t>
      </w:r>
      <w:proofErr w:type="gramStart"/>
      <w:r w:rsidRPr="00C07B46">
        <w:rPr>
          <w:sz w:val="24"/>
        </w:rPr>
        <w:t>…</w:t>
      </w:r>
      <w:r w:rsidR="0074199B" w:rsidRPr="00C07B46">
        <w:rPr>
          <w:sz w:val="24"/>
        </w:rPr>
        <w:t>……</w:t>
      </w:r>
      <w:r w:rsidRPr="00C07B46">
        <w:rPr>
          <w:sz w:val="24"/>
        </w:rPr>
        <w:t>…</w:t>
      </w:r>
      <w:r w:rsidR="00330A8B" w:rsidRPr="00C07B46">
        <w:rPr>
          <w:sz w:val="24"/>
        </w:rPr>
        <w:t>…</w:t>
      </w:r>
      <w:r w:rsidRPr="00C07B46">
        <w:rPr>
          <w:sz w:val="24"/>
        </w:rPr>
        <w:t>……</w:t>
      </w:r>
      <w:r w:rsidR="0074199B" w:rsidRPr="00C07B46">
        <w:rPr>
          <w:sz w:val="24"/>
        </w:rPr>
        <w:t>…………………</w:t>
      </w:r>
      <w:r w:rsidRPr="00C07B46">
        <w:rPr>
          <w:sz w:val="24"/>
        </w:rPr>
        <w:t>……</w:t>
      </w:r>
      <w:proofErr w:type="gramEnd"/>
      <w:r w:rsidRPr="00C07B46">
        <w:rPr>
          <w:sz w:val="24"/>
        </w:rPr>
        <w:t>（</w:t>
      </w:r>
      <w:r w:rsidR="00197134">
        <w:rPr>
          <w:rFonts w:hint="eastAsia"/>
          <w:sz w:val="24"/>
        </w:rPr>
        <w:t>7</w:t>
      </w:r>
      <w:r w:rsidRPr="00C07B46">
        <w:rPr>
          <w:sz w:val="24"/>
        </w:rPr>
        <w:t>）</w:t>
      </w:r>
    </w:p>
    <w:p w:rsidR="005C7499" w:rsidRDefault="00962543" w:rsidP="005C7499">
      <w:pPr>
        <w:spacing w:line="360" w:lineRule="auto"/>
        <w:jc w:val="left"/>
        <w:rPr>
          <w:sz w:val="24"/>
        </w:rPr>
      </w:pPr>
      <w:r w:rsidRPr="00C07B46">
        <w:rPr>
          <w:sz w:val="24"/>
        </w:rPr>
        <w:t>附录</w:t>
      </w:r>
      <w:r w:rsidR="005C7499">
        <w:rPr>
          <w:rFonts w:hint="eastAsia"/>
          <w:sz w:val="24"/>
        </w:rPr>
        <w:t>B</w:t>
      </w:r>
      <w:r w:rsidR="00CD10AD">
        <w:rPr>
          <w:rFonts w:hint="eastAsia"/>
          <w:sz w:val="24"/>
        </w:rPr>
        <w:t xml:space="preserve">  </w:t>
      </w:r>
      <w:r w:rsidR="00130E32">
        <w:rPr>
          <w:rFonts w:hint="eastAsia"/>
          <w:sz w:val="24"/>
        </w:rPr>
        <w:t>动态</w:t>
      </w:r>
      <w:r w:rsidR="00CD10AD">
        <w:rPr>
          <w:rFonts w:hint="eastAsia"/>
          <w:sz w:val="24"/>
        </w:rPr>
        <w:t>配气</w:t>
      </w:r>
      <w:r w:rsidR="005C7499">
        <w:rPr>
          <w:rFonts w:hint="eastAsia"/>
          <w:sz w:val="24"/>
        </w:rPr>
        <w:t>添加法在线</w:t>
      </w:r>
      <w:r w:rsidR="00130E32">
        <w:rPr>
          <w:rFonts w:hint="eastAsia"/>
          <w:sz w:val="24"/>
        </w:rPr>
        <w:t>校准</w:t>
      </w:r>
      <w:r w:rsidR="00094FEF">
        <w:rPr>
          <w:rFonts w:hint="eastAsia"/>
          <w:sz w:val="24"/>
        </w:rPr>
        <w:t>装置溯源性要求</w:t>
      </w:r>
      <w:r w:rsidR="005C7499" w:rsidRPr="00C07B46">
        <w:rPr>
          <w:sz w:val="24"/>
        </w:rPr>
        <w:t>……</w:t>
      </w:r>
      <w:proofErr w:type="gramStart"/>
      <w:r w:rsidR="005C7499" w:rsidRPr="00C07B46">
        <w:rPr>
          <w:sz w:val="24"/>
        </w:rPr>
        <w:t>……………………………</w:t>
      </w:r>
      <w:proofErr w:type="gramEnd"/>
      <w:r w:rsidR="00130E32">
        <w:rPr>
          <w:sz w:val="24"/>
        </w:rPr>
        <w:t>（</w:t>
      </w:r>
      <w:r w:rsidR="00130E32">
        <w:rPr>
          <w:sz w:val="24"/>
        </w:rPr>
        <w:t>12</w:t>
      </w:r>
      <w:r w:rsidR="00130E32">
        <w:rPr>
          <w:sz w:val="24"/>
        </w:rPr>
        <w:t>）</w:t>
      </w:r>
    </w:p>
    <w:p w:rsidR="001B2F2C" w:rsidRDefault="001B2F2C" w:rsidP="005C7499">
      <w:pPr>
        <w:spacing w:line="360" w:lineRule="auto"/>
        <w:jc w:val="left"/>
        <w:rPr>
          <w:sz w:val="24"/>
        </w:rPr>
      </w:pPr>
      <w:r>
        <w:rPr>
          <w:rFonts w:hint="eastAsia"/>
          <w:sz w:val="24"/>
        </w:rPr>
        <w:t>附录</w:t>
      </w:r>
      <w:r>
        <w:rPr>
          <w:rFonts w:hint="eastAsia"/>
          <w:sz w:val="24"/>
        </w:rPr>
        <w:t xml:space="preserve">C  </w:t>
      </w:r>
      <w:r>
        <w:rPr>
          <w:rFonts w:hint="eastAsia"/>
          <w:sz w:val="24"/>
        </w:rPr>
        <w:t>校准曲线不确定度评定实例</w:t>
      </w:r>
      <w:r>
        <w:rPr>
          <w:rFonts w:hint="eastAsia"/>
          <w:sz w:val="24"/>
        </w:rPr>
        <w:t>----------------------------------------------------------</w:t>
      </w:r>
    </w:p>
    <w:p w:rsidR="00613541" w:rsidRDefault="005C7499" w:rsidP="00613541">
      <w:pPr>
        <w:spacing w:line="360" w:lineRule="auto"/>
        <w:jc w:val="distribute"/>
        <w:rPr>
          <w:sz w:val="24"/>
        </w:rPr>
      </w:pPr>
      <w:r>
        <w:rPr>
          <w:rFonts w:hint="eastAsia"/>
          <w:sz w:val="24"/>
        </w:rPr>
        <w:t>附录</w:t>
      </w:r>
      <w:r w:rsidR="001B2F2C">
        <w:rPr>
          <w:rFonts w:hint="eastAsia"/>
          <w:sz w:val="24"/>
        </w:rPr>
        <w:t>D</w:t>
      </w:r>
      <w:r w:rsidR="00197134">
        <w:rPr>
          <w:rFonts w:hint="eastAsia"/>
          <w:sz w:val="24"/>
        </w:rPr>
        <w:t>校准原始记录</w:t>
      </w:r>
      <w:r w:rsidR="009F4883">
        <w:rPr>
          <w:rFonts w:hint="eastAsia"/>
          <w:sz w:val="24"/>
        </w:rPr>
        <w:t>格式</w:t>
      </w:r>
      <w:r w:rsidR="009F4883" w:rsidRPr="00C07B46">
        <w:rPr>
          <w:sz w:val="24"/>
        </w:rPr>
        <w:t>……</w:t>
      </w:r>
      <w:proofErr w:type="gramStart"/>
      <w:r w:rsidR="00613541" w:rsidRPr="00C07B46">
        <w:rPr>
          <w:sz w:val="24"/>
        </w:rPr>
        <w:t>……………………………………</w:t>
      </w:r>
      <w:r w:rsidR="0074199B" w:rsidRPr="00C07B46">
        <w:rPr>
          <w:sz w:val="24"/>
        </w:rPr>
        <w:t>…</w:t>
      </w:r>
      <w:r w:rsidR="00613541" w:rsidRPr="00C07B46">
        <w:rPr>
          <w:sz w:val="24"/>
        </w:rPr>
        <w:t>…</w:t>
      </w:r>
      <w:r w:rsidR="0074199B" w:rsidRPr="00C07B46">
        <w:rPr>
          <w:sz w:val="24"/>
        </w:rPr>
        <w:t>……………</w:t>
      </w:r>
      <w:r w:rsidR="00613541" w:rsidRPr="00C07B46">
        <w:rPr>
          <w:sz w:val="24"/>
        </w:rPr>
        <w:t>…</w:t>
      </w:r>
      <w:proofErr w:type="gramEnd"/>
      <w:r w:rsidR="00613541" w:rsidRPr="00C07B46">
        <w:rPr>
          <w:sz w:val="24"/>
        </w:rPr>
        <w:t>（</w:t>
      </w:r>
      <w:r w:rsidR="00197134">
        <w:rPr>
          <w:rFonts w:hint="eastAsia"/>
          <w:sz w:val="24"/>
        </w:rPr>
        <w:t>1</w:t>
      </w:r>
      <w:r w:rsidR="00962543">
        <w:rPr>
          <w:rFonts w:hint="eastAsia"/>
          <w:sz w:val="24"/>
        </w:rPr>
        <w:t>5</w:t>
      </w:r>
      <w:r w:rsidR="00613541" w:rsidRPr="00C07B46">
        <w:rPr>
          <w:sz w:val="24"/>
        </w:rPr>
        <w:t>）</w:t>
      </w:r>
    </w:p>
    <w:p w:rsidR="00FB5A8B" w:rsidRPr="00C07B46" w:rsidRDefault="00FB5A8B" w:rsidP="00FB5A8B">
      <w:pPr>
        <w:spacing w:line="360" w:lineRule="auto"/>
        <w:rPr>
          <w:sz w:val="24"/>
        </w:rPr>
      </w:pPr>
      <w:r w:rsidRPr="00C07B46">
        <w:rPr>
          <w:sz w:val="24"/>
        </w:rPr>
        <w:t>附录</w:t>
      </w:r>
      <w:r w:rsidR="001B2F2C">
        <w:rPr>
          <w:rFonts w:hint="eastAsia"/>
          <w:sz w:val="24"/>
        </w:rPr>
        <w:t>E</w:t>
      </w:r>
      <w:r w:rsidR="00962543">
        <w:rPr>
          <w:rFonts w:hint="eastAsia"/>
          <w:sz w:val="24"/>
        </w:rPr>
        <w:t xml:space="preserve"> </w:t>
      </w:r>
      <w:r w:rsidR="00C772C1">
        <w:rPr>
          <w:rFonts w:hint="eastAsia"/>
          <w:sz w:val="24"/>
        </w:rPr>
        <w:t>校准证书（内页）格式</w:t>
      </w:r>
      <w:r w:rsidR="00C772C1">
        <w:rPr>
          <w:sz w:val="24"/>
        </w:rPr>
        <w:t>……</w:t>
      </w:r>
      <w:proofErr w:type="gramStart"/>
      <w:r w:rsidR="00C772C1">
        <w:rPr>
          <w:sz w:val="24"/>
        </w:rPr>
        <w:t>……………………</w:t>
      </w:r>
      <w:r>
        <w:rPr>
          <w:sz w:val="24"/>
        </w:rPr>
        <w:t>………</w:t>
      </w:r>
      <w:r w:rsidR="0074199B" w:rsidRPr="00C07B46">
        <w:rPr>
          <w:sz w:val="24"/>
        </w:rPr>
        <w:t>……………</w:t>
      </w:r>
      <w:r w:rsidR="004C03E0">
        <w:rPr>
          <w:sz w:val="24"/>
        </w:rPr>
        <w:t>…</w:t>
      </w:r>
      <w:r>
        <w:rPr>
          <w:sz w:val="24"/>
        </w:rPr>
        <w:t>…</w:t>
      </w:r>
      <w:r w:rsidR="0074199B" w:rsidRPr="00C07B46">
        <w:rPr>
          <w:sz w:val="24"/>
        </w:rPr>
        <w:t>…</w:t>
      </w:r>
      <w:r w:rsidR="00220D95">
        <w:rPr>
          <w:sz w:val="24"/>
        </w:rPr>
        <w:t>…</w:t>
      </w:r>
      <w:r w:rsidR="00B374BA">
        <w:rPr>
          <w:sz w:val="24"/>
        </w:rPr>
        <w:t>…</w:t>
      </w:r>
      <w:proofErr w:type="gramEnd"/>
      <w:r w:rsidR="00220D95">
        <w:rPr>
          <w:sz w:val="24"/>
        </w:rPr>
        <w:t xml:space="preserve"> </w:t>
      </w:r>
      <w:r>
        <w:rPr>
          <w:rFonts w:hint="eastAsia"/>
          <w:sz w:val="24"/>
        </w:rPr>
        <w:t>（</w:t>
      </w:r>
      <w:r w:rsidR="00C772C1">
        <w:rPr>
          <w:rFonts w:hint="eastAsia"/>
          <w:sz w:val="24"/>
        </w:rPr>
        <w:t>1</w:t>
      </w:r>
      <w:r w:rsidR="00962543">
        <w:rPr>
          <w:rFonts w:hint="eastAsia"/>
          <w:sz w:val="24"/>
        </w:rPr>
        <w:t>7</w:t>
      </w:r>
      <w:r>
        <w:rPr>
          <w:rFonts w:hint="eastAsia"/>
          <w:sz w:val="24"/>
        </w:rPr>
        <w:t>）</w:t>
      </w:r>
    </w:p>
    <w:p w:rsidR="00FB5A8B" w:rsidRPr="00904B54" w:rsidRDefault="00FB5A8B" w:rsidP="00613541">
      <w:pPr>
        <w:spacing w:line="360" w:lineRule="auto"/>
        <w:jc w:val="distribute"/>
        <w:rPr>
          <w:sz w:val="24"/>
        </w:rPr>
      </w:pPr>
    </w:p>
    <w:p w:rsidR="00B35A9F" w:rsidRPr="00904B54" w:rsidRDefault="00B35A9F" w:rsidP="00B35A9F">
      <w:pPr>
        <w:spacing w:line="360" w:lineRule="auto"/>
        <w:jc w:val="center"/>
        <w:rPr>
          <w:rFonts w:ascii="Arial" w:hAnsi="Arial" w:cs="Arial"/>
          <w:color w:val="000000"/>
          <w:spacing w:val="24"/>
          <w:sz w:val="30"/>
          <w:szCs w:val="30"/>
        </w:rPr>
      </w:pPr>
    </w:p>
    <w:p w:rsidR="00694556" w:rsidRPr="00FB5A8B" w:rsidRDefault="00694556" w:rsidP="00B35A9F">
      <w:pPr>
        <w:spacing w:line="360" w:lineRule="auto"/>
        <w:jc w:val="center"/>
        <w:rPr>
          <w:rFonts w:ascii="Arial" w:hAnsi="Arial" w:cs="Arial"/>
          <w:color w:val="000000"/>
          <w:spacing w:val="24"/>
          <w:sz w:val="30"/>
          <w:szCs w:val="30"/>
        </w:rPr>
      </w:pPr>
    </w:p>
    <w:p w:rsidR="00DD3EDD" w:rsidRPr="00E814CC" w:rsidRDefault="00DD3EDD" w:rsidP="00DD3EDD">
      <w:pPr>
        <w:tabs>
          <w:tab w:val="left" w:pos="9345"/>
        </w:tabs>
        <w:spacing w:before="156" w:after="240" w:line="300" w:lineRule="auto"/>
        <w:ind w:rightChars="200" w:right="420"/>
        <w:jc w:val="center"/>
        <w:outlineLvl w:val="0"/>
        <w:rPr>
          <w:rFonts w:eastAsia="黑体"/>
          <w:spacing w:val="8"/>
          <w:sz w:val="52"/>
          <w:szCs w:val="52"/>
        </w:rPr>
      </w:pPr>
      <w:bookmarkStart w:id="0" w:name="_Toc394392162"/>
      <w:r w:rsidRPr="00E814CC">
        <w:rPr>
          <w:rFonts w:eastAsia="黑体"/>
          <w:spacing w:val="8"/>
          <w:sz w:val="52"/>
          <w:szCs w:val="52"/>
        </w:rPr>
        <w:t>引</w:t>
      </w:r>
      <w:r w:rsidRPr="00E814CC">
        <w:rPr>
          <w:rFonts w:eastAsia="黑体"/>
          <w:spacing w:val="8"/>
          <w:sz w:val="52"/>
          <w:szCs w:val="52"/>
        </w:rPr>
        <w:t xml:space="preserve">    </w:t>
      </w:r>
      <w:r w:rsidRPr="00E814CC">
        <w:rPr>
          <w:rFonts w:eastAsia="黑体"/>
          <w:spacing w:val="8"/>
          <w:sz w:val="52"/>
          <w:szCs w:val="52"/>
        </w:rPr>
        <w:t>言</w:t>
      </w:r>
      <w:bookmarkEnd w:id="0"/>
    </w:p>
    <w:p w:rsidR="00DD3EDD" w:rsidRPr="00E814CC" w:rsidRDefault="00DD3EDD" w:rsidP="00DD3EDD">
      <w:pPr>
        <w:spacing w:line="360" w:lineRule="auto"/>
        <w:rPr>
          <w:color w:val="000000"/>
        </w:rPr>
      </w:pPr>
    </w:p>
    <w:p w:rsidR="009A3A4E" w:rsidRPr="0069293C" w:rsidRDefault="00195CBB" w:rsidP="0069293C">
      <w:pPr>
        <w:spacing w:line="360" w:lineRule="auto"/>
        <w:ind w:leftChars="57" w:left="120" w:firstLineChars="150" w:firstLine="420"/>
        <w:rPr>
          <w:color w:val="000000"/>
          <w:sz w:val="28"/>
          <w:szCs w:val="28"/>
        </w:rPr>
      </w:pPr>
      <w:r w:rsidRPr="0069293C">
        <w:rPr>
          <w:color w:val="000000"/>
          <w:sz w:val="28"/>
          <w:szCs w:val="28"/>
        </w:rPr>
        <w:t>本</w:t>
      </w:r>
      <w:r w:rsidRPr="0069293C">
        <w:rPr>
          <w:rFonts w:hint="eastAsia"/>
          <w:color w:val="000000"/>
          <w:sz w:val="28"/>
          <w:szCs w:val="28"/>
        </w:rPr>
        <w:t>规范</w:t>
      </w:r>
      <w:r w:rsidR="006570AE" w:rsidRPr="0069293C">
        <w:rPr>
          <w:color w:val="000000"/>
          <w:sz w:val="28"/>
          <w:szCs w:val="28"/>
        </w:rPr>
        <w:t>依据</w:t>
      </w:r>
      <w:r w:rsidR="00743C6A" w:rsidRPr="0069293C">
        <w:rPr>
          <w:color w:val="000000"/>
          <w:sz w:val="28"/>
          <w:szCs w:val="28"/>
        </w:rPr>
        <w:t>-2010</w:t>
      </w:r>
      <w:r w:rsidR="009A16C9" w:rsidRPr="0069293C">
        <w:rPr>
          <w:color w:val="000000"/>
          <w:sz w:val="28"/>
          <w:szCs w:val="28"/>
        </w:rPr>
        <w:t>《国家计量校准规范编写规则》</w:t>
      </w:r>
      <w:r w:rsidR="006570AE" w:rsidRPr="0069293C">
        <w:rPr>
          <w:color w:val="000000"/>
          <w:sz w:val="28"/>
          <w:szCs w:val="28"/>
        </w:rPr>
        <w:t>、</w:t>
      </w:r>
      <w:r w:rsidR="006570AE" w:rsidRPr="0069293C">
        <w:rPr>
          <w:color w:val="000000"/>
          <w:sz w:val="28"/>
          <w:szCs w:val="28"/>
        </w:rPr>
        <w:t>JJF1001</w:t>
      </w:r>
      <w:r w:rsidR="004C1841" w:rsidRPr="0069293C">
        <w:rPr>
          <w:rFonts w:hint="eastAsia"/>
          <w:color w:val="000000"/>
          <w:sz w:val="28"/>
          <w:szCs w:val="28"/>
        </w:rPr>
        <w:t>-2011</w:t>
      </w:r>
      <w:r w:rsidR="006570AE" w:rsidRPr="0069293C">
        <w:rPr>
          <w:color w:val="000000"/>
          <w:sz w:val="28"/>
          <w:szCs w:val="28"/>
        </w:rPr>
        <w:t>《通用计量术语及定义》</w:t>
      </w:r>
      <w:r w:rsidR="009A3A4E" w:rsidRPr="0069293C">
        <w:rPr>
          <w:rFonts w:hint="eastAsia"/>
          <w:color w:val="000000"/>
          <w:sz w:val="28"/>
          <w:szCs w:val="28"/>
        </w:rPr>
        <w:t>和</w:t>
      </w:r>
      <w:r w:rsidR="00944D21" w:rsidRPr="0069293C">
        <w:rPr>
          <w:color w:val="000000"/>
          <w:sz w:val="28"/>
          <w:szCs w:val="28"/>
        </w:rPr>
        <w:t>JJF1059</w:t>
      </w:r>
      <w:r w:rsidR="00AB013D" w:rsidRPr="0069293C">
        <w:rPr>
          <w:rFonts w:hint="eastAsia"/>
          <w:color w:val="000000"/>
          <w:sz w:val="28"/>
          <w:szCs w:val="28"/>
        </w:rPr>
        <w:t>.1</w:t>
      </w:r>
      <w:r w:rsidR="00944D21" w:rsidRPr="0069293C">
        <w:rPr>
          <w:color w:val="000000"/>
          <w:sz w:val="28"/>
          <w:szCs w:val="28"/>
        </w:rPr>
        <w:t>-2012</w:t>
      </w:r>
      <w:r w:rsidR="00944D21" w:rsidRPr="0069293C">
        <w:rPr>
          <w:color w:val="000000"/>
          <w:sz w:val="28"/>
          <w:szCs w:val="28"/>
        </w:rPr>
        <w:t>《</w:t>
      </w:r>
      <w:r w:rsidR="00944D21" w:rsidRPr="0069293C">
        <w:rPr>
          <w:rFonts w:hint="eastAsia"/>
          <w:color w:val="000000"/>
          <w:sz w:val="28"/>
          <w:szCs w:val="28"/>
        </w:rPr>
        <w:t>测量不确定度</w:t>
      </w:r>
      <w:r w:rsidR="00AB013D" w:rsidRPr="0069293C">
        <w:rPr>
          <w:rFonts w:hint="eastAsia"/>
          <w:color w:val="000000"/>
          <w:sz w:val="28"/>
          <w:szCs w:val="28"/>
        </w:rPr>
        <w:t>评定与表示</w:t>
      </w:r>
      <w:r w:rsidR="00944D21" w:rsidRPr="0069293C">
        <w:rPr>
          <w:color w:val="000000"/>
          <w:sz w:val="28"/>
          <w:szCs w:val="28"/>
        </w:rPr>
        <w:t>》</w:t>
      </w:r>
      <w:r w:rsidR="009A3A4E" w:rsidRPr="0069293C">
        <w:rPr>
          <w:rFonts w:hint="eastAsia"/>
          <w:color w:val="000000"/>
          <w:sz w:val="28"/>
          <w:szCs w:val="28"/>
        </w:rPr>
        <w:t>编写。</w:t>
      </w:r>
    </w:p>
    <w:p w:rsidR="00380AD2" w:rsidRPr="00AF632B" w:rsidRDefault="009A3A4E" w:rsidP="0069293C">
      <w:pPr>
        <w:spacing w:line="360" w:lineRule="auto"/>
        <w:ind w:firstLineChars="200" w:firstLine="560"/>
        <w:rPr>
          <w:rFonts w:ascii="Arial" w:cs="Arial"/>
          <w:sz w:val="28"/>
          <w:szCs w:val="28"/>
        </w:rPr>
      </w:pPr>
      <w:r w:rsidRPr="0069293C">
        <w:rPr>
          <w:sz w:val="28"/>
          <w:szCs w:val="28"/>
        </w:rPr>
        <w:t>本</w:t>
      </w:r>
      <w:r w:rsidRPr="0069293C">
        <w:rPr>
          <w:rFonts w:ascii="宋体" w:hAnsi="宋体" w:hint="eastAsia"/>
          <w:sz w:val="28"/>
          <w:szCs w:val="28"/>
        </w:rPr>
        <w:t>规范</w:t>
      </w:r>
      <w:r w:rsidRPr="0069293C">
        <w:rPr>
          <w:sz w:val="28"/>
          <w:szCs w:val="28"/>
        </w:rPr>
        <w:t>的技术指标参考了</w:t>
      </w:r>
      <w:r w:rsidR="0069293C" w:rsidRPr="0069293C">
        <w:rPr>
          <w:rFonts w:ascii="Arial" w:cs="Arial" w:hint="eastAsia"/>
          <w:sz w:val="28"/>
          <w:szCs w:val="28"/>
        </w:rPr>
        <w:t xml:space="preserve">HJ 818 </w:t>
      </w:r>
      <w:r w:rsidR="0069293C" w:rsidRPr="0069293C">
        <w:rPr>
          <w:rFonts w:ascii="Arial" w:cs="Arial"/>
          <w:sz w:val="28"/>
          <w:szCs w:val="28"/>
        </w:rPr>
        <w:t>环境空气气态污染物（</w:t>
      </w:r>
      <w:r w:rsidR="0069293C" w:rsidRPr="0069293C">
        <w:rPr>
          <w:rFonts w:ascii="Arial" w:cs="Arial" w:hint="eastAsia"/>
          <w:sz w:val="28"/>
          <w:szCs w:val="28"/>
        </w:rPr>
        <w:t>SO</w:t>
      </w:r>
      <w:r w:rsidR="0069293C" w:rsidRPr="0069293C">
        <w:rPr>
          <w:rFonts w:ascii="Arial" w:cs="Arial" w:hint="eastAsia"/>
          <w:sz w:val="28"/>
          <w:szCs w:val="28"/>
          <w:vertAlign w:val="subscript"/>
        </w:rPr>
        <w:t>2</w:t>
      </w:r>
      <w:r w:rsidR="0069293C" w:rsidRPr="0069293C">
        <w:rPr>
          <w:rFonts w:ascii="Arial" w:cs="Arial" w:hint="eastAsia"/>
          <w:sz w:val="28"/>
          <w:szCs w:val="28"/>
        </w:rPr>
        <w:t>、</w:t>
      </w:r>
      <w:r w:rsidR="0069293C" w:rsidRPr="0069293C">
        <w:rPr>
          <w:rFonts w:ascii="Arial" w:cs="Arial" w:hint="eastAsia"/>
          <w:sz w:val="28"/>
          <w:szCs w:val="28"/>
        </w:rPr>
        <w:t>NO</w:t>
      </w:r>
      <w:r w:rsidR="0069293C" w:rsidRPr="0069293C">
        <w:rPr>
          <w:rFonts w:ascii="Arial" w:cs="Arial" w:hint="eastAsia"/>
          <w:sz w:val="28"/>
          <w:szCs w:val="28"/>
          <w:vertAlign w:val="subscript"/>
        </w:rPr>
        <w:t>2</w:t>
      </w:r>
      <w:r w:rsidR="0069293C" w:rsidRPr="0069293C">
        <w:rPr>
          <w:rFonts w:ascii="Arial" w:cs="Arial" w:hint="eastAsia"/>
          <w:sz w:val="28"/>
          <w:szCs w:val="28"/>
        </w:rPr>
        <w:t>、</w:t>
      </w:r>
      <w:r w:rsidR="0069293C" w:rsidRPr="0069293C">
        <w:rPr>
          <w:rFonts w:ascii="Arial" w:cs="Arial" w:hint="eastAsia"/>
          <w:sz w:val="28"/>
          <w:szCs w:val="28"/>
        </w:rPr>
        <w:t>O</w:t>
      </w:r>
      <w:r w:rsidR="0069293C" w:rsidRPr="0069293C">
        <w:rPr>
          <w:rFonts w:ascii="Arial" w:cs="Arial" w:hint="eastAsia"/>
          <w:sz w:val="28"/>
          <w:szCs w:val="28"/>
          <w:vertAlign w:val="subscript"/>
        </w:rPr>
        <w:t>3</w:t>
      </w:r>
      <w:r w:rsidR="0069293C" w:rsidRPr="0069293C">
        <w:rPr>
          <w:rFonts w:ascii="Arial" w:cs="Arial" w:hint="eastAsia"/>
          <w:sz w:val="28"/>
          <w:szCs w:val="28"/>
        </w:rPr>
        <w:t>、</w:t>
      </w:r>
      <w:r w:rsidR="0069293C" w:rsidRPr="0069293C">
        <w:rPr>
          <w:rFonts w:ascii="Arial" w:cs="Arial" w:hint="eastAsia"/>
          <w:sz w:val="28"/>
          <w:szCs w:val="28"/>
        </w:rPr>
        <w:t>CO</w:t>
      </w:r>
      <w:r w:rsidR="0069293C" w:rsidRPr="0069293C">
        <w:rPr>
          <w:rFonts w:ascii="Arial" w:cs="Arial"/>
          <w:sz w:val="28"/>
          <w:szCs w:val="28"/>
        </w:rPr>
        <w:t>）连续自动监测系统运行</w:t>
      </w:r>
      <w:r w:rsidR="0069293C" w:rsidRPr="0069293C">
        <w:rPr>
          <w:rFonts w:ascii="Arial" w:cs="Arial" w:hint="eastAsia"/>
          <w:sz w:val="28"/>
          <w:szCs w:val="28"/>
        </w:rPr>
        <w:t>和</w:t>
      </w:r>
      <w:proofErr w:type="gramStart"/>
      <w:r w:rsidR="0069293C" w:rsidRPr="0069293C">
        <w:rPr>
          <w:rFonts w:ascii="Arial" w:cs="Arial"/>
          <w:sz w:val="28"/>
          <w:szCs w:val="28"/>
        </w:rPr>
        <w:t>质控</w:t>
      </w:r>
      <w:proofErr w:type="gramEnd"/>
      <w:r w:rsidR="0069293C" w:rsidRPr="0069293C">
        <w:rPr>
          <w:rFonts w:ascii="Arial" w:cs="Arial"/>
          <w:sz w:val="28"/>
          <w:szCs w:val="28"/>
        </w:rPr>
        <w:t>技术规范</w:t>
      </w:r>
      <w:r w:rsidRPr="00AF632B">
        <w:rPr>
          <w:rFonts w:ascii="Arial" w:cs="Arial" w:hint="eastAsia"/>
          <w:sz w:val="28"/>
          <w:szCs w:val="28"/>
        </w:rPr>
        <w:t>、</w:t>
      </w:r>
      <w:r w:rsidR="0069293C" w:rsidRPr="0069293C">
        <w:rPr>
          <w:rFonts w:ascii="Arial" w:cs="Arial" w:hint="eastAsia"/>
          <w:sz w:val="28"/>
          <w:szCs w:val="28"/>
        </w:rPr>
        <w:t xml:space="preserve">HJ 193 </w:t>
      </w:r>
      <w:r w:rsidR="0069293C" w:rsidRPr="0069293C">
        <w:rPr>
          <w:rFonts w:ascii="Arial" w:cs="Arial" w:hint="eastAsia"/>
          <w:sz w:val="28"/>
          <w:szCs w:val="28"/>
        </w:rPr>
        <w:t>环境空气气态污染物（</w:t>
      </w:r>
      <w:r w:rsidR="0069293C" w:rsidRPr="0069293C">
        <w:rPr>
          <w:rFonts w:ascii="Arial" w:cs="Arial" w:hint="eastAsia"/>
          <w:sz w:val="28"/>
          <w:szCs w:val="28"/>
        </w:rPr>
        <w:t>SO</w:t>
      </w:r>
      <w:r w:rsidR="0069293C" w:rsidRPr="00FD0D95">
        <w:rPr>
          <w:rFonts w:ascii="Arial" w:cs="Arial" w:hint="eastAsia"/>
          <w:sz w:val="28"/>
          <w:szCs w:val="28"/>
          <w:vertAlign w:val="subscript"/>
        </w:rPr>
        <w:t>2</w:t>
      </w:r>
      <w:r w:rsidR="0069293C" w:rsidRPr="0069293C">
        <w:rPr>
          <w:rFonts w:ascii="Arial" w:cs="Arial" w:hint="eastAsia"/>
          <w:sz w:val="28"/>
          <w:szCs w:val="28"/>
        </w:rPr>
        <w:t>、</w:t>
      </w:r>
      <w:r w:rsidR="0069293C" w:rsidRPr="0069293C">
        <w:rPr>
          <w:rFonts w:ascii="Arial" w:cs="Arial" w:hint="eastAsia"/>
          <w:sz w:val="28"/>
          <w:szCs w:val="28"/>
        </w:rPr>
        <w:t>NO</w:t>
      </w:r>
      <w:r w:rsidR="0069293C" w:rsidRPr="00FD0D95">
        <w:rPr>
          <w:rFonts w:ascii="Arial" w:cs="Arial" w:hint="eastAsia"/>
          <w:sz w:val="28"/>
          <w:szCs w:val="28"/>
          <w:vertAlign w:val="subscript"/>
        </w:rPr>
        <w:t>2</w:t>
      </w:r>
      <w:r w:rsidR="0069293C" w:rsidRPr="0069293C">
        <w:rPr>
          <w:rFonts w:ascii="Arial" w:cs="Arial" w:hint="eastAsia"/>
          <w:sz w:val="28"/>
          <w:szCs w:val="28"/>
        </w:rPr>
        <w:t>、</w:t>
      </w:r>
      <w:r w:rsidR="0069293C" w:rsidRPr="0069293C">
        <w:rPr>
          <w:rFonts w:ascii="Arial" w:cs="Arial" w:hint="eastAsia"/>
          <w:sz w:val="28"/>
          <w:szCs w:val="28"/>
        </w:rPr>
        <w:t>O</w:t>
      </w:r>
      <w:r w:rsidR="0069293C" w:rsidRPr="00FD0D95">
        <w:rPr>
          <w:rFonts w:ascii="Arial" w:cs="Arial" w:hint="eastAsia"/>
          <w:sz w:val="28"/>
          <w:szCs w:val="28"/>
          <w:vertAlign w:val="subscript"/>
        </w:rPr>
        <w:t>3</w:t>
      </w:r>
      <w:r w:rsidR="0069293C" w:rsidRPr="0069293C">
        <w:rPr>
          <w:rFonts w:ascii="Arial" w:cs="Arial" w:hint="eastAsia"/>
          <w:sz w:val="28"/>
          <w:szCs w:val="28"/>
        </w:rPr>
        <w:t>、</w:t>
      </w:r>
      <w:r w:rsidR="0069293C" w:rsidRPr="0069293C">
        <w:rPr>
          <w:rFonts w:ascii="Arial" w:cs="Arial" w:hint="eastAsia"/>
          <w:sz w:val="28"/>
          <w:szCs w:val="28"/>
        </w:rPr>
        <w:t>CO</w:t>
      </w:r>
      <w:r w:rsidR="0069293C" w:rsidRPr="0069293C">
        <w:rPr>
          <w:rFonts w:ascii="Arial" w:cs="Arial" w:hint="eastAsia"/>
          <w:sz w:val="28"/>
          <w:szCs w:val="28"/>
        </w:rPr>
        <w:t>）连续自动监测系统安装验收技术规范</w:t>
      </w:r>
      <w:r w:rsidR="00AF632B">
        <w:rPr>
          <w:rFonts w:ascii="Arial" w:cs="Arial" w:hint="eastAsia"/>
          <w:sz w:val="28"/>
          <w:szCs w:val="28"/>
        </w:rPr>
        <w:t>、</w:t>
      </w:r>
      <w:r w:rsidR="00AF632B" w:rsidRPr="00AF632B">
        <w:rPr>
          <w:rFonts w:ascii="Arial" w:cs="Arial" w:hint="eastAsia"/>
          <w:sz w:val="28"/>
          <w:szCs w:val="28"/>
        </w:rPr>
        <w:t xml:space="preserve">HJ 654 </w:t>
      </w:r>
      <w:r w:rsidR="00AF632B">
        <w:rPr>
          <w:rFonts w:ascii="Arial" w:cs="Arial" w:hint="eastAsia"/>
          <w:sz w:val="28"/>
          <w:szCs w:val="28"/>
        </w:rPr>
        <w:t>环境空气气态污染物（</w:t>
      </w:r>
      <w:r w:rsidR="00AF632B" w:rsidRPr="0069293C">
        <w:rPr>
          <w:rFonts w:ascii="Arial" w:cs="Arial" w:hint="eastAsia"/>
          <w:sz w:val="28"/>
          <w:szCs w:val="28"/>
        </w:rPr>
        <w:t>SO</w:t>
      </w:r>
      <w:r w:rsidR="00AF632B" w:rsidRPr="00FD0D95">
        <w:rPr>
          <w:rFonts w:ascii="Arial" w:cs="Arial" w:hint="eastAsia"/>
          <w:sz w:val="28"/>
          <w:szCs w:val="28"/>
          <w:vertAlign w:val="subscript"/>
        </w:rPr>
        <w:t>2</w:t>
      </w:r>
      <w:r w:rsidR="00AF632B" w:rsidRPr="0069293C">
        <w:rPr>
          <w:rFonts w:ascii="Arial" w:cs="Arial" w:hint="eastAsia"/>
          <w:sz w:val="28"/>
          <w:szCs w:val="28"/>
        </w:rPr>
        <w:t>、</w:t>
      </w:r>
      <w:r w:rsidR="00AF632B" w:rsidRPr="0069293C">
        <w:rPr>
          <w:rFonts w:ascii="Arial" w:cs="Arial" w:hint="eastAsia"/>
          <w:sz w:val="28"/>
          <w:szCs w:val="28"/>
        </w:rPr>
        <w:t>NO</w:t>
      </w:r>
      <w:r w:rsidR="00AF632B" w:rsidRPr="00FD0D95">
        <w:rPr>
          <w:rFonts w:ascii="Arial" w:cs="Arial" w:hint="eastAsia"/>
          <w:sz w:val="28"/>
          <w:szCs w:val="28"/>
          <w:vertAlign w:val="subscript"/>
        </w:rPr>
        <w:t>2</w:t>
      </w:r>
      <w:r w:rsidR="00AF632B" w:rsidRPr="0069293C">
        <w:rPr>
          <w:rFonts w:ascii="Arial" w:cs="Arial" w:hint="eastAsia"/>
          <w:sz w:val="28"/>
          <w:szCs w:val="28"/>
        </w:rPr>
        <w:t>、</w:t>
      </w:r>
      <w:r w:rsidR="00AF632B" w:rsidRPr="0069293C">
        <w:rPr>
          <w:rFonts w:ascii="Arial" w:cs="Arial" w:hint="eastAsia"/>
          <w:sz w:val="28"/>
          <w:szCs w:val="28"/>
        </w:rPr>
        <w:t>O</w:t>
      </w:r>
      <w:r w:rsidR="00AF632B" w:rsidRPr="00FD0D95">
        <w:rPr>
          <w:rFonts w:ascii="Arial" w:cs="Arial" w:hint="eastAsia"/>
          <w:sz w:val="28"/>
          <w:szCs w:val="28"/>
          <w:vertAlign w:val="subscript"/>
        </w:rPr>
        <w:t>3</w:t>
      </w:r>
      <w:r w:rsidR="00AF632B" w:rsidRPr="0069293C">
        <w:rPr>
          <w:rFonts w:ascii="Arial" w:cs="Arial" w:hint="eastAsia"/>
          <w:sz w:val="28"/>
          <w:szCs w:val="28"/>
        </w:rPr>
        <w:t>、</w:t>
      </w:r>
      <w:r w:rsidR="00AF632B" w:rsidRPr="0069293C">
        <w:rPr>
          <w:rFonts w:ascii="Arial" w:cs="Arial" w:hint="eastAsia"/>
          <w:sz w:val="28"/>
          <w:szCs w:val="28"/>
        </w:rPr>
        <w:t>CO</w:t>
      </w:r>
      <w:r w:rsidR="00AF632B">
        <w:rPr>
          <w:rFonts w:ascii="Arial" w:cs="Arial" w:hint="eastAsia"/>
          <w:sz w:val="28"/>
          <w:szCs w:val="28"/>
        </w:rPr>
        <w:t>）</w:t>
      </w:r>
      <w:r w:rsidR="00AF632B" w:rsidRPr="0069293C">
        <w:rPr>
          <w:rFonts w:ascii="Arial" w:cs="Arial" w:hint="eastAsia"/>
          <w:sz w:val="28"/>
          <w:szCs w:val="28"/>
        </w:rPr>
        <w:t>连续自动监测系统</w:t>
      </w:r>
      <w:r w:rsidR="00AF632B">
        <w:rPr>
          <w:rFonts w:ascii="Arial" w:cs="Arial" w:hint="eastAsia"/>
          <w:sz w:val="28"/>
          <w:szCs w:val="28"/>
        </w:rPr>
        <w:t>技术要求及检测方法</w:t>
      </w:r>
      <w:r w:rsidRPr="00AF632B">
        <w:rPr>
          <w:rFonts w:ascii="Arial" w:cs="Arial" w:hint="eastAsia"/>
          <w:sz w:val="28"/>
          <w:szCs w:val="28"/>
        </w:rPr>
        <w:t>等技术法规、标准。</w:t>
      </w:r>
    </w:p>
    <w:p w:rsidR="00DD3EDD" w:rsidRPr="0069293C" w:rsidRDefault="00602C45" w:rsidP="0069293C">
      <w:pPr>
        <w:spacing w:line="360" w:lineRule="auto"/>
        <w:ind w:leftChars="57" w:left="120" w:firstLineChars="150" w:firstLine="420"/>
        <w:rPr>
          <w:color w:val="000000"/>
          <w:sz w:val="28"/>
          <w:szCs w:val="28"/>
        </w:rPr>
      </w:pPr>
      <w:r w:rsidRPr="0069293C">
        <w:rPr>
          <w:color w:val="000000"/>
          <w:sz w:val="28"/>
          <w:szCs w:val="28"/>
        </w:rPr>
        <w:t>本规范为首次制定。</w:t>
      </w:r>
    </w:p>
    <w:p w:rsidR="00DD3EDD" w:rsidRPr="00E814CC" w:rsidRDefault="00DD3EDD" w:rsidP="00DD3EDD">
      <w:pPr>
        <w:spacing w:line="360" w:lineRule="auto"/>
        <w:ind w:firstLineChars="200" w:firstLine="420"/>
      </w:pPr>
    </w:p>
    <w:p w:rsidR="00DD3EDD" w:rsidRPr="00E814CC" w:rsidRDefault="00DD3EDD" w:rsidP="00C64C37">
      <w:pPr>
        <w:rPr>
          <w:color w:val="000000"/>
        </w:rPr>
      </w:pPr>
    </w:p>
    <w:p w:rsidR="00DD3EDD" w:rsidRPr="00E814CC" w:rsidRDefault="00DD3EDD" w:rsidP="00C64C37">
      <w:pPr>
        <w:rPr>
          <w:color w:val="000000"/>
        </w:rPr>
      </w:pPr>
    </w:p>
    <w:p w:rsidR="00DD3EDD" w:rsidRPr="00E814CC" w:rsidRDefault="00DD3EDD" w:rsidP="00C64C37">
      <w:pPr>
        <w:rPr>
          <w:color w:val="000000"/>
        </w:rPr>
      </w:pPr>
    </w:p>
    <w:p w:rsidR="00DD3EDD" w:rsidRPr="00E814CC" w:rsidRDefault="00DD3EDD" w:rsidP="00C64C37">
      <w:pPr>
        <w:rPr>
          <w:color w:val="000000"/>
        </w:rPr>
      </w:pPr>
    </w:p>
    <w:p w:rsidR="00DD3EDD" w:rsidRPr="00E814CC" w:rsidRDefault="00DD3EDD" w:rsidP="00C64C37">
      <w:pPr>
        <w:rPr>
          <w:color w:val="000000"/>
        </w:rPr>
      </w:pPr>
    </w:p>
    <w:p w:rsidR="00DD3EDD" w:rsidRPr="00E814CC" w:rsidRDefault="00DD3EDD" w:rsidP="00C64C37">
      <w:pPr>
        <w:rPr>
          <w:color w:val="000000"/>
        </w:rPr>
      </w:pPr>
    </w:p>
    <w:p w:rsidR="00DD3EDD" w:rsidRPr="00E814CC" w:rsidRDefault="00DD3EDD" w:rsidP="00C64C37">
      <w:pPr>
        <w:rPr>
          <w:color w:val="000000"/>
        </w:rPr>
      </w:pPr>
    </w:p>
    <w:p w:rsidR="00DD3EDD" w:rsidRPr="00E814CC" w:rsidRDefault="00DD3EDD" w:rsidP="00C64C37">
      <w:pPr>
        <w:rPr>
          <w:color w:val="000000"/>
        </w:rPr>
      </w:pPr>
    </w:p>
    <w:p w:rsidR="00B35A9F" w:rsidRPr="00E814CC" w:rsidRDefault="00B35A9F" w:rsidP="00C64C37">
      <w:pPr>
        <w:rPr>
          <w:color w:val="000000"/>
        </w:rPr>
        <w:sectPr w:rsidR="00B35A9F" w:rsidRPr="00E814CC" w:rsidSect="00B35A9F">
          <w:footnotePr>
            <w:numFmt w:val="decimalFullWidth"/>
            <w:numRestart w:val="eachPage"/>
          </w:footnotePr>
          <w:pgSz w:w="11906" w:h="16838"/>
          <w:pgMar w:top="1588" w:right="1360" w:bottom="567" w:left="1418" w:header="851" w:footer="284" w:gutter="0"/>
          <w:pgNumType w:fmt="upperRoman"/>
          <w:cols w:space="720"/>
          <w:docGrid w:type="lines" w:linePitch="312"/>
        </w:sectPr>
      </w:pPr>
    </w:p>
    <w:p w:rsidR="00D5539A" w:rsidRPr="00E814CC" w:rsidRDefault="00EB5DFB">
      <w:pPr>
        <w:jc w:val="center"/>
        <w:rPr>
          <w:rFonts w:eastAsia="黑体"/>
          <w:bCs/>
          <w:sz w:val="32"/>
          <w:szCs w:val="32"/>
        </w:rPr>
      </w:pPr>
      <w:r>
        <w:rPr>
          <w:rFonts w:eastAsia="黑体" w:hint="eastAsia"/>
          <w:bCs/>
          <w:sz w:val="32"/>
          <w:szCs w:val="32"/>
        </w:rPr>
        <w:lastRenderedPageBreak/>
        <w:t>大气在线</w:t>
      </w:r>
      <w:r w:rsidR="00A46F77" w:rsidRPr="00A46F77">
        <w:rPr>
          <w:rFonts w:eastAsia="黑体" w:hint="eastAsia"/>
          <w:bCs/>
          <w:sz w:val="32"/>
          <w:szCs w:val="32"/>
        </w:rPr>
        <w:t>监测</w:t>
      </w:r>
      <w:r>
        <w:rPr>
          <w:rFonts w:eastAsia="黑体" w:hint="eastAsia"/>
          <w:bCs/>
          <w:sz w:val="32"/>
          <w:szCs w:val="32"/>
        </w:rPr>
        <w:t>气体分析仪</w:t>
      </w:r>
      <w:r w:rsidR="00FD69F1" w:rsidRPr="00E814CC">
        <w:rPr>
          <w:rFonts w:eastAsia="黑体"/>
          <w:bCs/>
          <w:sz w:val="32"/>
          <w:szCs w:val="32"/>
        </w:rPr>
        <w:t>校准规范</w:t>
      </w:r>
    </w:p>
    <w:p w:rsidR="00FD69F1" w:rsidRPr="00EB5DFB" w:rsidRDefault="00FD69F1">
      <w:pPr>
        <w:jc w:val="center"/>
        <w:rPr>
          <w:rFonts w:eastAsia="黑体"/>
          <w:b/>
          <w:bCs/>
          <w:sz w:val="24"/>
          <w:szCs w:val="32"/>
        </w:rPr>
      </w:pPr>
    </w:p>
    <w:p w:rsidR="00D5539A" w:rsidRPr="00E814CC" w:rsidRDefault="00AC0C1D" w:rsidP="0032101D">
      <w:pPr>
        <w:spacing w:beforeLines="50" w:afterLines="50" w:line="360" w:lineRule="auto"/>
        <w:rPr>
          <w:rFonts w:eastAsia="黑体"/>
          <w:bCs/>
          <w:color w:val="000000"/>
          <w:sz w:val="24"/>
        </w:rPr>
      </w:pPr>
      <w:r w:rsidRPr="00E814CC">
        <w:rPr>
          <w:rFonts w:eastAsia="黑体"/>
          <w:bCs/>
          <w:sz w:val="24"/>
        </w:rPr>
        <w:t xml:space="preserve">1  </w:t>
      </w:r>
      <w:r w:rsidR="00D5539A" w:rsidRPr="00E814CC">
        <w:rPr>
          <w:rFonts w:eastAsia="黑体"/>
          <w:bCs/>
          <w:color w:val="000000"/>
          <w:sz w:val="24"/>
        </w:rPr>
        <w:t>范围</w:t>
      </w:r>
    </w:p>
    <w:p w:rsidR="0074199B" w:rsidRPr="00F5305D" w:rsidRDefault="00EB5DFB" w:rsidP="00F5305D">
      <w:pPr>
        <w:spacing w:line="360" w:lineRule="auto"/>
        <w:ind w:firstLineChars="200" w:firstLine="480"/>
        <w:rPr>
          <w:rFonts w:ascii="Arial" w:cs="Arial"/>
          <w:sz w:val="24"/>
        </w:rPr>
      </w:pPr>
      <w:r>
        <w:rPr>
          <w:rFonts w:ascii="Arial" w:cs="Arial" w:hint="eastAsia"/>
          <w:sz w:val="24"/>
        </w:rPr>
        <w:t>本规范适用于测量</w:t>
      </w:r>
      <w:r w:rsidR="00FB1E25">
        <w:rPr>
          <w:rFonts w:ascii="Arial" w:cs="Arial" w:hint="eastAsia"/>
          <w:sz w:val="24"/>
        </w:rPr>
        <w:t>大</w:t>
      </w:r>
      <w:r>
        <w:rPr>
          <w:rFonts w:ascii="Arial" w:cs="Arial" w:hint="eastAsia"/>
          <w:sz w:val="24"/>
        </w:rPr>
        <w:t>气成分中二氧化氮、二氧化硫、</w:t>
      </w:r>
      <w:r w:rsidR="00FB1E25">
        <w:rPr>
          <w:rFonts w:ascii="Arial" w:cs="Arial" w:hint="eastAsia"/>
          <w:sz w:val="24"/>
        </w:rPr>
        <w:t>臭氧、</w:t>
      </w:r>
      <w:r>
        <w:rPr>
          <w:rFonts w:ascii="Arial" w:cs="Arial" w:hint="eastAsia"/>
          <w:sz w:val="24"/>
        </w:rPr>
        <w:t>一氧化碳</w:t>
      </w:r>
      <w:r w:rsidR="0074199B" w:rsidRPr="00F5305D">
        <w:rPr>
          <w:rFonts w:ascii="Arial" w:cs="Arial" w:hint="eastAsia"/>
          <w:sz w:val="24"/>
        </w:rPr>
        <w:t>的在线</w:t>
      </w:r>
      <w:r>
        <w:rPr>
          <w:rFonts w:ascii="Arial" w:cs="Arial" w:hint="eastAsia"/>
          <w:sz w:val="24"/>
        </w:rPr>
        <w:t>监测</w:t>
      </w:r>
      <w:r w:rsidR="0074199B" w:rsidRPr="00F5305D">
        <w:rPr>
          <w:rFonts w:ascii="Arial" w:cs="Arial" w:hint="eastAsia"/>
          <w:sz w:val="24"/>
        </w:rPr>
        <w:t>气体分析仪器（以下简称仪器）的校准。</w:t>
      </w:r>
      <w:r w:rsidRPr="00EB5DFB">
        <w:rPr>
          <w:rFonts w:ascii="Arial" w:cs="Arial" w:hint="eastAsia"/>
          <w:sz w:val="24"/>
        </w:rPr>
        <w:t>挥发性有机物</w:t>
      </w:r>
      <w:r w:rsidR="00F5305D" w:rsidRPr="00F5305D">
        <w:rPr>
          <w:rFonts w:ascii="Arial" w:cs="Arial" w:hint="eastAsia"/>
          <w:sz w:val="24"/>
        </w:rPr>
        <w:t>成份量的大气在线监测</w:t>
      </w:r>
      <w:r w:rsidR="00B80CE3">
        <w:rPr>
          <w:rFonts w:ascii="Arial" w:cs="Arial" w:hint="eastAsia"/>
          <w:sz w:val="24"/>
        </w:rPr>
        <w:t>气体分</w:t>
      </w:r>
      <w:r w:rsidR="00F5305D" w:rsidRPr="00F5305D">
        <w:rPr>
          <w:rFonts w:ascii="Arial" w:cs="Arial" w:hint="eastAsia"/>
          <w:sz w:val="24"/>
        </w:rPr>
        <w:t>仪器的校准可参照本规范执行。</w:t>
      </w:r>
    </w:p>
    <w:p w:rsidR="00610F32" w:rsidRPr="00E814CC" w:rsidRDefault="001671DC" w:rsidP="0032101D">
      <w:pPr>
        <w:spacing w:beforeLines="50" w:afterLines="50" w:line="360" w:lineRule="auto"/>
        <w:rPr>
          <w:rFonts w:eastAsia="黑体"/>
          <w:bCs/>
          <w:color w:val="000000"/>
          <w:sz w:val="24"/>
        </w:rPr>
      </w:pPr>
      <w:r>
        <w:rPr>
          <w:rFonts w:eastAsia="黑体"/>
          <w:bCs/>
          <w:color w:val="000000"/>
          <w:sz w:val="24"/>
        </w:rPr>
        <w:t>2</w:t>
      </w:r>
      <w:r w:rsidR="00D2583C" w:rsidRPr="00E814CC">
        <w:rPr>
          <w:rFonts w:eastAsia="黑体"/>
          <w:bCs/>
          <w:color w:val="000000"/>
          <w:sz w:val="24"/>
        </w:rPr>
        <w:t xml:space="preserve"> </w:t>
      </w:r>
      <w:r w:rsidR="008046F4" w:rsidRPr="00E814CC">
        <w:rPr>
          <w:rFonts w:eastAsia="黑体"/>
          <w:bCs/>
          <w:color w:val="000000"/>
          <w:sz w:val="24"/>
        </w:rPr>
        <w:t xml:space="preserve"> </w:t>
      </w:r>
      <w:r w:rsidR="00610F32" w:rsidRPr="00E814CC">
        <w:rPr>
          <w:rFonts w:eastAsia="黑体"/>
          <w:bCs/>
          <w:color w:val="000000"/>
          <w:sz w:val="24"/>
        </w:rPr>
        <w:t>引用文件</w:t>
      </w:r>
    </w:p>
    <w:p w:rsidR="004C1841" w:rsidRPr="00F5305D" w:rsidRDefault="004C1841" w:rsidP="00AF632B">
      <w:pPr>
        <w:spacing w:line="360" w:lineRule="auto"/>
        <w:ind w:firstLineChars="200" w:firstLine="480"/>
        <w:rPr>
          <w:rFonts w:ascii="Arial" w:cs="Arial"/>
          <w:sz w:val="24"/>
        </w:rPr>
      </w:pPr>
      <w:r w:rsidRPr="00AF632B">
        <w:rPr>
          <w:rFonts w:ascii="Arial" w:cs="Arial"/>
          <w:sz w:val="24"/>
        </w:rPr>
        <w:t>JJ</w:t>
      </w:r>
      <w:r w:rsidRPr="00F5305D">
        <w:rPr>
          <w:rFonts w:ascii="Arial" w:cs="Arial"/>
          <w:sz w:val="24"/>
        </w:rPr>
        <w:t xml:space="preserve">F 1001-2011 </w:t>
      </w:r>
      <w:r w:rsidR="00172885" w:rsidRPr="00E30108">
        <w:rPr>
          <w:rFonts w:ascii="Arial" w:cs="Arial"/>
          <w:sz w:val="24"/>
        </w:rPr>
        <w:t>通用计量术语及定义</w:t>
      </w:r>
    </w:p>
    <w:p w:rsidR="00172885" w:rsidRPr="00F5305D" w:rsidRDefault="00172885" w:rsidP="00AF632B">
      <w:pPr>
        <w:spacing w:line="360" w:lineRule="auto"/>
        <w:ind w:firstLineChars="200" w:firstLine="480"/>
        <w:rPr>
          <w:rFonts w:ascii="Arial" w:cs="Arial"/>
          <w:sz w:val="24"/>
        </w:rPr>
      </w:pPr>
      <w:r w:rsidRPr="00F5305D">
        <w:rPr>
          <w:rFonts w:ascii="Arial" w:cs="Arial"/>
          <w:sz w:val="24"/>
        </w:rPr>
        <w:t xml:space="preserve">JJF 1071-2010 </w:t>
      </w:r>
      <w:r w:rsidRPr="00E30108">
        <w:rPr>
          <w:rFonts w:ascii="Arial" w:cs="Arial"/>
          <w:sz w:val="24"/>
        </w:rPr>
        <w:t>国家计量校准规范编写规则</w:t>
      </w:r>
    </w:p>
    <w:p w:rsidR="00F5305D" w:rsidRPr="00F5305D" w:rsidRDefault="00F5305D" w:rsidP="00AF632B">
      <w:pPr>
        <w:spacing w:line="360" w:lineRule="auto"/>
        <w:ind w:firstLineChars="200" w:firstLine="480"/>
        <w:rPr>
          <w:rFonts w:ascii="Arial" w:cs="Arial"/>
          <w:sz w:val="24"/>
        </w:rPr>
      </w:pPr>
      <w:bookmarkStart w:id="1" w:name="_Toc499020405"/>
      <w:bookmarkStart w:id="2" w:name="_Toc527890939"/>
      <w:bookmarkStart w:id="3" w:name="_Toc528024128"/>
      <w:bookmarkStart w:id="4" w:name="_Toc398793612"/>
      <w:bookmarkStart w:id="5" w:name="_Toc398816895"/>
      <w:bookmarkStart w:id="6" w:name="_Toc398819099"/>
      <w:r w:rsidRPr="00F5305D">
        <w:rPr>
          <w:rFonts w:ascii="Arial" w:cs="Arial" w:hint="eastAsia"/>
          <w:sz w:val="24"/>
        </w:rPr>
        <w:t xml:space="preserve">HJ 818 </w:t>
      </w:r>
      <w:r w:rsidRPr="00F5305D">
        <w:rPr>
          <w:rFonts w:ascii="Arial" w:cs="Arial"/>
          <w:sz w:val="24"/>
        </w:rPr>
        <w:t>环境空气气态污染物（</w:t>
      </w:r>
      <w:r w:rsidRPr="00F5305D">
        <w:rPr>
          <w:rFonts w:ascii="Arial" w:cs="Arial" w:hint="eastAsia"/>
          <w:sz w:val="24"/>
        </w:rPr>
        <w:t>SO</w:t>
      </w:r>
      <w:r w:rsidRPr="009B10CC">
        <w:rPr>
          <w:rFonts w:ascii="Arial" w:cs="Arial" w:hint="eastAsia"/>
          <w:sz w:val="24"/>
          <w:vertAlign w:val="subscript"/>
        </w:rPr>
        <w:t>2</w:t>
      </w:r>
      <w:r w:rsidRPr="00F5305D">
        <w:rPr>
          <w:rFonts w:ascii="Arial" w:cs="Arial" w:hint="eastAsia"/>
          <w:sz w:val="24"/>
        </w:rPr>
        <w:t>、</w:t>
      </w:r>
      <w:r w:rsidRPr="00F5305D">
        <w:rPr>
          <w:rFonts w:ascii="Arial" w:cs="Arial" w:hint="eastAsia"/>
          <w:sz w:val="24"/>
        </w:rPr>
        <w:t>NO</w:t>
      </w:r>
      <w:r w:rsidRPr="009B10CC">
        <w:rPr>
          <w:rFonts w:ascii="Arial" w:cs="Arial" w:hint="eastAsia"/>
          <w:sz w:val="24"/>
          <w:vertAlign w:val="subscript"/>
        </w:rPr>
        <w:t>2</w:t>
      </w:r>
      <w:r w:rsidRPr="00F5305D">
        <w:rPr>
          <w:rFonts w:ascii="Arial" w:cs="Arial" w:hint="eastAsia"/>
          <w:sz w:val="24"/>
        </w:rPr>
        <w:t>、</w:t>
      </w:r>
      <w:r w:rsidRPr="00F5305D">
        <w:rPr>
          <w:rFonts w:ascii="Arial" w:cs="Arial" w:hint="eastAsia"/>
          <w:sz w:val="24"/>
        </w:rPr>
        <w:t>O</w:t>
      </w:r>
      <w:r w:rsidRPr="009B10CC">
        <w:rPr>
          <w:rFonts w:ascii="Arial" w:cs="Arial" w:hint="eastAsia"/>
          <w:sz w:val="24"/>
          <w:vertAlign w:val="subscript"/>
        </w:rPr>
        <w:t>3</w:t>
      </w:r>
      <w:r w:rsidRPr="00F5305D">
        <w:rPr>
          <w:rFonts w:ascii="Arial" w:cs="Arial" w:hint="eastAsia"/>
          <w:sz w:val="24"/>
        </w:rPr>
        <w:t>、</w:t>
      </w:r>
      <w:r w:rsidRPr="00F5305D">
        <w:rPr>
          <w:rFonts w:ascii="Arial" w:cs="Arial" w:hint="eastAsia"/>
          <w:sz w:val="24"/>
        </w:rPr>
        <w:t>CO</w:t>
      </w:r>
      <w:r w:rsidRPr="00F5305D">
        <w:rPr>
          <w:rFonts w:ascii="Arial" w:cs="Arial"/>
          <w:sz w:val="24"/>
        </w:rPr>
        <w:t>）连续自动监测系统运行</w:t>
      </w:r>
      <w:r w:rsidRPr="00F5305D">
        <w:rPr>
          <w:rFonts w:ascii="Arial" w:cs="Arial" w:hint="eastAsia"/>
          <w:sz w:val="24"/>
        </w:rPr>
        <w:t>和</w:t>
      </w:r>
      <w:proofErr w:type="gramStart"/>
      <w:r w:rsidRPr="00F5305D">
        <w:rPr>
          <w:rFonts w:ascii="Arial" w:cs="Arial"/>
          <w:sz w:val="24"/>
        </w:rPr>
        <w:t>质控</w:t>
      </w:r>
      <w:proofErr w:type="gramEnd"/>
      <w:r w:rsidRPr="00F5305D">
        <w:rPr>
          <w:rFonts w:ascii="Arial" w:cs="Arial"/>
          <w:sz w:val="24"/>
        </w:rPr>
        <w:t>技术规范</w:t>
      </w:r>
      <w:bookmarkEnd w:id="1"/>
      <w:bookmarkEnd w:id="2"/>
      <w:bookmarkEnd w:id="3"/>
    </w:p>
    <w:p w:rsidR="00F5305D" w:rsidRDefault="00F5305D" w:rsidP="00AF632B">
      <w:pPr>
        <w:spacing w:line="360" w:lineRule="auto"/>
        <w:ind w:firstLineChars="200" w:firstLine="480"/>
        <w:rPr>
          <w:rFonts w:ascii="Arial" w:cs="Arial"/>
          <w:sz w:val="24"/>
        </w:rPr>
      </w:pPr>
      <w:bookmarkStart w:id="7" w:name="_Toc528024131"/>
      <w:r w:rsidRPr="00F5305D">
        <w:rPr>
          <w:rFonts w:ascii="Arial" w:cs="Arial" w:hint="eastAsia"/>
          <w:sz w:val="24"/>
        </w:rPr>
        <w:t xml:space="preserve">HJ 193 </w:t>
      </w:r>
      <w:r w:rsidRPr="00F5305D">
        <w:rPr>
          <w:rFonts w:ascii="Arial" w:cs="Arial" w:hint="eastAsia"/>
          <w:sz w:val="24"/>
        </w:rPr>
        <w:t>环境空气气态污染物（</w:t>
      </w:r>
      <w:r w:rsidR="009B10CC" w:rsidRPr="00F5305D">
        <w:rPr>
          <w:rFonts w:ascii="Arial" w:cs="Arial" w:hint="eastAsia"/>
          <w:sz w:val="24"/>
        </w:rPr>
        <w:t>SO</w:t>
      </w:r>
      <w:r w:rsidR="009B10CC" w:rsidRPr="009B10CC">
        <w:rPr>
          <w:rFonts w:ascii="Arial" w:cs="Arial" w:hint="eastAsia"/>
          <w:sz w:val="24"/>
          <w:vertAlign w:val="subscript"/>
        </w:rPr>
        <w:t>2</w:t>
      </w:r>
      <w:r w:rsidR="009B10CC" w:rsidRPr="00F5305D">
        <w:rPr>
          <w:rFonts w:ascii="Arial" w:cs="Arial" w:hint="eastAsia"/>
          <w:sz w:val="24"/>
        </w:rPr>
        <w:t>、</w:t>
      </w:r>
      <w:r w:rsidR="009B10CC" w:rsidRPr="00F5305D">
        <w:rPr>
          <w:rFonts w:ascii="Arial" w:cs="Arial" w:hint="eastAsia"/>
          <w:sz w:val="24"/>
        </w:rPr>
        <w:t>NO</w:t>
      </w:r>
      <w:r w:rsidR="009B10CC" w:rsidRPr="009B10CC">
        <w:rPr>
          <w:rFonts w:ascii="Arial" w:cs="Arial" w:hint="eastAsia"/>
          <w:sz w:val="24"/>
          <w:vertAlign w:val="subscript"/>
        </w:rPr>
        <w:t>2</w:t>
      </w:r>
      <w:r w:rsidR="009B10CC" w:rsidRPr="00F5305D">
        <w:rPr>
          <w:rFonts w:ascii="Arial" w:cs="Arial" w:hint="eastAsia"/>
          <w:sz w:val="24"/>
        </w:rPr>
        <w:t>、</w:t>
      </w:r>
      <w:r w:rsidR="009B10CC" w:rsidRPr="00F5305D">
        <w:rPr>
          <w:rFonts w:ascii="Arial" w:cs="Arial" w:hint="eastAsia"/>
          <w:sz w:val="24"/>
        </w:rPr>
        <w:t>O</w:t>
      </w:r>
      <w:r w:rsidR="009B10CC" w:rsidRPr="009B10CC">
        <w:rPr>
          <w:rFonts w:ascii="Arial" w:cs="Arial" w:hint="eastAsia"/>
          <w:sz w:val="24"/>
          <w:vertAlign w:val="subscript"/>
        </w:rPr>
        <w:t>3</w:t>
      </w:r>
      <w:r w:rsidR="009B10CC" w:rsidRPr="00F5305D">
        <w:rPr>
          <w:rFonts w:ascii="Arial" w:cs="Arial" w:hint="eastAsia"/>
          <w:sz w:val="24"/>
        </w:rPr>
        <w:t>、</w:t>
      </w:r>
      <w:r w:rsidR="009B10CC" w:rsidRPr="00F5305D">
        <w:rPr>
          <w:rFonts w:ascii="Arial" w:cs="Arial" w:hint="eastAsia"/>
          <w:sz w:val="24"/>
        </w:rPr>
        <w:t xml:space="preserve">CO </w:t>
      </w:r>
      <w:r w:rsidRPr="00F5305D">
        <w:rPr>
          <w:rFonts w:ascii="Arial" w:cs="Arial" w:hint="eastAsia"/>
          <w:sz w:val="24"/>
        </w:rPr>
        <w:t>）连续自动监测系统安装验收技术规范</w:t>
      </w:r>
      <w:bookmarkEnd w:id="7"/>
    </w:p>
    <w:p w:rsidR="00AF632B" w:rsidRPr="00F5305D" w:rsidRDefault="00AF632B" w:rsidP="00AF632B">
      <w:pPr>
        <w:spacing w:line="360" w:lineRule="auto"/>
        <w:ind w:firstLineChars="200" w:firstLine="480"/>
        <w:rPr>
          <w:rFonts w:ascii="Arial" w:cs="Arial"/>
          <w:sz w:val="24"/>
        </w:rPr>
      </w:pPr>
      <w:r w:rsidRPr="00AF632B">
        <w:rPr>
          <w:rFonts w:ascii="Arial" w:cs="Arial" w:hint="eastAsia"/>
          <w:sz w:val="24"/>
        </w:rPr>
        <w:t xml:space="preserve">HJ 654 </w:t>
      </w:r>
      <w:r w:rsidRPr="00AF632B">
        <w:rPr>
          <w:rFonts w:ascii="Arial" w:cs="Arial" w:hint="eastAsia"/>
          <w:sz w:val="24"/>
        </w:rPr>
        <w:t>环境空气气态污染物（</w:t>
      </w:r>
      <w:r w:rsidR="009B10CC" w:rsidRPr="00F5305D">
        <w:rPr>
          <w:rFonts w:ascii="Arial" w:cs="Arial" w:hint="eastAsia"/>
          <w:sz w:val="24"/>
        </w:rPr>
        <w:t>SO</w:t>
      </w:r>
      <w:r w:rsidR="009B10CC" w:rsidRPr="009B10CC">
        <w:rPr>
          <w:rFonts w:ascii="Arial" w:cs="Arial" w:hint="eastAsia"/>
          <w:sz w:val="24"/>
          <w:vertAlign w:val="subscript"/>
        </w:rPr>
        <w:t>2</w:t>
      </w:r>
      <w:r w:rsidR="009B10CC" w:rsidRPr="00F5305D">
        <w:rPr>
          <w:rFonts w:ascii="Arial" w:cs="Arial" w:hint="eastAsia"/>
          <w:sz w:val="24"/>
        </w:rPr>
        <w:t>、</w:t>
      </w:r>
      <w:r w:rsidR="009B10CC" w:rsidRPr="00F5305D">
        <w:rPr>
          <w:rFonts w:ascii="Arial" w:cs="Arial" w:hint="eastAsia"/>
          <w:sz w:val="24"/>
        </w:rPr>
        <w:t>NO</w:t>
      </w:r>
      <w:r w:rsidR="009B10CC" w:rsidRPr="009B10CC">
        <w:rPr>
          <w:rFonts w:ascii="Arial" w:cs="Arial" w:hint="eastAsia"/>
          <w:sz w:val="24"/>
          <w:vertAlign w:val="subscript"/>
        </w:rPr>
        <w:t>2</w:t>
      </w:r>
      <w:r w:rsidR="009B10CC" w:rsidRPr="00F5305D">
        <w:rPr>
          <w:rFonts w:ascii="Arial" w:cs="Arial" w:hint="eastAsia"/>
          <w:sz w:val="24"/>
        </w:rPr>
        <w:t>、</w:t>
      </w:r>
      <w:r w:rsidR="009B10CC" w:rsidRPr="00F5305D">
        <w:rPr>
          <w:rFonts w:ascii="Arial" w:cs="Arial" w:hint="eastAsia"/>
          <w:sz w:val="24"/>
        </w:rPr>
        <w:t>O</w:t>
      </w:r>
      <w:r w:rsidR="009B10CC" w:rsidRPr="009B10CC">
        <w:rPr>
          <w:rFonts w:ascii="Arial" w:cs="Arial" w:hint="eastAsia"/>
          <w:sz w:val="24"/>
          <w:vertAlign w:val="subscript"/>
        </w:rPr>
        <w:t>3</w:t>
      </w:r>
      <w:r w:rsidR="009B10CC" w:rsidRPr="00F5305D">
        <w:rPr>
          <w:rFonts w:ascii="Arial" w:cs="Arial" w:hint="eastAsia"/>
          <w:sz w:val="24"/>
        </w:rPr>
        <w:t>、</w:t>
      </w:r>
      <w:r w:rsidR="009B10CC" w:rsidRPr="00F5305D">
        <w:rPr>
          <w:rFonts w:ascii="Arial" w:cs="Arial" w:hint="eastAsia"/>
          <w:sz w:val="24"/>
        </w:rPr>
        <w:t>CO</w:t>
      </w:r>
      <w:r w:rsidRPr="00AF632B">
        <w:rPr>
          <w:rFonts w:ascii="Arial" w:cs="Arial" w:hint="eastAsia"/>
          <w:sz w:val="24"/>
        </w:rPr>
        <w:t>）连续自动监测系统技术要求及检测方法</w:t>
      </w:r>
    </w:p>
    <w:bookmarkEnd w:id="4"/>
    <w:bookmarkEnd w:id="5"/>
    <w:bookmarkEnd w:id="6"/>
    <w:p w:rsidR="00E818B5" w:rsidRPr="00E30108" w:rsidRDefault="00DE4935" w:rsidP="00CF0544">
      <w:pPr>
        <w:spacing w:line="360" w:lineRule="auto"/>
        <w:ind w:firstLineChars="200" w:firstLine="480"/>
        <w:rPr>
          <w:rFonts w:ascii="Arial" w:hAnsi="Arial" w:cs="Arial"/>
          <w:sz w:val="24"/>
        </w:rPr>
      </w:pPr>
      <w:r w:rsidRPr="00E30108">
        <w:rPr>
          <w:rFonts w:ascii="Arial" w:cs="Arial"/>
          <w:sz w:val="24"/>
        </w:rPr>
        <w:t>凡是注日期的引用文件，仅注日期的版本适用于本方法；凡是不注日期的引用文件，其最新版本适用于本方法。</w:t>
      </w:r>
    </w:p>
    <w:p w:rsidR="00D2583C" w:rsidRPr="00E814CC" w:rsidRDefault="001671DC" w:rsidP="0032101D">
      <w:pPr>
        <w:spacing w:beforeLines="50" w:afterLines="50" w:line="360" w:lineRule="auto"/>
        <w:rPr>
          <w:rFonts w:eastAsia="黑体"/>
          <w:bCs/>
          <w:color w:val="000000"/>
          <w:sz w:val="24"/>
        </w:rPr>
      </w:pPr>
      <w:r>
        <w:rPr>
          <w:rFonts w:eastAsia="黑体"/>
          <w:bCs/>
          <w:color w:val="000000"/>
          <w:sz w:val="24"/>
        </w:rPr>
        <w:t xml:space="preserve">3  </w:t>
      </w:r>
      <w:r w:rsidR="00D2583C" w:rsidRPr="00E814CC">
        <w:rPr>
          <w:rFonts w:eastAsia="黑体"/>
          <w:bCs/>
          <w:color w:val="000000"/>
          <w:sz w:val="24"/>
        </w:rPr>
        <w:t>术语和计量单位</w:t>
      </w:r>
    </w:p>
    <w:p w:rsidR="00EF5E67" w:rsidRPr="00EF5E67" w:rsidRDefault="00EF5E67" w:rsidP="00EF5E67">
      <w:pPr>
        <w:spacing w:line="360" w:lineRule="auto"/>
        <w:rPr>
          <w:rFonts w:ascii="Arial" w:cs="Arial"/>
          <w:sz w:val="24"/>
        </w:rPr>
      </w:pPr>
      <w:r w:rsidRPr="00EF5E67">
        <w:rPr>
          <w:rFonts w:ascii="Arial" w:cs="Arial"/>
          <w:sz w:val="24"/>
        </w:rPr>
        <w:t>3.1</w:t>
      </w:r>
      <w:r w:rsidRPr="00EF5E67">
        <w:rPr>
          <w:rFonts w:ascii="Arial" w:cs="Arial" w:hint="eastAsia"/>
          <w:sz w:val="24"/>
        </w:rPr>
        <w:t>环境空气质量连续监测</w:t>
      </w:r>
      <w:r w:rsidRPr="00EF5E67">
        <w:rPr>
          <w:rFonts w:ascii="Arial" w:cs="Arial"/>
          <w:sz w:val="24"/>
        </w:rPr>
        <w:t xml:space="preserve"> ambient air quality continuous monitoring</w:t>
      </w:r>
    </w:p>
    <w:p w:rsidR="00EF5E67" w:rsidRPr="00EF5E67" w:rsidRDefault="00EF5E67" w:rsidP="009B10CC">
      <w:pPr>
        <w:spacing w:line="360" w:lineRule="auto"/>
        <w:ind w:firstLineChars="200" w:firstLine="480"/>
        <w:rPr>
          <w:rFonts w:ascii="Arial" w:cs="Arial"/>
          <w:sz w:val="24"/>
        </w:rPr>
      </w:pPr>
      <w:r w:rsidRPr="00EF5E67">
        <w:rPr>
          <w:rFonts w:ascii="Arial" w:cs="Arial" w:hint="eastAsia"/>
          <w:sz w:val="24"/>
        </w:rPr>
        <w:t>在监测点位采用连续监测仪器对环境空气质量进行连续的样品采集、处理、分析的过程。</w:t>
      </w:r>
    </w:p>
    <w:p w:rsidR="00EF5E67" w:rsidRPr="00EF5E67" w:rsidRDefault="00EF5E67" w:rsidP="00EF5E67">
      <w:pPr>
        <w:spacing w:line="360" w:lineRule="auto"/>
        <w:rPr>
          <w:rFonts w:ascii="Arial" w:cs="Arial"/>
          <w:sz w:val="24"/>
        </w:rPr>
      </w:pPr>
      <w:r w:rsidRPr="00EF5E67">
        <w:rPr>
          <w:rFonts w:ascii="Arial" w:cs="Arial"/>
          <w:sz w:val="24"/>
        </w:rPr>
        <w:t>3.2</w:t>
      </w:r>
      <w:r w:rsidRPr="00EF5E67">
        <w:rPr>
          <w:rFonts w:ascii="Arial" w:cs="Arial" w:hint="eastAsia"/>
          <w:sz w:val="24"/>
        </w:rPr>
        <w:t>点式分析仪器</w:t>
      </w:r>
      <w:r w:rsidRPr="00EF5E67">
        <w:rPr>
          <w:rFonts w:ascii="Arial" w:cs="Arial"/>
          <w:sz w:val="24"/>
        </w:rPr>
        <w:t xml:space="preserve"> point analyzers</w:t>
      </w:r>
    </w:p>
    <w:p w:rsidR="00EF5E67" w:rsidRPr="00EF5E67" w:rsidRDefault="00EF5E67" w:rsidP="009B10CC">
      <w:pPr>
        <w:spacing w:line="360" w:lineRule="auto"/>
        <w:ind w:firstLineChars="200" w:firstLine="480"/>
        <w:rPr>
          <w:rFonts w:ascii="Arial" w:cs="Arial"/>
          <w:sz w:val="24"/>
        </w:rPr>
      </w:pPr>
      <w:r w:rsidRPr="00EF5E67">
        <w:rPr>
          <w:rFonts w:ascii="Arial" w:cs="Arial" w:hint="eastAsia"/>
          <w:sz w:val="24"/>
        </w:rPr>
        <w:t>指在固定点上通过采样系统将环境空气采入并测定空气污染物浓度的监测分析仪器。</w:t>
      </w:r>
    </w:p>
    <w:p w:rsidR="00EF5E67" w:rsidRPr="00EF5E67" w:rsidRDefault="00EF5E67" w:rsidP="00EF5E67">
      <w:pPr>
        <w:spacing w:line="360" w:lineRule="auto"/>
        <w:rPr>
          <w:rFonts w:ascii="Arial" w:cs="Arial"/>
          <w:sz w:val="24"/>
        </w:rPr>
      </w:pPr>
      <w:r w:rsidRPr="00EF5E67">
        <w:rPr>
          <w:rFonts w:ascii="Arial" w:cs="Arial"/>
          <w:sz w:val="24"/>
        </w:rPr>
        <w:t>3.3</w:t>
      </w:r>
      <w:r>
        <w:rPr>
          <w:rFonts w:ascii="Arial" w:cs="Arial" w:hint="eastAsia"/>
          <w:sz w:val="24"/>
        </w:rPr>
        <w:t xml:space="preserve"> </w:t>
      </w:r>
      <w:r w:rsidRPr="00EF5E67">
        <w:rPr>
          <w:rFonts w:ascii="Arial" w:cs="Arial" w:hint="eastAsia"/>
          <w:sz w:val="24"/>
        </w:rPr>
        <w:t>开放光程分析仪器</w:t>
      </w:r>
      <w:r w:rsidRPr="00EF5E67">
        <w:rPr>
          <w:rFonts w:ascii="Arial" w:cs="Arial"/>
          <w:sz w:val="24"/>
        </w:rPr>
        <w:t xml:space="preserve"> open path analyzers</w:t>
      </w:r>
    </w:p>
    <w:p w:rsidR="00EF5E67" w:rsidRDefault="00EF5E67" w:rsidP="00EF5E67">
      <w:pPr>
        <w:spacing w:line="360" w:lineRule="auto"/>
        <w:ind w:firstLineChars="200" w:firstLine="480"/>
        <w:rPr>
          <w:rFonts w:ascii="Arial" w:cs="Arial"/>
          <w:sz w:val="24"/>
        </w:rPr>
      </w:pPr>
      <w:r w:rsidRPr="00EF5E67">
        <w:rPr>
          <w:rFonts w:ascii="Arial" w:cs="Arial" w:hint="eastAsia"/>
          <w:sz w:val="24"/>
        </w:rPr>
        <w:t>采用从发射端发射光束经开放环境到接收端的方法测定该光束光程上平均空气污染物浓度的仪器</w:t>
      </w:r>
    </w:p>
    <w:p w:rsidR="00EF5E67" w:rsidRPr="00EF5E67" w:rsidRDefault="00EF5E67" w:rsidP="00EF5E67">
      <w:pPr>
        <w:spacing w:line="360" w:lineRule="auto"/>
        <w:rPr>
          <w:rFonts w:ascii="Arial" w:cs="Arial"/>
          <w:sz w:val="24"/>
        </w:rPr>
      </w:pPr>
      <w:r w:rsidRPr="00EF5E67">
        <w:rPr>
          <w:rFonts w:ascii="Arial" w:cs="Arial" w:hint="eastAsia"/>
          <w:sz w:val="24"/>
        </w:rPr>
        <w:t>3.</w:t>
      </w:r>
      <w:r>
        <w:rPr>
          <w:rFonts w:ascii="Arial" w:cs="Arial" w:hint="eastAsia"/>
          <w:sz w:val="24"/>
        </w:rPr>
        <w:t>4</w:t>
      </w:r>
      <w:r w:rsidR="00851744" w:rsidRPr="00EF5E67">
        <w:rPr>
          <w:rFonts w:ascii="Arial" w:cs="Arial"/>
          <w:sz w:val="24"/>
        </w:rPr>
        <w:t xml:space="preserve"> </w:t>
      </w:r>
      <w:r w:rsidRPr="00EF5E67">
        <w:rPr>
          <w:rFonts w:ascii="Arial" w:cs="Arial" w:hint="eastAsia"/>
          <w:sz w:val="24"/>
        </w:rPr>
        <w:t>校准单元</w:t>
      </w:r>
      <w:r>
        <w:rPr>
          <w:rFonts w:ascii="Arial" w:cs="Arial" w:hint="eastAsia"/>
          <w:sz w:val="24"/>
        </w:rPr>
        <w:t xml:space="preserve"> calibration </w:t>
      </w:r>
      <w:r w:rsidR="00632706">
        <w:rPr>
          <w:rFonts w:ascii="Arial" w:cs="Arial" w:hint="eastAsia"/>
          <w:sz w:val="24"/>
        </w:rPr>
        <w:t>cell</w:t>
      </w:r>
      <w:r w:rsidR="00851744" w:rsidRPr="00EF5E67">
        <w:rPr>
          <w:rFonts w:ascii="Arial" w:cs="Arial"/>
          <w:sz w:val="24"/>
        </w:rPr>
        <w:t xml:space="preserve">  </w:t>
      </w:r>
    </w:p>
    <w:p w:rsidR="00632706" w:rsidRDefault="00EF5E67" w:rsidP="00EF5E67">
      <w:pPr>
        <w:spacing w:line="360" w:lineRule="auto"/>
        <w:ind w:firstLineChars="200" w:firstLine="480"/>
        <w:rPr>
          <w:rFonts w:ascii="Arial" w:cs="Arial"/>
          <w:sz w:val="24"/>
        </w:rPr>
      </w:pPr>
      <w:r w:rsidRPr="00EF5E67">
        <w:rPr>
          <w:rFonts w:ascii="Arial" w:cs="Arial" w:hint="eastAsia"/>
          <w:sz w:val="24"/>
        </w:rPr>
        <w:t>运用等效浓度原理，通过在测量光路上架设不同长度的校准池，来等效不同浓度的</w:t>
      </w:r>
      <w:r w:rsidRPr="00EF5E67">
        <w:rPr>
          <w:rFonts w:ascii="Arial" w:cs="Arial" w:hint="eastAsia"/>
          <w:sz w:val="24"/>
        </w:rPr>
        <w:lastRenderedPageBreak/>
        <w:t>标准气体，以完成校准工作。等效浓度计算方法参见附录</w:t>
      </w:r>
      <w:r w:rsidR="008D5440">
        <w:rPr>
          <w:rFonts w:ascii="Arial" w:cs="Arial" w:hint="eastAsia"/>
          <w:sz w:val="24"/>
        </w:rPr>
        <w:t>A</w:t>
      </w:r>
      <w:r w:rsidRPr="00EF5E67">
        <w:rPr>
          <w:rFonts w:ascii="Arial" w:cs="Arial" w:hint="eastAsia"/>
          <w:sz w:val="24"/>
        </w:rPr>
        <w:t>。</w:t>
      </w:r>
    </w:p>
    <w:p w:rsidR="00EF5E67" w:rsidRPr="00EF5E67" w:rsidRDefault="00632706" w:rsidP="00632706">
      <w:pPr>
        <w:spacing w:line="360" w:lineRule="auto"/>
        <w:rPr>
          <w:rFonts w:ascii="Arial" w:cs="Arial"/>
          <w:sz w:val="24"/>
        </w:rPr>
      </w:pPr>
      <w:r>
        <w:rPr>
          <w:rFonts w:ascii="Arial" w:cs="Arial" w:hint="eastAsia"/>
          <w:sz w:val="24"/>
        </w:rPr>
        <w:t xml:space="preserve">3.5 </w:t>
      </w:r>
      <w:r>
        <w:rPr>
          <w:rFonts w:ascii="Arial" w:cs="Arial" w:hint="eastAsia"/>
          <w:sz w:val="24"/>
        </w:rPr>
        <w:t>动态配气添加法</w:t>
      </w:r>
      <w:r w:rsidR="00CD10AD">
        <w:rPr>
          <w:rFonts w:ascii="Arial" w:cs="Arial" w:hint="eastAsia"/>
          <w:sz w:val="24"/>
        </w:rPr>
        <w:t>在线</w:t>
      </w:r>
      <w:r>
        <w:rPr>
          <w:rFonts w:ascii="Arial" w:cs="Arial" w:hint="eastAsia"/>
          <w:sz w:val="24"/>
        </w:rPr>
        <w:t>校准</w:t>
      </w:r>
      <w:r>
        <w:rPr>
          <w:rFonts w:ascii="Arial" w:cs="Arial" w:hint="eastAsia"/>
          <w:sz w:val="24"/>
        </w:rPr>
        <w:t xml:space="preserve"> </w:t>
      </w:r>
      <w:r w:rsidR="00CD10AD">
        <w:rPr>
          <w:rFonts w:ascii="Arial" w:cs="Arial" w:hint="eastAsia"/>
          <w:sz w:val="24"/>
        </w:rPr>
        <w:t>online</w:t>
      </w:r>
      <w:r w:rsidR="004F14EF">
        <w:rPr>
          <w:rFonts w:ascii="Arial" w:cs="Arial" w:hint="eastAsia"/>
          <w:sz w:val="24"/>
        </w:rPr>
        <w:t xml:space="preserve"> </w:t>
      </w:r>
      <w:r>
        <w:rPr>
          <w:rFonts w:ascii="Arial" w:cs="Arial" w:hint="eastAsia"/>
          <w:sz w:val="24"/>
        </w:rPr>
        <w:t xml:space="preserve">calibration gas mixtures prepared by a continuous added method  </w:t>
      </w:r>
      <w:r w:rsidR="00851744" w:rsidRPr="00EF5E67">
        <w:rPr>
          <w:rFonts w:ascii="Arial" w:cs="Arial"/>
          <w:sz w:val="24"/>
        </w:rPr>
        <w:t xml:space="preserve"> </w:t>
      </w:r>
    </w:p>
    <w:p w:rsidR="00EB5F49" w:rsidRDefault="00851744" w:rsidP="00EF5E67">
      <w:pPr>
        <w:spacing w:line="360" w:lineRule="auto"/>
        <w:ind w:firstLineChars="200" w:firstLine="480"/>
        <w:rPr>
          <w:rFonts w:ascii="Arial" w:cs="Arial"/>
          <w:sz w:val="24"/>
        </w:rPr>
      </w:pPr>
      <w:r w:rsidRPr="00EF5E67">
        <w:rPr>
          <w:rFonts w:ascii="Arial" w:cs="Arial"/>
          <w:sz w:val="24"/>
        </w:rPr>
        <w:t xml:space="preserve"> </w:t>
      </w:r>
      <w:r w:rsidR="00632706">
        <w:rPr>
          <w:rFonts w:ascii="Arial" w:cs="Arial" w:hint="eastAsia"/>
          <w:sz w:val="24"/>
        </w:rPr>
        <w:t>通过动态配气和化学分析标准添加法有机结合来实现基体添加标准和在线校准的一种方法。方法原理和应用详见附录</w:t>
      </w:r>
      <w:r w:rsidR="008D5440">
        <w:rPr>
          <w:rFonts w:ascii="Arial" w:cs="Arial" w:hint="eastAsia"/>
          <w:sz w:val="24"/>
        </w:rPr>
        <w:t>B</w:t>
      </w:r>
      <w:r w:rsidR="00632706">
        <w:rPr>
          <w:rFonts w:ascii="Arial" w:cs="Arial" w:hint="eastAsia"/>
          <w:sz w:val="24"/>
        </w:rPr>
        <w:t>。</w:t>
      </w:r>
      <w:r w:rsidRPr="00EF5E67">
        <w:rPr>
          <w:rFonts w:ascii="Arial" w:cs="Arial"/>
          <w:sz w:val="24"/>
        </w:rPr>
        <w:t xml:space="preserve">   </w:t>
      </w:r>
    </w:p>
    <w:p w:rsidR="00EB5F49" w:rsidRPr="00EB5F49" w:rsidRDefault="00EB5F49" w:rsidP="00EB5F49">
      <w:pPr>
        <w:spacing w:line="360" w:lineRule="auto"/>
        <w:rPr>
          <w:rFonts w:ascii="Arial" w:cs="Arial"/>
          <w:sz w:val="24"/>
        </w:rPr>
      </w:pPr>
      <w:r w:rsidRPr="00EB5F49">
        <w:rPr>
          <w:rFonts w:ascii="Arial" w:cs="Arial" w:hint="eastAsia"/>
          <w:sz w:val="24"/>
        </w:rPr>
        <w:t xml:space="preserve">3.6 </w:t>
      </w:r>
      <w:r w:rsidRPr="00EB5F49">
        <w:rPr>
          <w:rFonts w:ascii="Arial" w:cs="Arial" w:hint="eastAsia"/>
          <w:sz w:val="24"/>
        </w:rPr>
        <w:t>光程</w:t>
      </w:r>
      <w:r w:rsidRPr="00EB5F49">
        <w:rPr>
          <w:rFonts w:ascii="Arial" w:cs="Arial"/>
          <w:sz w:val="24"/>
        </w:rPr>
        <w:t xml:space="preserve"> optical path</w:t>
      </w:r>
    </w:p>
    <w:p w:rsidR="00EB5F49" w:rsidRPr="00EB5F49" w:rsidRDefault="00EB5F49" w:rsidP="00EB5F49">
      <w:pPr>
        <w:spacing w:line="360" w:lineRule="auto"/>
        <w:ind w:firstLineChars="200" w:firstLine="480"/>
        <w:rPr>
          <w:rFonts w:ascii="Arial" w:cs="Arial"/>
          <w:sz w:val="24"/>
        </w:rPr>
      </w:pPr>
      <w:r w:rsidRPr="00EB5F49">
        <w:rPr>
          <w:rFonts w:ascii="Arial" w:cs="Arial" w:hint="eastAsia"/>
          <w:sz w:val="24"/>
        </w:rPr>
        <w:t>开放光程分析仪器的监测光束由光源发射端到接收端所经过的路径长度。</w:t>
      </w:r>
    </w:p>
    <w:p w:rsidR="00EB5F49" w:rsidRPr="00EB5F49" w:rsidRDefault="00EB5F49" w:rsidP="00EB5F49">
      <w:pPr>
        <w:spacing w:line="360" w:lineRule="auto"/>
        <w:rPr>
          <w:rFonts w:ascii="Arial" w:cs="Arial"/>
          <w:sz w:val="24"/>
        </w:rPr>
      </w:pPr>
      <w:r w:rsidRPr="00EB5F49">
        <w:rPr>
          <w:rFonts w:ascii="Arial" w:cs="Arial" w:hint="eastAsia"/>
          <w:sz w:val="24"/>
        </w:rPr>
        <w:t xml:space="preserve">3.7 </w:t>
      </w:r>
      <w:r w:rsidRPr="00EB5F49">
        <w:rPr>
          <w:rFonts w:ascii="Arial" w:cs="Arial" w:hint="eastAsia"/>
          <w:sz w:val="24"/>
        </w:rPr>
        <w:t>零光程</w:t>
      </w:r>
      <w:r w:rsidRPr="00EB5F49">
        <w:rPr>
          <w:rFonts w:ascii="Arial" w:cs="Arial"/>
          <w:sz w:val="24"/>
        </w:rPr>
        <w:t xml:space="preserve"> zero optical path</w:t>
      </w:r>
    </w:p>
    <w:p w:rsidR="00EB5F49" w:rsidRDefault="00EB5F49" w:rsidP="00EB5F49">
      <w:pPr>
        <w:spacing w:line="360" w:lineRule="auto"/>
        <w:ind w:firstLineChars="200" w:firstLine="480"/>
        <w:rPr>
          <w:rFonts w:ascii="Arial" w:cs="Arial"/>
          <w:sz w:val="24"/>
        </w:rPr>
      </w:pPr>
      <w:r w:rsidRPr="00EB5F49">
        <w:rPr>
          <w:rFonts w:ascii="Arial" w:cs="Arial" w:hint="eastAsia"/>
          <w:sz w:val="24"/>
        </w:rPr>
        <w:t>开放光程分析仪器处于校准状态下，光从光源发射端到接收端的光程，远小于实际测量时的光程，被称为零光程。</w:t>
      </w:r>
    </w:p>
    <w:p w:rsidR="00EB5F49" w:rsidRPr="00EB5F49" w:rsidRDefault="00EB5F49" w:rsidP="008E0F6C">
      <w:pPr>
        <w:spacing w:line="360" w:lineRule="auto"/>
        <w:rPr>
          <w:rFonts w:ascii="Arial" w:cs="Arial"/>
          <w:sz w:val="24"/>
        </w:rPr>
      </w:pPr>
      <w:r>
        <w:rPr>
          <w:rFonts w:ascii="Arial" w:cs="Arial" w:hint="eastAsia"/>
          <w:sz w:val="24"/>
        </w:rPr>
        <w:t>3.8</w:t>
      </w:r>
      <w:r w:rsidRPr="00EB5F49">
        <w:rPr>
          <w:rFonts w:ascii="Arial" w:cs="Arial" w:hint="eastAsia"/>
          <w:sz w:val="24"/>
        </w:rPr>
        <w:t>等效浓度</w:t>
      </w:r>
      <w:r w:rsidRPr="00EB5F49">
        <w:rPr>
          <w:rFonts w:ascii="Arial" w:cs="Arial"/>
          <w:sz w:val="24"/>
        </w:rPr>
        <w:t xml:space="preserve"> equivalent concentration</w:t>
      </w:r>
    </w:p>
    <w:p w:rsidR="00843600" w:rsidRDefault="00EB5F49" w:rsidP="00EB5F49">
      <w:pPr>
        <w:spacing w:line="360" w:lineRule="auto"/>
        <w:ind w:firstLineChars="200" w:firstLine="480"/>
        <w:rPr>
          <w:rFonts w:ascii="Arial" w:cs="Arial"/>
          <w:sz w:val="24"/>
        </w:rPr>
      </w:pPr>
      <w:r w:rsidRPr="00EB5F49">
        <w:rPr>
          <w:rFonts w:ascii="Arial" w:cs="Arial" w:hint="eastAsia"/>
          <w:sz w:val="24"/>
        </w:rPr>
        <w:t>在仪器测量光路中放置校准池，通入标准气体，根据测量光程与校准池长度的比例将标准气体浓度值转化为实际校准浓度值，该浓度为等效浓度。本标准中所有适用于开放光程仪器技术指标检测方法的标准气体浓度值均为等效浓度值。</w:t>
      </w:r>
      <w:r w:rsidR="00851744" w:rsidRPr="00EF5E67">
        <w:rPr>
          <w:rFonts w:ascii="Arial" w:cs="Arial"/>
          <w:sz w:val="24"/>
        </w:rPr>
        <w:t xml:space="preserve">   </w:t>
      </w:r>
    </w:p>
    <w:p w:rsidR="008E0F6C" w:rsidRPr="008E0F6C" w:rsidRDefault="008E0F6C" w:rsidP="008E0F6C">
      <w:pPr>
        <w:spacing w:line="360" w:lineRule="auto"/>
        <w:rPr>
          <w:rFonts w:ascii="Arial" w:cs="Arial"/>
          <w:sz w:val="24"/>
        </w:rPr>
      </w:pPr>
      <w:r>
        <w:rPr>
          <w:rFonts w:ascii="Arial" w:cs="Arial" w:hint="eastAsia"/>
          <w:sz w:val="24"/>
        </w:rPr>
        <w:t>3.9</w:t>
      </w:r>
      <w:r w:rsidRPr="008E0F6C">
        <w:rPr>
          <w:rFonts w:ascii="Arial" w:cs="Arial" w:hint="eastAsia"/>
          <w:sz w:val="24"/>
        </w:rPr>
        <w:t>标准状态</w:t>
      </w:r>
      <w:r w:rsidRPr="008E0F6C">
        <w:rPr>
          <w:rFonts w:ascii="Arial" w:cs="Arial"/>
          <w:sz w:val="24"/>
        </w:rPr>
        <w:t xml:space="preserve"> standard state</w:t>
      </w:r>
    </w:p>
    <w:p w:rsidR="008E0F6C" w:rsidRPr="00EF5E67" w:rsidRDefault="008E0F6C" w:rsidP="008E0F6C">
      <w:pPr>
        <w:spacing w:line="360" w:lineRule="auto"/>
        <w:ind w:firstLineChars="200" w:firstLine="480"/>
        <w:rPr>
          <w:rFonts w:ascii="Arial" w:cs="Arial"/>
          <w:sz w:val="24"/>
        </w:rPr>
      </w:pPr>
      <w:r w:rsidRPr="008E0F6C">
        <w:rPr>
          <w:rFonts w:ascii="Arial" w:cs="Arial" w:hint="eastAsia"/>
          <w:sz w:val="24"/>
        </w:rPr>
        <w:t>温度为</w:t>
      </w:r>
      <w:r w:rsidRPr="008E0F6C">
        <w:rPr>
          <w:rFonts w:ascii="Arial" w:cs="Arial"/>
          <w:sz w:val="24"/>
        </w:rPr>
        <w:t>273 K</w:t>
      </w:r>
      <w:r w:rsidRPr="008E0F6C">
        <w:rPr>
          <w:rFonts w:ascii="Arial" w:cs="Arial" w:hint="eastAsia"/>
          <w:sz w:val="24"/>
        </w:rPr>
        <w:t>，压力为</w:t>
      </w:r>
      <w:r w:rsidRPr="008E0F6C">
        <w:rPr>
          <w:rFonts w:ascii="Arial" w:cs="Arial"/>
          <w:sz w:val="24"/>
        </w:rPr>
        <w:t xml:space="preserve">101.325 </w:t>
      </w:r>
      <w:proofErr w:type="spellStart"/>
      <w:r w:rsidRPr="008E0F6C">
        <w:rPr>
          <w:rFonts w:ascii="Arial" w:cs="Arial"/>
          <w:sz w:val="24"/>
        </w:rPr>
        <w:t>kPa</w:t>
      </w:r>
      <w:proofErr w:type="spellEnd"/>
      <w:r w:rsidRPr="008E0F6C">
        <w:rPr>
          <w:rFonts w:ascii="Arial" w:cs="Arial"/>
          <w:sz w:val="24"/>
        </w:rPr>
        <w:t xml:space="preserve"> </w:t>
      </w:r>
      <w:r w:rsidRPr="008E0F6C">
        <w:rPr>
          <w:rFonts w:ascii="Arial" w:cs="Arial" w:hint="eastAsia"/>
          <w:sz w:val="24"/>
        </w:rPr>
        <w:t>时的状态。本标准中的污染物浓度均为标准状态下的浓度。</w:t>
      </w:r>
    </w:p>
    <w:p w:rsidR="009E6FC4" w:rsidRPr="00E814CC" w:rsidRDefault="009E6FC4" w:rsidP="0032101D">
      <w:pPr>
        <w:spacing w:beforeLines="50" w:afterLines="50" w:line="360" w:lineRule="auto"/>
        <w:rPr>
          <w:rFonts w:eastAsia="黑体"/>
          <w:bCs/>
          <w:color w:val="000000"/>
          <w:sz w:val="24"/>
        </w:rPr>
      </w:pPr>
      <w:r>
        <w:rPr>
          <w:rFonts w:eastAsia="黑体"/>
          <w:bCs/>
          <w:color w:val="000000"/>
          <w:sz w:val="24"/>
        </w:rPr>
        <w:t xml:space="preserve">4  </w:t>
      </w:r>
      <w:r w:rsidRPr="00E814CC">
        <w:rPr>
          <w:rFonts w:eastAsia="黑体"/>
          <w:bCs/>
          <w:color w:val="000000"/>
          <w:sz w:val="24"/>
        </w:rPr>
        <w:t xml:space="preserve"> </w:t>
      </w:r>
      <w:r w:rsidRPr="00E814CC">
        <w:rPr>
          <w:rFonts w:eastAsia="黑体"/>
          <w:bCs/>
          <w:color w:val="000000"/>
          <w:sz w:val="24"/>
        </w:rPr>
        <w:t>概述</w:t>
      </w:r>
    </w:p>
    <w:p w:rsidR="006C25B5" w:rsidRDefault="006C25B5" w:rsidP="005C7499">
      <w:pPr>
        <w:spacing w:line="360" w:lineRule="auto"/>
        <w:ind w:firstLineChars="200" w:firstLine="480"/>
        <w:rPr>
          <w:rFonts w:ascii="Arial" w:cs="Arial"/>
          <w:sz w:val="24"/>
        </w:rPr>
      </w:pPr>
      <w:r>
        <w:rPr>
          <w:rFonts w:ascii="Arial" w:cs="Arial" w:hint="eastAsia"/>
          <w:sz w:val="24"/>
        </w:rPr>
        <w:t>本校准规范涉及的大气在线</w:t>
      </w:r>
      <w:r w:rsidR="009A3FAF">
        <w:rPr>
          <w:rFonts w:ascii="Arial" w:cs="Arial" w:hint="eastAsia"/>
          <w:sz w:val="24"/>
        </w:rPr>
        <w:t>监测</w:t>
      </w:r>
      <w:proofErr w:type="gramStart"/>
      <w:r>
        <w:rPr>
          <w:rFonts w:ascii="Arial" w:cs="Arial" w:hint="eastAsia"/>
          <w:sz w:val="24"/>
        </w:rPr>
        <w:t>气体分析仪</w:t>
      </w:r>
      <w:r w:rsidR="009A3FAF">
        <w:rPr>
          <w:rFonts w:ascii="Arial" w:cs="Arial" w:hint="eastAsia"/>
          <w:sz w:val="24"/>
        </w:rPr>
        <w:t>原理应</w:t>
      </w:r>
      <w:proofErr w:type="gramEnd"/>
      <w:r w:rsidR="009A3FAF">
        <w:rPr>
          <w:rFonts w:ascii="Arial" w:cs="Arial" w:hint="eastAsia"/>
          <w:sz w:val="24"/>
        </w:rPr>
        <w:t>与</w:t>
      </w:r>
      <w:r w:rsidR="009A3FAF" w:rsidRPr="00F5305D">
        <w:rPr>
          <w:rFonts w:ascii="Arial" w:cs="Arial" w:hint="eastAsia"/>
          <w:sz w:val="24"/>
        </w:rPr>
        <w:t xml:space="preserve">HJ 193 </w:t>
      </w:r>
      <w:r w:rsidR="009A3FAF">
        <w:rPr>
          <w:rFonts w:ascii="Arial" w:cs="Arial" w:hint="eastAsia"/>
          <w:sz w:val="24"/>
        </w:rPr>
        <w:t>《</w:t>
      </w:r>
      <w:r w:rsidR="009A3FAF" w:rsidRPr="00F5305D">
        <w:rPr>
          <w:rFonts w:ascii="Arial" w:cs="Arial" w:hint="eastAsia"/>
          <w:sz w:val="24"/>
        </w:rPr>
        <w:t>环境空气气态污染物（</w:t>
      </w:r>
      <w:r w:rsidR="009A3FAF" w:rsidRPr="00F5305D">
        <w:rPr>
          <w:rFonts w:ascii="Arial" w:cs="Arial" w:hint="eastAsia"/>
          <w:sz w:val="24"/>
        </w:rPr>
        <w:t>SO</w:t>
      </w:r>
      <w:r w:rsidR="009A3FAF" w:rsidRPr="00F5305D">
        <w:rPr>
          <w:rFonts w:ascii="Arial" w:cs="Arial" w:hint="eastAsia"/>
          <w:sz w:val="24"/>
          <w:vertAlign w:val="subscript"/>
        </w:rPr>
        <w:t>2</w:t>
      </w:r>
      <w:r w:rsidR="009A3FAF" w:rsidRPr="00F5305D">
        <w:rPr>
          <w:rFonts w:ascii="Arial" w:cs="Arial" w:hint="eastAsia"/>
          <w:sz w:val="24"/>
        </w:rPr>
        <w:t>、</w:t>
      </w:r>
      <w:r w:rsidR="009A3FAF" w:rsidRPr="00F5305D">
        <w:rPr>
          <w:rFonts w:ascii="Arial" w:cs="Arial" w:hint="eastAsia"/>
          <w:sz w:val="24"/>
        </w:rPr>
        <w:t>NO</w:t>
      </w:r>
      <w:r w:rsidR="009A3FAF" w:rsidRPr="00F5305D">
        <w:rPr>
          <w:rFonts w:ascii="Arial" w:cs="Arial" w:hint="eastAsia"/>
          <w:sz w:val="24"/>
          <w:vertAlign w:val="subscript"/>
        </w:rPr>
        <w:t>2</w:t>
      </w:r>
      <w:r w:rsidR="009A3FAF" w:rsidRPr="00F5305D">
        <w:rPr>
          <w:rFonts w:ascii="Arial" w:cs="Arial" w:hint="eastAsia"/>
          <w:sz w:val="24"/>
        </w:rPr>
        <w:t>、</w:t>
      </w:r>
      <w:r w:rsidR="009A3FAF" w:rsidRPr="00F5305D">
        <w:rPr>
          <w:rFonts w:ascii="Arial" w:cs="Arial" w:hint="eastAsia"/>
          <w:sz w:val="24"/>
        </w:rPr>
        <w:t>O</w:t>
      </w:r>
      <w:r w:rsidR="009A3FAF" w:rsidRPr="00F5305D">
        <w:rPr>
          <w:rFonts w:ascii="Arial" w:cs="Arial" w:hint="eastAsia"/>
          <w:sz w:val="24"/>
          <w:vertAlign w:val="subscript"/>
        </w:rPr>
        <w:t>3</w:t>
      </w:r>
      <w:r w:rsidR="009A3FAF" w:rsidRPr="00F5305D">
        <w:rPr>
          <w:rFonts w:ascii="Arial" w:cs="Arial" w:hint="eastAsia"/>
          <w:sz w:val="24"/>
        </w:rPr>
        <w:t>、</w:t>
      </w:r>
      <w:r w:rsidR="009A3FAF" w:rsidRPr="00F5305D">
        <w:rPr>
          <w:rFonts w:ascii="Arial" w:cs="Arial" w:hint="eastAsia"/>
          <w:sz w:val="24"/>
        </w:rPr>
        <w:t>CO</w:t>
      </w:r>
      <w:r w:rsidR="009A3FAF" w:rsidRPr="00F5305D">
        <w:rPr>
          <w:rFonts w:ascii="Arial" w:cs="Arial" w:hint="eastAsia"/>
          <w:sz w:val="24"/>
        </w:rPr>
        <w:t>）连续自动监测系统安装验收技术规范</w:t>
      </w:r>
      <w:r w:rsidR="009A3FAF">
        <w:rPr>
          <w:rFonts w:ascii="Arial" w:cs="Arial" w:hint="eastAsia"/>
          <w:sz w:val="24"/>
        </w:rPr>
        <w:t>》推荐的一致</w:t>
      </w:r>
      <w:r w:rsidR="004B6930">
        <w:rPr>
          <w:rFonts w:ascii="Arial" w:cs="Arial" w:hint="eastAsia"/>
          <w:sz w:val="24"/>
        </w:rPr>
        <w:t>，见表</w:t>
      </w:r>
      <w:r w:rsidR="004B6930">
        <w:rPr>
          <w:rFonts w:ascii="Arial" w:cs="Arial" w:hint="eastAsia"/>
          <w:sz w:val="24"/>
        </w:rPr>
        <w:t>1</w:t>
      </w:r>
      <w:r w:rsidR="009A3FAF">
        <w:rPr>
          <w:rFonts w:ascii="Arial" w:cs="Arial" w:hint="eastAsia"/>
          <w:sz w:val="24"/>
        </w:rPr>
        <w:t>。</w:t>
      </w:r>
    </w:p>
    <w:p w:rsidR="004B6930" w:rsidRDefault="004B6930" w:rsidP="004B6930">
      <w:pPr>
        <w:autoSpaceDE w:val="0"/>
        <w:autoSpaceDN w:val="0"/>
        <w:adjustRightInd w:val="0"/>
        <w:jc w:val="center"/>
        <w:rPr>
          <w:rFonts w:ascii="黑体" w:eastAsia="黑体" w:cs="黑体"/>
          <w:kern w:val="0"/>
          <w:szCs w:val="21"/>
        </w:rPr>
      </w:pPr>
    </w:p>
    <w:p w:rsidR="004B6930" w:rsidRPr="004B6930" w:rsidRDefault="004B6930" w:rsidP="00C6669F">
      <w:pPr>
        <w:spacing w:line="360" w:lineRule="auto"/>
        <w:ind w:firstLineChars="200" w:firstLine="480"/>
        <w:jc w:val="center"/>
        <w:rPr>
          <w:rFonts w:ascii="黑体" w:eastAsia="黑体" w:cs="黑体"/>
          <w:kern w:val="0"/>
          <w:sz w:val="24"/>
        </w:rPr>
      </w:pPr>
      <w:r w:rsidRPr="00C6669F">
        <w:rPr>
          <w:rFonts w:ascii="Arial" w:cs="Arial" w:hint="eastAsia"/>
          <w:sz w:val="24"/>
        </w:rPr>
        <w:t>表</w:t>
      </w:r>
      <w:r w:rsidRPr="00C6669F">
        <w:rPr>
          <w:rFonts w:ascii="Arial" w:cs="Arial"/>
          <w:sz w:val="24"/>
        </w:rPr>
        <w:t xml:space="preserve">1 </w:t>
      </w:r>
      <w:r w:rsidRPr="00C6669F">
        <w:rPr>
          <w:rFonts w:ascii="Arial" w:cs="Arial" w:hint="eastAsia"/>
          <w:sz w:val="24"/>
        </w:rPr>
        <w:t>分析仪器推荐选择的分析方法</w:t>
      </w:r>
    </w:p>
    <w:tbl>
      <w:tblPr>
        <w:tblStyle w:val="af6"/>
        <w:tblW w:w="0" w:type="auto"/>
        <w:tblLook w:val="04A0"/>
      </w:tblPr>
      <w:tblGrid>
        <w:gridCol w:w="3114"/>
        <w:gridCol w:w="3115"/>
        <w:gridCol w:w="3115"/>
      </w:tblGrid>
      <w:tr w:rsidR="004B6930" w:rsidRPr="004B6930" w:rsidTr="004B6930">
        <w:tc>
          <w:tcPr>
            <w:tcW w:w="3114" w:type="dxa"/>
          </w:tcPr>
          <w:p w:rsidR="004B6930" w:rsidRPr="004B6930" w:rsidRDefault="004B6930" w:rsidP="004B6930">
            <w:pPr>
              <w:autoSpaceDE w:val="0"/>
              <w:autoSpaceDN w:val="0"/>
              <w:adjustRightInd w:val="0"/>
              <w:jc w:val="left"/>
              <w:rPr>
                <w:rFonts w:ascii="宋体" w:cs="宋体"/>
                <w:kern w:val="0"/>
                <w:sz w:val="24"/>
              </w:rPr>
            </w:pPr>
            <w:r w:rsidRPr="004B6930">
              <w:rPr>
                <w:rFonts w:ascii="宋体" w:cs="宋体" w:hint="eastAsia"/>
                <w:kern w:val="0"/>
                <w:sz w:val="24"/>
              </w:rPr>
              <w:t>监测项目</w:t>
            </w:r>
          </w:p>
        </w:tc>
        <w:tc>
          <w:tcPr>
            <w:tcW w:w="3115" w:type="dxa"/>
          </w:tcPr>
          <w:p w:rsidR="004B6930" w:rsidRPr="004B6930" w:rsidRDefault="004B6930" w:rsidP="004B6930">
            <w:pPr>
              <w:autoSpaceDE w:val="0"/>
              <w:autoSpaceDN w:val="0"/>
              <w:adjustRightInd w:val="0"/>
              <w:jc w:val="left"/>
              <w:rPr>
                <w:rFonts w:ascii="宋体" w:cs="宋体"/>
                <w:kern w:val="0"/>
                <w:sz w:val="24"/>
              </w:rPr>
            </w:pPr>
            <w:r w:rsidRPr="004B6930">
              <w:rPr>
                <w:rFonts w:ascii="宋体" w:cs="宋体" w:hint="eastAsia"/>
                <w:kern w:val="0"/>
                <w:sz w:val="24"/>
              </w:rPr>
              <w:t>点式分析仪器</w:t>
            </w:r>
          </w:p>
        </w:tc>
        <w:tc>
          <w:tcPr>
            <w:tcW w:w="3115" w:type="dxa"/>
          </w:tcPr>
          <w:p w:rsidR="004B6930" w:rsidRPr="004B6930" w:rsidRDefault="004B6930" w:rsidP="004B6930">
            <w:pPr>
              <w:autoSpaceDE w:val="0"/>
              <w:autoSpaceDN w:val="0"/>
              <w:adjustRightInd w:val="0"/>
              <w:jc w:val="left"/>
              <w:rPr>
                <w:rFonts w:ascii="宋体" w:cs="宋体"/>
                <w:kern w:val="0"/>
                <w:sz w:val="24"/>
              </w:rPr>
            </w:pPr>
            <w:r w:rsidRPr="004B6930">
              <w:rPr>
                <w:rFonts w:ascii="宋体" w:cs="宋体" w:hint="eastAsia"/>
                <w:kern w:val="0"/>
                <w:sz w:val="24"/>
              </w:rPr>
              <w:t>开放光程分析仪器</w:t>
            </w:r>
          </w:p>
        </w:tc>
      </w:tr>
      <w:tr w:rsidR="004B6930" w:rsidRPr="004B6930" w:rsidTr="004B6930">
        <w:tc>
          <w:tcPr>
            <w:tcW w:w="3114" w:type="dxa"/>
          </w:tcPr>
          <w:p w:rsidR="004B6930" w:rsidRPr="004B6930" w:rsidRDefault="004B6930" w:rsidP="004B6930">
            <w:pPr>
              <w:autoSpaceDE w:val="0"/>
              <w:autoSpaceDN w:val="0"/>
              <w:adjustRightInd w:val="0"/>
              <w:jc w:val="left"/>
              <w:rPr>
                <w:rFonts w:ascii="宋体" w:cs="宋体"/>
                <w:kern w:val="0"/>
                <w:sz w:val="24"/>
              </w:rPr>
            </w:pPr>
            <w:r w:rsidRPr="004B6930">
              <w:rPr>
                <w:rFonts w:ascii="TimesNewRomanPSMT" w:eastAsia="黑体" w:hAnsi="TimesNewRomanPSMT" w:cs="TimesNewRomanPSMT"/>
                <w:kern w:val="0"/>
                <w:sz w:val="24"/>
              </w:rPr>
              <w:t>NO</w:t>
            </w:r>
            <w:r w:rsidRPr="004B6930">
              <w:rPr>
                <w:rFonts w:ascii="TimesNewRomanPSMT" w:eastAsia="黑体" w:hAnsi="TimesNewRomanPSMT" w:cs="TimesNewRomanPSMT"/>
                <w:kern w:val="0"/>
                <w:sz w:val="24"/>
                <w:vertAlign w:val="subscript"/>
              </w:rPr>
              <w:t>2</w:t>
            </w:r>
          </w:p>
        </w:tc>
        <w:tc>
          <w:tcPr>
            <w:tcW w:w="3115" w:type="dxa"/>
          </w:tcPr>
          <w:p w:rsidR="004B6930" w:rsidRPr="004B6930" w:rsidRDefault="004B6930" w:rsidP="004B6930">
            <w:pPr>
              <w:autoSpaceDE w:val="0"/>
              <w:autoSpaceDN w:val="0"/>
              <w:adjustRightInd w:val="0"/>
              <w:jc w:val="left"/>
              <w:rPr>
                <w:rFonts w:ascii="宋体" w:cs="宋体"/>
                <w:kern w:val="0"/>
                <w:sz w:val="24"/>
              </w:rPr>
            </w:pPr>
            <w:r w:rsidRPr="004B6930">
              <w:rPr>
                <w:rFonts w:ascii="宋体" w:cs="宋体" w:hint="eastAsia"/>
                <w:kern w:val="0"/>
                <w:sz w:val="24"/>
              </w:rPr>
              <w:t>化学发光法</w:t>
            </w:r>
          </w:p>
        </w:tc>
        <w:tc>
          <w:tcPr>
            <w:tcW w:w="3115" w:type="dxa"/>
          </w:tcPr>
          <w:p w:rsidR="004B6930" w:rsidRPr="004B6930" w:rsidRDefault="004B6930" w:rsidP="004B6930">
            <w:pPr>
              <w:autoSpaceDE w:val="0"/>
              <w:autoSpaceDN w:val="0"/>
              <w:adjustRightInd w:val="0"/>
              <w:jc w:val="left"/>
              <w:rPr>
                <w:rFonts w:ascii="宋体" w:cs="宋体"/>
                <w:kern w:val="0"/>
                <w:sz w:val="24"/>
              </w:rPr>
            </w:pPr>
            <w:r w:rsidRPr="004B6930">
              <w:rPr>
                <w:rFonts w:ascii="宋体" w:cs="宋体" w:hint="eastAsia"/>
                <w:kern w:val="0"/>
                <w:sz w:val="24"/>
              </w:rPr>
              <w:t>差分吸收光谱法</w:t>
            </w:r>
          </w:p>
        </w:tc>
      </w:tr>
      <w:tr w:rsidR="004B6930" w:rsidRPr="004B6930" w:rsidTr="004B6930">
        <w:tc>
          <w:tcPr>
            <w:tcW w:w="3114" w:type="dxa"/>
          </w:tcPr>
          <w:p w:rsidR="004B6930" w:rsidRPr="004B6930" w:rsidRDefault="004B6930" w:rsidP="004B6930">
            <w:pPr>
              <w:autoSpaceDE w:val="0"/>
              <w:autoSpaceDN w:val="0"/>
              <w:adjustRightInd w:val="0"/>
              <w:jc w:val="left"/>
              <w:rPr>
                <w:rFonts w:ascii="宋体" w:cs="宋体"/>
                <w:kern w:val="0"/>
                <w:sz w:val="24"/>
              </w:rPr>
            </w:pPr>
            <w:r w:rsidRPr="004B6930">
              <w:rPr>
                <w:rFonts w:ascii="TimesNewRomanPSMT" w:eastAsia="黑体" w:hAnsi="TimesNewRomanPSMT" w:cs="TimesNewRomanPSMT"/>
                <w:kern w:val="0"/>
                <w:sz w:val="24"/>
              </w:rPr>
              <w:t>SO</w:t>
            </w:r>
            <w:r w:rsidRPr="004B6930">
              <w:rPr>
                <w:rFonts w:ascii="TimesNewRomanPSMT" w:eastAsia="黑体" w:hAnsi="TimesNewRomanPSMT" w:cs="TimesNewRomanPSMT"/>
                <w:kern w:val="0"/>
                <w:sz w:val="24"/>
                <w:vertAlign w:val="subscript"/>
              </w:rPr>
              <w:t>2</w:t>
            </w:r>
          </w:p>
        </w:tc>
        <w:tc>
          <w:tcPr>
            <w:tcW w:w="3115" w:type="dxa"/>
          </w:tcPr>
          <w:p w:rsidR="004B6930" w:rsidRPr="004B6930" w:rsidRDefault="004B6930" w:rsidP="004B6930">
            <w:pPr>
              <w:autoSpaceDE w:val="0"/>
              <w:autoSpaceDN w:val="0"/>
              <w:adjustRightInd w:val="0"/>
              <w:jc w:val="left"/>
              <w:rPr>
                <w:rFonts w:ascii="宋体" w:cs="宋体"/>
                <w:kern w:val="0"/>
                <w:sz w:val="24"/>
              </w:rPr>
            </w:pPr>
            <w:r w:rsidRPr="004B6930">
              <w:rPr>
                <w:rFonts w:ascii="宋体" w:cs="宋体" w:hint="eastAsia"/>
                <w:kern w:val="0"/>
                <w:sz w:val="24"/>
              </w:rPr>
              <w:t>紫外荧光法</w:t>
            </w:r>
          </w:p>
        </w:tc>
        <w:tc>
          <w:tcPr>
            <w:tcW w:w="3115" w:type="dxa"/>
          </w:tcPr>
          <w:p w:rsidR="004B6930" w:rsidRPr="004B6930" w:rsidRDefault="004B6930" w:rsidP="004B6930">
            <w:pPr>
              <w:autoSpaceDE w:val="0"/>
              <w:autoSpaceDN w:val="0"/>
              <w:adjustRightInd w:val="0"/>
              <w:jc w:val="left"/>
              <w:rPr>
                <w:rFonts w:ascii="宋体" w:cs="宋体"/>
                <w:kern w:val="0"/>
                <w:sz w:val="24"/>
              </w:rPr>
            </w:pPr>
            <w:r w:rsidRPr="004B6930">
              <w:rPr>
                <w:rFonts w:ascii="宋体" w:cs="宋体" w:hint="eastAsia"/>
                <w:kern w:val="0"/>
                <w:sz w:val="24"/>
              </w:rPr>
              <w:t>差分吸收光谱法</w:t>
            </w:r>
          </w:p>
        </w:tc>
      </w:tr>
      <w:tr w:rsidR="004B6930" w:rsidRPr="004B6930" w:rsidTr="004B6930">
        <w:tc>
          <w:tcPr>
            <w:tcW w:w="3114" w:type="dxa"/>
          </w:tcPr>
          <w:p w:rsidR="004B6930" w:rsidRPr="004B6930" w:rsidRDefault="004B6930" w:rsidP="004B6930">
            <w:pPr>
              <w:autoSpaceDE w:val="0"/>
              <w:autoSpaceDN w:val="0"/>
              <w:adjustRightInd w:val="0"/>
              <w:jc w:val="left"/>
              <w:rPr>
                <w:rFonts w:ascii="宋体" w:cs="宋体"/>
                <w:kern w:val="0"/>
                <w:sz w:val="24"/>
              </w:rPr>
            </w:pPr>
            <w:r w:rsidRPr="004B6930">
              <w:rPr>
                <w:rFonts w:ascii="TimesNewRomanPSMT" w:eastAsia="黑体" w:hAnsi="TimesNewRomanPSMT" w:cs="TimesNewRomanPSMT"/>
                <w:kern w:val="0"/>
                <w:sz w:val="24"/>
              </w:rPr>
              <w:t>O</w:t>
            </w:r>
            <w:r w:rsidRPr="004B6930">
              <w:rPr>
                <w:rFonts w:ascii="TimesNewRomanPSMT" w:eastAsia="黑体" w:hAnsi="TimesNewRomanPSMT" w:cs="TimesNewRomanPSMT"/>
                <w:kern w:val="0"/>
                <w:sz w:val="24"/>
                <w:vertAlign w:val="subscript"/>
              </w:rPr>
              <w:t>3</w:t>
            </w:r>
          </w:p>
        </w:tc>
        <w:tc>
          <w:tcPr>
            <w:tcW w:w="3115" w:type="dxa"/>
          </w:tcPr>
          <w:p w:rsidR="004B6930" w:rsidRPr="004B6930" w:rsidRDefault="004B6930" w:rsidP="004B6930">
            <w:pPr>
              <w:autoSpaceDE w:val="0"/>
              <w:autoSpaceDN w:val="0"/>
              <w:adjustRightInd w:val="0"/>
              <w:jc w:val="left"/>
              <w:rPr>
                <w:rFonts w:ascii="宋体" w:cs="宋体"/>
                <w:kern w:val="0"/>
                <w:sz w:val="24"/>
              </w:rPr>
            </w:pPr>
            <w:r w:rsidRPr="004B6930">
              <w:rPr>
                <w:rFonts w:ascii="宋体" w:cs="宋体" w:hint="eastAsia"/>
                <w:kern w:val="0"/>
                <w:sz w:val="24"/>
              </w:rPr>
              <w:t>紫外吸收法</w:t>
            </w:r>
          </w:p>
        </w:tc>
        <w:tc>
          <w:tcPr>
            <w:tcW w:w="3115" w:type="dxa"/>
          </w:tcPr>
          <w:p w:rsidR="004B6930" w:rsidRPr="004B6930" w:rsidRDefault="004B6930" w:rsidP="004B6930">
            <w:pPr>
              <w:autoSpaceDE w:val="0"/>
              <w:autoSpaceDN w:val="0"/>
              <w:adjustRightInd w:val="0"/>
              <w:jc w:val="left"/>
              <w:rPr>
                <w:rFonts w:ascii="宋体" w:cs="宋体"/>
                <w:kern w:val="0"/>
                <w:sz w:val="24"/>
              </w:rPr>
            </w:pPr>
            <w:r w:rsidRPr="004B6930">
              <w:rPr>
                <w:rFonts w:ascii="宋体" w:cs="宋体" w:hint="eastAsia"/>
                <w:kern w:val="0"/>
                <w:sz w:val="24"/>
              </w:rPr>
              <w:t>差分吸收光谱法</w:t>
            </w:r>
          </w:p>
        </w:tc>
      </w:tr>
      <w:tr w:rsidR="004B6930" w:rsidRPr="004B6930" w:rsidTr="004B6930">
        <w:tc>
          <w:tcPr>
            <w:tcW w:w="3114" w:type="dxa"/>
          </w:tcPr>
          <w:p w:rsidR="004B6930" w:rsidRPr="004B6930" w:rsidRDefault="004B6930" w:rsidP="004B6930">
            <w:pPr>
              <w:autoSpaceDE w:val="0"/>
              <w:autoSpaceDN w:val="0"/>
              <w:adjustRightInd w:val="0"/>
              <w:jc w:val="left"/>
              <w:rPr>
                <w:rFonts w:ascii="宋体" w:cs="宋体"/>
                <w:kern w:val="0"/>
                <w:sz w:val="24"/>
              </w:rPr>
            </w:pPr>
            <w:r w:rsidRPr="004B6930">
              <w:rPr>
                <w:rFonts w:ascii="TimesNewRomanPSMT" w:eastAsia="黑体" w:hAnsi="TimesNewRomanPSMT" w:cs="TimesNewRomanPSMT"/>
                <w:kern w:val="0"/>
                <w:sz w:val="24"/>
              </w:rPr>
              <w:t>CO</w:t>
            </w:r>
          </w:p>
        </w:tc>
        <w:tc>
          <w:tcPr>
            <w:tcW w:w="3115" w:type="dxa"/>
          </w:tcPr>
          <w:p w:rsidR="004B6930" w:rsidRPr="004B6930" w:rsidRDefault="004B6930" w:rsidP="004B6930">
            <w:pPr>
              <w:autoSpaceDE w:val="0"/>
              <w:autoSpaceDN w:val="0"/>
              <w:adjustRightInd w:val="0"/>
              <w:jc w:val="left"/>
              <w:rPr>
                <w:rFonts w:ascii="宋体" w:cs="宋体"/>
                <w:kern w:val="0"/>
                <w:sz w:val="24"/>
              </w:rPr>
            </w:pPr>
            <w:r w:rsidRPr="004B6930">
              <w:rPr>
                <w:rFonts w:ascii="宋体" w:cs="宋体" w:hint="eastAsia"/>
                <w:kern w:val="0"/>
                <w:sz w:val="24"/>
              </w:rPr>
              <w:t>非分散红外吸收法</w:t>
            </w:r>
          </w:p>
        </w:tc>
        <w:tc>
          <w:tcPr>
            <w:tcW w:w="3115" w:type="dxa"/>
          </w:tcPr>
          <w:p w:rsidR="004B6930" w:rsidRPr="004B6930" w:rsidRDefault="004B6930" w:rsidP="004B6930">
            <w:pPr>
              <w:autoSpaceDE w:val="0"/>
              <w:autoSpaceDN w:val="0"/>
              <w:adjustRightInd w:val="0"/>
              <w:jc w:val="left"/>
              <w:rPr>
                <w:rFonts w:ascii="宋体" w:cs="宋体"/>
                <w:kern w:val="0"/>
                <w:sz w:val="24"/>
              </w:rPr>
            </w:pPr>
            <w:r w:rsidRPr="004B6930">
              <w:rPr>
                <w:rFonts w:ascii="宋体" w:cs="宋体" w:hint="eastAsia"/>
                <w:kern w:val="0"/>
                <w:sz w:val="24"/>
              </w:rPr>
              <w:t>气体滤波相关红外吸收法</w:t>
            </w:r>
          </w:p>
        </w:tc>
      </w:tr>
    </w:tbl>
    <w:p w:rsidR="004B6930" w:rsidRPr="004B6930" w:rsidRDefault="004B6930" w:rsidP="004B6930">
      <w:pPr>
        <w:autoSpaceDE w:val="0"/>
        <w:autoSpaceDN w:val="0"/>
        <w:adjustRightInd w:val="0"/>
        <w:jc w:val="left"/>
        <w:rPr>
          <w:rFonts w:ascii="宋体" w:cs="宋体"/>
          <w:kern w:val="0"/>
          <w:sz w:val="18"/>
          <w:szCs w:val="18"/>
        </w:rPr>
      </w:pPr>
    </w:p>
    <w:p w:rsidR="004B6930" w:rsidRDefault="00C6669F" w:rsidP="00EB5F49">
      <w:pPr>
        <w:spacing w:line="360" w:lineRule="auto"/>
        <w:ind w:firstLineChars="200" w:firstLine="480"/>
        <w:rPr>
          <w:rFonts w:ascii="Arial" w:cs="Arial"/>
          <w:sz w:val="24"/>
        </w:rPr>
      </w:pPr>
      <w:r w:rsidRPr="00C6669F">
        <w:rPr>
          <w:rFonts w:ascii="Arial" w:cs="Arial" w:hint="eastAsia"/>
          <w:sz w:val="24"/>
        </w:rPr>
        <w:t>点式连续监测系统</w:t>
      </w:r>
      <w:r w:rsidR="00EB5F49">
        <w:rPr>
          <w:rFonts w:ascii="Arial" w:cs="Arial" w:hint="eastAsia"/>
          <w:sz w:val="24"/>
        </w:rPr>
        <w:t>由采样装置、校准设备、分析仪器、数据采集和传输设备组成，</w:t>
      </w:r>
      <w:r w:rsidR="004B6930" w:rsidRPr="00C6669F">
        <w:rPr>
          <w:rFonts w:ascii="Arial" w:cs="Arial" w:hint="eastAsia"/>
          <w:sz w:val="24"/>
        </w:rPr>
        <w:t>如图</w:t>
      </w:r>
      <w:r w:rsidR="004B6930" w:rsidRPr="00C6669F">
        <w:rPr>
          <w:rFonts w:ascii="Arial" w:cs="Arial"/>
          <w:sz w:val="24"/>
        </w:rPr>
        <w:t xml:space="preserve">1 </w:t>
      </w:r>
      <w:r w:rsidR="004B6930" w:rsidRPr="00C6669F">
        <w:rPr>
          <w:rFonts w:ascii="Arial" w:cs="Arial" w:hint="eastAsia"/>
          <w:sz w:val="24"/>
        </w:rPr>
        <w:t>所示。</w:t>
      </w:r>
    </w:p>
    <w:p w:rsidR="00EB5F49" w:rsidRPr="00C6669F" w:rsidRDefault="00EB5F49" w:rsidP="00C6669F">
      <w:pPr>
        <w:spacing w:line="360" w:lineRule="auto"/>
        <w:ind w:firstLineChars="200" w:firstLine="480"/>
        <w:rPr>
          <w:rFonts w:ascii="Arial" w:cs="Arial"/>
          <w:sz w:val="24"/>
        </w:rPr>
      </w:pPr>
    </w:p>
    <w:p w:rsidR="004B6930" w:rsidRPr="00C6669F" w:rsidRDefault="00C6669F" w:rsidP="004B6930">
      <w:pPr>
        <w:autoSpaceDE w:val="0"/>
        <w:autoSpaceDN w:val="0"/>
        <w:adjustRightInd w:val="0"/>
        <w:jc w:val="left"/>
        <w:rPr>
          <w:rFonts w:ascii="宋体" w:cs="宋体"/>
          <w:kern w:val="0"/>
          <w:sz w:val="28"/>
          <w:szCs w:val="28"/>
        </w:rPr>
      </w:pPr>
      <w:r>
        <w:rPr>
          <w:rFonts w:ascii="宋体" w:cs="宋体" w:hint="eastAsia"/>
          <w:noProof/>
          <w:kern w:val="0"/>
          <w:sz w:val="28"/>
          <w:szCs w:val="28"/>
        </w:rPr>
        <w:lastRenderedPageBreak/>
        <w:drawing>
          <wp:inline distT="0" distB="0" distL="0" distR="0">
            <wp:extent cx="5796280" cy="3124796"/>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796280" cy="3124796"/>
                    </a:xfrm>
                    <a:prstGeom prst="rect">
                      <a:avLst/>
                    </a:prstGeom>
                    <a:noFill/>
                    <a:ln w="9525">
                      <a:noFill/>
                      <a:miter lim="800000"/>
                      <a:headEnd/>
                      <a:tailEnd/>
                    </a:ln>
                  </pic:spPr>
                </pic:pic>
              </a:graphicData>
            </a:graphic>
          </wp:inline>
        </w:drawing>
      </w:r>
    </w:p>
    <w:p w:rsidR="004B6930" w:rsidRDefault="004B6930" w:rsidP="004B6930">
      <w:pPr>
        <w:autoSpaceDE w:val="0"/>
        <w:autoSpaceDN w:val="0"/>
        <w:adjustRightInd w:val="0"/>
        <w:jc w:val="left"/>
        <w:rPr>
          <w:rFonts w:ascii="宋体" w:cs="宋体"/>
          <w:kern w:val="0"/>
          <w:sz w:val="18"/>
          <w:szCs w:val="18"/>
        </w:rPr>
      </w:pPr>
    </w:p>
    <w:p w:rsidR="009A3FAF" w:rsidRDefault="00C6669F" w:rsidP="00C6669F">
      <w:pPr>
        <w:spacing w:line="360" w:lineRule="auto"/>
        <w:ind w:firstLineChars="200" w:firstLine="480"/>
        <w:rPr>
          <w:rFonts w:ascii="Arial" w:cs="Arial"/>
          <w:sz w:val="24"/>
        </w:rPr>
      </w:pPr>
      <w:r w:rsidRPr="00C6669F">
        <w:rPr>
          <w:rFonts w:ascii="Arial" w:cs="Arial" w:hint="eastAsia"/>
          <w:sz w:val="24"/>
        </w:rPr>
        <w:t>开放光程连续监测系统由开放测量光路、校准单元、分析仪器、数据传输和采集设备等组成，结构如图</w:t>
      </w:r>
      <w:r w:rsidRPr="00C6669F">
        <w:rPr>
          <w:rFonts w:ascii="Arial" w:cs="Arial"/>
          <w:sz w:val="24"/>
        </w:rPr>
        <w:t xml:space="preserve">2 </w:t>
      </w:r>
      <w:r w:rsidRPr="00C6669F">
        <w:rPr>
          <w:rFonts w:ascii="Arial" w:cs="Arial" w:hint="eastAsia"/>
          <w:sz w:val="24"/>
        </w:rPr>
        <w:t>所示。</w:t>
      </w:r>
    </w:p>
    <w:p w:rsidR="00EB5F49" w:rsidRPr="005C7499" w:rsidRDefault="00EB5F49" w:rsidP="00C6669F">
      <w:pPr>
        <w:spacing w:line="360" w:lineRule="auto"/>
        <w:ind w:firstLineChars="200" w:firstLine="480"/>
        <w:rPr>
          <w:rFonts w:ascii="Arial" w:cs="Arial"/>
          <w:sz w:val="24"/>
        </w:rPr>
      </w:pPr>
    </w:p>
    <w:p w:rsidR="001221E6" w:rsidRDefault="00C6669F" w:rsidP="00C6669F">
      <w:pPr>
        <w:spacing w:line="360" w:lineRule="auto"/>
        <w:ind w:firstLineChars="200" w:firstLine="480"/>
        <w:rPr>
          <w:rFonts w:ascii="Arial" w:cs="Arial"/>
          <w:sz w:val="24"/>
        </w:rPr>
      </w:pPr>
      <w:r>
        <w:rPr>
          <w:rFonts w:ascii="Arial" w:cs="Arial" w:hint="eastAsia"/>
          <w:noProof/>
          <w:sz w:val="24"/>
        </w:rPr>
        <w:drawing>
          <wp:inline distT="0" distB="0" distL="0" distR="0">
            <wp:extent cx="5796280" cy="2999203"/>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5796280" cy="2999203"/>
                    </a:xfrm>
                    <a:prstGeom prst="rect">
                      <a:avLst/>
                    </a:prstGeom>
                    <a:noFill/>
                    <a:ln w="9525">
                      <a:noFill/>
                      <a:miter lim="800000"/>
                      <a:headEnd/>
                      <a:tailEnd/>
                    </a:ln>
                  </pic:spPr>
                </pic:pic>
              </a:graphicData>
            </a:graphic>
          </wp:inline>
        </w:drawing>
      </w:r>
    </w:p>
    <w:p w:rsidR="00C6669F" w:rsidRDefault="00C6669F" w:rsidP="005C7499">
      <w:pPr>
        <w:spacing w:line="360" w:lineRule="auto"/>
        <w:ind w:firstLineChars="200" w:firstLine="480"/>
        <w:rPr>
          <w:rFonts w:ascii="Arial" w:cs="Arial"/>
          <w:sz w:val="24"/>
        </w:rPr>
      </w:pPr>
    </w:p>
    <w:p w:rsidR="00C6669F" w:rsidRDefault="00C6669F" w:rsidP="00EB5F49">
      <w:pPr>
        <w:spacing w:line="360" w:lineRule="auto"/>
        <w:ind w:firstLineChars="200" w:firstLine="480"/>
        <w:rPr>
          <w:rFonts w:ascii="Arial" w:cs="Arial"/>
          <w:sz w:val="24"/>
        </w:rPr>
      </w:pPr>
      <w:r w:rsidRPr="00C6669F">
        <w:rPr>
          <w:rFonts w:ascii="Arial" w:cs="Arial" w:hint="eastAsia"/>
          <w:sz w:val="24"/>
        </w:rPr>
        <w:t>校准单元结构如图</w:t>
      </w:r>
      <w:r w:rsidRPr="00C6669F">
        <w:rPr>
          <w:rFonts w:ascii="Arial" w:cs="Arial"/>
          <w:sz w:val="24"/>
        </w:rPr>
        <w:t xml:space="preserve">3 </w:t>
      </w:r>
      <w:r w:rsidRPr="00C6669F">
        <w:rPr>
          <w:rFonts w:ascii="Arial" w:cs="Arial" w:hint="eastAsia"/>
          <w:sz w:val="24"/>
        </w:rPr>
        <w:t>所示。</w:t>
      </w:r>
    </w:p>
    <w:p w:rsidR="00C6669F" w:rsidRDefault="00C6669F" w:rsidP="00FF263E">
      <w:pPr>
        <w:spacing w:line="360" w:lineRule="auto"/>
        <w:ind w:firstLineChars="200" w:firstLine="480"/>
        <w:jc w:val="center"/>
        <w:rPr>
          <w:rFonts w:ascii="Arial" w:cs="Arial"/>
          <w:sz w:val="24"/>
        </w:rPr>
      </w:pPr>
      <w:r>
        <w:rPr>
          <w:rFonts w:ascii="Arial" w:cs="Arial" w:hint="eastAsia"/>
          <w:noProof/>
          <w:sz w:val="24"/>
        </w:rPr>
        <w:lastRenderedPageBreak/>
        <w:drawing>
          <wp:inline distT="0" distB="0" distL="0" distR="0">
            <wp:extent cx="5796280" cy="243452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5796280" cy="2434520"/>
                    </a:xfrm>
                    <a:prstGeom prst="rect">
                      <a:avLst/>
                    </a:prstGeom>
                    <a:noFill/>
                    <a:ln w="9525">
                      <a:noFill/>
                      <a:miter lim="800000"/>
                      <a:headEnd/>
                      <a:tailEnd/>
                    </a:ln>
                  </pic:spPr>
                </pic:pic>
              </a:graphicData>
            </a:graphic>
          </wp:inline>
        </w:drawing>
      </w:r>
    </w:p>
    <w:p w:rsidR="00C6669F" w:rsidRDefault="00C6669F" w:rsidP="005C7499">
      <w:pPr>
        <w:spacing w:line="360" w:lineRule="auto"/>
        <w:ind w:firstLineChars="200" w:firstLine="480"/>
        <w:rPr>
          <w:rFonts w:ascii="Arial" w:cs="Arial"/>
          <w:sz w:val="24"/>
        </w:rPr>
      </w:pPr>
    </w:p>
    <w:p w:rsidR="00610F32" w:rsidRPr="00E814CC" w:rsidRDefault="00610F32" w:rsidP="0032101D">
      <w:pPr>
        <w:spacing w:beforeLines="50" w:afterLines="50" w:line="360" w:lineRule="auto"/>
        <w:rPr>
          <w:rFonts w:eastAsia="黑体"/>
          <w:bCs/>
          <w:color w:val="000000"/>
          <w:sz w:val="24"/>
        </w:rPr>
      </w:pPr>
      <w:r w:rsidRPr="00E814CC">
        <w:rPr>
          <w:rFonts w:eastAsia="黑体"/>
          <w:bCs/>
          <w:color w:val="000000"/>
          <w:sz w:val="24"/>
        </w:rPr>
        <w:t>5</w:t>
      </w:r>
      <w:r w:rsidR="00AC0C1D" w:rsidRPr="00E814CC">
        <w:rPr>
          <w:rFonts w:eastAsia="黑体"/>
          <w:bCs/>
          <w:color w:val="000000"/>
          <w:sz w:val="24"/>
        </w:rPr>
        <w:t xml:space="preserve">  </w:t>
      </w:r>
      <w:r w:rsidRPr="00E814CC">
        <w:rPr>
          <w:rFonts w:eastAsia="黑体"/>
          <w:bCs/>
          <w:color w:val="000000"/>
          <w:sz w:val="24"/>
        </w:rPr>
        <w:t>计量特性</w:t>
      </w:r>
    </w:p>
    <w:p w:rsidR="008E0F6C" w:rsidRDefault="008E0F6C" w:rsidP="001A1B6C">
      <w:pPr>
        <w:autoSpaceDE w:val="0"/>
        <w:autoSpaceDN w:val="0"/>
        <w:adjustRightInd w:val="0"/>
        <w:spacing w:line="360" w:lineRule="auto"/>
        <w:rPr>
          <w:bCs/>
          <w:color w:val="000000"/>
          <w:sz w:val="24"/>
        </w:rPr>
      </w:pPr>
      <w:r>
        <w:rPr>
          <w:rFonts w:hint="eastAsia"/>
          <w:bCs/>
          <w:color w:val="000000"/>
          <w:sz w:val="24"/>
        </w:rPr>
        <w:t xml:space="preserve">5.1 </w:t>
      </w:r>
      <w:r w:rsidR="000E4E9C">
        <w:rPr>
          <w:rFonts w:hint="eastAsia"/>
          <w:bCs/>
          <w:color w:val="000000"/>
          <w:sz w:val="24"/>
        </w:rPr>
        <w:t>计量性能要求</w:t>
      </w:r>
    </w:p>
    <w:p w:rsidR="000E4E9C" w:rsidRDefault="008E0F6C" w:rsidP="008E0F6C">
      <w:pPr>
        <w:autoSpaceDE w:val="0"/>
        <w:autoSpaceDN w:val="0"/>
        <w:adjustRightInd w:val="0"/>
        <w:spacing w:line="360" w:lineRule="auto"/>
        <w:ind w:firstLineChars="200" w:firstLine="480"/>
        <w:rPr>
          <w:bCs/>
          <w:color w:val="000000"/>
          <w:sz w:val="24"/>
        </w:rPr>
      </w:pPr>
      <w:r>
        <w:rPr>
          <w:rFonts w:hint="eastAsia"/>
          <w:bCs/>
          <w:color w:val="000000"/>
          <w:sz w:val="24"/>
        </w:rPr>
        <w:t>计量性能要求</w:t>
      </w:r>
      <w:r w:rsidR="000E4E9C">
        <w:rPr>
          <w:rFonts w:hint="eastAsia"/>
          <w:bCs/>
          <w:color w:val="000000"/>
          <w:sz w:val="24"/>
        </w:rPr>
        <w:t>见表</w:t>
      </w:r>
      <w:r w:rsidR="000E4E9C">
        <w:rPr>
          <w:rFonts w:hint="eastAsia"/>
          <w:bCs/>
          <w:color w:val="000000"/>
          <w:sz w:val="24"/>
        </w:rPr>
        <w:t>2</w:t>
      </w:r>
    </w:p>
    <w:p w:rsidR="000E4E9C" w:rsidRDefault="000E4E9C" w:rsidP="0032101D">
      <w:pPr>
        <w:adjustRightInd w:val="0"/>
        <w:snapToGrid w:val="0"/>
        <w:spacing w:beforeLines="50" w:afterLines="50" w:line="400" w:lineRule="exact"/>
        <w:ind w:leftChars="-85" w:left="-178" w:firstLineChars="274" w:firstLine="578"/>
        <w:jc w:val="center"/>
        <w:rPr>
          <w:b/>
          <w:szCs w:val="21"/>
        </w:rPr>
      </w:pPr>
      <w:r w:rsidRPr="004F4161">
        <w:rPr>
          <w:rFonts w:hint="eastAsia"/>
          <w:b/>
          <w:szCs w:val="21"/>
        </w:rPr>
        <w:t>表</w:t>
      </w:r>
      <w:r>
        <w:rPr>
          <w:rFonts w:hint="eastAsia"/>
          <w:b/>
          <w:szCs w:val="21"/>
        </w:rPr>
        <w:t xml:space="preserve">2 </w:t>
      </w:r>
      <w:r w:rsidRPr="00382E88">
        <w:rPr>
          <w:rFonts w:hint="eastAsia"/>
          <w:b/>
          <w:szCs w:val="21"/>
        </w:rPr>
        <w:t>计量性能要求</w:t>
      </w:r>
    </w:p>
    <w:tbl>
      <w:tblPr>
        <w:tblStyle w:val="af6"/>
        <w:tblW w:w="0" w:type="auto"/>
        <w:jc w:val="center"/>
        <w:tblInd w:w="164" w:type="dxa"/>
        <w:tblLook w:val="01E0"/>
      </w:tblPr>
      <w:tblGrid>
        <w:gridCol w:w="1983"/>
        <w:gridCol w:w="1701"/>
        <w:gridCol w:w="1701"/>
        <w:gridCol w:w="1701"/>
        <w:gridCol w:w="2038"/>
      </w:tblGrid>
      <w:tr w:rsidR="004A765F" w:rsidRPr="004A765F" w:rsidTr="004A765F">
        <w:trPr>
          <w:trHeight w:val="466"/>
          <w:jc w:val="center"/>
        </w:trPr>
        <w:tc>
          <w:tcPr>
            <w:tcW w:w="1983" w:type="dxa"/>
            <w:vMerge w:val="restart"/>
            <w:vAlign w:val="center"/>
          </w:tcPr>
          <w:p w:rsidR="004A765F" w:rsidRPr="004A765F" w:rsidRDefault="00AB6CCC" w:rsidP="004A765F">
            <w:pPr>
              <w:tabs>
                <w:tab w:val="left" w:pos="3960"/>
              </w:tabs>
              <w:adjustRightInd w:val="0"/>
              <w:snapToGrid w:val="0"/>
              <w:jc w:val="center"/>
              <w:rPr>
                <w:sz w:val="24"/>
              </w:rPr>
            </w:pPr>
            <w:r>
              <w:rPr>
                <w:rFonts w:hint="eastAsia"/>
                <w:sz w:val="24"/>
              </w:rPr>
              <w:t>校准</w:t>
            </w:r>
            <w:r w:rsidR="004A765F" w:rsidRPr="004A765F">
              <w:rPr>
                <w:rFonts w:hint="eastAsia"/>
                <w:sz w:val="24"/>
              </w:rPr>
              <w:t>项目</w:t>
            </w:r>
          </w:p>
        </w:tc>
        <w:tc>
          <w:tcPr>
            <w:tcW w:w="7141" w:type="dxa"/>
            <w:gridSpan w:val="4"/>
            <w:vAlign w:val="center"/>
          </w:tcPr>
          <w:p w:rsidR="004A765F" w:rsidRPr="004A765F" w:rsidRDefault="004A765F" w:rsidP="004A765F">
            <w:pPr>
              <w:tabs>
                <w:tab w:val="left" w:pos="3960"/>
              </w:tabs>
              <w:adjustRightInd w:val="0"/>
              <w:snapToGrid w:val="0"/>
              <w:jc w:val="center"/>
              <w:rPr>
                <w:sz w:val="24"/>
              </w:rPr>
            </w:pPr>
            <w:r w:rsidRPr="004A765F">
              <w:rPr>
                <w:rFonts w:hint="eastAsia"/>
                <w:sz w:val="24"/>
              </w:rPr>
              <w:t>计量性能要求</w:t>
            </w:r>
          </w:p>
        </w:tc>
      </w:tr>
      <w:tr w:rsidR="004A765F" w:rsidRPr="004A765F" w:rsidTr="004A765F">
        <w:trPr>
          <w:trHeight w:val="467"/>
          <w:jc w:val="center"/>
        </w:trPr>
        <w:tc>
          <w:tcPr>
            <w:tcW w:w="1983" w:type="dxa"/>
            <w:vMerge/>
            <w:vAlign w:val="center"/>
          </w:tcPr>
          <w:p w:rsidR="004A765F" w:rsidRPr="004A765F" w:rsidRDefault="004A765F" w:rsidP="004A765F">
            <w:pPr>
              <w:tabs>
                <w:tab w:val="left" w:pos="3960"/>
              </w:tabs>
              <w:adjustRightInd w:val="0"/>
              <w:snapToGrid w:val="0"/>
              <w:jc w:val="center"/>
              <w:rPr>
                <w:noProof/>
                <w:sz w:val="24"/>
              </w:rPr>
            </w:pPr>
          </w:p>
        </w:tc>
        <w:tc>
          <w:tcPr>
            <w:tcW w:w="1701" w:type="dxa"/>
            <w:vAlign w:val="center"/>
          </w:tcPr>
          <w:p w:rsidR="004A765F" w:rsidRPr="004A765F" w:rsidRDefault="004A765F" w:rsidP="004A765F">
            <w:pPr>
              <w:tabs>
                <w:tab w:val="left" w:pos="3960"/>
              </w:tabs>
              <w:adjustRightInd w:val="0"/>
              <w:snapToGrid w:val="0"/>
              <w:spacing w:line="340" w:lineRule="exact"/>
              <w:jc w:val="center"/>
              <w:rPr>
                <w:sz w:val="24"/>
              </w:rPr>
            </w:pPr>
            <w:r w:rsidRPr="004A765F">
              <w:rPr>
                <w:rFonts w:hAnsi="宋体"/>
                <w:sz w:val="24"/>
              </w:rPr>
              <w:t>二氧化</w:t>
            </w:r>
            <w:r w:rsidRPr="004A765F">
              <w:rPr>
                <w:rFonts w:hAnsi="宋体" w:hint="eastAsia"/>
                <w:sz w:val="24"/>
              </w:rPr>
              <w:t>氮</w:t>
            </w:r>
            <w:r w:rsidRPr="004A765F">
              <w:rPr>
                <w:rFonts w:hAnsi="宋体"/>
                <w:sz w:val="24"/>
              </w:rPr>
              <w:t>气体分析仪</w:t>
            </w:r>
          </w:p>
        </w:tc>
        <w:tc>
          <w:tcPr>
            <w:tcW w:w="1701" w:type="dxa"/>
            <w:vAlign w:val="center"/>
          </w:tcPr>
          <w:p w:rsidR="004A765F" w:rsidRPr="004A765F" w:rsidRDefault="004A765F" w:rsidP="004A765F">
            <w:pPr>
              <w:tabs>
                <w:tab w:val="left" w:pos="3960"/>
              </w:tabs>
              <w:adjustRightInd w:val="0"/>
              <w:snapToGrid w:val="0"/>
              <w:spacing w:line="340" w:lineRule="exact"/>
              <w:jc w:val="center"/>
              <w:rPr>
                <w:sz w:val="24"/>
              </w:rPr>
            </w:pPr>
            <w:r w:rsidRPr="004A765F">
              <w:rPr>
                <w:rFonts w:hAnsi="宋体"/>
                <w:sz w:val="24"/>
              </w:rPr>
              <w:t>二氧化硫气体分析仪</w:t>
            </w:r>
          </w:p>
        </w:tc>
        <w:tc>
          <w:tcPr>
            <w:tcW w:w="1701" w:type="dxa"/>
            <w:vAlign w:val="center"/>
          </w:tcPr>
          <w:p w:rsidR="004A765F" w:rsidRPr="004A765F" w:rsidRDefault="004A765F" w:rsidP="004A765F">
            <w:pPr>
              <w:tabs>
                <w:tab w:val="left" w:pos="3960"/>
              </w:tabs>
              <w:adjustRightInd w:val="0"/>
              <w:snapToGrid w:val="0"/>
              <w:spacing w:line="340" w:lineRule="exact"/>
              <w:jc w:val="center"/>
              <w:rPr>
                <w:sz w:val="24"/>
              </w:rPr>
            </w:pPr>
            <w:r w:rsidRPr="004A765F">
              <w:rPr>
                <w:rFonts w:hAnsi="宋体" w:hint="eastAsia"/>
                <w:sz w:val="24"/>
              </w:rPr>
              <w:t>臭氧气体分析仪</w:t>
            </w:r>
          </w:p>
        </w:tc>
        <w:tc>
          <w:tcPr>
            <w:tcW w:w="2038" w:type="dxa"/>
            <w:vAlign w:val="center"/>
          </w:tcPr>
          <w:p w:rsidR="004A765F" w:rsidRPr="004A765F" w:rsidRDefault="004A765F" w:rsidP="004A765F">
            <w:pPr>
              <w:tabs>
                <w:tab w:val="left" w:pos="3960"/>
              </w:tabs>
              <w:adjustRightInd w:val="0"/>
              <w:snapToGrid w:val="0"/>
              <w:spacing w:line="340" w:lineRule="exact"/>
              <w:jc w:val="center"/>
              <w:rPr>
                <w:sz w:val="24"/>
              </w:rPr>
            </w:pPr>
            <w:r w:rsidRPr="004A765F">
              <w:rPr>
                <w:rFonts w:hint="eastAsia"/>
                <w:sz w:val="24"/>
              </w:rPr>
              <w:t>一氧化碳气体分析仪</w:t>
            </w:r>
          </w:p>
        </w:tc>
      </w:tr>
      <w:tr w:rsidR="00853E8D" w:rsidRPr="004A765F" w:rsidTr="003A7879">
        <w:trPr>
          <w:jc w:val="center"/>
        </w:trPr>
        <w:tc>
          <w:tcPr>
            <w:tcW w:w="1983" w:type="dxa"/>
            <w:vAlign w:val="center"/>
          </w:tcPr>
          <w:p w:rsidR="00853E8D" w:rsidRPr="004A765F" w:rsidRDefault="00853E8D" w:rsidP="004A765F">
            <w:pPr>
              <w:tabs>
                <w:tab w:val="left" w:pos="3960"/>
              </w:tabs>
              <w:adjustRightInd w:val="0"/>
              <w:snapToGrid w:val="0"/>
              <w:jc w:val="center"/>
              <w:rPr>
                <w:sz w:val="24"/>
              </w:rPr>
            </w:pPr>
            <w:r>
              <w:rPr>
                <w:rFonts w:hAnsi="宋体" w:hint="eastAsia"/>
                <w:sz w:val="24"/>
              </w:rPr>
              <w:t>校准曲线</w:t>
            </w:r>
          </w:p>
        </w:tc>
        <w:tc>
          <w:tcPr>
            <w:tcW w:w="7141" w:type="dxa"/>
            <w:gridSpan w:val="4"/>
            <w:vAlign w:val="center"/>
          </w:tcPr>
          <w:p w:rsidR="00853E8D" w:rsidRDefault="00853E8D" w:rsidP="00853E8D">
            <w:pPr>
              <w:jc w:val="center"/>
              <w:rPr>
                <w:rFonts w:ascii="宋体" w:cs="宋体"/>
                <w:kern w:val="0"/>
                <w:sz w:val="24"/>
              </w:rPr>
            </w:pPr>
            <w:r>
              <w:rPr>
                <w:rFonts w:ascii="宋体" w:cs="宋体" w:hint="eastAsia"/>
                <w:kern w:val="0"/>
                <w:sz w:val="24"/>
              </w:rPr>
              <w:t>相关系数(r)：</w:t>
            </w:r>
            <w:r w:rsidR="00816185">
              <w:rPr>
                <w:rFonts w:ascii="宋体" w:cs="宋体" w:hint="eastAsia"/>
                <w:kern w:val="0"/>
                <w:sz w:val="24"/>
              </w:rPr>
              <w:t>&gt;0.995</w:t>
            </w:r>
          </w:p>
          <w:p w:rsidR="00853E8D" w:rsidRDefault="00853E8D" w:rsidP="00853E8D">
            <w:pPr>
              <w:jc w:val="center"/>
              <w:rPr>
                <w:rFonts w:ascii="宋体" w:cs="宋体"/>
                <w:kern w:val="0"/>
                <w:sz w:val="24"/>
              </w:rPr>
            </w:pPr>
            <w:r>
              <w:rPr>
                <w:rFonts w:ascii="宋体" w:cs="宋体" w:hint="eastAsia"/>
                <w:kern w:val="0"/>
                <w:sz w:val="24"/>
              </w:rPr>
              <w:t>0.9</w:t>
            </w:r>
            <w:r w:rsidR="007E7391">
              <w:rPr>
                <w:rFonts w:ascii="宋体" w:cs="宋体" w:hint="eastAsia"/>
                <w:kern w:val="0"/>
                <w:sz w:val="24"/>
              </w:rPr>
              <w:t>0</w:t>
            </w:r>
            <w:r w:rsidRPr="004A765F">
              <w:rPr>
                <w:rFonts w:ascii="宋体" w:cs="宋体" w:hint="eastAsia"/>
                <w:kern w:val="0"/>
                <w:sz w:val="24"/>
              </w:rPr>
              <w:t>≤</w:t>
            </w:r>
            <w:r>
              <w:rPr>
                <w:rFonts w:ascii="宋体" w:cs="宋体" w:hint="eastAsia"/>
                <w:kern w:val="0"/>
                <w:sz w:val="24"/>
              </w:rPr>
              <w:t>斜率（a）</w:t>
            </w:r>
            <w:r w:rsidRPr="004A765F">
              <w:rPr>
                <w:rFonts w:ascii="宋体" w:cs="宋体" w:hint="eastAsia"/>
                <w:kern w:val="0"/>
                <w:sz w:val="24"/>
              </w:rPr>
              <w:t>≤</w:t>
            </w:r>
            <w:r>
              <w:rPr>
                <w:rFonts w:ascii="宋体" w:cs="宋体" w:hint="eastAsia"/>
                <w:kern w:val="0"/>
                <w:sz w:val="24"/>
              </w:rPr>
              <w:t>1.</w:t>
            </w:r>
            <w:r w:rsidR="007E7391">
              <w:rPr>
                <w:rFonts w:ascii="宋体" w:cs="宋体" w:hint="eastAsia"/>
                <w:kern w:val="0"/>
                <w:sz w:val="24"/>
              </w:rPr>
              <w:t>10</w:t>
            </w:r>
          </w:p>
          <w:p w:rsidR="00853E8D" w:rsidRDefault="00853E8D" w:rsidP="00853E8D">
            <w:pPr>
              <w:jc w:val="center"/>
            </w:pPr>
            <w:r>
              <w:rPr>
                <w:rFonts w:ascii="宋体" w:cs="宋体" w:hint="eastAsia"/>
                <w:kern w:val="0"/>
                <w:sz w:val="24"/>
              </w:rPr>
              <w:t>截距（b）在测量量程的±1%范围内</w:t>
            </w:r>
          </w:p>
        </w:tc>
      </w:tr>
      <w:tr w:rsidR="004A765F" w:rsidRPr="004A765F" w:rsidTr="004A765F">
        <w:trPr>
          <w:trHeight w:val="465"/>
          <w:jc w:val="center"/>
        </w:trPr>
        <w:tc>
          <w:tcPr>
            <w:tcW w:w="1983" w:type="dxa"/>
            <w:vAlign w:val="center"/>
          </w:tcPr>
          <w:p w:rsidR="004A765F" w:rsidRPr="004A765F" w:rsidRDefault="00853E8D" w:rsidP="004A765F">
            <w:pPr>
              <w:tabs>
                <w:tab w:val="left" w:pos="3960"/>
              </w:tabs>
              <w:adjustRightInd w:val="0"/>
              <w:snapToGrid w:val="0"/>
              <w:jc w:val="center"/>
              <w:rPr>
                <w:sz w:val="24"/>
              </w:rPr>
            </w:pPr>
            <w:r>
              <w:rPr>
                <w:rFonts w:hint="eastAsia"/>
                <w:sz w:val="24"/>
              </w:rPr>
              <w:t>重复性</w:t>
            </w:r>
          </w:p>
        </w:tc>
        <w:tc>
          <w:tcPr>
            <w:tcW w:w="1701" w:type="dxa"/>
            <w:vAlign w:val="center"/>
          </w:tcPr>
          <w:p w:rsidR="004A765F" w:rsidRPr="004A765F" w:rsidRDefault="004A765F" w:rsidP="00853E8D">
            <w:pPr>
              <w:tabs>
                <w:tab w:val="left" w:pos="3960"/>
              </w:tabs>
              <w:adjustRightInd w:val="0"/>
              <w:snapToGrid w:val="0"/>
              <w:spacing w:line="340" w:lineRule="exact"/>
              <w:rPr>
                <w:sz w:val="24"/>
              </w:rPr>
            </w:pPr>
            <w:r w:rsidRPr="004A765F">
              <w:rPr>
                <w:rFonts w:ascii="宋体" w:cs="宋体" w:hint="eastAsia"/>
                <w:kern w:val="0"/>
                <w:sz w:val="24"/>
              </w:rPr>
              <w:t>≤</w:t>
            </w:r>
            <w:r w:rsidR="00816185">
              <w:rPr>
                <w:rFonts w:ascii="宋体" w:cs="宋体" w:hint="eastAsia"/>
                <w:kern w:val="0"/>
                <w:sz w:val="24"/>
              </w:rPr>
              <w:t>2</w:t>
            </w:r>
            <w:r w:rsidR="00853E8D">
              <w:rPr>
                <w:rFonts w:ascii="TimesNewRomanPSMT" w:hAnsi="TimesNewRomanPSMT" w:cs="TimesNewRomanPSMT"/>
                <w:kern w:val="0"/>
                <w:sz w:val="24"/>
              </w:rPr>
              <w:t>%</w:t>
            </w:r>
          </w:p>
        </w:tc>
        <w:tc>
          <w:tcPr>
            <w:tcW w:w="1701" w:type="dxa"/>
            <w:vAlign w:val="center"/>
          </w:tcPr>
          <w:p w:rsidR="004A765F" w:rsidRPr="004A765F" w:rsidRDefault="004A765F" w:rsidP="00853E8D">
            <w:pPr>
              <w:tabs>
                <w:tab w:val="left" w:pos="3960"/>
              </w:tabs>
              <w:adjustRightInd w:val="0"/>
              <w:snapToGrid w:val="0"/>
              <w:spacing w:line="340" w:lineRule="exact"/>
              <w:jc w:val="center"/>
              <w:rPr>
                <w:sz w:val="24"/>
              </w:rPr>
            </w:pPr>
            <w:r w:rsidRPr="004A765F">
              <w:rPr>
                <w:rFonts w:ascii="宋体" w:cs="宋体" w:hint="eastAsia"/>
                <w:kern w:val="0"/>
                <w:sz w:val="24"/>
              </w:rPr>
              <w:t>≤</w:t>
            </w:r>
            <w:r w:rsidR="0054700A">
              <w:rPr>
                <w:rFonts w:ascii="宋体" w:cs="宋体" w:hint="eastAsia"/>
                <w:kern w:val="0"/>
                <w:sz w:val="24"/>
              </w:rPr>
              <w:t>1.5</w:t>
            </w:r>
            <w:r w:rsidR="00853E8D">
              <w:rPr>
                <w:rFonts w:ascii="TimesNewRomanPSMT" w:hAnsi="TimesNewRomanPSMT" w:cs="TimesNewRomanPSMT"/>
                <w:kern w:val="0"/>
                <w:sz w:val="24"/>
              </w:rPr>
              <w:t>%</w:t>
            </w:r>
          </w:p>
        </w:tc>
        <w:tc>
          <w:tcPr>
            <w:tcW w:w="1701" w:type="dxa"/>
            <w:vAlign w:val="center"/>
          </w:tcPr>
          <w:p w:rsidR="004A765F" w:rsidRPr="004A765F" w:rsidRDefault="004A765F" w:rsidP="00853E8D">
            <w:pPr>
              <w:tabs>
                <w:tab w:val="left" w:pos="3960"/>
              </w:tabs>
              <w:adjustRightInd w:val="0"/>
              <w:snapToGrid w:val="0"/>
              <w:spacing w:line="340" w:lineRule="exact"/>
              <w:jc w:val="center"/>
              <w:rPr>
                <w:sz w:val="24"/>
              </w:rPr>
            </w:pPr>
            <w:r w:rsidRPr="004A765F">
              <w:rPr>
                <w:rFonts w:ascii="宋体" w:cs="宋体" w:hint="eastAsia"/>
                <w:kern w:val="0"/>
                <w:sz w:val="24"/>
              </w:rPr>
              <w:t>≤</w:t>
            </w:r>
            <w:r w:rsidR="00816185">
              <w:rPr>
                <w:rFonts w:ascii="宋体" w:cs="宋体" w:hint="eastAsia"/>
                <w:kern w:val="0"/>
                <w:sz w:val="24"/>
              </w:rPr>
              <w:t>1.5</w:t>
            </w:r>
            <w:r w:rsidR="00853E8D">
              <w:rPr>
                <w:rFonts w:ascii="TimesNewRomanPSMT" w:hAnsi="TimesNewRomanPSMT" w:cs="TimesNewRomanPSMT"/>
                <w:kern w:val="0"/>
                <w:sz w:val="24"/>
              </w:rPr>
              <w:t>%</w:t>
            </w:r>
          </w:p>
        </w:tc>
        <w:tc>
          <w:tcPr>
            <w:tcW w:w="2038" w:type="dxa"/>
            <w:vAlign w:val="center"/>
          </w:tcPr>
          <w:p w:rsidR="004A765F" w:rsidRPr="004A765F" w:rsidRDefault="004A765F" w:rsidP="00853E8D">
            <w:pPr>
              <w:tabs>
                <w:tab w:val="left" w:pos="3960"/>
              </w:tabs>
              <w:adjustRightInd w:val="0"/>
              <w:snapToGrid w:val="0"/>
              <w:spacing w:line="340" w:lineRule="exact"/>
              <w:jc w:val="center"/>
              <w:rPr>
                <w:sz w:val="24"/>
              </w:rPr>
            </w:pPr>
            <w:r w:rsidRPr="004A765F">
              <w:rPr>
                <w:rFonts w:ascii="宋体" w:cs="宋体" w:hint="eastAsia"/>
                <w:kern w:val="0"/>
                <w:sz w:val="24"/>
              </w:rPr>
              <w:t>≤</w:t>
            </w:r>
            <w:r w:rsidR="00816185">
              <w:rPr>
                <w:rFonts w:ascii="宋体" w:cs="宋体" w:hint="eastAsia"/>
                <w:kern w:val="0"/>
                <w:sz w:val="24"/>
              </w:rPr>
              <w:t>1.5</w:t>
            </w:r>
            <w:r w:rsidR="00853E8D">
              <w:rPr>
                <w:rFonts w:ascii="TimesNewRomanPSMT" w:hAnsi="TimesNewRomanPSMT" w:cs="TimesNewRomanPSMT"/>
                <w:kern w:val="0"/>
                <w:sz w:val="24"/>
              </w:rPr>
              <w:t>%</w:t>
            </w:r>
          </w:p>
        </w:tc>
      </w:tr>
      <w:tr w:rsidR="004A765F" w:rsidRPr="004A765F" w:rsidTr="004A765F">
        <w:trPr>
          <w:trHeight w:val="465"/>
          <w:jc w:val="center"/>
        </w:trPr>
        <w:tc>
          <w:tcPr>
            <w:tcW w:w="1983" w:type="dxa"/>
            <w:vAlign w:val="center"/>
          </w:tcPr>
          <w:p w:rsidR="004A765F" w:rsidRPr="004A765F" w:rsidRDefault="004A765F" w:rsidP="004A765F">
            <w:pPr>
              <w:tabs>
                <w:tab w:val="left" w:pos="3960"/>
              </w:tabs>
              <w:adjustRightInd w:val="0"/>
              <w:snapToGrid w:val="0"/>
              <w:jc w:val="center"/>
              <w:rPr>
                <w:rFonts w:hAnsi="宋体"/>
                <w:sz w:val="24"/>
              </w:rPr>
            </w:pPr>
            <w:r w:rsidRPr="004A765F">
              <w:rPr>
                <w:rFonts w:hAnsi="宋体"/>
                <w:sz w:val="24"/>
              </w:rPr>
              <w:t>响应时间</w:t>
            </w:r>
          </w:p>
        </w:tc>
        <w:tc>
          <w:tcPr>
            <w:tcW w:w="1701" w:type="dxa"/>
            <w:vAlign w:val="center"/>
          </w:tcPr>
          <w:p w:rsidR="004A765F" w:rsidRPr="004A765F" w:rsidRDefault="004A765F" w:rsidP="004A765F">
            <w:pPr>
              <w:tabs>
                <w:tab w:val="left" w:pos="3960"/>
              </w:tabs>
              <w:adjustRightInd w:val="0"/>
              <w:snapToGrid w:val="0"/>
              <w:spacing w:line="340" w:lineRule="exact"/>
              <w:jc w:val="center"/>
              <w:rPr>
                <w:color w:val="0000FF"/>
                <w:sz w:val="24"/>
              </w:rPr>
            </w:pPr>
            <w:r w:rsidRPr="004A765F">
              <w:rPr>
                <w:rFonts w:hint="eastAsia"/>
                <w:sz w:val="24"/>
              </w:rPr>
              <w:t>90</w:t>
            </w:r>
            <w:r w:rsidRPr="004A765F">
              <w:rPr>
                <w:sz w:val="24"/>
              </w:rPr>
              <w:t xml:space="preserve"> s</w:t>
            </w:r>
          </w:p>
        </w:tc>
        <w:tc>
          <w:tcPr>
            <w:tcW w:w="1701" w:type="dxa"/>
            <w:vAlign w:val="center"/>
          </w:tcPr>
          <w:p w:rsidR="004A765F" w:rsidRPr="004A765F" w:rsidRDefault="004A765F" w:rsidP="004A765F">
            <w:pPr>
              <w:tabs>
                <w:tab w:val="left" w:pos="3960"/>
              </w:tabs>
              <w:adjustRightInd w:val="0"/>
              <w:snapToGrid w:val="0"/>
              <w:spacing w:line="340" w:lineRule="exact"/>
              <w:jc w:val="center"/>
              <w:rPr>
                <w:color w:val="0000FF"/>
                <w:sz w:val="24"/>
              </w:rPr>
            </w:pPr>
            <w:r w:rsidRPr="004A765F">
              <w:rPr>
                <w:rFonts w:hint="eastAsia"/>
                <w:sz w:val="24"/>
              </w:rPr>
              <w:t>90</w:t>
            </w:r>
            <w:r w:rsidRPr="004A765F">
              <w:rPr>
                <w:sz w:val="24"/>
              </w:rPr>
              <w:t xml:space="preserve"> s</w:t>
            </w:r>
          </w:p>
        </w:tc>
        <w:tc>
          <w:tcPr>
            <w:tcW w:w="1701" w:type="dxa"/>
            <w:vAlign w:val="center"/>
          </w:tcPr>
          <w:p w:rsidR="004A765F" w:rsidRPr="004A765F" w:rsidRDefault="004A765F" w:rsidP="004A765F">
            <w:pPr>
              <w:tabs>
                <w:tab w:val="left" w:pos="3960"/>
              </w:tabs>
              <w:adjustRightInd w:val="0"/>
              <w:snapToGrid w:val="0"/>
              <w:spacing w:line="340" w:lineRule="exact"/>
              <w:jc w:val="center"/>
              <w:rPr>
                <w:sz w:val="24"/>
              </w:rPr>
            </w:pPr>
            <w:r>
              <w:rPr>
                <w:rFonts w:hint="eastAsia"/>
                <w:sz w:val="24"/>
              </w:rPr>
              <w:t>9</w:t>
            </w:r>
            <w:r w:rsidRPr="004A765F">
              <w:rPr>
                <w:rFonts w:hint="eastAsia"/>
                <w:sz w:val="24"/>
              </w:rPr>
              <w:t>0</w:t>
            </w:r>
            <w:r w:rsidRPr="004A765F">
              <w:rPr>
                <w:sz w:val="24"/>
              </w:rPr>
              <w:t xml:space="preserve"> s</w:t>
            </w:r>
          </w:p>
        </w:tc>
        <w:tc>
          <w:tcPr>
            <w:tcW w:w="2038" w:type="dxa"/>
            <w:vAlign w:val="center"/>
          </w:tcPr>
          <w:p w:rsidR="004A765F" w:rsidRPr="004A765F" w:rsidRDefault="004A765F" w:rsidP="004A765F">
            <w:pPr>
              <w:tabs>
                <w:tab w:val="left" w:pos="3960"/>
              </w:tabs>
              <w:adjustRightInd w:val="0"/>
              <w:snapToGrid w:val="0"/>
              <w:spacing w:line="340" w:lineRule="exact"/>
              <w:jc w:val="center"/>
              <w:rPr>
                <w:sz w:val="24"/>
              </w:rPr>
            </w:pPr>
            <w:r w:rsidRPr="004A765F">
              <w:rPr>
                <w:rFonts w:hint="eastAsia"/>
                <w:sz w:val="24"/>
              </w:rPr>
              <w:t>90</w:t>
            </w:r>
            <w:r w:rsidRPr="004A765F">
              <w:rPr>
                <w:sz w:val="24"/>
              </w:rPr>
              <w:t xml:space="preserve"> s</w:t>
            </w:r>
          </w:p>
        </w:tc>
      </w:tr>
    </w:tbl>
    <w:p w:rsidR="008E0F6C" w:rsidRDefault="008E0F6C" w:rsidP="008E0F6C">
      <w:pPr>
        <w:spacing w:line="360" w:lineRule="auto"/>
        <w:rPr>
          <w:rFonts w:ascii="Arial" w:cs="Arial"/>
          <w:sz w:val="24"/>
        </w:rPr>
      </w:pPr>
    </w:p>
    <w:p w:rsidR="008E0F6C" w:rsidRPr="008E0F6C" w:rsidRDefault="008E0F6C" w:rsidP="008E0F6C">
      <w:pPr>
        <w:spacing w:line="360" w:lineRule="auto"/>
        <w:rPr>
          <w:rFonts w:ascii="Arial" w:cs="Arial"/>
          <w:sz w:val="24"/>
        </w:rPr>
      </w:pPr>
      <w:r w:rsidRPr="008E0F6C">
        <w:rPr>
          <w:rFonts w:ascii="Arial" w:cs="Arial" w:hint="eastAsia"/>
          <w:sz w:val="24"/>
        </w:rPr>
        <w:t xml:space="preserve">5.2 </w:t>
      </w:r>
      <w:r w:rsidRPr="008E0F6C">
        <w:rPr>
          <w:rFonts w:ascii="Arial" w:cs="Arial" w:hint="eastAsia"/>
          <w:sz w:val="24"/>
        </w:rPr>
        <w:t>测量范围</w:t>
      </w:r>
    </w:p>
    <w:p w:rsidR="008E0F6C" w:rsidRPr="008E0F6C" w:rsidRDefault="008E0F6C" w:rsidP="008E0F6C">
      <w:pPr>
        <w:spacing w:line="360" w:lineRule="auto"/>
        <w:ind w:firstLineChars="200" w:firstLine="480"/>
        <w:rPr>
          <w:rFonts w:ascii="Arial" w:cs="Arial"/>
          <w:sz w:val="24"/>
        </w:rPr>
      </w:pPr>
      <w:r w:rsidRPr="008E0F6C">
        <w:rPr>
          <w:rFonts w:ascii="Arial" w:cs="Arial" w:hint="eastAsia"/>
          <w:sz w:val="24"/>
        </w:rPr>
        <w:t>SO</w:t>
      </w:r>
      <w:r w:rsidRPr="00094FEF">
        <w:rPr>
          <w:rFonts w:ascii="Arial" w:cs="Arial" w:hint="eastAsia"/>
          <w:sz w:val="24"/>
          <w:vertAlign w:val="subscript"/>
        </w:rPr>
        <w:t>2</w:t>
      </w:r>
      <w:r w:rsidRPr="008E0F6C">
        <w:rPr>
          <w:rFonts w:ascii="Arial" w:cs="Arial" w:hint="eastAsia"/>
          <w:sz w:val="24"/>
        </w:rPr>
        <w:t>、</w:t>
      </w:r>
      <w:r w:rsidRPr="008E0F6C">
        <w:rPr>
          <w:rFonts w:ascii="Arial" w:cs="Arial" w:hint="eastAsia"/>
          <w:sz w:val="24"/>
        </w:rPr>
        <w:t>NO</w:t>
      </w:r>
      <w:r w:rsidRPr="00094FEF">
        <w:rPr>
          <w:rFonts w:ascii="Arial" w:cs="Arial" w:hint="eastAsia"/>
          <w:sz w:val="24"/>
          <w:vertAlign w:val="subscript"/>
        </w:rPr>
        <w:t>2</w:t>
      </w:r>
      <w:r w:rsidRPr="008E0F6C">
        <w:rPr>
          <w:rFonts w:ascii="Arial" w:cs="Arial" w:hint="eastAsia"/>
          <w:sz w:val="24"/>
        </w:rPr>
        <w:t>、</w:t>
      </w:r>
      <w:r w:rsidRPr="008E0F6C">
        <w:rPr>
          <w:rFonts w:ascii="Arial" w:cs="Arial" w:hint="eastAsia"/>
          <w:sz w:val="24"/>
        </w:rPr>
        <w:t>O</w:t>
      </w:r>
      <w:r w:rsidRPr="00094FEF">
        <w:rPr>
          <w:rFonts w:ascii="Arial" w:cs="Arial" w:hint="eastAsia"/>
          <w:sz w:val="24"/>
          <w:vertAlign w:val="subscript"/>
        </w:rPr>
        <w:t>3</w:t>
      </w:r>
      <w:r w:rsidRPr="008E0F6C">
        <w:rPr>
          <w:rFonts w:ascii="Arial" w:cs="Arial" w:hint="eastAsia"/>
          <w:sz w:val="24"/>
        </w:rPr>
        <w:t>分析仪器测量</w:t>
      </w:r>
      <w:r w:rsidR="00F8337C">
        <w:rPr>
          <w:rFonts w:ascii="Arial" w:cs="Arial" w:hint="eastAsia"/>
          <w:sz w:val="24"/>
        </w:rPr>
        <w:t>量程</w:t>
      </w:r>
      <w:r w:rsidRPr="008E0F6C">
        <w:rPr>
          <w:rFonts w:ascii="Arial" w:cs="Arial" w:hint="eastAsia"/>
          <w:sz w:val="24"/>
        </w:rPr>
        <w:t>：（</w:t>
      </w:r>
      <w:r w:rsidRPr="008E0F6C">
        <w:rPr>
          <w:rFonts w:ascii="Arial" w:cs="Arial" w:hint="eastAsia"/>
          <w:sz w:val="24"/>
        </w:rPr>
        <w:t>0</w:t>
      </w:r>
      <w:r w:rsidRPr="008E0F6C">
        <w:rPr>
          <w:rFonts w:ascii="Arial" w:cs="Arial" w:hint="eastAsia"/>
          <w:sz w:val="24"/>
        </w:rPr>
        <w:t>～</w:t>
      </w:r>
      <w:r w:rsidRPr="008E0F6C">
        <w:rPr>
          <w:rFonts w:ascii="Arial" w:cs="Arial" w:hint="eastAsia"/>
          <w:sz w:val="24"/>
        </w:rPr>
        <w:t>500</w:t>
      </w:r>
      <w:r w:rsidRPr="008E0F6C">
        <w:rPr>
          <w:rFonts w:ascii="Arial" w:cs="Arial" w:hint="eastAsia"/>
          <w:sz w:val="24"/>
        </w:rPr>
        <w:t>）</w:t>
      </w:r>
      <w:proofErr w:type="spellStart"/>
      <w:r w:rsidRPr="004A765F">
        <w:rPr>
          <w:rFonts w:ascii="TimesNewRomanPSMT" w:hAnsi="TimesNewRomanPSMT" w:cs="TimesNewRomanPSMT" w:hint="eastAsia"/>
          <w:kern w:val="0"/>
          <w:sz w:val="24"/>
        </w:rPr>
        <w:t>nmol</w:t>
      </w:r>
      <w:proofErr w:type="spellEnd"/>
      <w:r w:rsidRPr="004A765F">
        <w:rPr>
          <w:rFonts w:ascii="TimesNewRomanPSMT" w:hAnsi="TimesNewRomanPSMT" w:cs="TimesNewRomanPSMT" w:hint="eastAsia"/>
          <w:kern w:val="0"/>
          <w:sz w:val="24"/>
        </w:rPr>
        <w:t>/mol</w:t>
      </w:r>
      <w:r w:rsidRPr="008E0F6C">
        <w:rPr>
          <w:rFonts w:ascii="Arial" w:cs="Arial" w:hint="eastAsia"/>
          <w:sz w:val="24"/>
        </w:rPr>
        <w:t>，最小显示单位</w:t>
      </w:r>
      <w:r w:rsidRPr="008E0F6C">
        <w:rPr>
          <w:rFonts w:ascii="Arial" w:cs="Arial" w:hint="eastAsia"/>
          <w:sz w:val="24"/>
        </w:rPr>
        <w:t>0.1</w:t>
      </w:r>
      <w:r w:rsidRPr="008E0F6C">
        <w:rPr>
          <w:rFonts w:ascii="TimesNewRomanPSMT" w:hAnsi="TimesNewRomanPSMT" w:cs="TimesNewRomanPSMT" w:hint="eastAsia"/>
          <w:kern w:val="0"/>
          <w:sz w:val="24"/>
        </w:rPr>
        <w:t xml:space="preserve"> </w:t>
      </w:r>
      <w:proofErr w:type="spellStart"/>
      <w:r w:rsidRPr="004A765F">
        <w:rPr>
          <w:rFonts w:ascii="TimesNewRomanPSMT" w:hAnsi="TimesNewRomanPSMT" w:cs="TimesNewRomanPSMT" w:hint="eastAsia"/>
          <w:kern w:val="0"/>
          <w:sz w:val="24"/>
        </w:rPr>
        <w:t>nmol</w:t>
      </w:r>
      <w:proofErr w:type="spellEnd"/>
      <w:r w:rsidRPr="004A765F">
        <w:rPr>
          <w:rFonts w:ascii="TimesNewRomanPSMT" w:hAnsi="TimesNewRomanPSMT" w:cs="TimesNewRomanPSMT" w:hint="eastAsia"/>
          <w:kern w:val="0"/>
          <w:sz w:val="24"/>
        </w:rPr>
        <w:t>/mol</w:t>
      </w:r>
      <w:r w:rsidRPr="008E0F6C">
        <w:rPr>
          <w:rFonts w:ascii="Arial" w:cs="Arial" w:hint="eastAsia"/>
          <w:sz w:val="24"/>
        </w:rPr>
        <w:t>或</w:t>
      </w:r>
      <w:r w:rsidRPr="008E0F6C">
        <w:rPr>
          <w:rFonts w:ascii="Arial" w:cs="Arial" w:hint="eastAsia"/>
          <w:sz w:val="24"/>
        </w:rPr>
        <w:t>0.1</w:t>
      </w:r>
      <w:r w:rsidRPr="008E0F6C">
        <w:rPr>
          <w:rFonts w:ascii="Arial" w:cs="Arial" w:hint="eastAsia"/>
          <w:sz w:val="24"/>
        </w:rPr>
        <w:t>μ</w:t>
      </w:r>
      <w:r w:rsidRPr="008E0F6C">
        <w:rPr>
          <w:rFonts w:ascii="Arial" w:cs="Arial" w:hint="eastAsia"/>
          <w:sz w:val="24"/>
        </w:rPr>
        <w:t>g/m</w:t>
      </w:r>
      <w:r w:rsidRPr="008E0F6C">
        <w:rPr>
          <w:rFonts w:ascii="Arial" w:cs="Arial" w:hint="eastAsia"/>
          <w:sz w:val="24"/>
          <w:vertAlign w:val="superscript"/>
        </w:rPr>
        <w:t>3</w:t>
      </w:r>
      <w:r w:rsidRPr="008E0F6C">
        <w:rPr>
          <w:rFonts w:ascii="Arial" w:cs="Arial" w:hint="eastAsia"/>
          <w:sz w:val="24"/>
        </w:rPr>
        <w:t>；</w:t>
      </w:r>
      <w:r w:rsidRPr="008E0F6C">
        <w:rPr>
          <w:rFonts w:ascii="Arial" w:cs="Arial" w:hint="eastAsia"/>
          <w:sz w:val="24"/>
        </w:rPr>
        <w:t>CO</w:t>
      </w:r>
      <w:r w:rsidRPr="008E0F6C">
        <w:rPr>
          <w:rFonts w:ascii="Arial" w:cs="Arial" w:hint="eastAsia"/>
          <w:sz w:val="24"/>
        </w:rPr>
        <w:t>分析仪器测量</w:t>
      </w:r>
      <w:r w:rsidR="00F8337C">
        <w:rPr>
          <w:rFonts w:ascii="Arial" w:cs="Arial" w:hint="eastAsia"/>
          <w:sz w:val="24"/>
        </w:rPr>
        <w:t>量程</w:t>
      </w:r>
      <w:r w:rsidRPr="008E0F6C">
        <w:rPr>
          <w:rFonts w:ascii="Arial" w:cs="Arial" w:hint="eastAsia"/>
          <w:sz w:val="24"/>
        </w:rPr>
        <w:t>：（</w:t>
      </w:r>
      <w:r w:rsidRPr="008E0F6C">
        <w:rPr>
          <w:rFonts w:ascii="Arial" w:cs="Arial" w:hint="eastAsia"/>
          <w:sz w:val="24"/>
        </w:rPr>
        <w:t>0</w:t>
      </w:r>
      <w:r w:rsidRPr="008E0F6C">
        <w:rPr>
          <w:rFonts w:ascii="Arial" w:cs="Arial" w:hint="eastAsia"/>
          <w:sz w:val="24"/>
        </w:rPr>
        <w:t>～</w:t>
      </w:r>
      <w:r w:rsidRPr="008E0F6C">
        <w:rPr>
          <w:rFonts w:ascii="Arial" w:cs="Arial" w:hint="eastAsia"/>
          <w:sz w:val="24"/>
        </w:rPr>
        <w:t>5</w:t>
      </w:r>
      <w:r w:rsidRPr="008E0F6C">
        <w:rPr>
          <w:rFonts w:ascii="Arial" w:cs="Arial" w:hint="eastAsia"/>
          <w:sz w:val="24"/>
        </w:rPr>
        <w:t>）</w:t>
      </w:r>
      <w:r w:rsidRPr="004A765F">
        <w:rPr>
          <w:rFonts w:ascii="宋体" w:hAnsi="宋体" w:cs="宋体" w:hint="eastAsia"/>
          <w:kern w:val="0"/>
          <w:sz w:val="24"/>
        </w:rPr>
        <w:t>μ</w:t>
      </w:r>
      <w:r w:rsidRPr="004A765F">
        <w:rPr>
          <w:rFonts w:ascii="宋体" w:cs="宋体" w:hint="eastAsia"/>
          <w:kern w:val="0"/>
          <w:sz w:val="24"/>
        </w:rPr>
        <w:t>mol/mol</w:t>
      </w:r>
      <w:r w:rsidRPr="008E0F6C">
        <w:rPr>
          <w:rFonts w:ascii="Arial" w:cs="Arial" w:hint="eastAsia"/>
          <w:sz w:val="24"/>
        </w:rPr>
        <w:t>，最小显示单位</w:t>
      </w:r>
      <w:r w:rsidRPr="008E0F6C">
        <w:rPr>
          <w:rFonts w:ascii="Arial" w:cs="Arial" w:hint="eastAsia"/>
          <w:sz w:val="24"/>
        </w:rPr>
        <w:t>0.1</w:t>
      </w:r>
      <w:r w:rsidRPr="004A765F">
        <w:rPr>
          <w:rFonts w:ascii="宋体" w:hAnsi="宋体" w:cs="宋体" w:hint="eastAsia"/>
          <w:kern w:val="0"/>
          <w:sz w:val="24"/>
        </w:rPr>
        <w:t>μ</w:t>
      </w:r>
      <w:r w:rsidRPr="004A765F">
        <w:rPr>
          <w:rFonts w:ascii="宋体" w:cs="宋体" w:hint="eastAsia"/>
          <w:kern w:val="0"/>
          <w:sz w:val="24"/>
        </w:rPr>
        <w:t>mol/mol</w:t>
      </w:r>
      <w:r w:rsidRPr="008E0F6C">
        <w:rPr>
          <w:rFonts w:ascii="Arial" w:cs="Arial" w:hint="eastAsia"/>
          <w:sz w:val="24"/>
        </w:rPr>
        <w:t>或</w:t>
      </w:r>
      <w:r w:rsidRPr="008E0F6C">
        <w:rPr>
          <w:rFonts w:ascii="Arial" w:cs="Arial" w:hint="eastAsia"/>
          <w:sz w:val="24"/>
        </w:rPr>
        <w:t>0.1mg/m</w:t>
      </w:r>
      <w:r w:rsidRPr="008E0F6C">
        <w:rPr>
          <w:rFonts w:ascii="Arial" w:cs="Arial" w:hint="eastAsia"/>
          <w:sz w:val="24"/>
          <w:vertAlign w:val="superscript"/>
        </w:rPr>
        <w:t>3</w:t>
      </w:r>
      <w:r w:rsidRPr="008E0F6C">
        <w:rPr>
          <w:rFonts w:ascii="Arial" w:cs="Arial" w:hint="eastAsia"/>
          <w:sz w:val="24"/>
        </w:rPr>
        <w:t>。</w:t>
      </w:r>
    </w:p>
    <w:p w:rsidR="00D5539A" w:rsidRPr="00E814CC" w:rsidRDefault="00610F32" w:rsidP="0032101D">
      <w:pPr>
        <w:spacing w:beforeLines="50" w:afterLines="50" w:line="360" w:lineRule="auto"/>
        <w:rPr>
          <w:rFonts w:eastAsia="黑体"/>
          <w:bCs/>
          <w:color w:val="000000"/>
          <w:sz w:val="24"/>
        </w:rPr>
      </w:pPr>
      <w:r w:rsidRPr="00E814CC">
        <w:rPr>
          <w:rFonts w:eastAsia="黑体"/>
          <w:bCs/>
          <w:color w:val="000000"/>
          <w:sz w:val="24"/>
        </w:rPr>
        <w:t>6</w:t>
      </w:r>
      <w:r w:rsidR="00AC0C1D" w:rsidRPr="00E814CC">
        <w:rPr>
          <w:rFonts w:eastAsia="黑体"/>
          <w:bCs/>
          <w:color w:val="000000"/>
          <w:sz w:val="24"/>
        </w:rPr>
        <w:t xml:space="preserve">  </w:t>
      </w:r>
      <w:r w:rsidRPr="00E814CC">
        <w:rPr>
          <w:rFonts w:eastAsia="黑体"/>
          <w:bCs/>
          <w:color w:val="000000"/>
          <w:sz w:val="24"/>
        </w:rPr>
        <w:t>校准条件</w:t>
      </w:r>
    </w:p>
    <w:p w:rsidR="00737556" w:rsidRPr="00D639B8" w:rsidRDefault="006E1D6B" w:rsidP="00D639B8">
      <w:pPr>
        <w:spacing w:line="360" w:lineRule="auto"/>
        <w:rPr>
          <w:rFonts w:ascii="Arial" w:cs="Arial"/>
          <w:sz w:val="24"/>
        </w:rPr>
      </w:pPr>
      <w:r>
        <w:rPr>
          <w:color w:val="000000"/>
          <w:sz w:val="24"/>
        </w:rPr>
        <w:t>6</w:t>
      </w:r>
      <w:r w:rsidR="00737556" w:rsidRPr="00D639B8">
        <w:rPr>
          <w:rFonts w:ascii="Arial" w:cs="Arial"/>
          <w:sz w:val="24"/>
        </w:rPr>
        <w:t xml:space="preserve">.1  </w:t>
      </w:r>
      <w:r w:rsidR="00D171AD" w:rsidRPr="00D171AD">
        <w:rPr>
          <w:rFonts w:ascii="Arial" w:cs="Arial" w:hint="eastAsia"/>
          <w:sz w:val="24"/>
        </w:rPr>
        <w:t>点式连续监测系统</w:t>
      </w:r>
      <w:r w:rsidR="00737556" w:rsidRPr="00D639B8">
        <w:rPr>
          <w:rFonts w:ascii="Arial" w:cs="Arial"/>
          <w:sz w:val="24"/>
        </w:rPr>
        <w:t>环境条件</w:t>
      </w:r>
    </w:p>
    <w:p w:rsidR="00AF632B" w:rsidRPr="00D639B8" w:rsidRDefault="00AF632B" w:rsidP="00D639B8">
      <w:pPr>
        <w:spacing w:line="360" w:lineRule="auto"/>
        <w:rPr>
          <w:rFonts w:ascii="Arial" w:cs="Arial"/>
          <w:sz w:val="24"/>
        </w:rPr>
      </w:pPr>
      <w:r w:rsidRPr="00D639B8">
        <w:rPr>
          <w:rFonts w:ascii="Arial" w:cs="Arial" w:hint="eastAsia"/>
          <w:sz w:val="24"/>
        </w:rPr>
        <w:t>（</w:t>
      </w:r>
      <w:r w:rsidRPr="00D639B8">
        <w:rPr>
          <w:rFonts w:ascii="Arial" w:cs="Arial" w:hint="eastAsia"/>
          <w:sz w:val="24"/>
        </w:rPr>
        <w:t>1</w:t>
      </w:r>
      <w:r w:rsidRPr="00D639B8">
        <w:rPr>
          <w:rFonts w:ascii="Arial" w:cs="Arial" w:hint="eastAsia"/>
          <w:sz w:val="24"/>
        </w:rPr>
        <w:t>）环境温度：（</w:t>
      </w:r>
      <w:r w:rsidRPr="00D639B8">
        <w:rPr>
          <w:rFonts w:ascii="Arial" w:cs="Arial" w:hint="eastAsia"/>
          <w:sz w:val="24"/>
        </w:rPr>
        <w:t>15</w:t>
      </w:r>
      <w:r w:rsidRPr="00D639B8">
        <w:rPr>
          <w:rFonts w:ascii="Arial" w:cs="Arial" w:hint="eastAsia"/>
          <w:sz w:val="24"/>
        </w:rPr>
        <w:t>～</w:t>
      </w:r>
      <w:r w:rsidRPr="00D639B8">
        <w:rPr>
          <w:rFonts w:ascii="Arial" w:cs="Arial" w:hint="eastAsia"/>
          <w:sz w:val="24"/>
        </w:rPr>
        <w:t>35</w:t>
      </w:r>
      <w:r w:rsidRPr="00D639B8">
        <w:rPr>
          <w:rFonts w:ascii="Arial" w:cs="Arial" w:hint="eastAsia"/>
          <w:sz w:val="24"/>
        </w:rPr>
        <w:t>）℃；</w:t>
      </w:r>
    </w:p>
    <w:p w:rsidR="00AF632B" w:rsidRPr="00D639B8" w:rsidRDefault="00AF632B" w:rsidP="00D639B8">
      <w:pPr>
        <w:spacing w:line="360" w:lineRule="auto"/>
        <w:rPr>
          <w:rFonts w:ascii="Arial" w:cs="Arial"/>
          <w:sz w:val="24"/>
        </w:rPr>
      </w:pPr>
      <w:r w:rsidRPr="00D639B8">
        <w:rPr>
          <w:rFonts w:ascii="Arial" w:cs="Arial" w:hint="eastAsia"/>
          <w:sz w:val="24"/>
        </w:rPr>
        <w:lastRenderedPageBreak/>
        <w:t>（</w:t>
      </w:r>
      <w:r w:rsidRPr="00D639B8">
        <w:rPr>
          <w:rFonts w:ascii="Arial" w:cs="Arial" w:hint="eastAsia"/>
          <w:sz w:val="24"/>
        </w:rPr>
        <w:t>2</w:t>
      </w:r>
      <w:r w:rsidRPr="00D639B8">
        <w:rPr>
          <w:rFonts w:ascii="Arial" w:cs="Arial" w:hint="eastAsia"/>
          <w:sz w:val="24"/>
        </w:rPr>
        <w:t>）相对湿度：≤</w:t>
      </w:r>
      <w:r w:rsidRPr="00D639B8">
        <w:rPr>
          <w:rFonts w:ascii="Arial" w:cs="Arial" w:hint="eastAsia"/>
          <w:sz w:val="24"/>
        </w:rPr>
        <w:t>85%</w:t>
      </w:r>
      <w:r w:rsidRPr="00D639B8">
        <w:rPr>
          <w:rFonts w:ascii="Arial" w:cs="Arial" w:hint="eastAsia"/>
          <w:sz w:val="24"/>
        </w:rPr>
        <w:t>；</w:t>
      </w:r>
    </w:p>
    <w:p w:rsidR="00AF632B" w:rsidRPr="00D639B8" w:rsidRDefault="00AF632B" w:rsidP="00D639B8">
      <w:pPr>
        <w:spacing w:line="360" w:lineRule="auto"/>
        <w:rPr>
          <w:rFonts w:ascii="Arial" w:cs="Arial"/>
          <w:sz w:val="24"/>
        </w:rPr>
      </w:pPr>
      <w:r w:rsidRPr="00D639B8">
        <w:rPr>
          <w:rFonts w:ascii="Arial" w:cs="Arial" w:hint="eastAsia"/>
          <w:sz w:val="24"/>
        </w:rPr>
        <w:t>（</w:t>
      </w:r>
      <w:r w:rsidRPr="00D639B8">
        <w:rPr>
          <w:rFonts w:ascii="Arial" w:cs="Arial" w:hint="eastAsia"/>
          <w:sz w:val="24"/>
        </w:rPr>
        <w:t>3</w:t>
      </w:r>
      <w:r w:rsidRPr="00D639B8">
        <w:rPr>
          <w:rFonts w:ascii="Arial" w:cs="Arial" w:hint="eastAsia"/>
          <w:sz w:val="24"/>
        </w:rPr>
        <w:t>）大气压：（</w:t>
      </w:r>
      <w:r w:rsidRPr="00D639B8">
        <w:rPr>
          <w:rFonts w:ascii="Arial" w:cs="Arial" w:hint="eastAsia"/>
          <w:sz w:val="24"/>
        </w:rPr>
        <w:t>80</w:t>
      </w:r>
      <w:r w:rsidRPr="00D639B8">
        <w:rPr>
          <w:rFonts w:ascii="Arial" w:cs="Arial" w:hint="eastAsia"/>
          <w:sz w:val="24"/>
        </w:rPr>
        <w:t>～</w:t>
      </w:r>
      <w:r w:rsidRPr="00D639B8">
        <w:rPr>
          <w:rFonts w:ascii="Arial" w:cs="Arial" w:hint="eastAsia"/>
          <w:sz w:val="24"/>
        </w:rPr>
        <w:t>106</w:t>
      </w:r>
      <w:r w:rsidRPr="00D639B8">
        <w:rPr>
          <w:rFonts w:ascii="Arial" w:cs="Arial" w:hint="eastAsia"/>
          <w:sz w:val="24"/>
        </w:rPr>
        <w:t>）</w:t>
      </w:r>
      <w:proofErr w:type="spellStart"/>
      <w:r w:rsidRPr="00D639B8">
        <w:rPr>
          <w:rFonts w:ascii="Arial" w:cs="Arial" w:hint="eastAsia"/>
          <w:sz w:val="24"/>
        </w:rPr>
        <w:t>kPa</w:t>
      </w:r>
      <w:proofErr w:type="spellEnd"/>
      <w:r w:rsidRPr="00D639B8">
        <w:rPr>
          <w:rFonts w:ascii="Arial" w:cs="Arial" w:hint="eastAsia"/>
          <w:sz w:val="24"/>
        </w:rPr>
        <w:t>；</w:t>
      </w:r>
    </w:p>
    <w:p w:rsidR="00AF632B" w:rsidRPr="00D639B8" w:rsidRDefault="00AF632B" w:rsidP="00D639B8">
      <w:pPr>
        <w:spacing w:line="360" w:lineRule="auto"/>
        <w:rPr>
          <w:rFonts w:ascii="Arial" w:cs="Arial"/>
          <w:sz w:val="24"/>
        </w:rPr>
      </w:pPr>
      <w:r w:rsidRPr="00D639B8">
        <w:rPr>
          <w:rFonts w:ascii="Arial" w:cs="Arial" w:hint="eastAsia"/>
          <w:sz w:val="24"/>
        </w:rPr>
        <w:t>（</w:t>
      </w:r>
      <w:r w:rsidRPr="00D639B8">
        <w:rPr>
          <w:rFonts w:ascii="Arial" w:cs="Arial" w:hint="eastAsia"/>
          <w:sz w:val="24"/>
        </w:rPr>
        <w:t>4</w:t>
      </w:r>
      <w:r w:rsidRPr="00D639B8">
        <w:rPr>
          <w:rFonts w:ascii="Arial" w:cs="Arial" w:hint="eastAsia"/>
          <w:sz w:val="24"/>
        </w:rPr>
        <w:t>）供电电压：</w:t>
      </w:r>
      <w:r w:rsidRPr="00D639B8">
        <w:rPr>
          <w:rFonts w:ascii="Arial" w:cs="Arial" w:hint="eastAsia"/>
          <w:sz w:val="24"/>
        </w:rPr>
        <w:t>AC</w:t>
      </w:r>
      <w:r w:rsidRPr="00D639B8">
        <w:rPr>
          <w:rFonts w:ascii="Arial" w:cs="Arial" w:hint="eastAsia"/>
          <w:sz w:val="24"/>
        </w:rPr>
        <w:t>（</w:t>
      </w:r>
      <w:r w:rsidRPr="00D639B8">
        <w:rPr>
          <w:rFonts w:ascii="Arial" w:cs="Arial" w:hint="eastAsia"/>
          <w:sz w:val="24"/>
        </w:rPr>
        <w:t>220</w:t>
      </w:r>
      <w:r w:rsidRPr="00D639B8">
        <w:rPr>
          <w:rFonts w:ascii="Arial" w:cs="Arial" w:hint="eastAsia"/>
          <w:sz w:val="24"/>
        </w:rPr>
        <w:t>±</w:t>
      </w:r>
      <w:r w:rsidRPr="00D639B8">
        <w:rPr>
          <w:rFonts w:ascii="Arial" w:cs="Arial" w:hint="eastAsia"/>
          <w:sz w:val="24"/>
        </w:rPr>
        <w:t>22</w:t>
      </w:r>
      <w:r w:rsidRPr="00D639B8">
        <w:rPr>
          <w:rFonts w:ascii="Arial" w:cs="Arial" w:hint="eastAsia"/>
          <w:sz w:val="24"/>
        </w:rPr>
        <w:t>）</w:t>
      </w:r>
      <w:r w:rsidRPr="00D639B8">
        <w:rPr>
          <w:rFonts w:ascii="Arial" w:cs="Arial" w:hint="eastAsia"/>
          <w:sz w:val="24"/>
        </w:rPr>
        <w:t>V</w:t>
      </w:r>
      <w:r w:rsidRPr="00D639B8">
        <w:rPr>
          <w:rFonts w:ascii="Arial" w:cs="Arial" w:hint="eastAsia"/>
          <w:sz w:val="24"/>
        </w:rPr>
        <w:t>，（</w:t>
      </w:r>
      <w:r w:rsidRPr="00D639B8">
        <w:rPr>
          <w:rFonts w:ascii="Arial" w:cs="Arial" w:hint="eastAsia"/>
          <w:sz w:val="24"/>
        </w:rPr>
        <w:t>50</w:t>
      </w:r>
      <w:r w:rsidRPr="00D639B8">
        <w:rPr>
          <w:rFonts w:ascii="Arial" w:cs="Arial" w:hint="eastAsia"/>
          <w:sz w:val="24"/>
        </w:rPr>
        <w:t>±</w:t>
      </w:r>
      <w:r w:rsidRPr="00D639B8">
        <w:rPr>
          <w:rFonts w:ascii="Arial" w:cs="Arial" w:hint="eastAsia"/>
          <w:sz w:val="24"/>
        </w:rPr>
        <w:t>1</w:t>
      </w:r>
      <w:r w:rsidRPr="00D639B8">
        <w:rPr>
          <w:rFonts w:ascii="Arial" w:cs="Arial" w:hint="eastAsia"/>
          <w:sz w:val="24"/>
        </w:rPr>
        <w:t>）</w:t>
      </w:r>
      <w:r w:rsidRPr="00D639B8">
        <w:rPr>
          <w:rFonts w:ascii="Arial" w:cs="Arial" w:hint="eastAsia"/>
          <w:sz w:val="24"/>
        </w:rPr>
        <w:t>Hz</w:t>
      </w:r>
      <w:r w:rsidRPr="00D639B8">
        <w:rPr>
          <w:rFonts w:ascii="Arial" w:cs="Arial" w:hint="eastAsia"/>
          <w:sz w:val="24"/>
        </w:rPr>
        <w:t>。</w:t>
      </w:r>
    </w:p>
    <w:p w:rsidR="00AF632B" w:rsidRPr="00D639B8" w:rsidRDefault="00AF632B" w:rsidP="00D639B8">
      <w:pPr>
        <w:spacing w:line="360" w:lineRule="auto"/>
        <w:ind w:firstLineChars="200" w:firstLine="480"/>
        <w:rPr>
          <w:rFonts w:ascii="Arial" w:cs="Arial"/>
          <w:sz w:val="24"/>
        </w:rPr>
      </w:pPr>
      <w:r w:rsidRPr="00D639B8">
        <w:rPr>
          <w:rFonts w:ascii="Arial" w:cs="Arial" w:hint="eastAsia"/>
          <w:sz w:val="24"/>
        </w:rPr>
        <w:t>注</w:t>
      </w:r>
      <w:r w:rsidRPr="00D639B8">
        <w:rPr>
          <w:rFonts w:ascii="Arial" w:cs="Arial" w:hint="eastAsia"/>
          <w:sz w:val="24"/>
        </w:rPr>
        <w:t>1</w:t>
      </w:r>
      <w:r w:rsidRPr="00D639B8">
        <w:rPr>
          <w:rFonts w:ascii="Arial" w:cs="Arial" w:hint="eastAsia"/>
          <w:sz w:val="24"/>
        </w:rPr>
        <w:t>：低温、低压等特殊环境条件下，仪器设备的配置应满足当地环境条件的使用要求</w:t>
      </w:r>
    </w:p>
    <w:p w:rsidR="004A765F" w:rsidRPr="00D171AD" w:rsidRDefault="00D171AD">
      <w:pPr>
        <w:spacing w:line="460" w:lineRule="exact"/>
        <w:rPr>
          <w:rFonts w:ascii="Arial" w:cs="Arial"/>
          <w:sz w:val="24"/>
        </w:rPr>
      </w:pPr>
      <w:r>
        <w:rPr>
          <w:rFonts w:hint="eastAsia"/>
          <w:color w:val="000000"/>
          <w:sz w:val="24"/>
        </w:rPr>
        <w:t>6.2</w:t>
      </w:r>
      <w:r w:rsidRPr="00D171AD">
        <w:rPr>
          <w:rFonts w:ascii="Arial" w:cs="Arial" w:hint="eastAsia"/>
          <w:sz w:val="24"/>
        </w:rPr>
        <w:t>开放光程连续监测系统</w:t>
      </w:r>
      <w:r w:rsidRPr="00D639B8">
        <w:rPr>
          <w:rFonts w:ascii="Arial" w:cs="Arial"/>
          <w:sz w:val="24"/>
        </w:rPr>
        <w:t>环境条件</w:t>
      </w:r>
    </w:p>
    <w:p w:rsidR="00D171AD" w:rsidRPr="00D171AD" w:rsidRDefault="00D171AD" w:rsidP="00D171AD">
      <w:pPr>
        <w:spacing w:line="460" w:lineRule="exact"/>
        <w:rPr>
          <w:rFonts w:ascii="Arial" w:cs="Arial"/>
          <w:sz w:val="24"/>
        </w:rPr>
      </w:pPr>
      <w:r>
        <w:rPr>
          <w:rFonts w:ascii="Arial" w:cs="Arial" w:hint="eastAsia"/>
          <w:sz w:val="24"/>
        </w:rPr>
        <w:t>6</w:t>
      </w:r>
      <w:r w:rsidRPr="00D171AD">
        <w:rPr>
          <w:rFonts w:ascii="Arial" w:cs="Arial" w:hint="eastAsia"/>
          <w:sz w:val="24"/>
        </w:rPr>
        <w:t>.2.1</w:t>
      </w:r>
      <w:r w:rsidRPr="00D171AD">
        <w:rPr>
          <w:rFonts w:ascii="Arial" w:cs="Arial" w:hint="eastAsia"/>
          <w:sz w:val="24"/>
        </w:rPr>
        <w:t>室外部件</w:t>
      </w:r>
    </w:p>
    <w:p w:rsidR="00D171AD" w:rsidRPr="00D171AD" w:rsidRDefault="00D171AD" w:rsidP="00D171AD">
      <w:pPr>
        <w:spacing w:line="460" w:lineRule="exact"/>
        <w:rPr>
          <w:rFonts w:ascii="Arial" w:cs="Arial"/>
          <w:sz w:val="24"/>
        </w:rPr>
      </w:pPr>
      <w:r w:rsidRPr="00D171AD">
        <w:rPr>
          <w:rFonts w:ascii="Arial" w:cs="Arial" w:hint="eastAsia"/>
          <w:sz w:val="24"/>
        </w:rPr>
        <w:t xml:space="preserve">　</w:t>
      </w:r>
      <w:r>
        <w:rPr>
          <w:rFonts w:ascii="Arial" w:cs="Arial" w:hint="eastAsia"/>
          <w:sz w:val="24"/>
        </w:rPr>
        <w:t xml:space="preserve"> </w:t>
      </w:r>
      <w:r w:rsidRPr="00D171AD">
        <w:rPr>
          <w:rFonts w:ascii="Arial" w:cs="Arial" w:hint="eastAsia"/>
          <w:sz w:val="24"/>
        </w:rPr>
        <w:t>环境温度：（</w:t>
      </w:r>
      <w:r w:rsidRPr="00D171AD">
        <w:rPr>
          <w:rFonts w:ascii="Arial" w:cs="Arial" w:hint="eastAsia"/>
          <w:sz w:val="24"/>
        </w:rPr>
        <w:t>-30</w:t>
      </w:r>
      <w:r w:rsidRPr="00D171AD">
        <w:rPr>
          <w:rFonts w:ascii="Arial" w:cs="Arial" w:hint="eastAsia"/>
          <w:sz w:val="24"/>
        </w:rPr>
        <w:t>～</w:t>
      </w:r>
      <w:r w:rsidRPr="00D171AD">
        <w:rPr>
          <w:rFonts w:ascii="Arial" w:cs="Arial" w:hint="eastAsia"/>
          <w:sz w:val="24"/>
        </w:rPr>
        <w:t>50</w:t>
      </w:r>
      <w:r w:rsidRPr="00D171AD">
        <w:rPr>
          <w:rFonts w:ascii="Arial" w:cs="Arial" w:hint="eastAsia"/>
          <w:sz w:val="24"/>
        </w:rPr>
        <w:t>）℃；</w:t>
      </w:r>
    </w:p>
    <w:p w:rsidR="00D171AD" w:rsidRPr="00D171AD" w:rsidRDefault="00D171AD" w:rsidP="00D171AD">
      <w:pPr>
        <w:spacing w:line="460" w:lineRule="exact"/>
        <w:rPr>
          <w:rFonts w:ascii="Arial" w:cs="Arial"/>
          <w:sz w:val="24"/>
        </w:rPr>
      </w:pPr>
      <w:r>
        <w:rPr>
          <w:rFonts w:ascii="Arial" w:cs="Arial" w:hint="eastAsia"/>
          <w:sz w:val="24"/>
        </w:rPr>
        <w:t>6</w:t>
      </w:r>
      <w:r w:rsidRPr="00D171AD">
        <w:rPr>
          <w:rFonts w:ascii="Arial" w:cs="Arial" w:hint="eastAsia"/>
          <w:sz w:val="24"/>
        </w:rPr>
        <w:t>.2.2</w:t>
      </w:r>
      <w:r w:rsidRPr="00D171AD">
        <w:rPr>
          <w:rFonts w:ascii="Arial" w:cs="Arial" w:hint="eastAsia"/>
          <w:sz w:val="24"/>
        </w:rPr>
        <w:t>室内部件</w:t>
      </w:r>
    </w:p>
    <w:p w:rsidR="00D171AD" w:rsidRPr="00D171AD" w:rsidRDefault="00D171AD" w:rsidP="00D171AD">
      <w:pPr>
        <w:spacing w:line="460" w:lineRule="exact"/>
        <w:rPr>
          <w:rFonts w:ascii="Arial" w:cs="Arial"/>
          <w:sz w:val="24"/>
        </w:rPr>
      </w:pPr>
      <w:r w:rsidRPr="00D171AD">
        <w:rPr>
          <w:rFonts w:ascii="Arial" w:cs="Arial" w:hint="eastAsia"/>
          <w:sz w:val="24"/>
        </w:rPr>
        <w:t xml:space="preserve">　（</w:t>
      </w:r>
      <w:r w:rsidRPr="00D171AD">
        <w:rPr>
          <w:rFonts w:ascii="Arial" w:cs="Arial" w:hint="eastAsia"/>
          <w:sz w:val="24"/>
        </w:rPr>
        <w:t>1</w:t>
      </w:r>
      <w:r w:rsidRPr="00D171AD">
        <w:rPr>
          <w:rFonts w:ascii="Arial" w:cs="Arial" w:hint="eastAsia"/>
          <w:sz w:val="24"/>
        </w:rPr>
        <w:t>）环境温度：（</w:t>
      </w:r>
      <w:r w:rsidRPr="00D171AD">
        <w:rPr>
          <w:rFonts w:ascii="Arial" w:cs="Arial" w:hint="eastAsia"/>
          <w:sz w:val="24"/>
        </w:rPr>
        <w:t>15</w:t>
      </w:r>
      <w:r w:rsidRPr="00D171AD">
        <w:rPr>
          <w:rFonts w:ascii="Arial" w:cs="Arial" w:hint="eastAsia"/>
          <w:sz w:val="24"/>
        </w:rPr>
        <w:t>～</w:t>
      </w:r>
      <w:r w:rsidRPr="00D171AD">
        <w:rPr>
          <w:rFonts w:ascii="Arial" w:cs="Arial" w:hint="eastAsia"/>
          <w:sz w:val="24"/>
        </w:rPr>
        <w:t>35</w:t>
      </w:r>
      <w:r w:rsidRPr="00D171AD">
        <w:rPr>
          <w:rFonts w:ascii="Arial" w:cs="Arial" w:hint="eastAsia"/>
          <w:sz w:val="24"/>
        </w:rPr>
        <w:t>）℃；</w:t>
      </w:r>
    </w:p>
    <w:p w:rsidR="00D171AD" w:rsidRPr="00D171AD" w:rsidRDefault="00D171AD" w:rsidP="00D171AD">
      <w:pPr>
        <w:spacing w:line="460" w:lineRule="exact"/>
        <w:rPr>
          <w:rFonts w:ascii="Arial" w:cs="Arial"/>
          <w:sz w:val="24"/>
        </w:rPr>
      </w:pPr>
      <w:r>
        <w:rPr>
          <w:rFonts w:ascii="Arial" w:cs="Arial" w:hint="eastAsia"/>
          <w:sz w:val="24"/>
        </w:rPr>
        <w:t xml:space="preserve">　</w:t>
      </w:r>
      <w:r w:rsidRPr="00D171AD">
        <w:rPr>
          <w:rFonts w:ascii="Arial" w:cs="Arial" w:hint="eastAsia"/>
          <w:sz w:val="24"/>
        </w:rPr>
        <w:t>（</w:t>
      </w:r>
      <w:r w:rsidRPr="00D171AD">
        <w:rPr>
          <w:rFonts w:ascii="Arial" w:cs="Arial" w:hint="eastAsia"/>
          <w:sz w:val="24"/>
        </w:rPr>
        <w:t>2</w:t>
      </w:r>
      <w:r w:rsidRPr="00D171AD">
        <w:rPr>
          <w:rFonts w:ascii="Arial" w:cs="Arial" w:hint="eastAsia"/>
          <w:sz w:val="24"/>
        </w:rPr>
        <w:t>）相对湿度：≤</w:t>
      </w:r>
      <w:r w:rsidRPr="00D171AD">
        <w:rPr>
          <w:rFonts w:ascii="Arial" w:cs="Arial" w:hint="eastAsia"/>
          <w:sz w:val="24"/>
        </w:rPr>
        <w:t>85%</w:t>
      </w:r>
      <w:r w:rsidRPr="00D171AD">
        <w:rPr>
          <w:rFonts w:ascii="Arial" w:cs="Arial" w:hint="eastAsia"/>
          <w:sz w:val="24"/>
        </w:rPr>
        <w:t>；</w:t>
      </w:r>
    </w:p>
    <w:p w:rsidR="00D171AD" w:rsidRPr="00D171AD" w:rsidRDefault="00D171AD" w:rsidP="00D171AD">
      <w:pPr>
        <w:spacing w:line="460" w:lineRule="exact"/>
        <w:rPr>
          <w:rFonts w:ascii="Arial" w:cs="Arial"/>
          <w:sz w:val="24"/>
        </w:rPr>
      </w:pPr>
      <w:r w:rsidRPr="00D171AD">
        <w:rPr>
          <w:rFonts w:ascii="Arial" w:cs="Arial" w:hint="eastAsia"/>
          <w:sz w:val="24"/>
        </w:rPr>
        <w:t xml:space="preserve">　（</w:t>
      </w:r>
      <w:r w:rsidRPr="00D171AD">
        <w:rPr>
          <w:rFonts w:ascii="Arial" w:cs="Arial" w:hint="eastAsia"/>
          <w:sz w:val="24"/>
        </w:rPr>
        <w:t>3</w:t>
      </w:r>
      <w:r w:rsidRPr="00D171AD">
        <w:rPr>
          <w:rFonts w:ascii="Arial" w:cs="Arial" w:hint="eastAsia"/>
          <w:sz w:val="24"/>
        </w:rPr>
        <w:t>）大气压：（</w:t>
      </w:r>
      <w:r w:rsidRPr="00D171AD">
        <w:rPr>
          <w:rFonts w:ascii="Arial" w:cs="Arial" w:hint="eastAsia"/>
          <w:sz w:val="24"/>
        </w:rPr>
        <w:t>80</w:t>
      </w:r>
      <w:r w:rsidRPr="00D171AD">
        <w:rPr>
          <w:rFonts w:ascii="Arial" w:cs="Arial" w:hint="eastAsia"/>
          <w:sz w:val="24"/>
        </w:rPr>
        <w:t>～</w:t>
      </w:r>
      <w:r w:rsidRPr="00D171AD">
        <w:rPr>
          <w:rFonts w:ascii="Arial" w:cs="Arial" w:hint="eastAsia"/>
          <w:sz w:val="24"/>
        </w:rPr>
        <w:t>106</w:t>
      </w:r>
      <w:r w:rsidRPr="00D171AD">
        <w:rPr>
          <w:rFonts w:ascii="Arial" w:cs="Arial" w:hint="eastAsia"/>
          <w:sz w:val="24"/>
        </w:rPr>
        <w:t>）</w:t>
      </w:r>
      <w:proofErr w:type="spellStart"/>
      <w:r w:rsidRPr="00D171AD">
        <w:rPr>
          <w:rFonts w:ascii="Arial" w:cs="Arial" w:hint="eastAsia"/>
          <w:sz w:val="24"/>
        </w:rPr>
        <w:t>kPa</w:t>
      </w:r>
      <w:proofErr w:type="spellEnd"/>
      <w:r w:rsidRPr="00D171AD">
        <w:rPr>
          <w:rFonts w:ascii="Arial" w:cs="Arial" w:hint="eastAsia"/>
          <w:sz w:val="24"/>
        </w:rPr>
        <w:t>。</w:t>
      </w:r>
    </w:p>
    <w:p w:rsidR="00D171AD" w:rsidRPr="00D171AD" w:rsidRDefault="00D171AD" w:rsidP="00D171AD">
      <w:pPr>
        <w:spacing w:line="460" w:lineRule="exact"/>
        <w:rPr>
          <w:rFonts w:ascii="Arial" w:cs="Arial"/>
          <w:sz w:val="24"/>
        </w:rPr>
      </w:pPr>
      <w:r>
        <w:rPr>
          <w:rFonts w:ascii="Arial" w:cs="Arial" w:hint="eastAsia"/>
          <w:sz w:val="24"/>
        </w:rPr>
        <w:t>6</w:t>
      </w:r>
      <w:r w:rsidRPr="00D171AD">
        <w:rPr>
          <w:rFonts w:ascii="Arial" w:cs="Arial" w:hint="eastAsia"/>
          <w:sz w:val="24"/>
        </w:rPr>
        <w:t>.2.3</w:t>
      </w:r>
      <w:r w:rsidRPr="00D171AD">
        <w:rPr>
          <w:rFonts w:ascii="Arial" w:cs="Arial" w:hint="eastAsia"/>
          <w:sz w:val="24"/>
        </w:rPr>
        <w:t>供电电压</w:t>
      </w:r>
    </w:p>
    <w:p w:rsidR="00D171AD" w:rsidRPr="00D171AD" w:rsidRDefault="00D171AD" w:rsidP="00D171AD">
      <w:pPr>
        <w:spacing w:line="460" w:lineRule="exact"/>
        <w:rPr>
          <w:rFonts w:ascii="Arial" w:cs="Arial"/>
          <w:sz w:val="24"/>
        </w:rPr>
      </w:pPr>
      <w:r w:rsidRPr="00D171AD">
        <w:rPr>
          <w:rFonts w:ascii="Arial" w:cs="Arial" w:hint="eastAsia"/>
          <w:sz w:val="24"/>
        </w:rPr>
        <w:t xml:space="preserve">　　</w:t>
      </w:r>
      <w:r w:rsidRPr="00D171AD">
        <w:rPr>
          <w:rFonts w:ascii="Arial" w:cs="Arial" w:hint="eastAsia"/>
          <w:sz w:val="24"/>
        </w:rPr>
        <w:t>AC</w:t>
      </w:r>
      <w:r w:rsidRPr="00D171AD">
        <w:rPr>
          <w:rFonts w:ascii="Arial" w:cs="Arial" w:hint="eastAsia"/>
          <w:sz w:val="24"/>
        </w:rPr>
        <w:t>（</w:t>
      </w:r>
      <w:r w:rsidRPr="00D171AD">
        <w:rPr>
          <w:rFonts w:ascii="Arial" w:cs="Arial" w:hint="eastAsia"/>
          <w:sz w:val="24"/>
        </w:rPr>
        <w:t>220</w:t>
      </w:r>
      <w:r w:rsidRPr="00D171AD">
        <w:rPr>
          <w:rFonts w:ascii="Arial" w:cs="Arial" w:hint="eastAsia"/>
          <w:sz w:val="24"/>
        </w:rPr>
        <w:t>±</w:t>
      </w:r>
      <w:r w:rsidRPr="00D171AD">
        <w:rPr>
          <w:rFonts w:ascii="Arial" w:cs="Arial" w:hint="eastAsia"/>
          <w:sz w:val="24"/>
        </w:rPr>
        <w:t>22</w:t>
      </w:r>
      <w:r w:rsidRPr="00D171AD">
        <w:rPr>
          <w:rFonts w:ascii="Arial" w:cs="Arial" w:hint="eastAsia"/>
          <w:sz w:val="24"/>
        </w:rPr>
        <w:t>）</w:t>
      </w:r>
      <w:r w:rsidRPr="00D171AD">
        <w:rPr>
          <w:rFonts w:ascii="Arial" w:cs="Arial" w:hint="eastAsia"/>
          <w:sz w:val="24"/>
        </w:rPr>
        <w:t>V</w:t>
      </w:r>
      <w:r w:rsidRPr="00D171AD">
        <w:rPr>
          <w:rFonts w:ascii="Arial" w:cs="Arial" w:hint="eastAsia"/>
          <w:sz w:val="24"/>
        </w:rPr>
        <w:t>，（</w:t>
      </w:r>
      <w:r w:rsidRPr="00D171AD">
        <w:rPr>
          <w:rFonts w:ascii="Arial" w:cs="Arial" w:hint="eastAsia"/>
          <w:sz w:val="24"/>
        </w:rPr>
        <w:t>50</w:t>
      </w:r>
      <w:r w:rsidRPr="00D171AD">
        <w:rPr>
          <w:rFonts w:ascii="Arial" w:cs="Arial" w:hint="eastAsia"/>
          <w:sz w:val="24"/>
        </w:rPr>
        <w:t>±</w:t>
      </w:r>
      <w:r w:rsidRPr="00D171AD">
        <w:rPr>
          <w:rFonts w:ascii="Arial" w:cs="Arial" w:hint="eastAsia"/>
          <w:sz w:val="24"/>
        </w:rPr>
        <w:t>1</w:t>
      </w:r>
      <w:r w:rsidRPr="00D171AD">
        <w:rPr>
          <w:rFonts w:ascii="Arial" w:cs="Arial" w:hint="eastAsia"/>
          <w:sz w:val="24"/>
        </w:rPr>
        <w:t>）</w:t>
      </w:r>
      <w:r w:rsidRPr="00D171AD">
        <w:rPr>
          <w:rFonts w:ascii="Arial" w:cs="Arial" w:hint="eastAsia"/>
          <w:sz w:val="24"/>
        </w:rPr>
        <w:t>Hz</w:t>
      </w:r>
      <w:r w:rsidRPr="00D171AD">
        <w:rPr>
          <w:rFonts w:ascii="Arial" w:cs="Arial" w:hint="eastAsia"/>
          <w:sz w:val="24"/>
        </w:rPr>
        <w:t>。</w:t>
      </w:r>
    </w:p>
    <w:p w:rsidR="00D171AD" w:rsidRPr="00D171AD" w:rsidRDefault="00D171AD" w:rsidP="00D171AD">
      <w:pPr>
        <w:spacing w:line="460" w:lineRule="exact"/>
        <w:rPr>
          <w:rFonts w:ascii="Arial" w:cs="Arial"/>
          <w:sz w:val="24"/>
        </w:rPr>
      </w:pPr>
      <w:r w:rsidRPr="00D171AD">
        <w:rPr>
          <w:rFonts w:ascii="Arial" w:cs="Arial" w:hint="eastAsia"/>
          <w:sz w:val="24"/>
        </w:rPr>
        <w:t xml:space="preserve">　　注</w:t>
      </w:r>
      <w:r w:rsidRPr="00D171AD">
        <w:rPr>
          <w:rFonts w:ascii="Arial" w:cs="Arial" w:hint="eastAsia"/>
          <w:sz w:val="24"/>
        </w:rPr>
        <w:t>2</w:t>
      </w:r>
      <w:r w:rsidRPr="00D171AD">
        <w:rPr>
          <w:rFonts w:ascii="Arial" w:cs="Arial" w:hint="eastAsia"/>
          <w:sz w:val="24"/>
        </w:rPr>
        <w:t>：低温、低压等特殊环境条件下，仪器设备的配置应满足当地环境条件的使用要求。</w:t>
      </w:r>
    </w:p>
    <w:p w:rsidR="00D5539A" w:rsidRPr="00E814CC" w:rsidRDefault="006E1D6B">
      <w:pPr>
        <w:spacing w:line="460" w:lineRule="exact"/>
        <w:rPr>
          <w:color w:val="000000"/>
          <w:sz w:val="24"/>
        </w:rPr>
      </w:pPr>
      <w:r>
        <w:rPr>
          <w:color w:val="000000"/>
          <w:sz w:val="24"/>
        </w:rPr>
        <w:t>6</w:t>
      </w:r>
      <w:r w:rsidR="00AC0C1D" w:rsidRPr="00E814CC">
        <w:rPr>
          <w:color w:val="000000"/>
          <w:sz w:val="24"/>
        </w:rPr>
        <w:t>.</w:t>
      </w:r>
      <w:r w:rsidR="00D171AD">
        <w:rPr>
          <w:rFonts w:hint="eastAsia"/>
          <w:color w:val="000000"/>
          <w:sz w:val="24"/>
        </w:rPr>
        <w:t>3</w:t>
      </w:r>
      <w:r w:rsidR="00AC0C1D" w:rsidRPr="00E814CC">
        <w:rPr>
          <w:color w:val="000000"/>
          <w:sz w:val="24"/>
        </w:rPr>
        <w:t xml:space="preserve">  </w:t>
      </w:r>
      <w:r w:rsidR="00591B93">
        <w:rPr>
          <w:rFonts w:hint="eastAsia"/>
          <w:color w:val="000000"/>
          <w:sz w:val="24"/>
        </w:rPr>
        <w:t>计量标准器</w:t>
      </w:r>
    </w:p>
    <w:p w:rsidR="00D171AD" w:rsidRPr="000F3948" w:rsidRDefault="000F3948" w:rsidP="000F3948">
      <w:pPr>
        <w:spacing w:line="460" w:lineRule="exact"/>
        <w:rPr>
          <w:rFonts w:ascii="Arial" w:cs="Arial"/>
          <w:sz w:val="24"/>
        </w:rPr>
      </w:pPr>
      <w:r>
        <w:rPr>
          <w:rFonts w:eastAsia="黑体" w:hint="eastAsia"/>
          <w:bCs/>
          <w:color w:val="000000"/>
          <w:sz w:val="24"/>
        </w:rPr>
        <w:t>6.3.1</w:t>
      </w:r>
      <w:r w:rsidR="005D33CC">
        <w:rPr>
          <w:rFonts w:ascii="Arial" w:cs="Arial" w:hint="eastAsia"/>
          <w:sz w:val="24"/>
        </w:rPr>
        <w:t>动态配气添加法在线校准</w:t>
      </w:r>
      <w:r w:rsidRPr="000F3948">
        <w:rPr>
          <w:rFonts w:ascii="Arial" w:cs="Arial" w:hint="eastAsia"/>
          <w:sz w:val="24"/>
        </w:rPr>
        <w:t>装置</w:t>
      </w:r>
    </w:p>
    <w:p w:rsidR="000F3948" w:rsidRPr="000F3948" w:rsidRDefault="000F3948" w:rsidP="005D33CC">
      <w:pPr>
        <w:spacing w:line="460" w:lineRule="exact"/>
        <w:ind w:firstLineChars="200" w:firstLine="480"/>
        <w:rPr>
          <w:rFonts w:ascii="Arial" w:cs="Arial"/>
          <w:sz w:val="24"/>
        </w:rPr>
      </w:pPr>
      <w:r w:rsidRPr="000F3948">
        <w:rPr>
          <w:rFonts w:ascii="Arial" w:cs="Arial" w:hint="eastAsia"/>
          <w:sz w:val="24"/>
        </w:rPr>
        <w:t>能够稳定发生</w:t>
      </w:r>
      <w:r>
        <w:rPr>
          <w:rFonts w:ascii="Arial" w:cs="Arial" w:hint="eastAsia"/>
          <w:sz w:val="24"/>
        </w:rPr>
        <w:t>仪器工况测量量程</w:t>
      </w:r>
      <w:r w:rsidR="00094FEF">
        <w:rPr>
          <w:rFonts w:ascii="Arial" w:cs="Arial" w:hint="eastAsia"/>
          <w:sz w:val="24"/>
        </w:rPr>
        <w:t>1</w:t>
      </w:r>
      <w:r>
        <w:rPr>
          <w:rFonts w:ascii="Arial" w:cs="Arial" w:hint="eastAsia"/>
          <w:sz w:val="24"/>
        </w:rPr>
        <w:t>0%</w:t>
      </w:r>
      <w:r>
        <w:rPr>
          <w:rFonts w:ascii="Arial" w:cs="Arial" w:hint="eastAsia"/>
          <w:sz w:val="24"/>
        </w:rPr>
        <w:t>，</w:t>
      </w:r>
      <w:r w:rsidR="00094FEF">
        <w:rPr>
          <w:rFonts w:ascii="Arial" w:cs="Arial" w:hint="eastAsia"/>
          <w:sz w:val="24"/>
        </w:rPr>
        <w:t>3</w:t>
      </w:r>
      <w:r>
        <w:rPr>
          <w:rFonts w:ascii="Arial" w:cs="Arial" w:hint="eastAsia"/>
          <w:sz w:val="24"/>
        </w:rPr>
        <w:t>0%</w:t>
      </w:r>
      <w:r w:rsidR="00094FEF">
        <w:rPr>
          <w:rFonts w:ascii="Arial" w:cs="Arial" w:hint="eastAsia"/>
          <w:sz w:val="24"/>
        </w:rPr>
        <w:t>、</w:t>
      </w:r>
      <w:r w:rsidR="00094FEF">
        <w:rPr>
          <w:rFonts w:ascii="Arial" w:cs="Arial" w:hint="eastAsia"/>
          <w:sz w:val="24"/>
        </w:rPr>
        <w:t>50%</w:t>
      </w:r>
      <w:r>
        <w:rPr>
          <w:rFonts w:ascii="Arial" w:cs="Arial" w:hint="eastAsia"/>
          <w:sz w:val="24"/>
        </w:rPr>
        <w:t>和</w:t>
      </w:r>
      <w:r>
        <w:rPr>
          <w:rFonts w:ascii="Arial" w:cs="Arial" w:hint="eastAsia"/>
          <w:sz w:val="24"/>
        </w:rPr>
        <w:t>80%</w:t>
      </w:r>
      <w:r>
        <w:rPr>
          <w:rFonts w:ascii="Arial" w:cs="Arial" w:hint="eastAsia"/>
          <w:sz w:val="24"/>
        </w:rPr>
        <w:t>浓度的标准气体，标准气体</w:t>
      </w:r>
      <w:r w:rsidR="005D33CC">
        <w:rPr>
          <w:rFonts w:ascii="Arial" w:cs="Arial" w:hint="eastAsia"/>
          <w:sz w:val="24"/>
        </w:rPr>
        <w:t>相对</w:t>
      </w:r>
      <w:r>
        <w:rPr>
          <w:rFonts w:ascii="Arial" w:cs="Arial" w:hint="eastAsia"/>
          <w:sz w:val="24"/>
        </w:rPr>
        <w:t>扩展不确定度要求：二氧化氮不大于</w:t>
      </w:r>
      <w:r w:rsidR="009B10CC">
        <w:rPr>
          <w:rFonts w:ascii="Arial" w:cs="Arial" w:hint="eastAsia"/>
          <w:sz w:val="24"/>
        </w:rPr>
        <w:t>2</w:t>
      </w:r>
      <w:r>
        <w:rPr>
          <w:rFonts w:ascii="Arial" w:cs="Arial" w:hint="eastAsia"/>
          <w:sz w:val="24"/>
        </w:rPr>
        <w:t>%</w:t>
      </w:r>
      <w:r>
        <w:rPr>
          <w:rFonts w:ascii="Arial" w:cs="Arial" w:hint="eastAsia"/>
          <w:sz w:val="24"/>
        </w:rPr>
        <w:t>（</w:t>
      </w:r>
      <w:r>
        <w:rPr>
          <w:rFonts w:ascii="Arial" w:cs="Arial" w:hint="eastAsia"/>
          <w:sz w:val="24"/>
        </w:rPr>
        <w:t>k=2</w:t>
      </w:r>
      <w:r>
        <w:rPr>
          <w:rFonts w:ascii="Arial" w:cs="Arial" w:hint="eastAsia"/>
          <w:sz w:val="24"/>
        </w:rPr>
        <w:t>）；二氧化硫不大于</w:t>
      </w:r>
      <w:r w:rsidR="009B10CC">
        <w:rPr>
          <w:rFonts w:ascii="Arial" w:cs="Arial" w:hint="eastAsia"/>
          <w:sz w:val="24"/>
        </w:rPr>
        <w:t>1.5</w:t>
      </w:r>
      <w:r>
        <w:rPr>
          <w:rFonts w:ascii="Arial" w:cs="Arial" w:hint="eastAsia"/>
          <w:sz w:val="24"/>
        </w:rPr>
        <w:t>%</w:t>
      </w:r>
      <w:r>
        <w:rPr>
          <w:rFonts w:ascii="Arial" w:cs="Arial" w:hint="eastAsia"/>
          <w:sz w:val="24"/>
        </w:rPr>
        <w:t>（</w:t>
      </w:r>
      <w:r>
        <w:rPr>
          <w:rFonts w:ascii="Arial" w:cs="Arial" w:hint="eastAsia"/>
          <w:sz w:val="24"/>
        </w:rPr>
        <w:t>k=2</w:t>
      </w:r>
      <w:r>
        <w:rPr>
          <w:rFonts w:ascii="Arial" w:cs="Arial" w:hint="eastAsia"/>
          <w:sz w:val="24"/>
        </w:rPr>
        <w:t>）；臭氧不大于</w:t>
      </w:r>
      <w:r w:rsidR="009B10CC">
        <w:rPr>
          <w:rFonts w:ascii="Arial" w:cs="Arial" w:hint="eastAsia"/>
          <w:sz w:val="24"/>
        </w:rPr>
        <w:t>2.6</w:t>
      </w:r>
      <w:r>
        <w:rPr>
          <w:rFonts w:ascii="Arial" w:cs="Arial" w:hint="eastAsia"/>
          <w:sz w:val="24"/>
        </w:rPr>
        <w:t>%(k=2)</w:t>
      </w:r>
      <w:r>
        <w:rPr>
          <w:rFonts w:ascii="Arial" w:cs="Arial" w:hint="eastAsia"/>
          <w:sz w:val="24"/>
        </w:rPr>
        <w:t>；一氧化碳不大于</w:t>
      </w:r>
      <w:r w:rsidR="009B10CC">
        <w:rPr>
          <w:rFonts w:ascii="Arial" w:cs="Arial" w:hint="eastAsia"/>
          <w:sz w:val="24"/>
        </w:rPr>
        <w:t>1.5</w:t>
      </w:r>
      <w:r>
        <w:rPr>
          <w:rFonts w:ascii="Arial" w:cs="Arial" w:hint="eastAsia"/>
          <w:sz w:val="24"/>
        </w:rPr>
        <w:t>%</w:t>
      </w:r>
      <w:r>
        <w:rPr>
          <w:rFonts w:ascii="Arial" w:cs="Arial" w:hint="eastAsia"/>
          <w:sz w:val="24"/>
        </w:rPr>
        <w:t>（</w:t>
      </w:r>
      <w:r>
        <w:rPr>
          <w:rFonts w:ascii="Arial" w:cs="Arial" w:hint="eastAsia"/>
          <w:sz w:val="24"/>
        </w:rPr>
        <w:t>k=2</w:t>
      </w:r>
      <w:r>
        <w:rPr>
          <w:rFonts w:ascii="Arial" w:cs="Arial" w:hint="eastAsia"/>
          <w:sz w:val="24"/>
        </w:rPr>
        <w:t>）</w:t>
      </w:r>
      <w:r w:rsidR="005D33CC">
        <w:rPr>
          <w:rFonts w:ascii="Arial" w:cs="Arial" w:hint="eastAsia"/>
          <w:sz w:val="24"/>
        </w:rPr>
        <w:t>。</w:t>
      </w:r>
      <w:r>
        <w:rPr>
          <w:rFonts w:ascii="Arial" w:cs="Arial" w:hint="eastAsia"/>
          <w:sz w:val="24"/>
        </w:rPr>
        <w:t>.</w:t>
      </w:r>
      <w:r w:rsidR="005D33CC">
        <w:rPr>
          <w:rFonts w:ascii="Arial" w:cs="Arial" w:hint="eastAsia"/>
          <w:sz w:val="24"/>
        </w:rPr>
        <w:t>动态配气添加法在线校准</w:t>
      </w:r>
      <w:r w:rsidR="005D33CC" w:rsidRPr="000F3948">
        <w:rPr>
          <w:rFonts w:ascii="Arial" w:cs="Arial" w:hint="eastAsia"/>
          <w:sz w:val="24"/>
        </w:rPr>
        <w:t>装置</w:t>
      </w:r>
      <w:r w:rsidR="005D33CC">
        <w:rPr>
          <w:rFonts w:ascii="Arial" w:cs="Arial" w:hint="eastAsia"/>
          <w:sz w:val="24"/>
        </w:rPr>
        <w:t>溯源性要求见附录</w:t>
      </w:r>
      <w:r w:rsidR="005D33CC">
        <w:rPr>
          <w:rFonts w:ascii="Arial" w:cs="Arial" w:hint="eastAsia"/>
          <w:sz w:val="24"/>
        </w:rPr>
        <w:t>C</w:t>
      </w:r>
      <w:r w:rsidR="005D33CC">
        <w:rPr>
          <w:rFonts w:ascii="Arial" w:cs="Arial" w:hint="eastAsia"/>
          <w:sz w:val="24"/>
        </w:rPr>
        <w:t>。</w:t>
      </w:r>
    </w:p>
    <w:p w:rsidR="00D171AD" w:rsidRPr="006E062C" w:rsidRDefault="006E062C" w:rsidP="006E062C">
      <w:pPr>
        <w:spacing w:line="460" w:lineRule="exact"/>
        <w:rPr>
          <w:rFonts w:ascii="Arial" w:cs="Arial"/>
          <w:sz w:val="24"/>
        </w:rPr>
      </w:pPr>
      <w:r w:rsidRPr="006E062C">
        <w:rPr>
          <w:rFonts w:ascii="Arial" w:cs="Arial" w:hint="eastAsia"/>
          <w:sz w:val="24"/>
        </w:rPr>
        <w:t xml:space="preserve">6.3.2 </w:t>
      </w:r>
      <w:r w:rsidRPr="006E062C">
        <w:rPr>
          <w:rFonts w:ascii="Arial" w:cs="Arial" w:hint="eastAsia"/>
          <w:sz w:val="24"/>
        </w:rPr>
        <w:t>电子秒表</w:t>
      </w:r>
    </w:p>
    <w:p w:rsidR="006E062C" w:rsidRDefault="006E062C" w:rsidP="006E062C">
      <w:pPr>
        <w:spacing w:line="460" w:lineRule="exact"/>
        <w:ind w:firstLineChars="200" w:firstLine="480"/>
        <w:rPr>
          <w:rFonts w:ascii="Arial" w:cs="Arial"/>
          <w:sz w:val="24"/>
        </w:rPr>
      </w:pPr>
      <w:r>
        <w:rPr>
          <w:rFonts w:ascii="Arial" w:cs="Arial" w:hint="eastAsia"/>
          <w:sz w:val="24"/>
        </w:rPr>
        <w:t>最大允许误差</w:t>
      </w:r>
      <w:r w:rsidRPr="006E062C">
        <w:rPr>
          <w:rFonts w:ascii="Arial" w:cs="Arial" w:hint="eastAsia"/>
          <w:sz w:val="24"/>
        </w:rPr>
        <w:t>MPE</w:t>
      </w:r>
      <w:r w:rsidRPr="006E062C">
        <w:rPr>
          <w:rFonts w:ascii="Arial" w:cs="Arial" w:hint="eastAsia"/>
          <w:sz w:val="24"/>
        </w:rPr>
        <w:t>：±</w:t>
      </w:r>
      <w:r w:rsidRPr="006E062C">
        <w:rPr>
          <w:rFonts w:ascii="Arial" w:cs="Arial" w:hint="eastAsia"/>
          <w:sz w:val="24"/>
        </w:rPr>
        <w:t>0.10 s/h</w:t>
      </w:r>
      <w:r w:rsidRPr="006E062C">
        <w:rPr>
          <w:rFonts w:ascii="Arial" w:cs="Arial" w:hint="eastAsia"/>
          <w:sz w:val="24"/>
        </w:rPr>
        <w:t>。</w:t>
      </w:r>
    </w:p>
    <w:p w:rsidR="00B80CE3" w:rsidRDefault="00B80CE3" w:rsidP="00B80CE3">
      <w:pPr>
        <w:spacing w:line="460" w:lineRule="exact"/>
        <w:rPr>
          <w:rFonts w:ascii="Arial" w:cs="Arial"/>
          <w:sz w:val="24"/>
        </w:rPr>
      </w:pPr>
      <w:r>
        <w:rPr>
          <w:rFonts w:ascii="Arial" w:cs="Arial" w:hint="eastAsia"/>
          <w:sz w:val="24"/>
        </w:rPr>
        <w:t xml:space="preserve">6.3.3 </w:t>
      </w:r>
      <w:r>
        <w:rPr>
          <w:rFonts w:ascii="Arial" w:cs="Arial" w:hint="eastAsia"/>
          <w:sz w:val="24"/>
        </w:rPr>
        <w:t>温度计</w:t>
      </w:r>
    </w:p>
    <w:p w:rsidR="00B80CE3" w:rsidRDefault="00B80CE3" w:rsidP="00B80CE3">
      <w:pPr>
        <w:spacing w:line="460" w:lineRule="exact"/>
        <w:ind w:firstLineChars="200" w:firstLine="480"/>
        <w:rPr>
          <w:rFonts w:ascii="Arial" w:cs="Arial"/>
          <w:sz w:val="24"/>
        </w:rPr>
      </w:pPr>
      <w:r>
        <w:rPr>
          <w:rFonts w:ascii="Arial" w:cs="Arial" w:hint="eastAsia"/>
          <w:sz w:val="24"/>
        </w:rPr>
        <w:t>最大允许误差</w:t>
      </w:r>
      <w:r w:rsidRPr="006E062C">
        <w:rPr>
          <w:rFonts w:ascii="Arial" w:cs="Arial" w:hint="eastAsia"/>
          <w:sz w:val="24"/>
        </w:rPr>
        <w:t>MPE</w:t>
      </w:r>
      <w:r w:rsidRPr="006E062C">
        <w:rPr>
          <w:rFonts w:ascii="Arial" w:cs="Arial" w:hint="eastAsia"/>
          <w:sz w:val="24"/>
        </w:rPr>
        <w:t>：±</w:t>
      </w:r>
      <w:r>
        <w:rPr>
          <w:rFonts w:ascii="Arial" w:cs="Arial" w:hint="eastAsia"/>
          <w:sz w:val="24"/>
        </w:rPr>
        <w:t>0.1</w:t>
      </w:r>
      <w:r>
        <w:rPr>
          <w:rFonts w:ascii="Arial" w:cs="Arial" w:hint="eastAsia"/>
          <w:sz w:val="24"/>
        </w:rPr>
        <w:t>℃</w:t>
      </w:r>
    </w:p>
    <w:p w:rsidR="00B80CE3" w:rsidRDefault="00B80CE3" w:rsidP="00B80CE3">
      <w:pPr>
        <w:spacing w:line="460" w:lineRule="exact"/>
        <w:rPr>
          <w:rFonts w:ascii="Arial" w:cs="Arial"/>
          <w:sz w:val="24"/>
        </w:rPr>
      </w:pPr>
      <w:r>
        <w:rPr>
          <w:rFonts w:ascii="Arial" w:cs="Arial" w:hint="eastAsia"/>
          <w:sz w:val="24"/>
        </w:rPr>
        <w:t xml:space="preserve">6.3.4 </w:t>
      </w:r>
      <w:r>
        <w:rPr>
          <w:rFonts w:ascii="Arial" w:cs="Arial" w:hint="eastAsia"/>
          <w:sz w:val="24"/>
        </w:rPr>
        <w:t>压力计</w:t>
      </w:r>
    </w:p>
    <w:p w:rsidR="00B80CE3" w:rsidRDefault="00B80CE3" w:rsidP="00B80CE3">
      <w:pPr>
        <w:spacing w:line="460" w:lineRule="exact"/>
        <w:ind w:firstLineChars="200" w:firstLine="480"/>
        <w:rPr>
          <w:rFonts w:ascii="Arial" w:cs="Arial"/>
          <w:sz w:val="24"/>
        </w:rPr>
      </w:pPr>
      <w:r>
        <w:rPr>
          <w:rFonts w:ascii="Arial" w:cs="Arial" w:hint="eastAsia"/>
          <w:sz w:val="24"/>
        </w:rPr>
        <w:t>最大允许误差</w:t>
      </w:r>
      <w:r w:rsidRPr="006E062C">
        <w:rPr>
          <w:rFonts w:ascii="Arial" w:cs="Arial" w:hint="eastAsia"/>
          <w:sz w:val="24"/>
        </w:rPr>
        <w:t>MPE</w:t>
      </w:r>
      <w:r w:rsidRPr="006E062C">
        <w:rPr>
          <w:rFonts w:ascii="Arial" w:cs="Arial" w:hint="eastAsia"/>
          <w:sz w:val="24"/>
        </w:rPr>
        <w:t>：±</w:t>
      </w:r>
      <w:r>
        <w:rPr>
          <w:rFonts w:ascii="Arial" w:cs="Arial" w:hint="eastAsia"/>
          <w:sz w:val="24"/>
        </w:rPr>
        <w:t>1hPa</w:t>
      </w:r>
    </w:p>
    <w:p w:rsidR="00B80CE3" w:rsidRDefault="00B80CE3" w:rsidP="00B80CE3">
      <w:pPr>
        <w:spacing w:line="460" w:lineRule="exact"/>
        <w:rPr>
          <w:rFonts w:ascii="Arial" w:cs="Arial"/>
          <w:sz w:val="24"/>
        </w:rPr>
      </w:pPr>
      <w:r>
        <w:rPr>
          <w:rFonts w:ascii="Arial" w:cs="Arial" w:hint="eastAsia"/>
          <w:sz w:val="24"/>
        </w:rPr>
        <w:t xml:space="preserve">6.3.5 </w:t>
      </w:r>
      <w:r>
        <w:rPr>
          <w:rFonts w:ascii="Arial" w:cs="Arial" w:hint="eastAsia"/>
          <w:sz w:val="24"/>
        </w:rPr>
        <w:t>流量计</w:t>
      </w:r>
    </w:p>
    <w:p w:rsidR="00B80CE3" w:rsidRDefault="00B80CE3" w:rsidP="00B80CE3">
      <w:pPr>
        <w:spacing w:line="460" w:lineRule="exact"/>
        <w:ind w:firstLineChars="200" w:firstLine="480"/>
        <w:rPr>
          <w:rFonts w:ascii="Arial" w:cs="Arial"/>
          <w:sz w:val="24"/>
        </w:rPr>
      </w:pPr>
      <w:r>
        <w:rPr>
          <w:rFonts w:ascii="Arial" w:cs="Arial" w:hint="eastAsia"/>
          <w:sz w:val="24"/>
        </w:rPr>
        <w:t>最大允许误差</w:t>
      </w:r>
      <w:r w:rsidRPr="006E062C">
        <w:rPr>
          <w:rFonts w:ascii="Arial" w:cs="Arial" w:hint="eastAsia"/>
          <w:sz w:val="24"/>
        </w:rPr>
        <w:t>MPE</w:t>
      </w:r>
      <w:r w:rsidRPr="006E062C">
        <w:rPr>
          <w:rFonts w:ascii="Arial" w:cs="Arial" w:hint="eastAsia"/>
          <w:sz w:val="24"/>
        </w:rPr>
        <w:t>：±</w:t>
      </w:r>
      <w:r>
        <w:rPr>
          <w:rFonts w:ascii="Arial" w:cs="Arial" w:hint="eastAsia"/>
          <w:sz w:val="24"/>
        </w:rPr>
        <w:t>1%</w:t>
      </w:r>
    </w:p>
    <w:p w:rsidR="00C617CC" w:rsidRPr="00E814CC" w:rsidRDefault="006E1D6B" w:rsidP="0032101D">
      <w:pPr>
        <w:spacing w:beforeLines="50" w:afterLines="50" w:line="360" w:lineRule="auto"/>
        <w:rPr>
          <w:rFonts w:eastAsia="黑体"/>
          <w:bCs/>
          <w:color w:val="000000"/>
          <w:sz w:val="24"/>
        </w:rPr>
      </w:pPr>
      <w:r>
        <w:rPr>
          <w:rFonts w:eastAsia="黑体"/>
          <w:bCs/>
          <w:color w:val="000000"/>
          <w:sz w:val="24"/>
        </w:rPr>
        <w:lastRenderedPageBreak/>
        <w:t>7</w:t>
      </w:r>
      <w:r w:rsidRPr="00E814CC">
        <w:rPr>
          <w:rFonts w:eastAsia="黑体"/>
          <w:bCs/>
          <w:color w:val="000000"/>
          <w:sz w:val="24"/>
        </w:rPr>
        <w:t xml:space="preserve">  </w:t>
      </w:r>
      <w:r w:rsidR="003A6D35">
        <w:rPr>
          <w:rFonts w:eastAsia="黑体" w:hint="eastAsia"/>
          <w:bCs/>
          <w:color w:val="000000"/>
          <w:sz w:val="24"/>
        </w:rPr>
        <w:t>校准项目和</w:t>
      </w:r>
      <w:r w:rsidR="00C617CC" w:rsidRPr="00E814CC">
        <w:rPr>
          <w:rFonts w:eastAsia="黑体"/>
          <w:bCs/>
          <w:color w:val="000000"/>
          <w:sz w:val="24"/>
        </w:rPr>
        <w:t>校准方法</w:t>
      </w:r>
    </w:p>
    <w:p w:rsidR="00AA045F" w:rsidRDefault="005009B5" w:rsidP="00E94675">
      <w:pPr>
        <w:spacing w:line="360" w:lineRule="auto"/>
        <w:rPr>
          <w:sz w:val="24"/>
        </w:rPr>
      </w:pPr>
      <w:r>
        <w:rPr>
          <w:rFonts w:hint="eastAsia"/>
          <w:sz w:val="24"/>
        </w:rPr>
        <w:t>7.1</w:t>
      </w:r>
      <w:r w:rsidR="003A6D35">
        <w:rPr>
          <w:rFonts w:hint="eastAsia"/>
          <w:sz w:val="24"/>
        </w:rPr>
        <w:t xml:space="preserve"> </w:t>
      </w:r>
      <w:r w:rsidR="009D6A12">
        <w:rPr>
          <w:rFonts w:hint="eastAsia"/>
          <w:sz w:val="24"/>
        </w:rPr>
        <w:t>校准曲线</w:t>
      </w:r>
    </w:p>
    <w:p w:rsidR="006067FE" w:rsidRPr="008B131E" w:rsidRDefault="008B131E" w:rsidP="008B131E">
      <w:pPr>
        <w:spacing w:line="460" w:lineRule="exact"/>
        <w:ind w:firstLineChars="200" w:firstLine="480"/>
        <w:rPr>
          <w:rFonts w:ascii="Arial" w:cs="Arial"/>
          <w:sz w:val="24"/>
        </w:rPr>
      </w:pPr>
      <w:r w:rsidRPr="008B131E">
        <w:rPr>
          <w:rFonts w:ascii="Arial" w:cs="Arial" w:hint="eastAsia"/>
          <w:sz w:val="24"/>
        </w:rPr>
        <w:t>对于</w:t>
      </w:r>
      <w:r w:rsidRPr="00D171AD">
        <w:rPr>
          <w:rFonts w:ascii="Arial" w:cs="Arial" w:hint="eastAsia"/>
          <w:sz w:val="24"/>
        </w:rPr>
        <w:t>点式连续监测系统</w:t>
      </w:r>
      <w:r>
        <w:rPr>
          <w:rFonts w:ascii="Arial" w:cs="Arial" w:hint="eastAsia"/>
          <w:sz w:val="24"/>
        </w:rPr>
        <w:t>，将动态配气添加法在线校准</w:t>
      </w:r>
      <w:r w:rsidRPr="000F3948">
        <w:rPr>
          <w:rFonts w:ascii="Arial" w:cs="Arial" w:hint="eastAsia"/>
          <w:sz w:val="24"/>
        </w:rPr>
        <w:t>装置</w:t>
      </w:r>
      <w:r>
        <w:rPr>
          <w:rFonts w:ascii="Arial" w:cs="Arial" w:hint="eastAsia"/>
          <w:sz w:val="24"/>
        </w:rPr>
        <w:t>按图</w:t>
      </w:r>
      <w:r>
        <w:rPr>
          <w:rFonts w:ascii="Arial" w:cs="Arial" w:hint="eastAsia"/>
          <w:sz w:val="24"/>
        </w:rPr>
        <w:t>4</w:t>
      </w:r>
      <w:r>
        <w:rPr>
          <w:rFonts w:ascii="Arial" w:cs="Arial" w:hint="eastAsia"/>
          <w:sz w:val="24"/>
        </w:rPr>
        <w:t>联入监测系统；对于</w:t>
      </w:r>
      <w:r w:rsidRPr="00D171AD">
        <w:rPr>
          <w:rFonts w:ascii="Arial" w:cs="Arial" w:hint="eastAsia"/>
          <w:sz w:val="24"/>
        </w:rPr>
        <w:t>开放光程连续监测系统</w:t>
      </w:r>
      <w:r>
        <w:rPr>
          <w:rFonts w:ascii="Arial" w:cs="Arial" w:hint="eastAsia"/>
          <w:sz w:val="24"/>
        </w:rPr>
        <w:t>，将动态配气添加法在线校准</w:t>
      </w:r>
      <w:r w:rsidRPr="000F3948">
        <w:rPr>
          <w:rFonts w:ascii="Arial" w:cs="Arial" w:hint="eastAsia"/>
          <w:sz w:val="24"/>
        </w:rPr>
        <w:t>装置</w:t>
      </w:r>
      <w:r>
        <w:rPr>
          <w:rFonts w:ascii="Arial" w:cs="Arial" w:hint="eastAsia"/>
          <w:sz w:val="24"/>
        </w:rPr>
        <w:t>按图</w:t>
      </w:r>
      <w:r>
        <w:rPr>
          <w:rFonts w:ascii="Arial" w:cs="Arial" w:hint="eastAsia"/>
          <w:sz w:val="24"/>
        </w:rPr>
        <w:t>5</w:t>
      </w:r>
      <w:r>
        <w:rPr>
          <w:rFonts w:ascii="Arial" w:cs="Arial" w:hint="eastAsia"/>
          <w:sz w:val="24"/>
        </w:rPr>
        <w:t>联入监测系统。</w:t>
      </w:r>
    </w:p>
    <w:p w:rsidR="006067FE" w:rsidRDefault="0032101D" w:rsidP="00E94675">
      <w:pPr>
        <w:spacing w:line="360" w:lineRule="auto"/>
        <w:rPr>
          <w:sz w:val="24"/>
        </w:rPr>
      </w:pPr>
      <w:r>
        <w:rPr>
          <w:noProof/>
          <w:sz w:val="24"/>
        </w:rPr>
        <w:pict>
          <v:group id="_x0000_s1169" style="position:absolute;left:0;text-align:left;margin-left:-14.05pt;margin-top:19.15pt;width:469.8pt;height:125.1pt;z-index:251686400" coordorigin="1457,7491" coordsize="9396,2502">
            <v:shapetype id="_x0000_t202" coordsize="21600,21600" o:spt="202" path="m,l,21600r21600,l21600,xe">
              <v:stroke joinstyle="miter"/>
              <v:path gradientshapeok="t" o:connecttype="rect"/>
            </v:shapetype>
            <v:shape id="_x0000_s1170" type="#_x0000_t202" style="position:absolute;left:1457;top:7575;width:1574;height:920">
              <v:textbox style="mso-next-textbox:#_x0000_s1170">
                <w:txbxContent>
                  <w:p w:rsidR="00541A11" w:rsidRPr="006067FE" w:rsidRDefault="00541A11" w:rsidP="00174A4A">
                    <w:pPr>
                      <w:jc w:val="center"/>
                      <w:rPr>
                        <w:sz w:val="28"/>
                        <w:szCs w:val="28"/>
                      </w:rPr>
                    </w:pPr>
                    <w:r w:rsidRPr="006067FE">
                      <w:rPr>
                        <w:rFonts w:hint="eastAsia"/>
                        <w:sz w:val="28"/>
                        <w:szCs w:val="28"/>
                      </w:rPr>
                      <w:t>采样器</w:t>
                    </w:r>
                  </w:p>
                </w:txbxContent>
              </v:textbox>
            </v:shape>
            <v:shape id="_x0000_s1171" type="#_x0000_t202" style="position:absolute;left:3589;top:7491;width:2391;height:1105">
              <v:textbox style="mso-next-textbox:#_x0000_s1171">
                <w:txbxContent>
                  <w:p w:rsidR="00541A11" w:rsidRPr="006067FE" w:rsidRDefault="00541A11" w:rsidP="00174A4A">
                    <w:pPr>
                      <w:spacing w:line="380" w:lineRule="exact"/>
                      <w:jc w:val="center"/>
                      <w:rPr>
                        <w:sz w:val="28"/>
                        <w:szCs w:val="28"/>
                      </w:rPr>
                    </w:pPr>
                    <w:r w:rsidRPr="006067FE">
                      <w:rPr>
                        <w:rFonts w:ascii="Arial" w:cs="Arial" w:hint="eastAsia"/>
                        <w:sz w:val="28"/>
                        <w:szCs w:val="28"/>
                      </w:rPr>
                      <w:t>动态配气添加法在线校准装置</w:t>
                    </w:r>
                  </w:p>
                </w:txbxContent>
              </v:textbox>
            </v:shape>
            <v:shape id="_x0000_s1172" type="#_x0000_t32" style="position:absolute;left:3031;top:8043;width:558;height:0" o:connectortype="straight">
              <v:stroke endarrow="block"/>
            </v:shape>
            <v:shape id="_x0000_s1173" type="#_x0000_t202" style="position:absolute;left:6541;top:7558;width:1574;height:920">
              <v:textbox style="mso-next-textbox:#_x0000_s1173">
                <w:txbxContent>
                  <w:p w:rsidR="00541A11" w:rsidRPr="006067FE" w:rsidRDefault="00541A11" w:rsidP="00174A4A">
                    <w:pPr>
                      <w:jc w:val="center"/>
                      <w:rPr>
                        <w:sz w:val="28"/>
                        <w:szCs w:val="28"/>
                      </w:rPr>
                    </w:pPr>
                    <w:r>
                      <w:rPr>
                        <w:rFonts w:hint="eastAsia"/>
                        <w:sz w:val="28"/>
                        <w:szCs w:val="28"/>
                      </w:rPr>
                      <w:t>分析仪器</w:t>
                    </w:r>
                  </w:p>
                </w:txbxContent>
              </v:textbox>
            </v:shape>
            <v:shape id="_x0000_s1174" type="#_x0000_t202" style="position:absolute;left:8682;top:7558;width:2135;height:920">
              <v:textbox style="mso-next-textbox:#_x0000_s1174">
                <w:txbxContent>
                  <w:p w:rsidR="00541A11" w:rsidRPr="006067FE" w:rsidRDefault="00541A11" w:rsidP="00174A4A">
                    <w:pPr>
                      <w:spacing w:line="380" w:lineRule="exact"/>
                      <w:jc w:val="center"/>
                      <w:rPr>
                        <w:rFonts w:ascii="Arial" w:cs="Arial"/>
                        <w:sz w:val="28"/>
                        <w:szCs w:val="28"/>
                      </w:rPr>
                    </w:pPr>
                    <w:r w:rsidRPr="006067FE">
                      <w:rPr>
                        <w:rFonts w:ascii="Arial" w:cs="Arial" w:hint="eastAsia"/>
                        <w:sz w:val="28"/>
                        <w:szCs w:val="28"/>
                      </w:rPr>
                      <w:t>数据采集</w:t>
                    </w:r>
                    <w:r>
                      <w:rPr>
                        <w:rFonts w:ascii="Arial" w:cs="Arial" w:hint="eastAsia"/>
                        <w:sz w:val="28"/>
                        <w:szCs w:val="28"/>
                      </w:rPr>
                      <w:t>和传输设备</w:t>
                    </w:r>
                  </w:p>
                </w:txbxContent>
              </v:textbox>
            </v:shape>
            <v:shape id="_x0000_s1175" type="#_x0000_t32" style="position:absolute;left:5980;top:7977;width:558;height:0" o:connectortype="straight">
              <v:stroke endarrow="block"/>
            </v:shape>
            <v:shape id="_x0000_s1176" type="#_x0000_t32" style="position:absolute;left:8124;top:7996;width:558;height:0" o:connectortype="straight">
              <v:stroke endarrow="block"/>
            </v:shape>
            <v:shape id="_x0000_s1177" type="#_x0000_t202" style="position:absolute;left:8718;top:9073;width:2135;height:920">
              <v:textbox style="mso-next-textbox:#_x0000_s1177">
                <w:txbxContent>
                  <w:p w:rsidR="00541A11" w:rsidRPr="006067FE" w:rsidRDefault="00541A11" w:rsidP="00174A4A">
                    <w:pPr>
                      <w:spacing w:line="380" w:lineRule="exact"/>
                      <w:jc w:val="center"/>
                      <w:rPr>
                        <w:rFonts w:ascii="Arial" w:cs="Arial"/>
                        <w:sz w:val="28"/>
                        <w:szCs w:val="28"/>
                      </w:rPr>
                    </w:pPr>
                    <w:r>
                      <w:rPr>
                        <w:rFonts w:ascii="Arial" w:cs="Arial" w:hint="eastAsia"/>
                        <w:sz w:val="28"/>
                        <w:szCs w:val="28"/>
                      </w:rPr>
                      <w:t>有线或无线通讯方式</w:t>
                    </w:r>
                  </w:p>
                </w:txbxContent>
              </v:textbox>
            </v:shape>
            <v:shape id="_x0000_s1178" type="#_x0000_t32" style="position:absolute;left:9712;top:8478;width:16;height:595;flip:x" o:connectortype="straight">
              <v:stroke endarrow="block"/>
            </v:shape>
          </v:group>
        </w:pict>
      </w:r>
    </w:p>
    <w:p w:rsidR="006067FE" w:rsidRDefault="006067FE" w:rsidP="00E94675">
      <w:pPr>
        <w:spacing w:line="360" w:lineRule="auto"/>
        <w:rPr>
          <w:sz w:val="24"/>
        </w:rPr>
      </w:pPr>
    </w:p>
    <w:p w:rsidR="006067FE" w:rsidRDefault="006067FE" w:rsidP="00E94675">
      <w:pPr>
        <w:spacing w:line="360" w:lineRule="auto"/>
        <w:rPr>
          <w:sz w:val="24"/>
        </w:rPr>
      </w:pPr>
    </w:p>
    <w:p w:rsidR="006067FE" w:rsidRDefault="006067FE" w:rsidP="00E94675">
      <w:pPr>
        <w:spacing w:line="360" w:lineRule="auto"/>
        <w:rPr>
          <w:sz w:val="24"/>
        </w:rPr>
      </w:pPr>
    </w:p>
    <w:p w:rsidR="006067FE" w:rsidRDefault="006067FE" w:rsidP="00E94675">
      <w:pPr>
        <w:spacing w:line="360" w:lineRule="auto"/>
        <w:rPr>
          <w:sz w:val="24"/>
        </w:rPr>
      </w:pPr>
    </w:p>
    <w:p w:rsidR="006067FE" w:rsidRDefault="006067FE" w:rsidP="00E94675">
      <w:pPr>
        <w:spacing w:line="360" w:lineRule="auto"/>
        <w:rPr>
          <w:sz w:val="24"/>
        </w:rPr>
      </w:pPr>
    </w:p>
    <w:p w:rsidR="006067FE" w:rsidRDefault="006067FE" w:rsidP="00E94675">
      <w:pPr>
        <w:spacing w:line="360" w:lineRule="auto"/>
        <w:rPr>
          <w:sz w:val="24"/>
        </w:rPr>
      </w:pPr>
    </w:p>
    <w:p w:rsidR="006067FE" w:rsidRDefault="008B131E" w:rsidP="008B131E">
      <w:pPr>
        <w:spacing w:line="360" w:lineRule="auto"/>
        <w:jc w:val="center"/>
        <w:rPr>
          <w:sz w:val="24"/>
        </w:rPr>
      </w:pPr>
      <w:r>
        <w:rPr>
          <w:rFonts w:hint="eastAsia"/>
          <w:sz w:val="24"/>
        </w:rPr>
        <w:t>图</w:t>
      </w:r>
      <w:r>
        <w:rPr>
          <w:rFonts w:hint="eastAsia"/>
          <w:sz w:val="24"/>
        </w:rPr>
        <w:t xml:space="preserve">4 </w:t>
      </w:r>
      <w:r>
        <w:rPr>
          <w:rFonts w:hint="eastAsia"/>
          <w:sz w:val="24"/>
        </w:rPr>
        <w:t>点式</w:t>
      </w:r>
      <w:r w:rsidRPr="00D171AD">
        <w:rPr>
          <w:rFonts w:ascii="Arial" w:cs="Arial" w:hint="eastAsia"/>
          <w:sz w:val="24"/>
        </w:rPr>
        <w:t>连续监测系统</w:t>
      </w:r>
      <w:r>
        <w:rPr>
          <w:rFonts w:ascii="Arial" w:cs="Arial" w:hint="eastAsia"/>
          <w:sz w:val="24"/>
        </w:rPr>
        <w:t>在线</w:t>
      </w:r>
      <w:r>
        <w:rPr>
          <w:rFonts w:hint="eastAsia"/>
          <w:sz w:val="24"/>
        </w:rPr>
        <w:t>校准流程图</w:t>
      </w:r>
    </w:p>
    <w:p w:rsidR="008B131E" w:rsidRDefault="008B131E" w:rsidP="008B131E">
      <w:pPr>
        <w:spacing w:line="360" w:lineRule="auto"/>
        <w:rPr>
          <w:sz w:val="24"/>
        </w:rPr>
      </w:pPr>
    </w:p>
    <w:p w:rsidR="008B131E" w:rsidRDefault="0032101D" w:rsidP="008B131E">
      <w:pPr>
        <w:spacing w:line="360" w:lineRule="auto"/>
        <w:rPr>
          <w:sz w:val="24"/>
        </w:rPr>
      </w:pPr>
      <w:r>
        <w:rPr>
          <w:noProof/>
          <w:sz w:val="24"/>
        </w:rPr>
        <w:pict>
          <v:group id="_x0000_s1192" style="position:absolute;left:0;text-align:left;margin-left:-14.05pt;margin-top:4.8pt;width:469.8pt;height:131.5pt;z-index:251687424" coordorigin="1457,2811" coordsize="9396,2630">
            <v:shape id="_x0000_s1193" type="#_x0000_t202" style="position:absolute;left:1457;top:2895;width:1574;height:920">
              <v:textbox style="mso-next-textbox:#_x0000_s1193">
                <w:txbxContent>
                  <w:p w:rsidR="00541A11" w:rsidRPr="006067FE" w:rsidRDefault="00541A11" w:rsidP="00174A4A">
                    <w:pPr>
                      <w:jc w:val="center"/>
                      <w:rPr>
                        <w:sz w:val="28"/>
                        <w:szCs w:val="28"/>
                      </w:rPr>
                    </w:pPr>
                    <w:r w:rsidRPr="006067FE">
                      <w:rPr>
                        <w:rFonts w:hint="eastAsia"/>
                        <w:sz w:val="28"/>
                        <w:szCs w:val="28"/>
                      </w:rPr>
                      <w:t>采样器</w:t>
                    </w:r>
                  </w:p>
                </w:txbxContent>
              </v:textbox>
            </v:shape>
            <v:shape id="_x0000_s1194" type="#_x0000_t202" style="position:absolute;left:3589;top:2811;width:2391;height:1105">
              <v:textbox style="mso-next-textbox:#_x0000_s1194">
                <w:txbxContent>
                  <w:p w:rsidR="00541A11" w:rsidRPr="006067FE" w:rsidRDefault="00541A11" w:rsidP="00174A4A">
                    <w:pPr>
                      <w:spacing w:line="380" w:lineRule="exact"/>
                      <w:jc w:val="center"/>
                      <w:rPr>
                        <w:sz w:val="28"/>
                        <w:szCs w:val="28"/>
                      </w:rPr>
                    </w:pPr>
                    <w:r w:rsidRPr="006067FE">
                      <w:rPr>
                        <w:rFonts w:ascii="Arial" w:cs="Arial" w:hint="eastAsia"/>
                        <w:sz w:val="28"/>
                        <w:szCs w:val="28"/>
                      </w:rPr>
                      <w:t>动态配气添加法在线校准装置</w:t>
                    </w:r>
                  </w:p>
                </w:txbxContent>
              </v:textbox>
            </v:shape>
            <v:shape id="_x0000_s1195" type="#_x0000_t32" style="position:absolute;left:3031;top:3363;width:558;height:0" o:connectortype="straight">
              <v:stroke endarrow="block"/>
            </v:shape>
            <v:shape id="_x0000_s1196" type="#_x0000_t202" style="position:absolute;left:6541;top:2878;width:1574;height:920">
              <v:textbox style="mso-next-textbox:#_x0000_s1196">
                <w:txbxContent>
                  <w:p w:rsidR="00541A11" w:rsidRPr="006067FE" w:rsidRDefault="00541A11" w:rsidP="00174A4A">
                    <w:pPr>
                      <w:jc w:val="center"/>
                      <w:rPr>
                        <w:sz w:val="28"/>
                        <w:szCs w:val="28"/>
                      </w:rPr>
                    </w:pPr>
                    <w:r>
                      <w:rPr>
                        <w:rFonts w:hint="eastAsia"/>
                        <w:sz w:val="28"/>
                        <w:szCs w:val="28"/>
                      </w:rPr>
                      <w:t>分析仪器</w:t>
                    </w:r>
                  </w:p>
                </w:txbxContent>
              </v:textbox>
            </v:shape>
            <v:shape id="_x0000_s1197" type="#_x0000_t202" style="position:absolute;left:8682;top:2878;width:2135;height:920">
              <v:textbox style="mso-next-textbox:#_x0000_s1197">
                <w:txbxContent>
                  <w:p w:rsidR="00541A11" w:rsidRPr="006067FE" w:rsidRDefault="00541A11" w:rsidP="00174A4A">
                    <w:pPr>
                      <w:spacing w:line="380" w:lineRule="exact"/>
                      <w:jc w:val="center"/>
                      <w:rPr>
                        <w:rFonts w:ascii="Arial" w:cs="Arial"/>
                        <w:sz w:val="28"/>
                        <w:szCs w:val="28"/>
                      </w:rPr>
                    </w:pPr>
                    <w:r w:rsidRPr="006067FE">
                      <w:rPr>
                        <w:rFonts w:ascii="Arial" w:cs="Arial" w:hint="eastAsia"/>
                        <w:sz w:val="28"/>
                        <w:szCs w:val="28"/>
                      </w:rPr>
                      <w:t>数据采集</w:t>
                    </w:r>
                    <w:r>
                      <w:rPr>
                        <w:rFonts w:ascii="Arial" w:cs="Arial" w:hint="eastAsia"/>
                        <w:sz w:val="28"/>
                        <w:szCs w:val="28"/>
                      </w:rPr>
                      <w:t>和传输设备</w:t>
                    </w:r>
                  </w:p>
                </w:txbxContent>
              </v:textbox>
            </v:shape>
            <v:shape id="_x0000_s1198" type="#_x0000_t32" style="position:absolute;left:8124;top:3316;width:558;height:0" o:connectortype="straight">
              <v:stroke endarrow="block"/>
            </v:shape>
            <v:shape id="_x0000_s1199" type="#_x0000_t202" style="position:absolute;left:8718;top:4393;width:2135;height:920">
              <v:textbox style="mso-next-textbox:#_x0000_s1199">
                <w:txbxContent>
                  <w:p w:rsidR="00541A11" w:rsidRPr="006067FE" w:rsidRDefault="00541A11" w:rsidP="00174A4A">
                    <w:pPr>
                      <w:spacing w:line="380" w:lineRule="exact"/>
                      <w:jc w:val="center"/>
                      <w:rPr>
                        <w:rFonts w:ascii="Arial" w:cs="Arial"/>
                        <w:sz w:val="28"/>
                        <w:szCs w:val="28"/>
                      </w:rPr>
                    </w:pPr>
                    <w:r>
                      <w:rPr>
                        <w:rFonts w:ascii="Arial" w:cs="Arial" w:hint="eastAsia"/>
                        <w:sz w:val="28"/>
                        <w:szCs w:val="28"/>
                      </w:rPr>
                      <w:t>有线或无线通讯方式</w:t>
                    </w:r>
                  </w:p>
                </w:txbxContent>
              </v:textbox>
            </v:shape>
            <v:shape id="_x0000_s1200" type="#_x0000_t32" style="position:absolute;left:9712;top:3798;width:16;height:595;flip:x" o:connectortype="straight">
              <v:stroke endarrow="block"/>
            </v:shape>
            <v:shape id="_x0000_s1201" type="#_x0000_t202" style="position:absolute;left:3919;top:4521;width:1574;height:920">
              <v:textbox style="mso-next-textbox:#_x0000_s1201">
                <w:txbxContent>
                  <w:p w:rsidR="00541A11" w:rsidRPr="006067FE" w:rsidRDefault="00541A11" w:rsidP="00174A4A">
                    <w:pPr>
                      <w:jc w:val="center"/>
                      <w:rPr>
                        <w:sz w:val="28"/>
                        <w:szCs w:val="28"/>
                      </w:rPr>
                    </w:pPr>
                    <w:r>
                      <w:rPr>
                        <w:rFonts w:hint="eastAsia"/>
                        <w:sz w:val="28"/>
                        <w:szCs w:val="28"/>
                      </w:rPr>
                      <w:t>校准池</w:t>
                    </w:r>
                  </w:p>
                </w:txbxContent>
              </v:textbox>
            </v:shape>
            <v:shape id="_x0000_s1202" type="#_x0000_t32" style="position:absolute;left:4755;top:3926;width:16;height:595;flip:x" o:connectortype="straight">
              <v:stroke endarrow="block"/>
            </v:shape>
            <v:shape id="_x0000_s1203" type="#_x0000_t32" style="position:absolute;left:5476;top:4990;width:1827;height:0" o:connectortype="straight"/>
            <v:shape id="_x0000_s1204" type="#_x0000_t32" style="position:absolute;left:7286;top:3763;width:1;height:1227;flip:y" o:connectortype="straight">
              <v:stroke endarrow="block"/>
            </v:shape>
          </v:group>
        </w:pict>
      </w:r>
    </w:p>
    <w:p w:rsidR="00174A4A" w:rsidRDefault="00174A4A" w:rsidP="008B131E">
      <w:pPr>
        <w:spacing w:line="360" w:lineRule="auto"/>
        <w:rPr>
          <w:sz w:val="24"/>
        </w:rPr>
      </w:pPr>
    </w:p>
    <w:p w:rsidR="00174A4A" w:rsidRDefault="00174A4A" w:rsidP="008B131E">
      <w:pPr>
        <w:spacing w:line="360" w:lineRule="auto"/>
        <w:rPr>
          <w:sz w:val="24"/>
        </w:rPr>
      </w:pPr>
    </w:p>
    <w:p w:rsidR="00174A4A" w:rsidRDefault="00174A4A" w:rsidP="008B131E">
      <w:pPr>
        <w:spacing w:line="360" w:lineRule="auto"/>
        <w:rPr>
          <w:sz w:val="24"/>
        </w:rPr>
      </w:pPr>
    </w:p>
    <w:p w:rsidR="00174A4A" w:rsidRDefault="00174A4A" w:rsidP="008B131E">
      <w:pPr>
        <w:spacing w:line="360" w:lineRule="auto"/>
        <w:rPr>
          <w:sz w:val="24"/>
        </w:rPr>
      </w:pPr>
    </w:p>
    <w:p w:rsidR="00174A4A" w:rsidRDefault="00174A4A" w:rsidP="008B131E">
      <w:pPr>
        <w:spacing w:line="360" w:lineRule="auto"/>
        <w:jc w:val="center"/>
        <w:rPr>
          <w:sz w:val="24"/>
        </w:rPr>
      </w:pPr>
    </w:p>
    <w:p w:rsidR="00174A4A" w:rsidRDefault="00174A4A" w:rsidP="008B131E">
      <w:pPr>
        <w:spacing w:line="360" w:lineRule="auto"/>
        <w:jc w:val="center"/>
        <w:rPr>
          <w:sz w:val="24"/>
        </w:rPr>
      </w:pPr>
    </w:p>
    <w:p w:rsidR="008B131E" w:rsidRDefault="008B131E" w:rsidP="008B131E">
      <w:pPr>
        <w:spacing w:line="360" w:lineRule="auto"/>
        <w:jc w:val="center"/>
        <w:rPr>
          <w:sz w:val="24"/>
        </w:rPr>
      </w:pPr>
      <w:r>
        <w:rPr>
          <w:rFonts w:hint="eastAsia"/>
          <w:sz w:val="24"/>
        </w:rPr>
        <w:t>图</w:t>
      </w:r>
      <w:r>
        <w:rPr>
          <w:rFonts w:hint="eastAsia"/>
          <w:sz w:val="24"/>
        </w:rPr>
        <w:t xml:space="preserve">5 </w:t>
      </w:r>
      <w:r>
        <w:rPr>
          <w:rFonts w:hint="eastAsia"/>
          <w:sz w:val="24"/>
        </w:rPr>
        <w:t>开放式</w:t>
      </w:r>
      <w:r w:rsidRPr="00D171AD">
        <w:rPr>
          <w:rFonts w:ascii="Arial" w:cs="Arial" w:hint="eastAsia"/>
          <w:sz w:val="24"/>
        </w:rPr>
        <w:t>连续监测系统</w:t>
      </w:r>
      <w:r>
        <w:rPr>
          <w:rFonts w:ascii="Arial" w:cs="Arial" w:hint="eastAsia"/>
          <w:sz w:val="24"/>
        </w:rPr>
        <w:t>在线</w:t>
      </w:r>
      <w:r>
        <w:rPr>
          <w:rFonts w:hint="eastAsia"/>
          <w:sz w:val="24"/>
        </w:rPr>
        <w:t>校准流程图</w:t>
      </w:r>
    </w:p>
    <w:p w:rsidR="008B131E" w:rsidRDefault="008B131E" w:rsidP="008B131E">
      <w:pPr>
        <w:spacing w:line="360" w:lineRule="auto"/>
        <w:rPr>
          <w:sz w:val="24"/>
        </w:rPr>
      </w:pPr>
    </w:p>
    <w:p w:rsidR="008B131E" w:rsidRPr="00C12953" w:rsidRDefault="00094FEF" w:rsidP="005E43AB">
      <w:pPr>
        <w:spacing w:line="360" w:lineRule="auto"/>
        <w:ind w:firstLineChars="200" w:firstLine="480"/>
        <w:rPr>
          <w:sz w:val="24"/>
        </w:rPr>
      </w:pPr>
      <w:r>
        <w:rPr>
          <w:rFonts w:hint="eastAsia"/>
          <w:sz w:val="24"/>
        </w:rPr>
        <w:t>仪器通电预热，按规定调整好。</w:t>
      </w:r>
      <w:r w:rsidR="005E43AB">
        <w:rPr>
          <w:rFonts w:hint="eastAsia"/>
          <w:sz w:val="24"/>
        </w:rPr>
        <w:t>首先，</w:t>
      </w:r>
      <w:r w:rsidR="00AE725B">
        <w:rPr>
          <w:rFonts w:hint="eastAsia"/>
          <w:sz w:val="24"/>
        </w:rPr>
        <w:t>在没有添加</w:t>
      </w:r>
      <w:r w:rsidR="005E43AB">
        <w:rPr>
          <w:rFonts w:hint="eastAsia"/>
          <w:sz w:val="24"/>
        </w:rPr>
        <w:t>标准气体状态下，记录仪器的稳定示值（连续</w:t>
      </w:r>
      <w:r w:rsidR="005E43AB">
        <w:rPr>
          <w:rFonts w:hint="eastAsia"/>
          <w:sz w:val="24"/>
        </w:rPr>
        <w:t>10</w:t>
      </w:r>
      <w:r w:rsidR="005E43AB">
        <w:rPr>
          <w:rFonts w:hint="eastAsia"/>
          <w:sz w:val="24"/>
        </w:rPr>
        <w:t>分钟，取后</w:t>
      </w:r>
      <w:r w:rsidR="005E43AB">
        <w:rPr>
          <w:rFonts w:hint="eastAsia"/>
          <w:sz w:val="24"/>
        </w:rPr>
        <w:t>5</w:t>
      </w:r>
      <w:r w:rsidR="005E43AB">
        <w:rPr>
          <w:rFonts w:hint="eastAsia"/>
          <w:sz w:val="24"/>
        </w:rPr>
        <w:t>分钟平均值）</w:t>
      </w:r>
      <w:r w:rsidR="00545503">
        <w:rPr>
          <w:rFonts w:hint="eastAsia"/>
          <w:sz w:val="24"/>
        </w:rPr>
        <w:t>Y</w:t>
      </w:r>
      <w:r w:rsidR="00C12953" w:rsidRPr="00C12953">
        <w:rPr>
          <w:rFonts w:hint="eastAsia"/>
          <w:sz w:val="24"/>
          <w:vertAlign w:val="subscript"/>
        </w:rPr>
        <w:t>0</w:t>
      </w:r>
      <w:r w:rsidR="00C12953">
        <w:rPr>
          <w:rFonts w:hint="eastAsia"/>
          <w:sz w:val="24"/>
          <w:vertAlign w:val="subscript"/>
        </w:rPr>
        <w:t>-</w:t>
      </w:r>
      <w:r w:rsidR="005E43AB">
        <w:rPr>
          <w:rFonts w:hint="eastAsia"/>
          <w:sz w:val="24"/>
          <w:vertAlign w:val="subscript"/>
        </w:rPr>
        <w:t>NO2</w:t>
      </w:r>
      <w:r w:rsidR="005E43AB">
        <w:rPr>
          <w:rFonts w:hint="eastAsia"/>
          <w:sz w:val="24"/>
        </w:rPr>
        <w:t>、</w:t>
      </w:r>
      <w:r w:rsidR="00545503">
        <w:rPr>
          <w:rFonts w:hint="eastAsia"/>
          <w:sz w:val="24"/>
        </w:rPr>
        <w:t>Y</w:t>
      </w:r>
      <w:r w:rsidR="00C12953" w:rsidRPr="00C12953">
        <w:rPr>
          <w:rFonts w:hint="eastAsia"/>
          <w:sz w:val="24"/>
          <w:vertAlign w:val="subscript"/>
        </w:rPr>
        <w:t>0</w:t>
      </w:r>
      <w:r w:rsidR="00C12953">
        <w:rPr>
          <w:rFonts w:hint="eastAsia"/>
          <w:sz w:val="24"/>
          <w:vertAlign w:val="subscript"/>
        </w:rPr>
        <w:t>-</w:t>
      </w:r>
      <w:r w:rsidR="005E43AB">
        <w:rPr>
          <w:rFonts w:hint="eastAsia"/>
          <w:sz w:val="24"/>
          <w:vertAlign w:val="subscript"/>
        </w:rPr>
        <w:t>SO2</w:t>
      </w:r>
      <w:r w:rsidR="005E43AB">
        <w:rPr>
          <w:rFonts w:hint="eastAsia"/>
          <w:sz w:val="24"/>
        </w:rPr>
        <w:t>、</w:t>
      </w:r>
      <w:r w:rsidR="00545503">
        <w:rPr>
          <w:rFonts w:hint="eastAsia"/>
          <w:sz w:val="24"/>
        </w:rPr>
        <w:t>Y</w:t>
      </w:r>
      <w:r w:rsidR="00C12953" w:rsidRPr="00C12953">
        <w:rPr>
          <w:rFonts w:hint="eastAsia"/>
          <w:sz w:val="24"/>
          <w:vertAlign w:val="subscript"/>
        </w:rPr>
        <w:t>0</w:t>
      </w:r>
      <w:r w:rsidR="00C12953">
        <w:rPr>
          <w:rFonts w:hint="eastAsia"/>
          <w:sz w:val="24"/>
          <w:vertAlign w:val="subscript"/>
        </w:rPr>
        <w:t>-</w:t>
      </w:r>
      <w:r w:rsidR="005E43AB">
        <w:rPr>
          <w:rFonts w:hint="eastAsia"/>
          <w:sz w:val="24"/>
          <w:vertAlign w:val="subscript"/>
        </w:rPr>
        <w:t>O</w:t>
      </w:r>
      <w:r w:rsidR="005E43AB" w:rsidRPr="005E43AB">
        <w:rPr>
          <w:rFonts w:hint="eastAsia"/>
          <w:sz w:val="24"/>
          <w:vertAlign w:val="subscript"/>
        </w:rPr>
        <w:t>3</w:t>
      </w:r>
      <w:r w:rsidR="005E43AB">
        <w:rPr>
          <w:rFonts w:hint="eastAsia"/>
          <w:sz w:val="24"/>
        </w:rPr>
        <w:t>、</w:t>
      </w:r>
      <w:r w:rsidR="00545503">
        <w:rPr>
          <w:rFonts w:hint="eastAsia"/>
          <w:sz w:val="24"/>
        </w:rPr>
        <w:t>Y</w:t>
      </w:r>
      <w:r w:rsidR="00B80CE3" w:rsidRPr="00C12953">
        <w:rPr>
          <w:rFonts w:hint="eastAsia"/>
          <w:sz w:val="24"/>
          <w:vertAlign w:val="subscript"/>
        </w:rPr>
        <w:t xml:space="preserve"> </w:t>
      </w:r>
      <w:r w:rsidR="00C12953" w:rsidRPr="00C12953">
        <w:rPr>
          <w:rFonts w:hint="eastAsia"/>
          <w:sz w:val="24"/>
          <w:vertAlign w:val="subscript"/>
        </w:rPr>
        <w:t>0</w:t>
      </w:r>
      <w:r w:rsidR="00C12953">
        <w:rPr>
          <w:rFonts w:hint="eastAsia"/>
          <w:sz w:val="24"/>
          <w:vertAlign w:val="subscript"/>
        </w:rPr>
        <w:t>-</w:t>
      </w:r>
      <w:r w:rsidR="005E43AB">
        <w:rPr>
          <w:rFonts w:hint="eastAsia"/>
          <w:sz w:val="24"/>
          <w:vertAlign w:val="subscript"/>
        </w:rPr>
        <w:t>CO</w:t>
      </w:r>
      <w:r w:rsidR="005E43AB">
        <w:rPr>
          <w:rFonts w:hint="eastAsia"/>
          <w:sz w:val="24"/>
        </w:rPr>
        <w:t>；</w:t>
      </w:r>
      <w:r w:rsidR="00C12953">
        <w:rPr>
          <w:rFonts w:hint="eastAsia"/>
          <w:sz w:val="24"/>
        </w:rPr>
        <w:t>然后，</w:t>
      </w:r>
      <w:r w:rsidR="005E43AB">
        <w:rPr>
          <w:rFonts w:hint="eastAsia"/>
          <w:sz w:val="24"/>
        </w:rPr>
        <w:t>依次添加</w:t>
      </w:r>
      <w:r w:rsidR="002425AA">
        <w:rPr>
          <w:rFonts w:hint="eastAsia"/>
          <w:sz w:val="24"/>
        </w:rPr>
        <w:t>标准量（</w:t>
      </w:r>
      <w:r w:rsidR="002425AA">
        <w:rPr>
          <w:rFonts w:hint="eastAsia"/>
          <w:sz w:val="24"/>
        </w:rPr>
        <w:t>R</w:t>
      </w:r>
      <w:r w:rsidR="002425AA" w:rsidRPr="002425AA">
        <w:rPr>
          <w:rFonts w:hint="eastAsia"/>
          <w:sz w:val="24"/>
          <w:vertAlign w:val="subscript"/>
        </w:rPr>
        <w:t>i-NO2</w:t>
      </w:r>
      <w:r w:rsidR="002425AA">
        <w:rPr>
          <w:rFonts w:hint="eastAsia"/>
          <w:sz w:val="24"/>
        </w:rPr>
        <w:t>、</w:t>
      </w:r>
      <w:r w:rsidR="002425AA" w:rsidRPr="002425AA">
        <w:rPr>
          <w:rFonts w:hint="eastAsia"/>
          <w:sz w:val="24"/>
        </w:rPr>
        <w:t xml:space="preserve"> </w:t>
      </w:r>
      <w:r w:rsidR="002425AA">
        <w:rPr>
          <w:rFonts w:hint="eastAsia"/>
          <w:sz w:val="24"/>
        </w:rPr>
        <w:t>R</w:t>
      </w:r>
      <w:r w:rsidR="002425AA" w:rsidRPr="002425AA">
        <w:rPr>
          <w:rFonts w:hint="eastAsia"/>
          <w:sz w:val="24"/>
          <w:vertAlign w:val="subscript"/>
        </w:rPr>
        <w:t>i-</w:t>
      </w:r>
      <w:r w:rsidR="002425AA">
        <w:rPr>
          <w:rFonts w:hint="eastAsia"/>
          <w:sz w:val="24"/>
          <w:vertAlign w:val="subscript"/>
        </w:rPr>
        <w:t>S</w:t>
      </w:r>
      <w:r w:rsidR="002425AA" w:rsidRPr="002425AA">
        <w:rPr>
          <w:rFonts w:hint="eastAsia"/>
          <w:sz w:val="24"/>
          <w:vertAlign w:val="subscript"/>
        </w:rPr>
        <w:t>O2</w:t>
      </w:r>
      <w:r w:rsidR="002425AA">
        <w:rPr>
          <w:rFonts w:hint="eastAsia"/>
          <w:sz w:val="24"/>
        </w:rPr>
        <w:t>、</w:t>
      </w:r>
      <w:r w:rsidR="002425AA" w:rsidRPr="002425AA">
        <w:rPr>
          <w:rFonts w:hint="eastAsia"/>
          <w:sz w:val="24"/>
        </w:rPr>
        <w:t xml:space="preserve"> </w:t>
      </w:r>
      <w:r w:rsidR="002425AA">
        <w:rPr>
          <w:rFonts w:hint="eastAsia"/>
          <w:sz w:val="24"/>
        </w:rPr>
        <w:t>R</w:t>
      </w:r>
      <w:r w:rsidR="002425AA" w:rsidRPr="002425AA">
        <w:rPr>
          <w:rFonts w:hint="eastAsia"/>
          <w:sz w:val="24"/>
          <w:vertAlign w:val="subscript"/>
        </w:rPr>
        <w:t>i-O</w:t>
      </w:r>
      <w:r w:rsidR="002425AA">
        <w:rPr>
          <w:rFonts w:hint="eastAsia"/>
          <w:sz w:val="24"/>
          <w:vertAlign w:val="subscript"/>
        </w:rPr>
        <w:t>3</w:t>
      </w:r>
      <w:r w:rsidR="002425AA">
        <w:rPr>
          <w:rFonts w:hint="eastAsia"/>
          <w:sz w:val="24"/>
        </w:rPr>
        <w:t>、</w:t>
      </w:r>
      <w:r w:rsidR="002425AA" w:rsidRPr="002425AA">
        <w:rPr>
          <w:rFonts w:hint="eastAsia"/>
          <w:sz w:val="24"/>
        </w:rPr>
        <w:t xml:space="preserve"> </w:t>
      </w:r>
      <w:proofErr w:type="spellStart"/>
      <w:r w:rsidR="002425AA">
        <w:rPr>
          <w:rFonts w:hint="eastAsia"/>
          <w:sz w:val="24"/>
        </w:rPr>
        <w:t>R</w:t>
      </w:r>
      <w:r w:rsidR="002425AA" w:rsidRPr="002425AA">
        <w:rPr>
          <w:rFonts w:hint="eastAsia"/>
          <w:sz w:val="24"/>
          <w:vertAlign w:val="subscript"/>
        </w:rPr>
        <w:t>i</w:t>
      </w:r>
      <w:proofErr w:type="spellEnd"/>
      <w:r w:rsidR="002425AA" w:rsidRPr="002425AA">
        <w:rPr>
          <w:rFonts w:hint="eastAsia"/>
          <w:sz w:val="24"/>
          <w:vertAlign w:val="subscript"/>
        </w:rPr>
        <w:t>-</w:t>
      </w:r>
      <w:r w:rsidR="002425AA">
        <w:rPr>
          <w:rFonts w:hint="eastAsia"/>
          <w:sz w:val="24"/>
          <w:vertAlign w:val="subscript"/>
        </w:rPr>
        <w:t>C</w:t>
      </w:r>
      <w:r w:rsidR="002425AA" w:rsidRPr="002425AA">
        <w:rPr>
          <w:rFonts w:hint="eastAsia"/>
          <w:sz w:val="24"/>
          <w:vertAlign w:val="subscript"/>
        </w:rPr>
        <w:t>O</w:t>
      </w:r>
      <w:r w:rsidR="002425AA">
        <w:rPr>
          <w:rFonts w:hint="eastAsia"/>
          <w:sz w:val="24"/>
        </w:rPr>
        <w:t>）使之达到</w:t>
      </w:r>
      <w:r w:rsidR="005E43AB">
        <w:rPr>
          <w:rFonts w:hint="eastAsia"/>
          <w:sz w:val="24"/>
        </w:rPr>
        <w:t>测量量程</w:t>
      </w:r>
      <w:r w:rsidR="00E02727">
        <w:rPr>
          <w:rFonts w:hint="eastAsia"/>
          <w:sz w:val="24"/>
        </w:rPr>
        <w:t>1</w:t>
      </w:r>
      <w:r w:rsidR="005E43AB">
        <w:rPr>
          <w:rFonts w:hint="eastAsia"/>
          <w:sz w:val="24"/>
        </w:rPr>
        <w:t>0%</w:t>
      </w:r>
      <w:r w:rsidR="005E43AB">
        <w:rPr>
          <w:rFonts w:hint="eastAsia"/>
          <w:sz w:val="24"/>
        </w:rPr>
        <w:t>、</w:t>
      </w:r>
      <w:r w:rsidR="00E02727">
        <w:rPr>
          <w:rFonts w:hint="eastAsia"/>
          <w:sz w:val="24"/>
        </w:rPr>
        <w:t>3</w:t>
      </w:r>
      <w:r w:rsidR="005E43AB">
        <w:rPr>
          <w:rFonts w:hint="eastAsia"/>
          <w:sz w:val="24"/>
        </w:rPr>
        <w:t>0%</w:t>
      </w:r>
      <w:r w:rsidR="005E43AB">
        <w:rPr>
          <w:rFonts w:hint="eastAsia"/>
          <w:sz w:val="24"/>
        </w:rPr>
        <w:t>、</w:t>
      </w:r>
      <w:r w:rsidR="00E02727">
        <w:rPr>
          <w:rFonts w:hint="eastAsia"/>
          <w:sz w:val="24"/>
        </w:rPr>
        <w:t>50%</w:t>
      </w:r>
      <w:r w:rsidR="00E02727">
        <w:rPr>
          <w:rFonts w:hint="eastAsia"/>
          <w:sz w:val="24"/>
        </w:rPr>
        <w:t>和</w:t>
      </w:r>
      <w:r w:rsidR="005E43AB">
        <w:rPr>
          <w:rFonts w:hint="eastAsia"/>
          <w:sz w:val="24"/>
        </w:rPr>
        <w:t>80%</w:t>
      </w:r>
      <w:r w:rsidR="005E43AB">
        <w:rPr>
          <w:rFonts w:hint="eastAsia"/>
          <w:sz w:val="24"/>
        </w:rPr>
        <w:t>浓度标准气，依次记录仪器的稳定示值（连续</w:t>
      </w:r>
      <w:r w:rsidR="005E43AB">
        <w:rPr>
          <w:rFonts w:hint="eastAsia"/>
          <w:sz w:val="24"/>
        </w:rPr>
        <w:t>10</w:t>
      </w:r>
      <w:r w:rsidR="005E43AB">
        <w:rPr>
          <w:rFonts w:hint="eastAsia"/>
          <w:sz w:val="24"/>
        </w:rPr>
        <w:t>分钟，取后</w:t>
      </w:r>
      <w:r w:rsidR="005E43AB">
        <w:rPr>
          <w:rFonts w:hint="eastAsia"/>
          <w:sz w:val="24"/>
        </w:rPr>
        <w:t>5</w:t>
      </w:r>
      <w:r w:rsidR="005E43AB">
        <w:rPr>
          <w:rFonts w:hint="eastAsia"/>
          <w:sz w:val="24"/>
        </w:rPr>
        <w:t>分钟平均值）</w:t>
      </w:r>
      <w:r w:rsidR="00545503">
        <w:rPr>
          <w:rFonts w:hint="eastAsia"/>
          <w:sz w:val="24"/>
        </w:rPr>
        <w:t>Y</w:t>
      </w:r>
      <w:r w:rsidR="00E02727">
        <w:rPr>
          <w:rFonts w:hint="eastAsia"/>
          <w:sz w:val="24"/>
          <w:vertAlign w:val="subscript"/>
        </w:rPr>
        <w:t>1</w:t>
      </w:r>
      <w:r w:rsidR="005E43AB">
        <w:rPr>
          <w:rFonts w:hint="eastAsia"/>
          <w:sz w:val="24"/>
        </w:rPr>
        <w:t>-</w:t>
      </w:r>
      <w:r w:rsidR="005E43AB">
        <w:rPr>
          <w:rFonts w:hint="eastAsia"/>
          <w:sz w:val="24"/>
          <w:vertAlign w:val="subscript"/>
        </w:rPr>
        <w:t>NO2</w:t>
      </w:r>
      <w:r w:rsidR="005E43AB">
        <w:rPr>
          <w:rFonts w:hint="eastAsia"/>
          <w:sz w:val="24"/>
        </w:rPr>
        <w:t>、</w:t>
      </w:r>
      <w:r w:rsidR="00545503">
        <w:rPr>
          <w:rFonts w:hint="eastAsia"/>
          <w:sz w:val="24"/>
        </w:rPr>
        <w:t>Y</w:t>
      </w:r>
      <w:r w:rsidR="005E43AB" w:rsidRPr="005E43AB">
        <w:rPr>
          <w:rFonts w:hint="eastAsia"/>
          <w:sz w:val="24"/>
          <w:vertAlign w:val="subscript"/>
        </w:rPr>
        <w:t>1</w:t>
      </w:r>
      <w:r w:rsidR="005E43AB">
        <w:rPr>
          <w:rFonts w:hint="eastAsia"/>
          <w:sz w:val="24"/>
        </w:rPr>
        <w:t>-</w:t>
      </w:r>
      <w:r w:rsidR="005E43AB">
        <w:rPr>
          <w:rFonts w:hint="eastAsia"/>
          <w:sz w:val="24"/>
          <w:vertAlign w:val="subscript"/>
        </w:rPr>
        <w:t>SO2</w:t>
      </w:r>
      <w:r w:rsidR="005E43AB">
        <w:rPr>
          <w:rFonts w:hint="eastAsia"/>
          <w:sz w:val="24"/>
        </w:rPr>
        <w:t>、</w:t>
      </w:r>
      <w:r w:rsidR="00545503">
        <w:rPr>
          <w:rFonts w:hint="eastAsia"/>
          <w:sz w:val="24"/>
        </w:rPr>
        <w:t>Y</w:t>
      </w:r>
      <w:r w:rsidR="005E43AB" w:rsidRPr="005E43AB">
        <w:rPr>
          <w:rFonts w:hint="eastAsia"/>
          <w:sz w:val="24"/>
          <w:vertAlign w:val="subscript"/>
        </w:rPr>
        <w:t>1</w:t>
      </w:r>
      <w:r w:rsidR="005E43AB">
        <w:rPr>
          <w:rFonts w:hint="eastAsia"/>
          <w:sz w:val="24"/>
        </w:rPr>
        <w:t>-</w:t>
      </w:r>
      <w:r w:rsidR="005E43AB">
        <w:rPr>
          <w:rFonts w:hint="eastAsia"/>
          <w:sz w:val="24"/>
          <w:vertAlign w:val="subscript"/>
        </w:rPr>
        <w:t>O</w:t>
      </w:r>
      <w:r w:rsidR="005E43AB" w:rsidRPr="005E43AB">
        <w:rPr>
          <w:rFonts w:hint="eastAsia"/>
          <w:sz w:val="24"/>
          <w:vertAlign w:val="subscript"/>
        </w:rPr>
        <w:t>3</w:t>
      </w:r>
      <w:r w:rsidR="00E02727">
        <w:rPr>
          <w:rFonts w:hint="eastAsia"/>
          <w:sz w:val="24"/>
          <w:vertAlign w:val="subscript"/>
        </w:rPr>
        <w:t>，</w:t>
      </w:r>
      <w:r w:rsidR="00545503">
        <w:rPr>
          <w:rFonts w:hint="eastAsia"/>
          <w:sz w:val="24"/>
        </w:rPr>
        <w:t>Y</w:t>
      </w:r>
      <w:r w:rsidR="009B10CC">
        <w:rPr>
          <w:rFonts w:hint="eastAsia"/>
          <w:sz w:val="24"/>
          <w:vertAlign w:val="subscript"/>
        </w:rPr>
        <w:t>1</w:t>
      </w:r>
      <w:r w:rsidR="005E43AB">
        <w:rPr>
          <w:rFonts w:hint="eastAsia"/>
          <w:sz w:val="24"/>
        </w:rPr>
        <w:t>-</w:t>
      </w:r>
      <w:r w:rsidR="005E43AB">
        <w:rPr>
          <w:rFonts w:hint="eastAsia"/>
          <w:sz w:val="24"/>
          <w:vertAlign w:val="subscript"/>
        </w:rPr>
        <w:t>CO</w:t>
      </w:r>
      <w:r w:rsidR="005E43AB">
        <w:rPr>
          <w:rFonts w:hint="eastAsia"/>
          <w:sz w:val="24"/>
        </w:rPr>
        <w:t>；</w:t>
      </w:r>
      <w:r w:rsidR="00545503">
        <w:rPr>
          <w:rFonts w:hint="eastAsia"/>
          <w:sz w:val="24"/>
        </w:rPr>
        <w:t>Y</w:t>
      </w:r>
      <w:r w:rsidR="005E43AB">
        <w:rPr>
          <w:rFonts w:hint="eastAsia"/>
          <w:sz w:val="24"/>
          <w:vertAlign w:val="subscript"/>
        </w:rPr>
        <w:t>2</w:t>
      </w:r>
      <w:r w:rsidR="005E43AB">
        <w:rPr>
          <w:rFonts w:hint="eastAsia"/>
          <w:sz w:val="24"/>
        </w:rPr>
        <w:t>-</w:t>
      </w:r>
      <w:r w:rsidR="005E43AB">
        <w:rPr>
          <w:rFonts w:hint="eastAsia"/>
          <w:sz w:val="24"/>
          <w:vertAlign w:val="subscript"/>
        </w:rPr>
        <w:t>NO2</w:t>
      </w:r>
      <w:r w:rsidR="005E43AB">
        <w:rPr>
          <w:rFonts w:hint="eastAsia"/>
          <w:sz w:val="24"/>
        </w:rPr>
        <w:t>、</w:t>
      </w:r>
      <w:r w:rsidR="00545503">
        <w:rPr>
          <w:rFonts w:hint="eastAsia"/>
          <w:sz w:val="24"/>
        </w:rPr>
        <w:t>Y</w:t>
      </w:r>
      <w:r w:rsidR="005E43AB">
        <w:rPr>
          <w:rFonts w:hint="eastAsia"/>
          <w:sz w:val="24"/>
          <w:vertAlign w:val="subscript"/>
        </w:rPr>
        <w:t>2</w:t>
      </w:r>
      <w:r w:rsidR="005E43AB">
        <w:rPr>
          <w:rFonts w:hint="eastAsia"/>
          <w:sz w:val="24"/>
        </w:rPr>
        <w:t>-</w:t>
      </w:r>
      <w:r w:rsidR="005E43AB">
        <w:rPr>
          <w:rFonts w:hint="eastAsia"/>
          <w:sz w:val="24"/>
          <w:vertAlign w:val="subscript"/>
        </w:rPr>
        <w:t>SO2</w:t>
      </w:r>
      <w:r w:rsidR="005E43AB">
        <w:rPr>
          <w:rFonts w:hint="eastAsia"/>
          <w:sz w:val="24"/>
        </w:rPr>
        <w:t>、</w:t>
      </w:r>
      <w:r w:rsidR="00545503">
        <w:rPr>
          <w:rFonts w:hint="eastAsia"/>
          <w:sz w:val="24"/>
        </w:rPr>
        <w:t>Y</w:t>
      </w:r>
      <w:r w:rsidR="005E43AB">
        <w:rPr>
          <w:rFonts w:hint="eastAsia"/>
          <w:sz w:val="24"/>
          <w:vertAlign w:val="subscript"/>
        </w:rPr>
        <w:t>2</w:t>
      </w:r>
      <w:r w:rsidR="005E43AB">
        <w:rPr>
          <w:rFonts w:hint="eastAsia"/>
          <w:sz w:val="24"/>
        </w:rPr>
        <w:t>-</w:t>
      </w:r>
      <w:r w:rsidR="005E43AB">
        <w:rPr>
          <w:rFonts w:hint="eastAsia"/>
          <w:sz w:val="24"/>
          <w:vertAlign w:val="subscript"/>
        </w:rPr>
        <w:t>O</w:t>
      </w:r>
      <w:r w:rsidR="005E43AB" w:rsidRPr="005E43AB">
        <w:rPr>
          <w:rFonts w:hint="eastAsia"/>
          <w:sz w:val="24"/>
          <w:vertAlign w:val="subscript"/>
        </w:rPr>
        <w:t>3</w:t>
      </w:r>
      <w:r w:rsidR="005E43AB">
        <w:rPr>
          <w:rFonts w:hint="eastAsia"/>
          <w:sz w:val="24"/>
        </w:rPr>
        <w:t>、</w:t>
      </w:r>
      <w:r w:rsidR="00545503">
        <w:rPr>
          <w:rFonts w:hint="eastAsia"/>
          <w:sz w:val="24"/>
        </w:rPr>
        <w:t>Y</w:t>
      </w:r>
      <w:r w:rsidR="005E43AB">
        <w:rPr>
          <w:rFonts w:hint="eastAsia"/>
          <w:sz w:val="24"/>
          <w:vertAlign w:val="subscript"/>
        </w:rPr>
        <w:t>2</w:t>
      </w:r>
      <w:r w:rsidR="005E43AB">
        <w:rPr>
          <w:rFonts w:hint="eastAsia"/>
          <w:sz w:val="24"/>
        </w:rPr>
        <w:t>-</w:t>
      </w:r>
      <w:r w:rsidR="005E43AB">
        <w:rPr>
          <w:rFonts w:hint="eastAsia"/>
          <w:sz w:val="24"/>
          <w:vertAlign w:val="subscript"/>
        </w:rPr>
        <w:t>CO</w:t>
      </w:r>
      <w:r w:rsidR="005E43AB">
        <w:rPr>
          <w:rFonts w:hint="eastAsia"/>
          <w:sz w:val="24"/>
        </w:rPr>
        <w:t>；</w:t>
      </w:r>
      <w:r w:rsidR="00545503">
        <w:rPr>
          <w:rFonts w:hint="eastAsia"/>
          <w:sz w:val="24"/>
        </w:rPr>
        <w:t>Y</w:t>
      </w:r>
      <w:r w:rsidR="005E43AB">
        <w:rPr>
          <w:rFonts w:hint="eastAsia"/>
          <w:sz w:val="24"/>
          <w:vertAlign w:val="subscript"/>
        </w:rPr>
        <w:t>3</w:t>
      </w:r>
      <w:r w:rsidR="005E43AB">
        <w:rPr>
          <w:rFonts w:hint="eastAsia"/>
          <w:sz w:val="24"/>
        </w:rPr>
        <w:t>-</w:t>
      </w:r>
      <w:r w:rsidR="005E43AB">
        <w:rPr>
          <w:rFonts w:hint="eastAsia"/>
          <w:sz w:val="24"/>
          <w:vertAlign w:val="subscript"/>
        </w:rPr>
        <w:t>NO2</w:t>
      </w:r>
      <w:r w:rsidR="005E43AB">
        <w:rPr>
          <w:rFonts w:hint="eastAsia"/>
          <w:sz w:val="24"/>
        </w:rPr>
        <w:t>、</w:t>
      </w:r>
      <w:r w:rsidR="00545503">
        <w:rPr>
          <w:rFonts w:hint="eastAsia"/>
          <w:sz w:val="24"/>
        </w:rPr>
        <w:t>Y</w:t>
      </w:r>
      <w:r w:rsidR="005E43AB">
        <w:rPr>
          <w:rFonts w:hint="eastAsia"/>
          <w:sz w:val="24"/>
          <w:vertAlign w:val="subscript"/>
        </w:rPr>
        <w:t>3</w:t>
      </w:r>
      <w:r w:rsidR="005E43AB">
        <w:rPr>
          <w:rFonts w:hint="eastAsia"/>
          <w:sz w:val="24"/>
        </w:rPr>
        <w:t>-</w:t>
      </w:r>
      <w:r w:rsidR="005E43AB">
        <w:rPr>
          <w:rFonts w:hint="eastAsia"/>
          <w:sz w:val="24"/>
          <w:vertAlign w:val="subscript"/>
        </w:rPr>
        <w:t>SO2</w:t>
      </w:r>
      <w:r w:rsidR="005E43AB">
        <w:rPr>
          <w:rFonts w:hint="eastAsia"/>
          <w:sz w:val="24"/>
        </w:rPr>
        <w:t>、</w:t>
      </w:r>
      <w:r w:rsidR="00545503">
        <w:rPr>
          <w:rFonts w:hint="eastAsia"/>
          <w:sz w:val="24"/>
        </w:rPr>
        <w:t>Y</w:t>
      </w:r>
      <w:r w:rsidR="005E43AB">
        <w:rPr>
          <w:rFonts w:hint="eastAsia"/>
          <w:sz w:val="24"/>
          <w:vertAlign w:val="subscript"/>
        </w:rPr>
        <w:t>3</w:t>
      </w:r>
      <w:r w:rsidR="005E43AB">
        <w:rPr>
          <w:rFonts w:hint="eastAsia"/>
          <w:sz w:val="24"/>
        </w:rPr>
        <w:t>-</w:t>
      </w:r>
      <w:r w:rsidR="005E43AB">
        <w:rPr>
          <w:rFonts w:hint="eastAsia"/>
          <w:sz w:val="24"/>
          <w:vertAlign w:val="subscript"/>
        </w:rPr>
        <w:t>O</w:t>
      </w:r>
      <w:r w:rsidR="005E43AB" w:rsidRPr="005E43AB">
        <w:rPr>
          <w:rFonts w:hint="eastAsia"/>
          <w:sz w:val="24"/>
          <w:vertAlign w:val="subscript"/>
        </w:rPr>
        <w:t>3</w:t>
      </w:r>
      <w:r w:rsidR="005E43AB">
        <w:rPr>
          <w:rFonts w:hint="eastAsia"/>
          <w:sz w:val="24"/>
        </w:rPr>
        <w:t>、</w:t>
      </w:r>
      <w:r w:rsidR="00545503">
        <w:rPr>
          <w:rFonts w:hint="eastAsia"/>
          <w:sz w:val="24"/>
        </w:rPr>
        <w:t>Y</w:t>
      </w:r>
      <w:r w:rsidR="005E43AB">
        <w:rPr>
          <w:rFonts w:hint="eastAsia"/>
          <w:sz w:val="24"/>
          <w:vertAlign w:val="subscript"/>
        </w:rPr>
        <w:t>3</w:t>
      </w:r>
      <w:r w:rsidR="005E43AB">
        <w:rPr>
          <w:rFonts w:hint="eastAsia"/>
          <w:sz w:val="24"/>
        </w:rPr>
        <w:t>-</w:t>
      </w:r>
      <w:r w:rsidR="005E43AB">
        <w:rPr>
          <w:rFonts w:hint="eastAsia"/>
          <w:sz w:val="24"/>
          <w:vertAlign w:val="subscript"/>
        </w:rPr>
        <w:t>CO</w:t>
      </w:r>
      <w:r w:rsidR="00C12953">
        <w:rPr>
          <w:rFonts w:hint="eastAsia"/>
          <w:sz w:val="24"/>
        </w:rPr>
        <w:t>；</w:t>
      </w:r>
      <w:r w:rsidR="00545503">
        <w:rPr>
          <w:rFonts w:hint="eastAsia"/>
          <w:sz w:val="24"/>
        </w:rPr>
        <w:t>Y</w:t>
      </w:r>
      <w:r w:rsidR="00B80CE3">
        <w:rPr>
          <w:rFonts w:hint="eastAsia"/>
          <w:sz w:val="24"/>
          <w:vertAlign w:val="subscript"/>
        </w:rPr>
        <w:t>4</w:t>
      </w:r>
      <w:r w:rsidR="00B80CE3">
        <w:rPr>
          <w:rFonts w:hint="eastAsia"/>
          <w:sz w:val="24"/>
        </w:rPr>
        <w:t>-</w:t>
      </w:r>
      <w:r w:rsidR="00B80CE3">
        <w:rPr>
          <w:rFonts w:hint="eastAsia"/>
          <w:sz w:val="24"/>
          <w:vertAlign w:val="subscript"/>
        </w:rPr>
        <w:t>NO2</w:t>
      </w:r>
      <w:r w:rsidR="00B80CE3">
        <w:rPr>
          <w:rFonts w:hint="eastAsia"/>
          <w:sz w:val="24"/>
        </w:rPr>
        <w:t>、</w:t>
      </w:r>
      <w:r w:rsidR="00545503">
        <w:rPr>
          <w:rFonts w:hint="eastAsia"/>
          <w:sz w:val="24"/>
        </w:rPr>
        <w:t>Y</w:t>
      </w:r>
      <w:r w:rsidR="00E02727">
        <w:rPr>
          <w:rFonts w:hint="eastAsia"/>
          <w:sz w:val="24"/>
          <w:vertAlign w:val="subscript"/>
        </w:rPr>
        <w:t>4</w:t>
      </w:r>
      <w:r w:rsidR="00E02727">
        <w:rPr>
          <w:rFonts w:hint="eastAsia"/>
          <w:sz w:val="24"/>
        </w:rPr>
        <w:t>-</w:t>
      </w:r>
      <w:r w:rsidR="00E02727">
        <w:rPr>
          <w:rFonts w:hint="eastAsia"/>
          <w:sz w:val="24"/>
          <w:vertAlign w:val="subscript"/>
        </w:rPr>
        <w:t>SO2</w:t>
      </w:r>
      <w:r w:rsidR="00E02727">
        <w:rPr>
          <w:rFonts w:hint="eastAsia"/>
          <w:sz w:val="24"/>
        </w:rPr>
        <w:t>、</w:t>
      </w:r>
      <w:r w:rsidR="00545503">
        <w:rPr>
          <w:rFonts w:hint="eastAsia"/>
          <w:sz w:val="24"/>
        </w:rPr>
        <w:t>Y</w:t>
      </w:r>
      <w:r w:rsidR="00E02727">
        <w:rPr>
          <w:rFonts w:hint="eastAsia"/>
          <w:sz w:val="24"/>
          <w:vertAlign w:val="subscript"/>
        </w:rPr>
        <w:t>4</w:t>
      </w:r>
      <w:r w:rsidR="00E02727">
        <w:rPr>
          <w:rFonts w:hint="eastAsia"/>
          <w:sz w:val="24"/>
        </w:rPr>
        <w:t>-</w:t>
      </w:r>
      <w:r w:rsidR="00E02727">
        <w:rPr>
          <w:rFonts w:hint="eastAsia"/>
          <w:sz w:val="24"/>
          <w:vertAlign w:val="subscript"/>
        </w:rPr>
        <w:t>O</w:t>
      </w:r>
      <w:r w:rsidR="00E02727" w:rsidRPr="005E43AB">
        <w:rPr>
          <w:rFonts w:hint="eastAsia"/>
          <w:sz w:val="24"/>
          <w:vertAlign w:val="subscript"/>
        </w:rPr>
        <w:t>3</w:t>
      </w:r>
      <w:r w:rsidR="00E02727">
        <w:rPr>
          <w:rFonts w:hint="eastAsia"/>
          <w:sz w:val="24"/>
        </w:rPr>
        <w:t>、</w:t>
      </w:r>
      <w:r w:rsidR="00545503">
        <w:rPr>
          <w:rFonts w:hint="eastAsia"/>
          <w:sz w:val="24"/>
        </w:rPr>
        <w:t>Y</w:t>
      </w:r>
      <w:r w:rsidR="00E02727">
        <w:rPr>
          <w:rFonts w:hint="eastAsia"/>
          <w:sz w:val="24"/>
          <w:vertAlign w:val="subscript"/>
        </w:rPr>
        <w:t>4</w:t>
      </w:r>
      <w:r w:rsidR="00E02727">
        <w:rPr>
          <w:rFonts w:hint="eastAsia"/>
          <w:sz w:val="24"/>
        </w:rPr>
        <w:t>-</w:t>
      </w:r>
      <w:r w:rsidR="00E02727">
        <w:rPr>
          <w:rFonts w:hint="eastAsia"/>
          <w:sz w:val="24"/>
          <w:vertAlign w:val="subscript"/>
        </w:rPr>
        <w:t>CO</w:t>
      </w:r>
      <w:r w:rsidR="00EB36AF">
        <w:rPr>
          <w:rFonts w:hint="eastAsia"/>
          <w:sz w:val="24"/>
        </w:rPr>
        <w:t>，同时记录环境温度</w:t>
      </w:r>
      <w:r w:rsidR="00EB36AF">
        <w:rPr>
          <w:rFonts w:hint="eastAsia"/>
          <w:sz w:val="24"/>
        </w:rPr>
        <w:t>T</w:t>
      </w:r>
      <w:r w:rsidR="00704A03" w:rsidRPr="00704A03">
        <w:rPr>
          <w:rFonts w:hint="eastAsia"/>
          <w:sz w:val="24"/>
          <w:vertAlign w:val="subscript"/>
        </w:rPr>
        <w:t>i</w:t>
      </w:r>
      <w:r w:rsidR="00EB36AF">
        <w:rPr>
          <w:rFonts w:hint="eastAsia"/>
          <w:sz w:val="24"/>
        </w:rPr>
        <w:t>（</w:t>
      </w:r>
      <w:r w:rsidR="00EB36AF">
        <w:rPr>
          <w:rFonts w:hint="eastAsia"/>
          <w:sz w:val="24"/>
        </w:rPr>
        <w:t>K</w:t>
      </w:r>
      <w:r w:rsidR="00EB36AF">
        <w:rPr>
          <w:rFonts w:hint="eastAsia"/>
          <w:sz w:val="24"/>
        </w:rPr>
        <w:t>）、环境压力</w:t>
      </w:r>
      <w:r w:rsidR="00EB36AF">
        <w:rPr>
          <w:rFonts w:hint="eastAsia"/>
          <w:sz w:val="24"/>
        </w:rPr>
        <w:t>P</w:t>
      </w:r>
      <w:r w:rsidR="00704A03" w:rsidRPr="00704A03">
        <w:rPr>
          <w:rFonts w:hint="eastAsia"/>
          <w:sz w:val="24"/>
          <w:vertAlign w:val="subscript"/>
        </w:rPr>
        <w:t>i</w:t>
      </w:r>
      <w:r w:rsidR="00EB36AF">
        <w:rPr>
          <w:rFonts w:hint="eastAsia"/>
          <w:sz w:val="24"/>
        </w:rPr>
        <w:t>（</w:t>
      </w:r>
      <w:proofErr w:type="spellStart"/>
      <w:r w:rsidR="00EB36AF">
        <w:rPr>
          <w:rFonts w:hint="eastAsia"/>
          <w:sz w:val="24"/>
        </w:rPr>
        <w:t>atm</w:t>
      </w:r>
      <w:proofErr w:type="spellEnd"/>
      <w:r w:rsidR="00EB36AF">
        <w:rPr>
          <w:rFonts w:hint="eastAsia"/>
          <w:sz w:val="24"/>
        </w:rPr>
        <w:t>）</w:t>
      </w:r>
      <w:proofErr w:type="gramStart"/>
      <w:r w:rsidR="00EB36AF">
        <w:rPr>
          <w:rFonts w:hint="eastAsia"/>
          <w:sz w:val="24"/>
        </w:rPr>
        <w:t>和载带气流</w:t>
      </w:r>
      <w:proofErr w:type="gramEnd"/>
      <w:r w:rsidR="00EB36AF">
        <w:rPr>
          <w:rFonts w:hint="eastAsia"/>
          <w:sz w:val="24"/>
        </w:rPr>
        <w:t>量</w:t>
      </w:r>
      <w:proofErr w:type="spellStart"/>
      <w:r w:rsidR="00EB36AF">
        <w:rPr>
          <w:rFonts w:hint="eastAsia"/>
          <w:sz w:val="24"/>
        </w:rPr>
        <w:t>F</w:t>
      </w:r>
      <w:r w:rsidR="00704A03" w:rsidRPr="00704A03">
        <w:rPr>
          <w:rFonts w:hint="eastAsia"/>
          <w:sz w:val="24"/>
          <w:vertAlign w:val="subscript"/>
        </w:rPr>
        <w:t>i</w:t>
      </w:r>
      <w:proofErr w:type="spellEnd"/>
      <w:r w:rsidR="00EB36AF">
        <w:rPr>
          <w:rFonts w:hint="eastAsia"/>
          <w:sz w:val="24"/>
        </w:rPr>
        <w:t>（</w:t>
      </w:r>
      <w:r w:rsidR="00EB36AF">
        <w:rPr>
          <w:rFonts w:hint="eastAsia"/>
          <w:sz w:val="24"/>
        </w:rPr>
        <w:t>L/min</w:t>
      </w:r>
      <w:r w:rsidR="00EB36AF">
        <w:rPr>
          <w:rFonts w:hint="eastAsia"/>
          <w:sz w:val="24"/>
        </w:rPr>
        <w:t>）</w:t>
      </w:r>
      <w:r w:rsidR="00E02727">
        <w:rPr>
          <w:rFonts w:hint="eastAsia"/>
          <w:sz w:val="24"/>
        </w:rPr>
        <w:t>；</w:t>
      </w:r>
      <w:r w:rsidR="00C12953">
        <w:rPr>
          <w:rFonts w:hint="eastAsia"/>
          <w:sz w:val="24"/>
        </w:rPr>
        <w:t>最后，在没有添加标准气体状态下，记录仪器的稳定示值（连续</w:t>
      </w:r>
      <w:r w:rsidR="00C12953">
        <w:rPr>
          <w:rFonts w:hint="eastAsia"/>
          <w:sz w:val="24"/>
        </w:rPr>
        <w:t>10</w:t>
      </w:r>
      <w:r w:rsidR="00C12953">
        <w:rPr>
          <w:rFonts w:hint="eastAsia"/>
          <w:sz w:val="24"/>
        </w:rPr>
        <w:t>分钟，取后</w:t>
      </w:r>
      <w:r w:rsidR="00C12953">
        <w:rPr>
          <w:rFonts w:hint="eastAsia"/>
          <w:sz w:val="24"/>
        </w:rPr>
        <w:t>5</w:t>
      </w:r>
      <w:r w:rsidR="00C12953">
        <w:rPr>
          <w:rFonts w:hint="eastAsia"/>
          <w:sz w:val="24"/>
        </w:rPr>
        <w:t>分钟平均值）</w:t>
      </w:r>
      <w:r w:rsidR="00545503">
        <w:rPr>
          <w:rFonts w:hint="eastAsia"/>
          <w:sz w:val="24"/>
        </w:rPr>
        <w:t>Y</w:t>
      </w:r>
      <w:r w:rsidR="00B80CE3">
        <w:rPr>
          <w:rFonts w:hint="eastAsia"/>
          <w:sz w:val="24"/>
          <w:vertAlign w:val="subscript"/>
        </w:rPr>
        <w:t>5</w:t>
      </w:r>
      <w:r w:rsidR="00C12953">
        <w:rPr>
          <w:rFonts w:hint="eastAsia"/>
          <w:sz w:val="24"/>
          <w:vertAlign w:val="subscript"/>
        </w:rPr>
        <w:t>-NO2</w:t>
      </w:r>
      <w:r w:rsidR="00C12953">
        <w:rPr>
          <w:rFonts w:hint="eastAsia"/>
          <w:sz w:val="24"/>
        </w:rPr>
        <w:t>、</w:t>
      </w:r>
      <w:r w:rsidR="00545503">
        <w:rPr>
          <w:rFonts w:hint="eastAsia"/>
          <w:sz w:val="24"/>
        </w:rPr>
        <w:t>Y</w:t>
      </w:r>
      <w:r w:rsidR="00B80CE3">
        <w:rPr>
          <w:rFonts w:hint="eastAsia"/>
          <w:sz w:val="24"/>
          <w:vertAlign w:val="subscript"/>
        </w:rPr>
        <w:t xml:space="preserve"> 5</w:t>
      </w:r>
      <w:r w:rsidR="00C12953">
        <w:rPr>
          <w:rFonts w:hint="eastAsia"/>
          <w:sz w:val="24"/>
          <w:vertAlign w:val="subscript"/>
        </w:rPr>
        <w:t>-SO2</w:t>
      </w:r>
      <w:r w:rsidR="00C12953">
        <w:rPr>
          <w:rFonts w:hint="eastAsia"/>
          <w:sz w:val="24"/>
        </w:rPr>
        <w:t>、</w:t>
      </w:r>
      <w:r w:rsidR="00545503">
        <w:rPr>
          <w:rFonts w:hint="eastAsia"/>
          <w:sz w:val="24"/>
        </w:rPr>
        <w:t>Y</w:t>
      </w:r>
      <w:r w:rsidR="00B80CE3">
        <w:rPr>
          <w:rFonts w:hint="eastAsia"/>
          <w:sz w:val="24"/>
          <w:vertAlign w:val="subscript"/>
        </w:rPr>
        <w:t xml:space="preserve"> 5</w:t>
      </w:r>
      <w:r w:rsidR="00C12953">
        <w:rPr>
          <w:rFonts w:hint="eastAsia"/>
          <w:sz w:val="24"/>
          <w:vertAlign w:val="subscript"/>
        </w:rPr>
        <w:t>-O</w:t>
      </w:r>
      <w:r w:rsidR="00C12953" w:rsidRPr="005E43AB">
        <w:rPr>
          <w:rFonts w:hint="eastAsia"/>
          <w:sz w:val="24"/>
          <w:vertAlign w:val="subscript"/>
        </w:rPr>
        <w:t>3</w:t>
      </w:r>
      <w:r w:rsidR="00C12953">
        <w:rPr>
          <w:rFonts w:hint="eastAsia"/>
          <w:sz w:val="24"/>
        </w:rPr>
        <w:t>、</w:t>
      </w:r>
      <w:r w:rsidR="00545503">
        <w:rPr>
          <w:rFonts w:hint="eastAsia"/>
          <w:sz w:val="24"/>
        </w:rPr>
        <w:t>Y</w:t>
      </w:r>
      <w:r w:rsidR="00B80CE3">
        <w:rPr>
          <w:rFonts w:hint="eastAsia"/>
          <w:sz w:val="24"/>
          <w:vertAlign w:val="subscript"/>
        </w:rPr>
        <w:t>5</w:t>
      </w:r>
      <w:r w:rsidR="00C12953">
        <w:rPr>
          <w:rFonts w:hint="eastAsia"/>
          <w:sz w:val="24"/>
          <w:vertAlign w:val="subscript"/>
        </w:rPr>
        <w:t>-CO</w:t>
      </w:r>
      <w:r w:rsidR="00C12953">
        <w:rPr>
          <w:rFonts w:hint="eastAsia"/>
          <w:sz w:val="24"/>
        </w:rPr>
        <w:t>。</w:t>
      </w:r>
    </w:p>
    <w:p w:rsidR="00450A13" w:rsidRDefault="002425AA" w:rsidP="00450A13">
      <w:pPr>
        <w:spacing w:line="360" w:lineRule="auto"/>
        <w:ind w:firstLineChars="200" w:firstLine="480"/>
        <w:rPr>
          <w:rFonts w:ascii="Arial" w:cs="Arial"/>
          <w:sz w:val="24"/>
        </w:rPr>
      </w:pPr>
      <w:r>
        <w:rPr>
          <w:rFonts w:ascii="宋体" w:cs="宋体" w:hint="eastAsia"/>
          <w:kern w:val="0"/>
          <w:sz w:val="24"/>
        </w:rPr>
        <w:lastRenderedPageBreak/>
        <w:t>以添加量</w:t>
      </w:r>
      <w:r w:rsidR="00490F83">
        <w:rPr>
          <w:rFonts w:hint="eastAsia"/>
          <w:sz w:val="24"/>
        </w:rPr>
        <w:t>（</w:t>
      </w:r>
      <w:r w:rsidR="00490F83" w:rsidRPr="00A60AFE">
        <w:rPr>
          <w:rFonts w:hint="eastAsia"/>
          <w:sz w:val="24"/>
        </w:rPr>
        <w:t>μ</w:t>
      </w:r>
      <w:r w:rsidR="00490F83" w:rsidRPr="00A60AFE">
        <w:rPr>
          <w:rFonts w:hint="eastAsia"/>
          <w:sz w:val="24"/>
        </w:rPr>
        <w:t>g</w:t>
      </w:r>
      <w:r w:rsidR="00490F83">
        <w:rPr>
          <w:rFonts w:hint="eastAsia"/>
          <w:sz w:val="24"/>
        </w:rPr>
        <w:t>）：</w:t>
      </w:r>
      <w:r>
        <w:rPr>
          <w:rFonts w:hint="eastAsia"/>
          <w:sz w:val="24"/>
        </w:rPr>
        <w:t>R</w:t>
      </w:r>
      <w:r w:rsidRPr="002425AA">
        <w:rPr>
          <w:rFonts w:hint="eastAsia"/>
          <w:sz w:val="24"/>
          <w:vertAlign w:val="subscript"/>
        </w:rPr>
        <w:t>i-NO2</w:t>
      </w:r>
      <w:r>
        <w:rPr>
          <w:rFonts w:hint="eastAsia"/>
          <w:sz w:val="24"/>
        </w:rPr>
        <w:t>、</w:t>
      </w:r>
      <w:r w:rsidRPr="002425AA">
        <w:rPr>
          <w:rFonts w:hint="eastAsia"/>
          <w:sz w:val="24"/>
        </w:rPr>
        <w:t xml:space="preserve"> </w:t>
      </w:r>
      <w:r>
        <w:rPr>
          <w:rFonts w:hint="eastAsia"/>
          <w:sz w:val="24"/>
        </w:rPr>
        <w:t>R</w:t>
      </w:r>
      <w:r w:rsidRPr="002425AA">
        <w:rPr>
          <w:rFonts w:hint="eastAsia"/>
          <w:sz w:val="24"/>
          <w:vertAlign w:val="subscript"/>
        </w:rPr>
        <w:t>i-</w:t>
      </w:r>
      <w:r>
        <w:rPr>
          <w:rFonts w:hint="eastAsia"/>
          <w:sz w:val="24"/>
          <w:vertAlign w:val="subscript"/>
        </w:rPr>
        <w:t>S</w:t>
      </w:r>
      <w:r w:rsidRPr="002425AA">
        <w:rPr>
          <w:rFonts w:hint="eastAsia"/>
          <w:sz w:val="24"/>
          <w:vertAlign w:val="subscript"/>
        </w:rPr>
        <w:t>O2</w:t>
      </w:r>
      <w:r>
        <w:rPr>
          <w:rFonts w:hint="eastAsia"/>
          <w:sz w:val="24"/>
        </w:rPr>
        <w:t>、</w:t>
      </w:r>
      <w:r w:rsidRPr="002425AA">
        <w:rPr>
          <w:rFonts w:hint="eastAsia"/>
          <w:sz w:val="24"/>
        </w:rPr>
        <w:t xml:space="preserve"> </w:t>
      </w:r>
      <w:r>
        <w:rPr>
          <w:rFonts w:hint="eastAsia"/>
          <w:sz w:val="24"/>
        </w:rPr>
        <w:t>R</w:t>
      </w:r>
      <w:r w:rsidRPr="002425AA">
        <w:rPr>
          <w:rFonts w:hint="eastAsia"/>
          <w:sz w:val="24"/>
          <w:vertAlign w:val="subscript"/>
        </w:rPr>
        <w:t>i-O</w:t>
      </w:r>
      <w:r>
        <w:rPr>
          <w:rFonts w:hint="eastAsia"/>
          <w:sz w:val="24"/>
          <w:vertAlign w:val="subscript"/>
        </w:rPr>
        <w:t>3</w:t>
      </w:r>
      <w:r>
        <w:rPr>
          <w:rFonts w:hint="eastAsia"/>
          <w:sz w:val="24"/>
        </w:rPr>
        <w:t>、</w:t>
      </w:r>
      <w:r w:rsidRPr="002425AA">
        <w:rPr>
          <w:rFonts w:hint="eastAsia"/>
          <w:sz w:val="24"/>
        </w:rPr>
        <w:t xml:space="preserve"> </w:t>
      </w:r>
      <w:proofErr w:type="spellStart"/>
      <w:r>
        <w:rPr>
          <w:rFonts w:hint="eastAsia"/>
          <w:sz w:val="24"/>
        </w:rPr>
        <w:t>R</w:t>
      </w:r>
      <w:r w:rsidRPr="002425AA">
        <w:rPr>
          <w:rFonts w:hint="eastAsia"/>
          <w:sz w:val="24"/>
          <w:vertAlign w:val="subscript"/>
        </w:rPr>
        <w:t>i</w:t>
      </w:r>
      <w:proofErr w:type="spellEnd"/>
      <w:r w:rsidRPr="002425AA">
        <w:rPr>
          <w:rFonts w:hint="eastAsia"/>
          <w:sz w:val="24"/>
          <w:vertAlign w:val="subscript"/>
        </w:rPr>
        <w:t>-</w:t>
      </w:r>
      <w:r>
        <w:rPr>
          <w:rFonts w:hint="eastAsia"/>
          <w:sz w:val="24"/>
          <w:vertAlign w:val="subscript"/>
        </w:rPr>
        <w:t>C</w:t>
      </w:r>
      <w:r w:rsidRPr="002425AA">
        <w:rPr>
          <w:rFonts w:hint="eastAsia"/>
          <w:sz w:val="24"/>
          <w:vertAlign w:val="subscript"/>
        </w:rPr>
        <w:t>O</w:t>
      </w:r>
      <w:r>
        <w:rPr>
          <w:rFonts w:hint="eastAsia"/>
          <w:sz w:val="24"/>
        </w:rPr>
        <w:t>分别对仪器响应值</w:t>
      </w:r>
      <w:r w:rsidR="00490F83">
        <w:rPr>
          <w:rFonts w:hint="eastAsia"/>
          <w:sz w:val="24"/>
        </w:rPr>
        <w:t>(</w:t>
      </w:r>
      <w:r w:rsidR="00490F83" w:rsidRPr="00A60AFE">
        <w:rPr>
          <w:rFonts w:hint="eastAsia"/>
          <w:sz w:val="24"/>
        </w:rPr>
        <w:t>μ</w:t>
      </w:r>
      <w:r w:rsidR="00490F83">
        <w:rPr>
          <w:rFonts w:hint="eastAsia"/>
          <w:sz w:val="24"/>
        </w:rPr>
        <w:t>mol/mol)</w:t>
      </w:r>
      <w:r w:rsidR="00490F83">
        <w:rPr>
          <w:rFonts w:hint="eastAsia"/>
          <w:sz w:val="24"/>
        </w:rPr>
        <w:t>：</w:t>
      </w:r>
      <w:r w:rsidR="00545503">
        <w:rPr>
          <w:rFonts w:hint="eastAsia"/>
          <w:sz w:val="24"/>
        </w:rPr>
        <w:t>Y</w:t>
      </w:r>
      <w:r>
        <w:rPr>
          <w:rFonts w:hint="eastAsia"/>
          <w:sz w:val="24"/>
          <w:vertAlign w:val="subscript"/>
        </w:rPr>
        <w:t>i-NO2</w:t>
      </w:r>
      <w:r>
        <w:rPr>
          <w:rFonts w:hint="eastAsia"/>
          <w:sz w:val="24"/>
        </w:rPr>
        <w:t>、</w:t>
      </w:r>
      <w:r w:rsidR="00545503">
        <w:rPr>
          <w:rFonts w:hint="eastAsia"/>
          <w:sz w:val="24"/>
        </w:rPr>
        <w:t>Y</w:t>
      </w:r>
      <w:r>
        <w:rPr>
          <w:rFonts w:hint="eastAsia"/>
          <w:sz w:val="24"/>
          <w:vertAlign w:val="subscript"/>
        </w:rPr>
        <w:t>i-SO2</w:t>
      </w:r>
      <w:r>
        <w:rPr>
          <w:rFonts w:hint="eastAsia"/>
          <w:sz w:val="24"/>
        </w:rPr>
        <w:t>、</w:t>
      </w:r>
      <w:r w:rsidR="00545503">
        <w:rPr>
          <w:rFonts w:hint="eastAsia"/>
          <w:sz w:val="24"/>
        </w:rPr>
        <w:t>Y</w:t>
      </w:r>
      <w:r>
        <w:rPr>
          <w:rFonts w:hint="eastAsia"/>
          <w:sz w:val="24"/>
          <w:vertAlign w:val="subscript"/>
        </w:rPr>
        <w:t>i-O</w:t>
      </w:r>
      <w:r w:rsidRPr="005E43AB">
        <w:rPr>
          <w:rFonts w:hint="eastAsia"/>
          <w:sz w:val="24"/>
          <w:vertAlign w:val="subscript"/>
        </w:rPr>
        <w:t>3</w:t>
      </w:r>
      <w:r>
        <w:rPr>
          <w:rFonts w:hint="eastAsia"/>
          <w:sz w:val="24"/>
        </w:rPr>
        <w:t>、</w:t>
      </w:r>
      <w:r w:rsidR="00545503">
        <w:rPr>
          <w:rFonts w:hint="eastAsia"/>
          <w:sz w:val="24"/>
        </w:rPr>
        <w:t>Y</w:t>
      </w:r>
      <w:r w:rsidRPr="00C12953">
        <w:rPr>
          <w:rFonts w:hint="eastAsia"/>
          <w:sz w:val="24"/>
          <w:vertAlign w:val="subscript"/>
        </w:rPr>
        <w:t xml:space="preserve"> </w:t>
      </w:r>
      <w:proofErr w:type="spellStart"/>
      <w:r>
        <w:rPr>
          <w:rFonts w:hint="eastAsia"/>
          <w:sz w:val="24"/>
          <w:vertAlign w:val="subscript"/>
        </w:rPr>
        <w:t>i</w:t>
      </w:r>
      <w:proofErr w:type="spellEnd"/>
      <w:r>
        <w:rPr>
          <w:rFonts w:hint="eastAsia"/>
          <w:sz w:val="24"/>
          <w:vertAlign w:val="subscript"/>
        </w:rPr>
        <w:t>-CO</w:t>
      </w:r>
      <w:r>
        <w:rPr>
          <w:rFonts w:hint="eastAsia"/>
          <w:sz w:val="24"/>
        </w:rPr>
        <w:t>做线性拟合：</w:t>
      </w:r>
      <w:r w:rsidR="00450A13">
        <w:rPr>
          <w:rFonts w:hint="eastAsia"/>
          <w:sz w:val="24"/>
        </w:rPr>
        <w:t>由拟合方程</w:t>
      </w:r>
      <w:r w:rsidR="00490F83">
        <w:rPr>
          <w:rFonts w:hint="eastAsia"/>
          <w:sz w:val="24"/>
        </w:rPr>
        <w:t>Y</w:t>
      </w:r>
      <w:r w:rsidR="00490F83" w:rsidRPr="007F502E">
        <w:rPr>
          <w:rFonts w:hint="eastAsia"/>
          <w:sz w:val="24"/>
          <w:vertAlign w:val="subscript"/>
        </w:rPr>
        <w:t>NO2</w:t>
      </w:r>
      <w:r w:rsidR="00490F83">
        <w:rPr>
          <w:rFonts w:hint="eastAsia"/>
          <w:sz w:val="24"/>
        </w:rPr>
        <w:t>=</w:t>
      </w:r>
      <w:r w:rsidR="003A5FED">
        <w:rPr>
          <w:rFonts w:hint="eastAsia"/>
          <w:sz w:val="24"/>
        </w:rPr>
        <w:t>a</w:t>
      </w:r>
      <w:r w:rsidR="00490F83">
        <w:rPr>
          <w:rFonts w:hint="eastAsia"/>
          <w:sz w:val="24"/>
        </w:rPr>
        <w:t>R</w:t>
      </w:r>
      <w:r w:rsidR="00490F83" w:rsidRPr="007F502E">
        <w:rPr>
          <w:rFonts w:hint="eastAsia"/>
          <w:sz w:val="24"/>
          <w:vertAlign w:val="subscript"/>
        </w:rPr>
        <w:t>NO2</w:t>
      </w:r>
      <w:r w:rsidR="00490F83">
        <w:rPr>
          <w:rFonts w:hint="eastAsia"/>
          <w:sz w:val="24"/>
        </w:rPr>
        <w:t>+</w:t>
      </w:r>
      <w:r w:rsidR="003A5FED">
        <w:rPr>
          <w:rFonts w:hint="eastAsia"/>
          <w:sz w:val="24"/>
        </w:rPr>
        <w:t>b</w:t>
      </w:r>
      <w:r w:rsidR="00490F83">
        <w:rPr>
          <w:rFonts w:hint="eastAsia"/>
          <w:sz w:val="24"/>
        </w:rPr>
        <w:t>；</w:t>
      </w:r>
      <w:r w:rsidR="00490F83">
        <w:rPr>
          <w:rFonts w:hint="eastAsia"/>
          <w:sz w:val="24"/>
        </w:rPr>
        <w:t>Y</w:t>
      </w:r>
      <w:r w:rsidR="00490F83">
        <w:rPr>
          <w:rFonts w:hint="eastAsia"/>
          <w:sz w:val="24"/>
          <w:vertAlign w:val="subscript"/>
        </w:rPr>
        <w:t>S</w:t>
      </w:r>
      <w:r w:rsidR="00490F83" w:rsidRPr="007F502E">
        <w:rPr>
          <w:rFonts w:hint="eastAsia"/>
          <w:sz w:val="24"/>
          <w:vertAlign w:val="subscript"/>
        </w:rPr>
        <w:t>O2</w:t>
      </w:r>
      <w:r w:rsidR="00490F83">
        <w:rPr>
          <w:rFonts w:hint="eastAsia"/>
          <w:sz w:val="24"/>
        </w:rPr>
        <w:t>=</w:t>
      </w:r>
      <w:r w:rsidR="003A5FED">
        <w:rPr>
          <w:rFonts w:hint="eastAsia"/>
          <w:sz w:val="24"/>
        </w:rPr>
        <w:t>a</w:t>
      </w:r>
      <w:r w:rsidR="00490F83">
        <w:rPr>
          <w:rFonts w:hint="eastAsia"/>
          <w:sz w:val="24"/>
        </w:rPr>
        <w:t>R</w:t>
      </w:r>
      <w:r w:rsidR="00490F83">
        <w:rPr>
          <w:rFonts w:hint="eastAsia"/>
          <w:sz w:val="24"/>
          <w:vertAlign w:val="subscript"/>
        </w:rPr>
        <w:t>S</w:t>
      </w:r>
      <w:r w:rsidR="00490F83" w:rsidRPr="007F502E">
        <w:rPr>
          <w:rFonts w:hint="eastAsia"/>
          <w:sz w:val="24"/>
          <w:vertAlign w:val="subscript"/>
        </w:rPr>
        <w:t>O2</w:t>
      </w:r>
      <w:r w:rsidR="00490F83">
        <w:rPr>
          <w:rFonts w:hint="eastAsia"/>
          <w:sz w:val="24"/>
        </w:rPr>
        <w:t>+b</w:t>
      </w:r>
      <w:r w:rsidR="00490F83">
        <w:rPr>
          <w:rFonts w:hint="eastAsia"/>
          <w:sz w:val="24"/>
        </w:rPr>
        <w:t>；</w:t>
      </w:r>
      <w:r w:rsidR="00490F83">
        <w:rPr>
          <w:rFonts w:hint="eastAsia"/>
          <w:sz w:val="24"/>
        </w:rPr>
        <w:t>Y</w:t>
      </w:r>
      <w:r w:rsidR="00490F83" w:rsidRPr="007F502E">
        <w:rPr>
          <w:rFonts w:hint="eastAsia"/>
          <w:sz w:val="24"/>
          <w:vertAlign w:val="subscript"/>
        </w:rPr>
        <w:t>O</w:t>
      </w:r>
      <w:r w:rsidR="00490F83">
        <w:rPr>
          <w:rFonts w:hint="eastAsia"/>
          <w:sz w:val="24"/>
          <w:vertAlign w:val="subscript"/>
        </w:rPr>
        <w:t>3</w:t>
      </w:r>
      <w:r w:rsidR="00490F83">
        <w:rPr>
          <w:rFonts w:hint="eastAsia"/>
          <w:sz w:val="24"/>
        </w:rPr>
        <w:t>=</w:t>
      </w:r>
      <w:r w:rsidR="003A5FED">
        <w:rPr>
          <w:rFonts w:hint="eastAsia"/>
          <w:sz w:val="24"/>
        </w:rPr>
        <w:t>a</w:t>
      </w:r>
      <w:r w:rsidR="00490F83">
        <w:rPr>
          <w:rFonts w:hint="eastAsia"/>
          <w:sz w:val="24"/>
        </w:rPr>
        <w:t>R</w:t>
      </w:r>
      <w:r w:rsidR="00490F83" w:rsidRPr="007F502E">
        <w:rPr>
          <w:rFonts w:hint="eastAsia"/>
          <w:sz w:val="24"/>
          <w:vertAlign w:val="subscript"/>
        </w:rPr>
        <w:t>O</w:t>
      </w:r>
      <w:r w:rsidR="00490F83">
        <w:rPr>
          <w:rFonts w:hint="eastAsia"/>
          <w:sz w:val="24"/>
          <w:vertAlign w:val="subscript"/>
        </w:rPr>
        <w:t>3</w:t>
      </w:r>
      <w:r w:rsidR="00490F83">
        <w:rPr>
          <w:rFonts w:hint="eastAsia"/>
          <w:sz w:val="24"/>
        </w:rPr>
        <w:t>+</w:t>
      </w:r>
      <w:r w:rsidR="003A5FED">
        <w:rPr>
          <w:rFonts w:hint="eastAsia"/>
          <w:sz w:val="24"/>
        </w:rPr>
        <w:t>b</w:t>
      </w:r>
      <w:r w:rsidR="00490F83">
        <w:rPr>
          <w:rFonts w:hint="eastAsia"/>
          <w:sz w:val="24"/>
        </w:rPr>
        <w:t>；</w:t>
      </w:r>
      <w:r w:rsidR="00490F83">
        <w:rPr>
          <w:rFonts w:hint="eastAsia"/>
          <w:sz w:val="24"/>
        </w:rPr>
        <w:t>Y</w:t>
      </w:r>
      <w:r w:rsidR="00490F83">
        <w:rPr>
          <w:rFonts w:hint="eastAsia"/>
          <w:sz w:val="24"/>
          <w:vertAlign w:val="subscript"/>
        </w:rPr>
        <w:t>C</w:t>
      </w:r>
      <w:r w:rsidR="00490F83" w:rsidRPr="007F502E">
        <w:rPr>
          <w:rFonts w:hint="eastAsia"/>
          <w:sz w:val="24"/>
          <w:vertAlign w:val="subscript"/>
        </w:rPr>
        <w:t>O</w:t>
      </w:r>
      <w:r w:rsidR="003A5FED">
        <w:rPr>
          <w:rFonts w:hint="eastAsia"/>
          <w:sz w:val="24"/>
        </w:rPr>
        <w:t>=</w:t>
      </w:r>
      <w:proofErr w:type="spellStart"/>
      <w:r w:rsidR="003A5FED">
        <w:rPr>
          <w:rFonts w:hint="eastAsia"/>
          <w:sz w:val="24"/>
        </w:rPr>
        <w:t>a</w:t>
      </w:r>
      <w:r w:rsidR="00490F83">
        <w:rPr>
          <w:rFonts w:hint="eastAsia"/>
          <w:sz w:val="24"/>
        </w:rPr>
        <w:t>R</w:t>
      </w:r>
      <w:r w:rsidR="00490F83">
        <w:rPr>
          <w:rFonts w:hint="eastAsia"/>
          <w:sz w:val="24"/>
          <w:vertAlign w:val="subscript"/>
        </w:rPr>
        <w:t>C</w:t>
      </w:r>
      <w:r w:rsidR="00490F83" w:rsidRPr="007F502E">
        <w:rPr>
          <w:rFonts w:hint="eastAsia"/>
          <w:sz w:val="24"/>
          <w:vertAlign w:val="subscript"/>
        </w:rPr>
        <w:t>O</w:t>
      </w:r>
      <w:r w:rsidR="00490F83">
        <w:rPr>
          <w:rFonts w:hint="eastAsia"/>
          <w:sz w:val="24"/>
        </w:rPr>
        <w:t>+</w:t>
      </w:r>
      <w:r w:rsidR="003A5FED">
        <w:rPr>
          <w:rFonts w:hint="eastAsia"/>
          <w:sz w:val="24"/>
        </w:rPr>
        <w:t>b</w:t>
      </w:r>
      <w:proofErr w:type="spellEnd"/>
      <w:r w:rsidR="00450A13">
        <w:rPr>
          <w:rFonts w:hint="eastAsia"/>
          <w:sz w:val="24"/>
        </w:rPr>
        <w:t>在</w:t>
      </w:r>
      <w:r w:rsidR="00060B60">
        <w:rPr>
          <w:rFonts w:hint="eastAsia"/>
          <w:sz w:val="24"/>
        </w:rPr>
        <w:t>Y</w:t>
      </w:r>
      <w:r w:rsidR="00450A13">
        <w:rPr>
          <w:rFonts w:hint="eastAsia"/>
          <w:sz w:val="24"/>
        </w:rPr>
        <w:t>坐标轴上的截距（</w:t>
      </w:r>
      <w:r w:rsidR="003A5FED">
        <w:rPr>
          <w:rFonts w:hint="eastAsia"/>
          <w:sz w:val="24"/>
        </w:rPr>
        <w:t>b</w:t>
      </w:r>
      <w:r w:rsidR="0009444E">
        <w:rPr>
          <w:rFonts w:hint="eastAsia"/>
          <w:sz w:val="24"/>
        </w:rPr>
        <w:t>）得到大气样品</w:t>
      </w:r>
      <w:r w:rsidR="00450A13">
        <w:rPr>
          <w:rFonts w:hint="eastAsia"/>
          <w:sz w:val="24"/>
        </w:rPr>
        <w:t>成份量中的</w:t>
      </w:r>
      <w:r w:rsidR="00450A13">
        <w:rPr>
          <w:rFonts w:ascii="Arial" w:cs="Arial" w:hint="eastAsia"/>
          <w:sz w:val="24"/>
        </w:rPr>
        <w:t>N</w:t>
      </w:r>
      <w:r w:rsidR="00450A13" w:rsidRPr="00F5305D">
        <w:rPr>
          <w:rFonts w:ascii="Arial" w:cs="Arial" w:hint="eastAsia"/>
          <w:sz w:val="24"/>
        </w:rPr>
        <w:t>O</w:t>
      </w:r>
      <w:r w:rsidR="00450A13" w:rsidRPr="00F5305D">
        <w:rPr>
          <w:rFonts w:ascii="Arial" w:cs="Arial" w:hint="eastAsia"/>
          <w:sz w:val="24"/>
          <w:vertAlign w:val="subscript"/>
        </w:rPr>
        <w:t>2</w:t>
      </w:r>
      <w:r w:rsidR="00450A13" w:rsidRPr="00F5305D">
        <w:rPr>
          <w:rFonts w:ascii="Arial" w:cs="Arial" w:hint="eastAsia"/>
          <w:sz w:val="24"/>
        </w:rPr>
        <w:t>、</w:t>
      </w:r>
      <w:r w:rsidR="00450A13">
        <w:rPr>
          <w:rFonts w:ascii="Arial" w:cs="Arial" w:hint="eastAsia"/>
          <w:sz w:val="24"/>
        </w:rPr>
        <w:t>S</w:t>
      </w:r>
      <w:r w:rsidR="00450A13" w:rsidRPr="00F5305D">
        <w:rPr>
          <w:rFonts w:ascii="Arial" w:cs="Arial" w:hint="eastAsia"/>
          <w:sz w:val="24"/>
        </w:rPr>
        <w:t>O</w:t>
      </w:r>
      <w:r w:rsidR="00450A13" w:rsidRPr="00F5305D">
        <w:rPr>
          <w:rFonts w:ascii="Arial" w:cs="Arial" w:hint="eastAsia"/>
          <w:sz w:val="24"/>
          <w:vertAlign w:val="subscript"/>
        </w:rPr>
        <w:t>2</w:t>
      </w:r>
      <w:r w:rsidR="00450A13" w:rsidRPr="00F5305D">
        <w:rPr>
          <w:rFonts w:ascii="Arial" w:cs="Arial" w:hint="eastAsia"/>
          <w:sz w:val="24"/>
        </w:rPr>
        <w:t>、</w:t>
      </w:r>
      <w:r w:rsidR="00450A13" w:rsidRPr="00F5305D">
        <w:rPr>
          <w:rFonts w:ascii="Arial" w:cs="Arial" w:hint="eastAsia"/>
          <w:sz w:val="24"/>
        </w:rPr>
        <w:t>O</w:t>
      </w:r>
      <w:r w:rsidR="00450A13" w:rsidRPr="00F5305D">
        <w:rPr>
          <w:rFonts w:ascii="Arial" w:cs="Arial" w:hint="eastAsia"/>
          <w:sz w:val="24"/>
          <w:vertAlign w:val="subscript"/>
        </w:rPr>
        <w:t>3</w:t>
      </w:r>
      <w:r w:rsidR="00450A13" w:rsidRPr="00F5305D">
        <w:rPr>
          <w:rFonts w:ascii="Arial" w:cs="Arial" w:hint="eastAsia"/>
          <w:sz w:val="24"/>
        </w:rPr>
        <w:t>、</w:t>
      </w:r>
      <w:r w:rsidR="00450A13" w:rsidRPr="00F5305D">
        <w:rPr>
          <w:rFonts w:ascii="Arial" w:cs="Arial" w:hint="eastAsia"/>
          <w:sz w:val="24"/>
        </w:rPr>
        <w:t>CO</w:t>
      </w:r>
      <w:r w:rsidR="00060B60">
        <w:rPr>
          <w:rFonts w:ascii="Arial" w:cs="Arial" w:hint="eastAsia"/>
          <w:sz w:val="24"/>
        </w:rPr>
        <w:t>浓度</w:t>
      </w:r>
      <w:r w:rsidR="00490F83">
        <w:rPr>
          <w:rFonts w:ascii="Arial" w:cs="Arial" w:hint="eastAsia"/>
          <w:sz w:val="24"/>
        </w:rPr>
        <w:t>（</w:t>
      </w:r>
      <w:r w:rsidR="00490F83" w:rsidRPr="00A60AFE">
        <w:rPr>
          <w:rFonts w:hint="eastAsia"/>
          <w:sz w:val="24"/>
        </w:rPr>
        <w:t>μ</w:t>
      </w:r>
      <w:r w:rsidR="00060B60">
        <w:rPr>
          <w:rFonts w:hint="eastAsia"/>
          <w:sz w:val="24"/>
        </w:rPr>
        <w:t>mol/mol</w:t>
      </w:r>
      <w:r w:rsidR="00490F83">
        <w:rPr>
          <w:rFonts w:ascii="Arial" w:cs="Arial" w:hint="eastAsia"/>
          <w:sz w:val="24"/>
        </w:rPr>
        <w:t>）</w:t>
      </w:r>
      <w:r w:rsidR="00450A13">
        <w:rPr>
          <w:rFonts w:ascii="Arial" w:cs="Arial" w:hint="eastAsia"/>
          <w:sz w:val="24"/>
        </w:rPr>
        <w:t>：</w:t>
      </w:r>
      <w:r w:rsidR="00060B60">
        <w:rPr>
          <w:rFonts w:ascii="Arial" w:cs="Arial" w:hint="eastAsia"/>
          <w:sz w:val="24"/>
        </w:rPr>
        <w:t>X</w:t>
      </w:r>
      <w:r w:rsidR="00060B60" w:rsidRPr="00060B60">
        <w:rPr>
          <w:rFonts w:ascii="Arial" w:cs="Arial" w:hint="eastAsia"/>
          <w:sz w:val="24"/>
          <w:vertAlign w:val="subscript"/>
        </w:rPr>
        <w:t>0</w:t>
      </w:r>
      <w:r w:rsidR="00060B60">
        <w:rPr>
          <w:rFonts w:ascii="Arial" w:cs="Arial" w:hint="eastAsia"/>
          <w:sz w:val="24"/>
          <w:vertAlign w:val="subscript"/>
        </w:rPr>
        <w:t>-</w:t>
      </w:r>
      <w:r w:rsidR="00450A13">
        <w:rPr>
          <w:rFonts w:ascii="Arial" w:cs="Arial" w:hint="eastAsia"/>
          <w:sz w:val="24"/>
          <w:vertAlign w:val="subscript"/>
        </w:rPr>
        <w:t>N</w:t>
      </w:r>
      <w:r w:rsidR="00450A13" w:rsidRPr="009D6A12">
        <w:rPr>
          <w:rFonts w:ascii="Arial" w:cs="Arial" w:hint="eastAsia"/>
          <w:sz w:val="24"/>
          <w:vertAlign w:val="subscript"/>
        </w:rPr>
        <w:t>O2</w:t>
      </w:r>
      <w:r w:rsidR="00450A13">
        <w:rPr>
          <w:rFonts w:ascii="Arial" w:cs="Arial" w:hint="eastAsia"/>
          <w:sz w:val="24"/>
        </w:rPr>
        <w:t>、</w:t>
      </w:r>
      <w:r w:rsidR="00060B60">
        <w:rPr>
          <w:rFonts w:ascii="Arial" w:cs="Arial" w:hint="eastAsia"/>
          <w:sz w:val="24"/>
        </w:rPr>
        <w:t>X</w:t>
      </w:r>
      <w:r w:rsidR="00060B60" w:rsidRPr="00060B60">
        <w:rPr>
          <w:rFonts w:ascii="Arial" w:cs="Arial" w:hint="eastAsia"/>
          <w:sz w:val="24"/>
          <w:vertAlign w:val="subscript"/>
        </w:rPr>
        <w:t>0</w:t>
      </w:r>
      <w:r w:rsidR="00060B60">
        <w:rPr>
          <w:rFonts w:ascii="Arial" w:cs="Arial" w:hint="eastAsia"/>
          <w:sz w:val="24"/>
        </w:rPr>
        <w:t>-</w:t>
      </w:r>
      <w:r w:rsidR="00450A13" w:rsidRPr="009D6A12">
        <w:rPr>
          <w:rFonts w:ascii="Arial" w:cs="Arial" w:hint="eastAsia"/>
          <w:sz w:val="24"/>
          <w:vertAlign w:val="subscript"/>
        </w:rPr>
        <w:t>SO2</w:t>
      </w:r>
      <w:r w:rsidR="00450A13">
        <w:rPr>
          <w:rFonts w:ascii="Arial" w:cs="Arial" w:hint="eastAsia"/>
          <w:sz w:val="24"/>
        </w:rPr>
        <w:t>、</w:t>
      </w:r>
      <w:r w:rsidR="00060B60">
        <w:rPr>
          <w:rFonts w:ascii="Arial" w:cs="Arial" w:hint="eastAsia"/>
          <w:sz w:val="24"/>
        </w:rPr>
        <w:t>X</w:t>
      </w:r>
      <w:r w:rsidR="00060B60" w:rsidRPr="00060B60">
        <w:rPr>
          <w:rFonts w:ascii="Arial" w:cs="Arial" w:hint="eastAsia"/>
          <w:sz w:val="24"/>
          <w:vertAlign w:val="subscript"/>
        </w:rPr>
        <w:t>0</w:t>
      </w:r>
      <w:r w:rsidR="00060B60">
        <w:rPr>
          <w:rFonts w:ascii="Arial" w:cs="Arial" w:hint="eastAsia"/>
          <w:sz w:val="24"/>
          <w:vertAlign w:val="subscript"/>
        </w:rPr>
        <w:t>-</w:t>
      </w:r>
      <w:r w:rsidR="00450A13" w:rsidRPr="009D6A12">
        <w:rPr>
          <w:rFonts w:ascii="Arial" w:cs="Arial" w:hint="eastAsia"/>
          <w:sz w:val="24"/>
          <w:vertAlign w:val="subscript"/>
        </w:rPr>
        <w:t>O</w:t>
      </w:r>
      <w:r w:rsidR="00450A13">
        <w:rPr>
          <w:rFonts w:ascii="Arial" w:cs="Arial" w:hint="eastAsia"/>
          <w:sz w:val="24"/>
          <w:vertAlign w:val="subscript"/>
        </w:rPr>
        <w:t>3</w:t>
      </w:r>
      <w:r w:rsidR="00450A13">
        <w:rPr>
          <w:rFonts w:ascii="Arial" w:cs="Arial" w:hint="eastAsia"/>
          <w:sz w:val="24"/>
        </w:rPr>
        <w:t>、</w:t>
      </w:r>
      <w:r w:rsidR="00060B60">
        <w:rPr>
          <w:rFonts w:ascii="Arial" w:cs="Arial" w:hint="eastAsia"/>
          <w:sz w:val="24"/>
        </w:rPr>
        <w:t>X</w:t>
      </w:r>
      <w:r w:rsidR="00060B60" w:rsidRPr="00060B60">
        <w:rPr>
          <w:rFonts w:ascii="Arial" w:cs="Arial" w:hint="eastAsia"/>
          <w:sz w:val="24"/>
          <w:vertAlign w:val="subscript"/>
        </w:rPr>
        <w:t>0</w:t>
      </w:r>
      <w:r w:rsidR="00060B60">
        <w:rPr>
          <w:rFonts w:ascii="Arial" w:cs="Arial" w:hint="eastAsia"/>
          <w:sz w:val="24"/>
          <w:vertAlign w:val="subscript"/>
        </w:rPr>
        <w:t>-</w:t>
      </w:r>
      <w:r w:rsidR="00450A13">
        <w:rPr>
          <w:rFonts w:ascii="Arial" w:cs="Arial" w:hint="eastAsia"/>
          <w:sz w:val="24"/>
          <w:vertAlign w:val="subscript"/>
        </w:rPr>
        <w:t>C</w:t>
      </w:r>
      <w:r w:rsidR="00450A13" w:rsidRPr="009D6A12">
        <w:rPr>
          <w:rFonts w:ascii="Arial" w:cs="Arial" w:hint="eastAsia"/>
          <w:sz w:val="24"/>
          <w:vertAlign w:val="subscript"/>
        </w:rPr>
        <w:t>O</w:t>
      </w:r>
      <w:r w:rsidR="00450A13">
        <w:rPr>
          <w:rFonts w:ascii="Arial" w:cs="Arial" w:hint="eastAsia"/>
          <w:sz w:val="24"/>
        </w:rPr>
        <w:t>：</w:t>
      </w:r>
    </w:p>
    <w:p w:rsidR="00E02727" w:rsidRPr="008832B0" w:rsidRDefault="00E02727" w:rsidP="00E02727">
      <w:pPr>
        <w:spacing w:line="360" w:lineRule="auto"/>
        <w:ind w:firstLineChars="200" w:firstLine="480"/>
        <w:rPr>
          <w:sz w:val="24"/>
        </w:rPr>
      </w:pPr>
      <w:r>
        <w:rPr>
          <w:rFonts w:ascii="宋体" w:cs="宋体" w:hint="eastAsia"/>
          <w:kern w:val="0"/>
          <w:sz w:val="24"/>
        </w:rPr>
        <w:t>按公式（</w:t>
      </w:r>
      <w:r w:rsidR="00545503">
        <w:rPr>
          <w:rFonts w:ascii="宋体" w:cs="宋体" w:hint="eastAsia"/>
          <w:kern w:val="0"/>
          <w:sz w:val="24"/>
        </w:rPr>
        <w:t>1</w:t>
      </w:r>
      <w:r>
        <w:rPr>
          <w:rFonts w:ascii="宋体" w:cs="宋体" w:hint="eastAsia"/>
          <w:kern w:val="0"/>
          <w:sz w:val="24"/>
        </w:rPr>
        <w:t>）-(</w:t>
      </w:r>
      <w:r w:rsidR="00545503">
        <w:rPr>
          <w:rFonts w:ascii="宋体" w:cs="宋体" w:hint="eastAsia"/>
          <w:kern w:val="0"/>
          <w:sz w:val="24"/>
        </w:rPr>
        <w:t>4</w:t>
      </w:r>
      <w:r>
        <w:rPr>
          <w:rFonts w:ascii="宋体" w:cs="宋体" w:hint="eastAsia"/>
          <w:kern w:val="0"/>
          <w:sz w:val="24"/>
        </w:rPr>
        <w:t>)</w:t>
      </w:r>
      <w:r w:rsidR="00545503" w:rsidRPr="00545503">
        <w:rPr>
          <w:rFonts w:ascii="宋体" w:cs="宋体" w:hint="eastAsia"/>
          <w:kern w:val="0"/>
          <w:sz w:val="24"/>
        </w:rPr>
        <w:t xml:space="preserve"> </w:t>
      </w:r>
      <w:r w:rsidR="00545503">
        <w:rPr>
          <w:rFonts w:ascii="宋体" w:cs="宋体" w:hint="eastAsia"/>
          <w:kern w:val="0"/>
          <w:sz w:val="24"/>
        </w:rPr>
        <w:t>分别</w:t>
      </w:r>
      <w:r>
        <w:rPr>
          <w:rFonts w:ascii="宋体" w:cs="宋体" w:hint="eastAsia"/>
          <w:kern w:val="0"/>
          <w:sz w:val="24"/>
        </w:rPr>
        <w:t>计算</w:t>
      </w:r>
      <w:r w:rsidR="00EB36AF">
        <w:rPr>
          <w:rFonts w:ascii="宋体" w:cs="宋体" w:hint="eastAsia"/>
          <w:kern w:val="0"/>
          <w:sz w:val="24"/>
        </w:rPr>
        <w:t>标准气体</w:t>
      </w:r>
      <w:r w:rsidR="00545503" w:rsidRPr="00F5305D">
        <w:rPr>
          <w:rFonts w:ascii="Arial" w:cs="Arial" w:hint="eastAsia"/>
          <w:sz w:val="24"/>
        </w:rPr>
        <w:t>NO</w:t>
      </w:r>
      <w:r w:rsidR="00545503" w:rsidRPr="00F5305D">
        <w:rPr>
          <w:rFonts w:ascii="Arial" w:cs="Arial" w:hint="eastAsia"/>
          <w:sz w:val="24"/>
          <w:vertAlign w:val="subscript"/>
        </w:rPr>
        <w:t>2</w:t>
      </w:r>
      <w:r w:rsidR="00545503" w:rsidRPr="00F5305D">
        <w:rPr>
          <w:rFonts w:ascii="Arial" w:cs="Arial" w:hint="eastAsia"/>
          <w:sz w:val="24"/>
        </w:rPr>
        <w:t>、</w:t>
      </w:r>
      <w:r w:rsidRPr="00F5305D">
        <w:rPr>
          <w:rFonts w:ascii="Arial" w:cs="Arial" w:hint="eastAsia"/>
          <w:sz w:val="24"/>
        </w:rPr>
        <w:t>SO</w:t>
      </w:r>
      <w:r w:rsidRPr="00F5305D">
        <w:rPr>
          <w:rFonts w:ascii="Arial" w:cs="Arial" w:hint="eastAsia"/>
          <w:sz w:val="24"/>
          <w:vertAlign w:val="subscript"/>
        </w:rPr>
        <w:t>2</w:t>
      </w:r>
      <w:r w:rsidRPr="00F5305D">
        <w:rPr>
          <w:rFonts w:ascii="Arial" w:cs="Arial" w:hint="eastAsia"/>
          <w:sz w:val="24"/>
        </w:rPr>
        <w:t>、</w:t>
      </w:r>
      <w:r w:rsidRPr="00F5305D">
        <w:rPr>
          <w:rFonts w:ascii="Arial" w:cs="Arial" w:hint="eastAsia"/>
          <w:sz w:val="24"/>
        </w:rPr>
        <w:t>O</w:t>
      </w:r>
      <w:r w:rsidRPr="00F5305D">
        <w:rPr>
          <w:rFonts w:ascii="Arial" w:cs="Arial" w:hint="eastAsia"/>
          <w:sz w:val="24"/>
          <w:vertAlign w:val="subscript"/>
        </w:rPr>
        <w:t>3</w:t>
      </w:r>
      <w:r w:rsidRPr="00F5305D">
        <w:rPr>
          <w:rFonts w:ascii="Arial" w:cs="Arial" w:hint="eastAsia"/>
          <w:sz w:val="24"/>
        </w:rPr>
        <w:t>、</w:t>
      </w:r>
      <w:r w:rsidRPr="00F5305D">
        <w:rPr>
          <w:rFonts w:ascii="Arial" w:cs="Arial" w:hint="eastAsia"/>
          <w:sz w:val="24"/>
        </w:rPr>
        <w:t>CO</w:t>
      </w:r>
      <w:r w:rsidR="00EB36AF">
        <w:rPr>
          <w:rFonts w:ascii="Arial" w:cs="Arial" w:hint="eastAsia"/>
          <w:sz w:val="24"/>
        </w:rPr>
        <w:t>浓度</w:t>
      </w:r>
      <w:r>
        <w:rPr>
          <w:rFonts w:ascii="Arial" w:cs="Arial" w:hint="eastAsia"/>
          <w:sz w:val="24"/>
        </w:rPr>
        <w:t>：</w:t>
      </w:r>
      <w:r w:rsidR="00545503">
        <w:rPr>
          <w:rFonts w:ascii="Arial" w:cs="Arial" w:hint="eastAsia"/>
          <w:sz w:val="24"/>
        </w:rPr>
        <w:t>X</w:t>
      </w:r>
      <w:r w:rsidR="00EB36AF" w:rsidRPr="00EB36AF">
        <w:rPr>
          <w:rFonts w:ascii="Arial" w:cs="Arial" w:hint="eastAsia"/>
          <w:sz w:val="24"/>
          <w:vertAlign w:val="subscript"/>
        </w:rPr>
        <w:t>i</w:t>
      </w:r>
      <w:r w:rsidR="00EB36AF">
        <w:rPr>
          <w:rFonts w:ascii="Arial" w:cs="Arial" w:hint="eastAsia"/>
          <w:sz w:val="24"/>
        </w:rPr>
        <w:t>-</w:t>
      </w:r>
      <w:r>
        <w:rPr>
          <w:rFonts w:ascii="Arial" w:cs="Arial" w:hint="eastAsia"/>
          <w:sz w:val="24"/>
          <w:vertAlign w:val="subscript"/>
        </w:rPr>
        <w:t>N</w:t>
      </w:r>
      <w:r w:rsidRPr="009D6A12">
        <w:rPr>
          <w:rFonts w:ascii="Arial" w:cs="Arial" w:hint="eastAsia"/>
          <w:sz w:val="24"/>
          <w:vertAlign w:val="subscript"/>
        </w:rPr>
        <w:t>O2</w:t>
      </w:r>
      <w:r>
        <w:rPr>
          <w:rFonts w:ascii="Arial" w:cs="Arial" w:hint="eastAsia"/>
          <w:sz w:val="24"/>
        </w:rPr>
        <w:t>、</w:t>
      </w:r>
      <w:r w:rsidR="00545503">
        <w:rPr>
          <w:rFonts w:ascii="Arial" w:cs="Arial" w:hint="eastAsia"/>
          <w:sz w:val="24"/>
        </w:rPr>
        <w:t>X</w:t>
      </w:r>
      <w:r w:rsidR="00EB36AF" w:rsidRPr="00EB36AF">
        <w:rPr>
          <w:rFonts w:ascii="Arial" w:cs="Arial" w:hint="eastAsia"/>
          <w:sz w:val="24"/>
          <w:vertAlign w:val="subscript"/>
        </w:rPr>
        <w:t>i</w:t>
      </w:r>
      <w:r w:rsidR="00EB36AF">
        <w:rPr>
          <w:rFonts w:ascii="Arial" w:cs="Arial" w:hint="eastAsia"/>
          <w:sz w:val="24"/>
        </w:rPr>
        <w:t>-</w:t>
      </w:r>
      <w:r w:rsidRPr="009D6A12">
        <w:rPr>
          <w:rFonts w:ascii="Arial" w:cs="Arial" w:hint="eastAsia"/>
          <w:sz w:val="24"/>
          <w:vertAlign w:val="subscript"/>
        </w:rPr>
        <w:t>SO2</w:t>
      </w:r>
      <w:r>
        <w:rPr>
          <w:rFonts w:ascii="Arial" w:cs="Arial" w:hint="eastAsia"/>
          <w:sz w:val="24"/>
        </w:rPr>
        <w:t>、</w:t>
      </w:r>
      <w:r w:rsidR="00545503">
        <w:rPr>
          <w:rFonts w:ascii="Arial" w:cs="Arial" w:hint="eastAsia"/>
          <w:sz w:val="24"/>
        </w:rPr>
        <w:t>X</w:t>
      </w:r>
      <w:r w:rsidR="00EB36AF" w:rsidRPr="00EB36AF">
        <w:rPr>
          <w:rFonts w:ascii="Arial" w:cs="Arial" w:hint="eastAsia"/>
          <w:sz w:val="24"/>
          <w:vertAlign w:val="subscript"/>
        </w:rPr>
        <w:t>i</w:t>
      </w:r>
      <w:r w:rsidR="00EB36AF">
        <w:rPr>
          <w:rFonts w:ascii="Arial" w:cs="Arial" w:hint="eastAsia"/>
          <w:sz w:val="24"/>
        </w:rPr>
        <w:t>-</w:t>
      </w:r>
      <w:r w:rsidRPr="009D6A12">
        <w:rPr>
          <w:rFonts w:ascii="Arial" w:cs="Arial" w:hint="eastAsia"/>
          <w:sz w:val="24"/>
          <w:vertAlign w:val="subscript"/>
        </w:rPr>
        <w:t>O</w:t>
      </w:r>
      <w:r>
        <w:rPr>
          <w:rFonts w:ascii="Arial" w:cs="Arial" w:hint="eastAsia"/>
          <w:sz w:val="24"/>
          <w:vertAlign w:val="subscript"/>
        </w:rPr>
        <w:t>3</w:t>
      </w:r>
      <w:r>
        <w:rPr>
          <w:rFonts w:ascii="Arial" w:cs="Arial" w:hint="eastAsia"/>
          <w:sz w:val="24"/>
        </w:rPr>
        <w:t>、</w:t>
      </w:r>
      <w:r w:rsidR="00545503">
        <w:rPr>
          <w:rFonts w:ascii="Arial" w:cs="Arial" w:hint="eastAsia"/>
          <w:sz w:val="24"/>
        </w:rPr>
        <w:t>X</w:t>
      </w:r>
      <w:r w:rsidR="00EB36AF" w:rsidRPr="00EB36AF">
        <w:rPr>
          <w:rFonts w:ascii="Arial" w:cs="Arial" w:hint="eastAsia"/>
          <w:sz w:val="24"/>
          <w:vertAlign w:val="subscript"/>
        </w:rPr>
        <w:t>i</w:t>
      </w:r>
      <w:r w:rsidR="00EB36AF">
        <w:rPr>
          <w:rFonts w:ascii="Arial" w:cs="Arial" w:hint="eastAsia"/>
          <w:sz w:val="24"/>
        </w:rPr>
        <w:t>-</w:t>
      </w:r>
      <w:r w:rsidR="00545503">
        <w:rPr>
          <w:rFonts w:ascii="Arial" w:cs="Arial" w:hint="eastAsia"/>
          <w:sz w:val="24"/>
          <w:vertAlign w:val="subscript"/>
        </w:rPr>
        <w:t>C</w:t>
      </w:r>
      <w:r w:rsidRPr="009D6A12">
        <w:rPr>
          <w:rFonts w:ascii="Arial" w:cs="Arial" w:hint="eastAsia"/>
          <w:sz w:val="24"/>
          <w:vertAlign w:val="subscript"/>
        </w:rPr>
        <w:t>O</w:t>
      </w:r>
      <w:r w:rsidR="00490F83">
        <w:rPr>
          <w:rFonts w:ascii="Arial" w:cs="Arial" w:hint="eastAsia"/>
          <w:sz w:val="24"/>
        </w:rPr>
        <w:t>（</w:t>
      </w:r>
      <w:r w:rsidR="00490F83" w:rsidRPr="00A60AFE">
        <w:rPr>
          <w:rFonts w:hint="eastAsia"/>
          <w:sz w:val="24"/>
        </w:rPr>
        <w:t>μ</w:t>
      </w:r>
      <w:r w:rsidR="00490F83">
        <w:rPr>
          <w:rFonts w:hint="eastAsia"/>
          <w:sz w:val="24"/>
        </w:rPr>
        <w:t>mol/mol</w:t>
      </w:r>
      <w:r w:rsidR="00490F83">
        <w:rPr>
          <w:rFonts w:ascii="Arial" w:cs="Arial" w:hint="eastAsia"/>
          <w:sz w:val="24"/>
        </w:rPr>
        <w:t>）</w:t>
      </w:r>
      <w:r>
        <w:rPr>
          <w:rFonts w:ascii="Arial" w:cs="Arial" w:hint="eastAsia"/>
          <w:sz w:val="24"/>
        </w:rPr>
        <w:t>：</w:t>
      </w:r>
    </w:p>
    <w:p w:rsidR="003A7879" w:rsidRPr="00545503" w:rsidRDefault="003A7879" w:rsidP="00E94675">
      <w:pPr>
        <w:spacing w:line="360" w:lineRule="auto"/>
        <w:rPr>
          <w:sz w:val="24"/>
        </w:rPr>
      </w:pPr>
    </w:p>
    <w:p w:rsidR="003A7879" w:rsidRPr="0055799A" w:rsidRDefault="0032101D" w:rsidP="00E94675">
      <w:pPr>
        <w:spacing w:line="360" w:lineRule="auto"/>
        <w:rPr>
          <w:sz w:val="24"/>
        </w:rPr>
      </w:pPr>
      <m:oMath>
        <m:sSub>
          <m:sSubPr>
            <m:ctrlPr>
              <w:rPr>
                <w:rFonts w:ascii="Cambria Math" w:hAnsi="Cambria Math"/>
                <w:sz w:val="28"/>
              </w:rPr>
            </m:ctrlPr>
          </m:sSubPr>
          <m:e>
            <m:sSub>
              <m:sSubPr>
                <m:ctrlPr>
                  <w:rPr>
                    <w:rFonts w:ascii="Cambria Math" w:hAnsi="Cambria Math"/>
                    <w:sz w:val="28"/>
                  </w:rPr>
                </m:ctrlPr>
              </m:sSubPr>
              <m:e>
                <m:sSub>
                  <m:sSubPr>
                    <m:ctrlPr>
                      <w:rPr>
                        <w:rFonts w:ascii="Cambria Math" w:hAnsi="Cambria Math"/>
                        <w:sz w:val="28"/>
                      </w:rPr>
                    </m:ctrlPr>
                  </m:sSubPr>
                  <m:e>
                    <m:r>
                      <m:rPr>
                        <m:sty m:val="p"/>
                      </m:rPr>
                      <w:rPr>
                        <w:rFonts w:ascii="Cambria Math" w:hAnsi="Cambria Math" w:hint="eastAsia"/>
                        <w:sz w:val="28"/>
                      </w:rPr>
                      <m:t>X</m:t>
                    </m:r>
                  </m:e>
                  <m:sub>
                    <m:r>
                      <m:rPr>
                        <m:sty m:val="p"/>
                      </m:rPr>
                      <w:rPr>
                        <w:rFonts w:ascii="Cambria Math" w:hAnsi="Cambria Math"/>
                        <w:sz w:val="28"/>
                      </w:rPr>
                      <m:t>i-NO2</m:t>
                    </m:r>
                  </m:sub>
                </m:sSub>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sz w:val="28"/>
                          </w:rPr>
                          <m:t>R</m:t>
                        </m:r>
                      </m:e>
                      <m:sub>
                        <m:r>
                          <m:rPr>
                            <m:sty m:val="p"/>
                          </m:rPr>
                          <w:rPr>
                            <w:rFonts w:ascii="Cambria Math" w:hAnsi="Cambria Math"/>
                            <w:sz w:val="28"/>
                          </w:rPr>
                          <m:t>i-NO2</m:t>
                        </m:r>
                      </m:sub>
                    </m:sSub>
                  </m:num>
                  <m:den>
                    <m:r>
                      <m:rPr>
                        <m:sty m:val="p"/>
                      </m:rPr>
                      <w:rPr>
                        <w:rFonts w:ascii="Cambria Math" w:hAnsi="Cambria Math"/>
                        <w:sz w:val="28"/>
                      </w:rPr>
                      <m:t>46</m:t>
                    </m:r>
                  </m:den>
                </m:f>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hint="eastAsia"/>
                            <w:sz w:val="28"/>
                          </w:rPr>
                          <m:t>P</m:t>
                        </m:r>
                      </m:e>
                      <m:sub>
                        <m:r>
                          <m:rPr>
                            <m:sty m:val="p"/>
                          </m:rPr>
                          <w:rPr>
                            <w:rFonts w:ascii="Cambria Math" w:hAnsi="Cambria Math" w:hint="eastAsia"/>
                            <w:sz w:val="28"/>
                          </w:rPr>
                          <m:t>i</m:t>
                        </m:r>
                      </m:sub>
                    </m:sSub>
                    <m:sSub>
                      <m:sSubPr>
                        <m:ctrlPr>
                          <w:rPr>
                            <w:rFonts w:ascii="Cambria Math" w:hAnsi="Cambria Math"/>
                            <w:sz w:val="28"/>
                          </w:rPr>
                        </m:ctrlPr>
                      </m:sSubPr>
                      <m:e>
                        <m:r>
                          <m:rPr>
                            <m:sty m:val="p"/>
                          </m:rPr>
                          <w:rPr>
                            <w:rFonts w:ascii="Cambria Math" w:hAnsi="Cambria Math"/>
                            <w:sz w:val="28"/>
                          </w:rPr>
                          <m:t>F</m:t>
                        </m:r>
                      </m:e>
                      <m:sub>
                        <m:r>
                          <m:rPr>
                            <m:sty m:val="p"/>
                          </m:rPr>
                          <w:rPr>
                            <w:rFonts w:ascii="Cambria Math" w:hAnsi="Cambria Math"/>
                            <w:sz w:val="28"/>
                          </w:rPr>
                          <m:t>i</m:t>
                        </m:r>
                      </m:sub>
                    </m:sSub>
                  </m:num>
                  <m:den>
                    <m:r>
                      <m:rPr>
                        <m:sty m:val="p"/>
                      </m:rPr>
                      <w:rPr>
                        <w:rFonts w:ascii="Cambria Math" w:hAnsi="Cambria Math"/>
                        <w:sz w:val="28"/>
                      </w:rPr>
                      <m:t>0.082T</m:t>
                    </m:r>
                  </m:den>
                </m:f>
              </m:e>
              <m:sub>
                <m:r>
                  <m:rPr>
                    <m:sty m:val="p"/>
                  </m:rPr>
                  <w:rPr>
                    <w:rFonts w:ascii="Cambria Math" w:hAnsi="Cambria Math"/>
                    <w:sz w:val="28"/>
                  </w:rPr>
                  <m:t>i</m:t>
                </m:r>
              </m:sub>
            </m:sSub>
            <m:r>
              <m:rPr>
                <m:sty m:val="p"/>
              </m:rPr>
              <w:rPr>
                <w:rFonts w:ascii="Cambria Math" w:hAnsi="Cambria Math"/>
                <w:sz w:val="28"/>
              </w:rPr>
              <m:t>+X</m:t>
            </m:r>
          </m:e>
          <m:sub>
            <m:r>
              <m:rPr>
                <m:sty m:val="p"/>
              </m:rPr>
              <w:rPr>
                <w:rFonts w:ascii="Cambria Math" w:hAnsi="Cambria Math"/>
                <w:sz w:val="28"/>
              </w:rPr>
              <m:t>0-NO2</m:t>
            </m:r>
          </m:sub>
        </m:sSub>
      </m:oMath>
      <w:r w:rsidR="0055799A">
        <w:rPr>
          <w:rFonts w:hint="eastAsia"/>
          <w:sz w:val="24"/>
        </w:rPr>
        <w:t xml:space="preserve">                                    (1) </w:t>
      </w:r>
    </w:p>
    <w:p w:rsidR="0055799A" w:rsidRPr="00EB36AF" w:rsidRDefault="0055799A" w:rsidP="0055799A">
      <w:pPr>
        <w:spacing w:line="360" w:lineRule="auto"/>
        <w:rPr>
          <w:sz w:val="24"/>
        </w:rPr>
      </w:pPr>
    </w:p>
    <w:p w:rsidR="0055799A" w:rsidRPr="0055799A" w:rsidRDefault="0032101D" w:rsidP="0055799A">
      <w:pPr>
        <w:spacing w:line="360" w:lineRule="auto"/>
        <w:rPr>
          <w:sz w:val="24"/>
        </w:rPr>
      </w:pPr>
      <m:oMath>
        <m:sSub>
          <m:sSubPr>
            <m:ctrlPr>
              <w:rPr>
                <w:rFonts w:ascii="Cambria Math" w:hAnsi="Cambria Math"/>
                <w:sz w:val="28"/>
              </w:rPr>
            </m:ctrlPr>
          </m:sSubPr>
          <m:e>
            <m:sSub>
              <m:sSubPr>
                <m:ctrlPr>
                  <w:rPr>
                    <w:rFonts w:ascii="Cambria Math" w:hAnsi="Cambria Math"/>
                    <w:sz w:val="28"/>
                  </w:rPr>
                </m:ctrlPr>
              </m:sSubPr>
              <m:e>
                <m:sSub>
                  <m:sSubPr>
                    <m:ctrlPr>
                      <w:rPr>
                        <w:rFonts w:ascii="Cambria Math" w:hAnsi="Cambria Math"/>
                        <w:sz w:val="28"/>
                      </w:rPr>
                    </m:ctrlPr>
                  </m:sSubPr>
                  <m:e>
                    <m:r>
                      <m:rPr>
                        <m:sty m:val="p"/>
                      </m:rPr>
                      <w:rPr>
                        <w:rFonts w:ascii="Cambria Math" w:hAnsi="Cambria Math" w:hint="eastAsia"/>
                        <w:sz w:val="28"/>
                      </w:rPr>
                      <m:t>X</m:t>
                    </m:r>
                  </m:e>
                  <m:sub>
                    <m:r>
                      <m:rPr>
                        <m:sty m:val="p"/>
                      </m:rPr>
                      <w:rPr>
                        <w:rFonts w:ascii="Cambria Math" w:hAnsi="Cambria Math"/>
                        <w:sz w:val="28"/>
                      </w:rPr>
                      <m:t>i-SO2</m:t>
                    </m:r>
                  </m:sub>
                </m:sSub>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sz w:val="28"/>
                          </w:rPr>
                          <m:t>R</m:t>
                        </m:r>
                      </m:e>
                      <m:sub>
                        <m:r>
                          <m:rPr>
                            <m:sty m:val="p"/>
                          </m:rPr>
                          <w:rPr>
                            <w:rFonts w:ascii="Cambria Math" w:hAnsi="Cambria Math"/>
                            <w:sz w:val="28"/>
                          </w:rPr>
                          <m:t>i-</m:t>
                        </m:r>
                        <m:r>
                          <m:rPr>
                            <m:sty m:val="p"/>
                          </m:rPr>
                          <w:rPr>
                            <w:rFonts w:ascii="Cambria Math" w:hAnsi="Cambria Math" w:hint="eastAsia"/>
                            <w:sz w:val="28"/>
                          </w:rPr>
                          <m:t>S</m:t>
                        </m:r>
                        <m:r>
                          <m:rPr>
                            <m:sty m:val="p"/>
                          </m:rPr>
                          <w:rPr>
                            <w:rFonts w:ascii="Cambria Math" w:hAnsi="Cambria Math"/>
                            <w:sz w:val="28"/>
                          </w:rPr>
                          <m:t>O2</m:t>
                        </m:r>
                      </m:sub>
                    </m:sSub>
                  </m:num>
                  <m:den>
                    <m:r>
                      <m:rPr>
                        <m:sty m:val="p"/>
                      </m:rPr>
                      <w:rPr>
                        <w:rFonts w:ascii="Cambria Math" w:hAnsi="Cambria Math"/>
                        <w:sz w:val="28"/>
                      </w:rPr>
                      <m:t>64</m:t>
                    </m:r>
                  </m:den>
                </m:f>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hint="eastAsia"/>
                            <w:sz w:val="28"/>
                          </w:rPr>
                          <m:t>P</m:t>
                        </m:r>
                      </m:e>
                      <m:sub>
                        <m:r>
                          <m:rPr>
                            <m:sty m:val="p"/>
                          </m:rPr>
                          <w:rPr>
                            <w:rFonts w:ascii="Cambria Math" w:hAnsi="Cambria Math" w:hint="eastAsia"/>
                            <w:sz w:val="28"/>
                          </w:rPr>
                          <m:t>i</m:t>
                        </m:r>
                      </m:sub>
                    </m:sSub>
                    <m:sSub>
                      <m:sSubPr>
                        <m:ctrlPr>
                          <w:rPr>
                            <w:rFonts w:ascii="Cambria Math" w:hAnsi="Cambria Math"/>
                            <w:sz w:val="28"/>
                          </w:rPr>
                        </m:ctrlPr>
                      </m:sSubPr>
                      <m:e>
                        <m:r>
                          <m:rPr>
                            <m:sty m:val="p"/>
                          </m:rPr>
                          <w:rPr>
                            <w:rFonts w:ascii="Cambria Math" w:hAnsi="Cambria Math"/>
                            <w:sz w:val="28"/>
                          </w:rPr>
                          <m:t>F</m:t>
                        </m:r>
                      </m:e>
                      <m:sub>
                        <m:r>
                          <m:rPr>
                            <m:sty m:val="p"/>
                          </m:rPr>
                          <w:rPr>
                            <w:rFonts w:ascii="Cambria Math" w:hAnsi="Cambria Math"/>
                            <w:sz w:val="28"/>
                          </w:rPr>
                          <m:t>i</m:t>
                        </m:r>
                      </m:sub>
                    </m:sSub>
                  </m:num>
                  <m:den>
                    <m:r>
                      <m:rPr>
                        <m:sty m:val="p"/>
                      </m:rPr>
                      <w:rPr>
                        <w:rFonts w:ascii="Cambria Math" w:hAnsi="Cambria Math"/>
                        <w:sz w:val="28"/>
                      </w:rPr>
                      <m:t>0.082T</m:t>
                    </m:r>
                  </m:den>
                </m:f>
              </m:e>
              <m:sub>
                <m:r>
                  <m:rPr>
                    <m:sty m:val="p"/>
                  </m:rPr>
                  <w:rPr>
                    <w:rFonts w:ascii="Cambria Math" w:hAnsi="Cambria Math"/>
                    <w:sz w:val="28"/>
                  </w:rPr>
                  <m:t>i</m:t>
                </m:r>
              </m:sub>
            </m:sSub>
            <m:r>
              <m:rPr>
                <m:sty m:val="p"/>
              </m:rPr>
              <w:rPr>
                <w:rFonts w:ascii="Cambria Math" w:hAnsi="Cambria Math"/>
                <w:sz w:val="28"/>
              </w:rPr>
              <m:t>++X</m:t>
            </m:r>
          </m:e>
          <m:sub>
            <m:r>
              <m:rPr>
                <m:sty m:val="p"/>
              </m:rPr>
              <w:rPr>
                <w:rFonts w:ascii="Cambria Math" w:hAnsi="Cambria Math"/>
                <w:sz w:val="28"/>
              </w:rPr>
              <m:t>0-SO2</m:t>
            </m:r>
          </m:sub>
        </m:sSub>
      </m:oMath>
      <w:r w:rsidR="0055799A">
        <w:rPr>
          <w:rFonts w:hint="eastAsia"/>
          <w:sz w:val="24"/>
        </w:rPr>
        <w:t xml:space="preserve">                                    (</w:t>
      </w:r>
      <w:r w:rsidR="00545503">
        <w:rPr>
          <w:rFonts w:hint="eastAsia"/>
          <w:sz w:val="24"/>
        </w:rPr>
        <w:t>2</w:t>
      </w:r>
      <w:r w:rsidR="0055799A">
        <w:rPr>
          <w:rFonts w:hint="eastAsia"/>
          <w:sz w:val="24"/>
        </w:rPr>
        <w:t xml:space="preserve">) </w:t>
      </w:r>
    </w:p>
    <w:p w:rsidR="0055799A" w:rsidRPr="00545503" w:rsidRDefault="0055799A" w:rsidP="0055799A">
      <w:pPr>
        <w:spacing w:line="360" w:lineRule="auto"/>
        <w:rPr>
          <w:sz w:val="24"/>
        </w:rPr>
      </w:pPr>
    </w:p>
    <w:p w:rsidR="0055799A" w:rsidRPr="0055799A" w:rsidRDefault="0032101D" w:rsidP="0055799A">
      <w:pPr>
        <w:spacing w:line="360" w:lineRule="auto"/>
        <w:rPr>
          <w:sz w:val="24"/>
        </w:rPr>
      </w:pPr>
      <m:oMath>
        <m:sSub>
          <m:sSubPr>
            <m:ctrlPr>
              <w:rPr>
                <w:rFonts w:ascii="Cambria Math" w:hAnsi="Cambria Math"/>
                <w:sz w:val="28"/>
              </w:rPr>
            </m:ctrlPr>
          </m:sSubPr>
          <m:e>
            <m:sSub>
              <m:sSubPr>
                <m:ctrlPr>
                  <w:rPr>
                    <w:rFonts w:ascii="Cambria Math" w:hAnsi="Cambria Math"/>
                    <w:sz w:val="28"/>
                  </w:rPr>
                </m:ctrlPr>
              </m:sSubPr>
              <m:e>
                <m:r>
                  <m:rPr>
                    <m:sty m:val="p"/>
                  </m:rPr>
                  <w:rPr>
                    <w:rFonts w:ascii="Cambria Math" w:hAnsi="Cambria Math" w:hint="eastAsia"/>
                    <w:sz w:val="28"/>
                  </w:rPr>
                  <m:t>X</m:t>
                </m:r>
              </m:e>
              <m:sub>
                <m:r>
                  <m:rPr>
                    <m:sty m:val="p"/>
                  </m:rPr>
                  <w:rPr>
                    <w:rFonts w:ascii="Cambria Math" w:hAnsi="Cambria Math"/>
                    <w:sz w:val="28"/>
                  </w:rPr>
                  <m:t>i-O3</m:t>
                </m:r>
              </m:sub>
            </m:sSub>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sz w:val="28"/>
                      </w:rPr>
                      <m:t>R</m:t>
                    </m:r>
                  </m:e>
                  <m:sub>
                    <m:r>
                      <m:rPr>
                        <m:sty m:val="p"/>
                      </m:rPr>
                      <w:rPr>
                        <w:rFonts w:ascii="Cambria Math" w:hAnsi="Cambria Math"/>
                        <w:sz w:val="28"/>
                      </w:rPr>
                      <m:t>i-O3</m:t>
                    </m:r>
                  </m:sub>
                </m:sSub>
              </m:num>
              <m:den>
                <m:r>
                  <m:rPr>
                    <m:sty m:val="p"/>
                  </m:rPr>
                  <w:rPr>
                    <w:rFonts w:ascii="Cambria Math" w:hAnsi="Cambria Math"/>
                    <w:sz w:val="28"/>
                  </w:rPr>
                  <m:t>48</m:t>
                </m:r>
              </m:den>
            </m:f>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hint="eastAsia"/>
                        <w:sz w:val="28"/>
                      </w:rPr>
                      <m:t>P</m:t>
                    </m:r>
                  </m:e>
                  <m:sub>
                    <m:r>
                      <m:rPr>
                        <m:sty m:val="p"/>
                      </m:rPr>
                      <w:rPr>
                        <w:rFonts w:ascii="Cambria Math" w:hAnsi="Cambria Math" w:hint="eastAsia"/>
                        <w:sz w:val="28"/>
                      </w:rPr>
                      <m:t>i</m:t>
                    </m:r>
                  </m:sub>
                </m:sSub>
                <m:sSub>
                  <m:sSubPr>
                    <m:ctrlPr>
                      <w:rPr>
                        <w:rFonts w:ascii="Cambria Math" w:hAnsi="Cambria Math"/>
                        <w:sz w:val="28"/>
                      </w:rPr>
                    </m:ctrlPr>
                  </m:sSubPr>
                  <m:e>
                    <m:r>
                      <m:rPr>
                        <m:sty m:val="p"/>
                      </m:rPr>
                      <w:rPr>
                        <w:rFonts w:ascii="Cambria Math" w:hAnsi="Cambria Math"/>
                        <w:sz w:val="28"/>
                      </w:rPr>
                      <m:t>F</m:t>
                    </m:r>
                  </m:e>
                  <m:sub>
                    <m:r>
                      <m:rPr>
                        <m:sty m:val="p"/>
                      </m:rPr>
                      <w:rPr>
                        <w:rFonts w:ascii="Cambria Math" w:hAnsi="Cambria Math"/>
                        <w:sz w:val="28"/>
                      </w:rPr>
                      <m:t>i</m:t>
                    </m:r>
                  </m:sub>
                </m:sSub>
              </m:num>
              <m:den>
                <m:r>
                  <m:rPr>
                    <m:sty m:val="p"/>
                  </m:rPr>
                  <w:rPr>
                    <w:rFonts w:ascii="Cambria Math" w:hAnsi="Cambria Math"/>
                    <w:sz w:val="28"/>
                  </w:rPr>
                  <m:t>0.082T</m:t>
                </m:r>
              </m:den>
            </m:f>
          </m:e>
          <m:sub>
            <m:r>
              <m:rPr>
                <m:sty m:val="p"/>
              </m:rPr>
              <w:rPr>
                <w:rFonts w:ascii="Cambria Math" w:hAnsi="Cambria Math"/>
                <w:sz w:val="28"/>
              </w:rPr>
              <m:t>i</m:t>
            </m:r>
          </m:sub>
        </m:sSub>
        <m:r>
          <m:rPr>
            <m:sty m:val="p"/>
          </m:rPr>
          <w:rPr>
            <w:rFonts w:ascii="Cambria Math" w:hAnsi="Cambria Math"/>
            <w:sz w:val="28"/>
          </w:rPr>
          <m:t>+</m:t>
        </m:r>
        <m:sSub>
          <m:sSubPr>
            <m:ctrlPr>
              <w:rPr>
                <w:rFonts w:ascii="Cambria Math" w:hAnsi="Cambria Math"/>
                <w:sz w:val="28"/>
              </w:rPr>
            </m:ctrlPr>
          </m:sSubPr>
          <m:e>
            <m:r>
              <m:rPr>
                <m:sty m:val="p"/>
              </m:rPr>
              <w:rPr>
                <w:rFonts w:ascii="Cambria Math" w:hAnsi="Cambria Math"/>
                <w:sz w:val="28"/>
              </w:rPr>
              <m:t>X</m:t>
            </m:r>
          </m:e>
          <m:sub>
            <m:r>
              <m:rPr>
                <m:sty m:val="p"/>
              </m:rPr>
              <w:rPr>
                <w:rFonts w:ascii="Cambria Math" w:hAnsi="Cambria Math"/>
                <w:sz w:val="28"/>
              </w:rPr>
              <m:t>0-O3</m:t>
            </m:r>
          </m:sub>
        </m:sSub>
      </m:oMath>
      <w:r w:rsidR="0055799A">
        <w:rPr>
          <w:rFonts w:hint="eastAsia"/>
          <w:sz w:val="24"/>
        </w:rPr>
        <w:t xml:space="preserve">                                    </w:t>
      </w:r>
      <w:r w:rsidR="00545503">
        <w:rPr>
          <w:rFonts w:hint="eastAsia"/>
          <w:sz w:val="24"/>
        </w:rPr>
        <w:t xml:space="preserve">   </w:t>
      </w:r>
      <w:r w:rsidR="0055799A">
        <w:rPr>
          <w:rFonts w:hint="eastAsia"/>
          <w:sz w:val="24"/>
        </w:rPr>
        <w:t>(</w:t>
      </w:r>
      <w:r w:rsidR="00545503">
        <w:rPr>
          <w:rFonts w:hint="eastAsia"/>
          <w:sz w:val="24"/>
        </w:rPr>
        <w:t>3</w:t>
      </w:r>
      <w:r w:rsidR="0055799A">
        <w:rPr>
          <w:rFonts w:hint="eastAsia"/>
          <w:sz w:val="24"/>
        </w:rPr>
        <w:t xml:space="preserve">) </w:t>
      </w:r>
    </w:p>
    <w:p w:rsidR="0055799A" w:rsidRPr="00545503" w:rsidRDefault="0055799A" w:rsidP="0055799A">
      <w:pPr>
        <w:spacing w:line="360" w:lineRule="auto"/>
        <w:rPr>
          <w:sz w:val="24"/>
        </w:rPr>
      </w:pPr>
    </w:p>
    <w:p w:rsidR="0055799A" w:rsidRPr="0055799A" w:rsidRDefault="0032101D" w:rsidP="0055799A">
      <w:pPr>
        <w:spacing w:line="360" w:lineRule="auto"/>
        <w:rPr>
          <w:sz w:val="24"/>
        </w:rPr>
      </w:pPr>
      <m:oMath>
        <m:sSub>
          <m:sSubPr>
            <m:ctrlPr>
              <w:rPr>
                <w:rFonts w:ascii="Cambria Math" w:hAnsi="Cambria Math"/>
                <w:sz w:val="28"/>
              </w:rPr>
            </m:ctrlPr>
          </m:sSubPr>
          <m:e>
            <m:sSub>
              <m:sSubPr>
                <m:ctrlPr>
                  <w:rPr>
                    <w:rFonts w:ascii="Cambria Math" w:hAnsi="Cambria Math"/>
                    <w:sz w:val="28"/>
                  </w:rPr>
                </m:ctrlPr>
              </m:sSubPr>
              <m:e>
                <m:r>
                  <m:rPr>
                    <m:sty m:val="p"/>
                  </m:rPr>
                  <w:rPr>
                    <w:rFonts w:ascii="Cambria Math" w:hAnsi="Cambria Math" w:hint="eastAsia"/>
                    <w:sz w:val="28"/>
                  </w:rPr>
                  <m:t>X</m:t>
                </m:r>
              </m:e>
              <m:sub>
                <m:r>
                  <m:rPr>
                    <m:sty m:val="p"/>
                  </m:rPr>
                  <w:rPr>
                    <w:rFonts w:ascii="Cambria Math" w:hAnsi="Cambria Math"/>
                    <w:sz w:val="28"/>
                  </w:rPr>
                  <m:t>i-CO</m:t>
                </m:r>
              </m:sub>
            </m:sSub>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sz w:val="28"/>
                      </w:rPr>
                      <m:t>R</m:t>
                    </m:r>
                  </m:e>
                  <m:sub>
                    <m:r>
                      <m:rPr>
                        <m:sty m:val="p"/>
                      </m:rPr>
                      <w:rPr>
                        <w:rFonts w:ascii="Cambria Math" w:hAnsi="Cambria Math"/>
                        <w:sz w:val="28"/>
                      </w:rPr>
                      <m:t>i-</m:t>
                    </m:r>
                    <m:r>
                      <m:rPr>
                        <m:sty m:val="p"/>
                      </m:rPr>
                      <w:rPr>
                        <w:rFonts w:ascii="Cambria Math" w:hAnsi="Cambria Math" w:hint="eastAsia"/>
                        <w:sz w:val="28"/>
                      </w:rPr>
                      <m:t>C</m:t>
                    </m:r>
                    <m:r>
                      <m:rPr>
                        <m:sty m:val="p"/>
                      </m:rPr>
                      <w:rPr>
                        <w:rFonts w:ascii="Cambria Math" w:hAnsi="Cambria Math"/>
                        <w:sz w:val="28"/>
                      </w:rPr>
                      <m:t>O</m:t>
                    </m:r>
                  </m:sub>
                </m:sSub>
              </m:num>
              <m:den>
                <m:r>
                  <m:rPr>
                    <m:sty m:val="p"/>
                  </m:rPr>
                  <w:rPr>
                    <w:rFonts w:ascii="Cambria Math" w:hAnsi="Cambria Math"/>
                    <w:sz w:val="28"/>
                  </w:rPr>
                  <m:t>28</m:t>
                </m:r>
              </m:den>
            </m:f>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hint="eastAsia"/>
                        <w:sz w:val="28"/>
                      </w:rPr>
                      <m:t>P</m:t>
                    </m:r>
                  </m:e>
                  <m:sub>
                    <m:r>
                      <m:rPr>
                        <m:sty m:val="p"/>
                      </m:rPr>
                      <w:rPr>
                        <w:rFonts w:ascii="Cambria Math" w:hAnsi="Cambria Math" w:hint="eastAsia"/>
                        <w:sz w:val="28"/>
                      </w:rPr>
                      <m:t>i</m:t>
                    </m:r>
                  </m:sub>
                </m:sSub>
                <m:sSub>
                  <m:sSubPr>
                    <m:ctrlPr>
                      <w:rPr>
                        <w:rFonts w:ascii="Cambria Math" w:hAnsi="Cambria Math"/>
                        <w:sz w:val="28"/>
                      </w:rPr>
                    </m:ctrlPr>
                  </m:sSubPr>
                  <m:e>
                    <m:r>
                      <m:rPr>
                        <m:sty m:val="p"/>
                      </m:rPr>
                      <w:rPr>
                        <w:rFonts w:ascii="Cambria Math" w:hAnsi="Cambria Math"/>
                        <w:sz w:val="28"/>
                      </w:rPr>
                      <m:t>F</m:t>
                    </m:r>
                  </m:e>
                  <m:sub>
                    <m:r>
                      <m:rPr>
                        <m:sty m:val="p"/>
                      </m:rPr>
                      <w:rPr>
                        <w:rFonts w:ascii="Cambria Math" w:hAnsi="Cambria Math"/>
                        <w:sz w:val="28"/>
                      </w:rPr>
                      <m:t>i</m:t>
                    </m:r>
                  </m:sub>
                </m:sSub>
              </m:num>
              <m:den>
                <m:r>
                  <m:rPr>
                    <m:sty m:val="p"/>
                  </m:rPr>
                  <w:rPr>
                    <w:rFonts w:ascii="Cambria Math" w:hAnsi="Cambria Math"/>
                    <w:sz w:val="28"/>
                  </w:rPr>
                  <m:t>0.082T</m:t>
                </m:r>
              </m:den>
            </m:f>
          </m:e>
          <m:sub>
            <m:r>
              <m:rPr>
                <m:sty m:val="p"/>
              </m:rPr>
              <w:rPr>
                <w:rFonts w:ascii="Cambria Math" w:hAnsi="Cambria Math"/>
                <w:sz w:val="28"/>
              </w:rPr>
              <m:t>i</m:t>
            </m:r>
          </m:sub>
        </m:sSub>
        <m:r>
          <m:rPr>
            <m:sty m:val="p"/>
          </m:rPr>
          <w:rPr>
            <w:rFonts w:ascii="Cambria Math" w:hAnsi="Cambria Math"/>
            <w:sz w:val="28"/>
          </w:rPr>
          <m:t>+</m:t>
        </m:r>
        <m:sSub>
          <m:sSubPr>
            <m:ctrlPr>
              <w:rPr>
                <w:rFonts w:ascii="Cambria Math" w:hAnsi="Cambria Math"/>
                <w:sz w:val="28"/>
              </w:rPr>
            </m:ctrlPr>
          </m:sSubPr>
          <m:e>
            <m:r>
              <m:rPr>
                <m:sty m:val="p"/>
              </m:rPr>
              <w:rPr>
                <w:rFonts w:ascii="Cambria Math" w:hAnsi="Cambria Math"/>
                <w:sz w:val="28"/>
              </w:rPr>
              <m:t>X</m:t>
            </m:r>
          </m:e>
          <m:sub>
            <m:r>
              <m:rPr>
                <m:sty m:val="p"/>
              </m:rPr>
              <w:rPr>
                <w:rFonts w:ascii="Cambria Math" w:hAnsi="Cambria Math"/>
                <w:sz w:val="28"/>
              </w:rPr>
              <m:t>0-CO</m:t>
            </m:r>
          </m:sub>
        </m:sSub>
      </m:oMath>
      <w:r w:rsidR="0055799A">
        <w:rPr>
          <w:rFonts w:hint="eastAsia"/>
          <w:sz w:val="24"/>
        </w:rPr>
        <w:t xml:space="preserve">                                    </w:t>
      </w:r>
      <w:r w:rsidR="00545503">
        <w:rPr>
          <w:rFonts w:hint="eastAsia"/>
          <w:sz w:val="24"/>
        </w:rPr>
        <w:t xml:space="preserve">  </w:t>
      </w:r>
      <w:r w:rsidR="0055799A">
        <w:rPr>
          <w:rFonts w:hint="eastAsia"/>
          <w:sz w:val="24"/>
        </w:rPr>
        <w:t>(</w:t>
      </w:r>
      <w:r w:rsidR="00545503">
        <w:rPr>
          <w:rFonts w:hint="eastAsia"/>
          <w:sz w:val="24"/>
        </w:rPr>
        <w:t>4</w:t>
      </w:r>
      <w:r w:rsidR="0055799A">
        <w:rPr>
          <w:rFonts w:hint="eastAsia"/>
          <w:sz w:val="24"/>
        </w:rPr>
        <w:t xml:space="preserve">) </w:t>
      </w:r>
    </w:p>
    <w:p w:rsidR="0055799A" w:rsidRDefault="0055799A" w:rsidP="0055799A">
      <w:pPr>
        <w:spacing w:line="360" w:lineRule="auto"/>
        <w:rPr>
          <w:sz w:val="24"/>
        </w:rPr>
      </w:pPr>
    </w:p>
    <w:p w:rsidR="00A60AFE" w:rsidRDefault="0055799A" w:rsidP="00FD2A5E">
      <w:pPr>
        <w:spacing w:line="360" w:lineRule="auto"/>
        <w:ind w:firstLineChars="200" w:firstLine="480"/>
        <w:rPr>
          <w:rFonts w:ascii="宋体" w:cs="宋体"/>
          <w:kern w:val="0"/>
          <w:sz w:val="24"/>
        </w:rPr>
      </w:pPr>
      <w:r>
        <w:rPr>
          <w:rFonts w:ascii="宋体" w:cs="宋体" w:hint="eastAsia"/>
          <w:kern w:val="0"/>
          <w:sz w:val="24"/>
        </w:rPr>
        <w:t>公式（1）-(4)中</w:t>
      </w:r>
      <w:r w:rsidR="00A60AFE">
        <w:rPr>
          <w:rFonts w:ascii="宋体" w:cs="宋体" w:hint="eastAsia"/>
          <w:kern w:val="0"/>
          <w:sz w:val="24"/>
        </w:rPr>
        <w:t>：</w:t>
      </w:r>
    </w:p>
    <w:p w:rsidR="00A60AFE" w:rsidRDefault="00FD2A5E" w:rsidP="00FD2A5E">
      <w:pPr>
        <w:spacing w:line="360" w:lineRule="auto"/>
        <w:ind w:firstLineChars="200" w:firstLine="480"/>
        <w:rPr>
          <w:rFonts w:ascii="宋体" w:cs="宋体"/>
          <w:kern w:val="0"/>
          <w:sz w:val="24"/>
        </w:rPr>
      </w:pPr>
      <w:r>
        <w:rPr>
          <w:rFonts w:ascii="宋体" w:cs="宋体" w:hint="eastAsia"/>
          <w:kern w:val="0"/>
          <w:sz w:val="24"/>
        </w:rPr>
        <w:t>---</w:t>
      </w:r>
      <w:proofErr w:type="spellStart"/>
      <w:r w:rsidR="0055799A">
        <w:rPr>
          <w:rFonts w:ascii="宋体" w:cs="宋体" w:hint="eastAsia"/>
          <w:kern w:val="0"/>
          <w:sz w:val="24"/>
        </w:rPr>
        <w:t>i</w:t>
      </w:r>
      <w:proofErr w:type="spellEnd"/>
      <w:r w:rsidR="0055799A">
        <w:rPr>
          <w:rFonts w:ascii="宋体" w:cs="宋体" w:hint="eastAsia"/>
          <w:kern w:val="0"/>
          <w:sz w:val="24"/>
        </w:rPr>
        <w:t>为：0-</w:t>
      </w:r>
      <w:r w:rsidR="00A60AFE">
        <w:rPr>
          <w:rFonts w:ascii="宋体" w:cs="宋体" w:hint="eastAsia"/>
          <w:kern w:val="0"/>
          <w:sz w:val="24"/>
        </w:rPr>
        <w:t>5；</w:t>
      </w:r>
    </w:p>
    <w:p w:rsidR="0055799A" w:rsidRDefault="00FD2A5E" w:rsidP="00FD2A5E">
      <w:pPr>
        <w:spacing w:line="360" w:lineRule="auto"/>
        <w:ind w:firstLineChars="200" w:firstLine="480"/>
        <w:rPr>
          <w:sz w:val="24"/>
        </w:rPr>
      </w:pPr>
      <w:r>
        <w:rPr>
          <w:rFonts w:ascii="宋体" w:cs="宋体" w:hint="eastAsia"/>
          <w:kern w:val="0"/>
          <w:sz w:val="24"/>
        </w:rPr>
        <w:t>---</w:t>
      </w:r>
      <w:r w:rsidR="00A60AFE">
        <w:rPr>
          <w:rFonts w:ascii="宋体" w:cs="宋体" w:hint="eastAsia"/>
          <w:kern w:val="0"/>
          <w:sz w:val="24"/>
        </w:rPr>
        <w:t>R</w:t>
      </w:r>
      <w:r w:rsidR="00A60AFE">
        <w:rPr>
          <w:rFonts w:ascii="宋体" w:cs="宋体" w:hint="eastAsia"/>
          <w:kern w:val="0"/>
          <w:sz w:val="28"/>
          <w:szCs w:val="28"/>
          <w:vertAlign w:val="subscript"/>
        </w:rPr>
        <w:t>i</w:t>
      </w:r>
      <w:r w:rsidR="00A60AFE" w:rsidRPr="003A7879">
        <w:rPr>
          <w:rFonts w:ascii="宋体" w:cs="宋体" w:hint="eastAsia"/>
          <w:kern w:val="0"/>
          <w:sz w:val="28"/>
          <w:szCs w:val="28"/>
          <w:vertAlign w:val="subscript"/>
        </w:rPr>
        <w:t>-</w:t>
      </w:r>
      <w:r w:rsidR="00A60AFE">
        <w:rPr>
          <w:rFonts w:ascii="宋体" w:cs="宋体" w:hint="eastAsia"/>
          <w:kern w:val="0"/>
          <w:sz w:val="28"/>
          <w:szCs w:val="28"/>
          <w:vertAlign w:val="subscript"/>
        </w:rPr>
        <w:t>N</w:t>
      </w:r>
      <w:r w:rsidR="00A60AFE" w:rsidRPr="003A7879">
        <w:rPr>
          <w:rFonts w:ascii="宋体" w:cs="宋体" w:hint="eastAsia"/>
          <w:kern w:val="0"/>
          <w:sz w:val="28"/>
          <w:szCs w:val="28"/>
          <w:vertAlign w:val="subscript"/>
        </w:rPr>
        <w:t>O2</w:t>
      </w:r>
      <w:r w:rsidR="00A60AFE">
        <w:rPr>
          <w:rFonts w:ascii="宋体" w:cs="宋体" w:hint="eastAsia"/>
          <w:kern w:val="0"/>
          <w:sz w:val="28"/>
          <w:szCs w:val="28"/>
        </w:rPr>
        <w:t>、</w:t>
      </w:r>
      <w:r w:rsidR="00A60AFE">
        <w:rPr>
          <w:rFonts w:ascii="宋体" w:cs="宋体" w:hint="eastAsia"/>
          <w:kern w:val="0"/>
          <w:sz w:val="24"/>
        </w:rPr>
        <w:t>R</w:t>
      </w:r>
      <w:r w:rsidR="00A60AFE">
        <w:rPr>
          <w:rFonts w:ascii="宋体" w:cs="宋体" w:hint="eastAsia"/>
          <w:kern w:val="0"/>
          <w:sz w:val="28"/>
          <w:szCs w:val="28"/>
          <w:vertAlign w:val="subscript"/>
        </w:rPr>
        <w:t>i</w:t>
      </w:r>
      <w:r w:rsidR="00A60AFE" w:rsidRPr="003A7879">
        <w:rPr>
          <w:rFonts w:ascii="宋体" w:cs="宋体" w:hint="eastAsia"/>
          <w:kern w:val="0"/>
          <w:sz w:val="28"/>
          <w:szCs w:val="28"/>
          <w:vertAlign w:val="subscript"/>
        </w:rPr>
        <w:t>-</w:t>
      </w:r>
      <w:r w:rsidR="00A60AFE">
        <w:rPr>
          <w:rFonts w:ascii="宋体" w:cs="宋体" w:hint="eastAsia"/>
          <w:kern w:val="0"/>
          <w:sz w:val="28"/>
          <w:szCs w:val="28"/>
          <w:vertAlign w:val="subscript"/>
        </w:rPr>
        <w:t>S</w:t>
      </w:r>
      <w:r w:rsidR="00A60AFE" w:rsidRPr="003A7879">
        <w:rPr>
          <w:rFonts w:ascii="宋体" w:cs="宋体" w:hint="eastAsia"/>
          <w:kern w:val="0"/>
          <w:sz w:val="28"/>
          <w:szCs w:val="28"/>
          <w:vertAlign w:val="subscript"/>
        </w:rPr>
        <w:t>O2</w:t>
      </w:r>
      <w:r w:rsidR="00A60AFE">
        <w:rPr>
          <w:rFonts w:ascii="宋体" w:cs="宋体" w:hint="eastAsia"/>
          <w:kern w:val="0"/>
          <w:sz w:val="28"/>
          <w:szCs w:val="28"/>
        </w:rPr>
        <w:t>、</w:t>
      </w:r>
      <w:r w:rsidR="00A60AFE">
        <w:rPr>
          <w:rFonts w:ascii="宋体" w:cs="宋体" w:hint="eastAsia"/>
          <w:kern w:val="0"/>
          <w:sz w:val="24"/>
        </w:rPr>
        <w:t>R</w:t>
      </w:r>
      <w:r w:rsidR="00A60AFE">
        <w:rPr>
          <w:rFonts w:ascii="宋体" w:cs="宋体" w:hint="eastAsia"/>
          <w:kern w:val="0"/>
          <w:sz w:val="28"/>
          <w:szCs w:val="28"/>
          <w:vertAlign w:val="subscript"/>
        </w:rPr>
        <w:t>i</w:t>
      </w:r>
      <w:r w:rsidR="00A60AFE" w:rsidRPr="003A7879">
        <w:rPr>
          <w:rFonts w:ascii="宋体" w:cs="宋体" w:hint="eastAsia"/>
          <w:kern w:val="0"/>
          <w:sz w:val="28"/>
          <w:szCs w:val="28"/>
          <w:vertAlign w:val="subscript"/>
        </w:rPr>
        <w:t>-O</w:t>
      </w:r>
      <w:r w:rsidR="00A60AFE">
        <w:rPr>
          <w:rFonts w:ascii="宋体" w:cs="宋体" w:hint="eastAsia"/>
          <w:kern w:val="0"/>
          <w:sz w:val="28"/>
          <w:szCs w:val="28"/>
          <w:vertAlign w:val="subscript"/>
        </w:rPr>
        <w:t>3</w:t>
      </w:r>
      <w:r w:rsidR="00A60AFE">
        <w:rPr>
          <w:rFonts w:ascii="宋体" w:cs="宋体" w:hint="eastAsia"/>
          <w:kern w:val="0"/>
          <w:sz w:val="28"/>
          <w:szCs w:val="28"/>
        </w:rPr>
        <w:t>、</w:t>
      </w:r>
      <w:proofErr w:type="spellStart"/>
      <w:r w:rsidR="00A60AFE">
        <w:rPr>
          <w:rFonts w:ascii="宋体" w:cs="宋体" w:hint="eastAsia"/>
          <w:kern w:val="0"/>
          <w:sz w:val="24"/>
        </w:rPr>
        <w:t>R</w:t>
      </w:r>
      <w:r w:rsidR="00A60AFE">
        <w:rPr>
          <w:rFonts w:ascii="宋体" w:cs="宋体" w:hint="eastAsia"/>
          <w:kern w:val="0"/>
          <w:sz w:val="28"/>
          <w:szCs w:val="28"/>
          <w:vertAlign w:val="subscript"/>
        </w:rPr>
        <w:t>i</w:t>
      </w:r>
      <w:proofErr w:type="spellEnd"/>
      <w:r w:rsidR="00A60AFE" w:rsidRPr="003A7879">
        <w:rPr>
          <w:rFonts w:ascii="宋体" w:cs="宋体" w:hint="eastAsia"/>
          <w:kern w:val="0"/>
          <w:sz w:val="28"/>
          <w:szCs w:val="28"/>
          <w:vertAlign w:val="subscript"/>
        </w:rPr>
        <w:t>-</w:t>
      </w:r>
      <w:r w:rsidR="00A60AFE">
        <w:rPr>
          <w:rFonts w:ascii="宋体" w:cs="宋体" w:hint="eastAsia"/>
          <w:kern w:val="0"/>
          <w:sz w:val="28"/>
          <w:szCs w:val="28"/>
          <w:vertAlign w:val="subscript"/>
        </w:rPr>
        <w:t>C</w:t>
      </w:r>
      <w:r w:rsidR="00A60AFE" w:rsidRPr="003A7879">
        <w:rPr>
          <w:rFonts w:ascii="宋体" w:cs="宋体" w:hint="eastAsia"/>
          <w:kern w:val="0"/>
          <w:sz w:val="28"/>
          <w:szCs w:val="28"/>
          <w:vertAlign w:val="subscript"/>
        </w:rPr>
        <w:t>O</w:t>
      </w:r>
      <w:r w:rsidR="00A60AFE" w:rsidRPr="00A60AFE">
        <w:rPr>
          <w:rFonts w:hint="eastAsia"/>
          <w:sz w:val="24"/>
        </w:rPr>
        <w:t>分别为</w:t>
      </w:r>
      <w:r w:rsidR="00A60AFE">
        <w:rPr>
          <w:rFonts w:hint="eastAsia"/>
          <w:sz w:val="24"/>
        </w:rPr>
        <w:t>测量量程</w:t>
      </w:r>
      <w:r w:rsidR="00A60AFE">
        <w:rPr>
          <w:rFonts w:hint="eastAsia"/>
          <w:sz w:val="24"/>
        </w:rPr>
        <w:t>0</w:t>
      </w:r>
      <w:r w:rsidR="00A60AFE">
        <w:rPr>
          <w:rFonts w:hint="eastAsia"/>
          <w:sz w:val="24"/>
        </w:rPr>
        <w:t>，</w:t>
      </w:r>
      <w:r w:rsidR="00A60AFE">
        <w:rPr>
          <w:rFonts w:hint="eastAsia"/>
          <w:sz w:val="24"/>
        </w:rPr>
        <w:t>10%</w:t>
      </w:r>
      <w:r w:rsidR="00A60AFE">
        <w:rPr>
          <w:rFonts w:hint="eastAsia"/>
          <w:sz w:val="24"/>
        </w:rPr>
        <w:t>、</w:t>
      </w:r>
      <w:r w:rsidR="00A60AFE">
        <w:rPr>
          <w:rFonts w:hint="eastAsia"/>
          <w:sz w:val="24"/>
        </w:rPr>
        <w:t>30%</w:t>
      </w:r>
      <w:r w:rsidR="00A60AFE">
        <w:rPr>
          <w:rFonts w:hint="eastAsia"/>
          <w:sz w:val="24"/>
        </w:rPr>
        <w:t>、</w:t>
      </w:r>
      <w:r w:rsidR="00A60AFE">
        <w:rPr>
          <w:rFonts w:hint="eastAsia"/>
          <w:sz w:val="24"/>
        </w:rPr>
        <w:t>50%</w:t>
      </w:r>
      <w:r w:rsidR="00A60AFE">
        <w:rPr>
          <w:rFonts w:hint="eastAsia"/>
          <w:sz w:val="24"/>
        </w:rPr>
        <w:t>、</w:t>
      </w:r>
      <w:r w:rsidR="00A60AFE">
        <w:rPr>
          <w:rFonts w:hint="eastAsia"/>
          <w:sz w:val="24"/>
        </w:rPr>
        <w:t>80%</w:t>
      </w:r>
      <w:r w:rsidR="00A60AFE">
        <w:rPr>
          <w:rFonts w:hint="eastAsia"/>
          <w:sz w:val="24"/>
        </w:rPr>
        <w:t>、</w:t>
      </w:r>
      <w:r w:rsidR="00A60AFE">
        <w:rPr>
          <w:rFonts w:hint="eastAsia"/>
          <w:sz w:val="24"/>
        </w:rPr>
        <w:t>0</w:t>
      </w:r>
      <w:r w:rsidR="00A60AFE" w:rsidRPr="00A60AFE">
        <w:rPr>
          <w:rFonts w:hint="eastAsia"/>
          <w:sz w:val="24"/>
        </w:rPr>
        <w:t>添加的</w:t>
      </w:r>
      <w:r w:rsidR="00545503" w:rsidRPr="00A60AFE">
        <w:rPr>
          <w:rFonts w:hint="eastAsia"/>
          <w:sz w:val="24"/>
        </w:rPr>
        <w:t>标准</w:t>
      </w:r>
      <w:r w:rsidR="00A60AFE" w:rsidRPr="00A60AFE">
        <w:rPr>
          <w:rFonts w:hint="eastAsia"/>
          <w:sz w:val="24"/>
        </w:rPr>
        <w:t>量（μ</w:t>
      </w:r>
      <w:r w:rsidR="00A60AFE" w:rsidRPr="00A60AFE">
        <w:rPr>
          <w:rFonts w:hint="eastAsia"/>
          <w:sz w:val="24"/>
        </w:rPr>
        <w:t>g</w:t>
      </w:r>
      <w:r w:rsidR="00A60AFE" w:rsidRPr="00A60AFE">
        <w:rPr>
          <w:rFonts w:hint="eastAsia"/>
          <w:sz w:val="24"/>
        </w:rPr>
        <w:t>）</w:t>
      </w:r>
    </w:p>
    <w:p w:rsidR="00BF7E00" w:rsidRDefault="00D824F1" w:rsidP="00BF7E00">
      <w:pPr>
        <w:spacing w:line="360" w:lineRule="auto"/>
        <w:rPr>
          <w:sz w:val="24"/>
        </w:rPr>
      </w:pPr>
      <w:r>
        <w:rPr>
          <w:rFonts w:hint="eastAsia"/>
          <w:sz w:val="24"/>
        </w:rPr>
        <w:t xml:space="preserve">  </w:t>
      </w:r>
      <w:r w:rsidR="00545503">
        <w:rPr>
          <w:rFonts w:hint="eastAsia"/>
          <w:sz w:val="24"/>
        </w:rPr>
        <w:t xml:space="preserve">  </w:t>
      </w:r>
      <w:r w:rsidR="00545503">
        <w:rPr>
          <w:rFonts w:hint="eastAsia"/>
          <w:sz w:val="24"/>
        </w:rPr>
        <w:t>以</w:t>
      </w:r>
      <w:r w:rsidR="00545503">
        <w:rPr>
          <w:rFonts w:hint="eastAsia"/>
          <w:sz w:val="24"/>
        </w:rPr>
        <w:t>X</w:t>
      </w:r>
      <w:r>
        <w:rPr>
          <w:rFonts w:hint="eastAsia"/>
          <w:sz w:val="24"/>
          <w:vertAlign w:val="subscript"/>
        </w:rPr>
        <w:t>i-NO2</w:t>
      </w:r>
      <w:r>
        <w:rPr>
          <w:rFonts w:hint="eastAsia"/>
          <w:sz w:val="24"/>
        </w:rPr>
        <w:t>、</w:t>
      </w:r>
      <w:r w:rsidR="00545503">
        <w:rPr>
          <w:rFonts w:hint="eastAsia"/>
          <w:sz w:val="24"/>
        </w:rPr>
        <w:t>X</w:t>
      </w:r>
      <w:r>
        <w:rPr>
          <w:rFonts w:hint="eastAsia"/>
          <w:sz w:val="24"/>
          <w:vertAlign w:val="subscript"/>
        </w:rPr>
        <w:t>i-SO2</w:t>
      </w:r>
      <w:r>
        <w:rPr>
          <w:rFonts w:hint="eastAsia"/>
          <w:sz w:val="24"/>
        </w:rPr>
        <w:t>、</w:t>
      </w:r>
      <w:r w:rsidR="00545503">
        <w:rPr>
          <w:rFonts w:hint="eastAsia"/>
          <w:sz w:val="24"/>
        </w:rPr>
        <w:t>X</w:t>
      </w:r>
      <w:r>
        <w:rPr>
          <w:rFonts w:hint="eastAsia"/>
          <w:sz w:val="24"/>
          <w:vertAlign w:val="subscript"/>
        </w:rPr>
        <w:t>i-O</w:t>
      </w:r>
      <w:r w:rsidRPr="005E43AB">
        <w:rPr>
          <w:rFonts w:hint="eastAsia"/>
          <w:sz w:val="24"/>
          <w:vertAlign w:val="subscript"/>
        </w:rPr>
        <w:t>3</w:t>
      </w:r>
      <w:r>
        <w:rPr>
          <w:rFonts w:hint="eastAsia"/>
          <w:sz w:val="24"/>
        </w:rPr>
        <w:t>、</w:t>
      </w:r>
      <w:r w:rsidR="00545503">
        <w:rPr>
          <w:rFonts w:hint="eastAsia"/>
          <w:sz w:val="24"/>
        </w:rPr>
        <w:t>X</w:t>
      </w:r>
      <w:r w:rsidRPr="00C12953">
        <w:rPr>
          <w:rFonts w:hint="eastAsia"/>
          <w:sz w:val="24"/>
          <w:vertAlign w:val="subscript"/>
        </w:rPr>
        <w:t xml:space="preserve"> </w:t>
      </w:r>
      <w:proofErr w:type="spellStart"/>
      <w:r>
        <w:rPr>
          <w:rFonts w:hint="eastAsia"/>
          <w:sz w:val="24"/>
          <w:vertAlign w:val="subscript"/>
        </w:rPr>
        <w:t>i</w:t>
      </w:r>
      <w:proofErr w:type="spellEnd"/>
      <w:r>
        <w:rPr>
          <w:rFonts w:hint="eastAsia"/>
          <w:sz w:val="24"/>
          <w:vertAlign w:val="subscript"/>
        </w:rPr>
        <w:t>-CO</w:t>
      </w:r>
      <w:r w:rsidR="00545503">
        <w:rPr>
          <w:rFonts w:hint="eastAsia"/>
          <w:sz w:val="24"/>
        </w:rPr>
        <w:t>对</w:t>
      </w:r>
      <w:r w:rsidR="00545503">
        <w:rPr>
          <w:rFonts w:hint="eastAsia"/>
          <w:sz w:val="24"/>
        </w:rPr>
        <w:t>Y</w:t>
      </w:r>
      <w:r>
        <w:rPr>
          <w:rFonts w:hint="eastAsia"/>
          <w:sz w:val="24"/>
          <w:vertAlign w:val="subscript"/>
        </w:rPr>
        <w:t>i-NO2</w:t>
      </w:r>
      <w:r>
        <w:rPr>
          <w:rFonts w:hint="eastAsia"/>
          <w:sz w:val="24"/>
        </w:rPr>
        <w:t>、</w:t>
      </w:r>
      <w:r w:rsidR="00545503">
        <w:rPr>
          <w:rFonts w:hint="eastAsia"/>
          <w:sz w:val="24"/>
        </w:rPr>
        <w:t>Y</w:t>
      </w:r>
      <w:r>
        <w:rPr>
          <w:rFonts w:hint="eastAsia"/>
          <w:sz w:val="24"/>
          <w:vertAlign w:val="subscript"/>
        </w:rPr>
        <w:t>i-SO2</w:t>
      </w:r>
      <w:r>
        <w:rPr>
          <w:rFonts w:hint="eastAsia"/>
          <w:sz w:val="24"/>
        </w:rPr>
        <w:t>、</w:t>
      </w:r>
      <w:r w:rsidR="00545503">
        <w:rPr>
          <w:rFonts w:hint="eastAsia"/>
          <w:sz w:val="24"/>
        </w:rPr>
        <w:t>Y</w:t>
      </w:r>
      <w:r>
        <w:rPr>
          <w:rFonts w:hint="eastAsia"/>
          <w:sz w:val="24"/>
          <w:vertAlign w:val="subscript"/>
        </w:rPr>
        <w:t>i-O</w:t>
      </w:r>
      <w:r w:rsidRPr="005E43AB">
        <w:rPr>
          <w:rFonts w:hint="eastAsia"/>
          <w:sz w:val="24"/>
          <w:vertAlign w:val="subscript"/>
        </w:rPr>
        <w:t>3</w:t>
      </w:r>
      <w:r>
        <w:rPr>
          <w:rFonts w:hint="eastAsia"/>
          <w:sz w:val="24"/>
        </w:rPr>
        <w:t>、</w:t>
      </w:r>
      <w:r w:rsidR="00545503">
        <w:rPr>
          <w:rFonts w:hint="eastAsia"/>
          <w:sz w:val="24"/>
        </w:rPr>
        <w:t>Y</w:t>
      </w:r>
      <w:r>
        <w:rPr>
          <w:rFonts w:hint="eastAsia"/>
          <w:sz w:val="24"/>
          <w:vertAlign w:val="subscript"/>
        </w:rPr>
        <w:t>i-CO</w:t>
      </w:r>
      <w:r>
        <w:rPr>
          <w:rFonts w:hint="eastAsia"/>
          <w:sz w:val="24"/>
        </w:rPr>
        <w:t>按最小二乘法进行线性拟合，得到仪器的校准曲线</w:t>
      </w:r>
      <w:r w:rsidR="007F502E">
        <w:rPr>
          <w:rFonts w:hint="eastAsia"/>
          <w:sz w:val="24"/>
        </w:rPr>
        <w:t>：</w:t>
      </w:r>
      <w:r w:rsidR="00545503">
        <w:rPr>
          <w:rFonts w:hint="eastAsia"/>
          <w:sz w:val="24"/>
        </w:rPr>
        <w:t>Y</w:t>
      </w:r>
      <w:r w:rsidR="007F502E" w:rsidRPr="007F502E">
        <w:rPr>
          <w:rFonts w:hint="eastAsia"/>
          <w:sz w:val="24"/>
          <w:vertAlign w:val="subscript"/>
        </w:rPr>
        <w:t>NO2</w:t>
      </w:r>
      <w:r w:rsidR="007F502E">
        <w:rPr>
          <w:rFonts w:hint="eastAsia"/>
          <w:sz w:val="24"/>
        </w:rPr>
        <w:t>=aX</w:t>
      </w:r>
      <w:r w:rsidR="00094FEF" w:rsidRPr="007F502E">
        <w:rPr>
          <w:rFonts w:hint="eastAsia"/>
          <w:sz w:val="24"/>
          <w:vertAlign w:val="subscript"/>
        </w:rPr>
        <w:t>NO2</w:t>
      </w:r>
      <w:r w:rsidR="007F502E">
        <w:rPr>
          <w:rFonts w:hint="eastAsia"/>
          <w:sz w:val="24"/>
        </w:rPr>
        <w:t>+b</w:t>
      </w:r>
      <w:r w:rsidR="00094FEF">
        <w:rPr>
          <w:rFonts w:hint="eastAsia"/>
          <w:sz w:val="24"/>
        </w:rPr>
        <w:t>；</w:t>
      </w:r>
      <w:r w:rsidR="00545503">
        <w:rPr>
          <w:rFonts w:hint="eastAsia"/>
          <w:sz w:val="24"/>
        </w:rPr>
        <w:t>Y</w:t>
      </w:r>
      <w:r w:rsidR="00094FEF">
        <w:rPr>
          <w:rFonts w:hint="eastAsia"/>
          <w:sz w:val="24"/>
          <w:vertAlign w:val="subscript"/>
        </w:rPr>
        <w:t>S</w:t>
      </w:r>
      <w:r w:rsidR="00094FEF" w:rsidRPr="007F502E">
        <w:rPr>
          <w:rFonts w:hint="eastAsia"/>
          <w:sz w:val="24"/>
          <w:vertAlign w:val="subscript"/>
        </w:rPr>
        <w:t>O2</w:t>
      </w:r>
      <w:r w:rsidR="00094FEF">
        <w:rPr>
          <w:rFonts w:hint="eastAsia"/>
          <w:sz w:val="24"/>
        </w:rPr>
        <w:t>=aX</w:t>
      </w:r>
      <w:r w:rsidR="00094FEF">
        <w:rPr>
          <w:rFonts w:hint="eastAsia"/>
          <w:sz w:val="24"/>
          <w:vertAlign w:val="subscript"/>
        </w:rPr>
        <w:t>S</w:t>
      </w:r>
      <w:r w:rsidR="00094FEF" w:rsidRPr="007F502E">
        <w:rPr>
          <w:rFonts w:hint="eastAsia"/>
          <w:sz w:val="24"/>
          <w:vertAlign w:val="subscript"/>
        </w:rPr>
        <w:t>O2</w:t>
      </w:r>
      <w:r w:rsidR="00094FEF">
        <w:rPr>
          <w:rFonts w:hint="eastAsia"/>
          <w:sz w:val="24"/>
        </w:rPr>
        <w:t>+b</w:t>
      </w:r>
      <w:r w:rsidR="00094FEF">
        <w:rPr>
          <w:rFonts w:hint="eastAsia"/>
          <w:sz w:val="24"/>
        </w:rPr>
        <w:t>；</w:t>
      </w:r>
      <w:r w:rsidR="00545503">
        <w:rPr>
          <w:rFonts w:hint="eastAsia"/>
          <w:sz w:val="24"/>
        </w:rPr>
        <w:t>Y</w:t>
      </w:r>
      <w:r w:rsidR="00094FEF" w:rsidRPr="007F502E">
        <w:rPr>
          <w:rFonts w:hint="eastAsia"/>
          <w:sz w:val="24"/>
          <w:vertAlign w:val="subscript"/>
        </w:rPr>
        <w:t>O</w:t>
      </w:r>
      <w:r w:rsidR="00094FEF">
        <w:rPr>
          <w:rFonts w:hint="eastAsia"/>
          <w:sz w:val="24"/>
          <w:vertAlign w:val="subscript"/>
        </w:rPr>
        <w:t>3</w:t>
      </w:r>
      <w:r w:rsidR="00094FEF">
        <w:rPr>
          <w:rFonts w:hint="eastAsia"/>
          <w:sz w:val="24"/>
        </w:rPr>
        <w:t>=aX</w:t>
      </w:r>
      <w:r w:rsidR="00094FEF" w:rsidRPr="007F502E">
        <w:rPr>
          <w:rFonts w:hint="eastAsia"/>
          <w:sz w:val="24"/>
          <w:vertAlign w:val="subscript"/>
        </w:rPr>
        <w:t>O</w:t>
      </w:r>
      <w:r w:rsidR="00094FEF">
        <w:rPr>
          <w:rFonts w:hint="eastAsia"/>
          <w:sz w:val="24"/>
          <w:vertAlign w:val="subscript"/>
        </w:rPr>
        <w:t>3</w:t>
      </w:r>
      <w:r w:rsidR="00094FEF">
        <w:rPr>
          <w:rFonts w:hint="eastAsia"/>
          <w:sz w:val="24"/>
        </w:rPr>
        <w:t>+b</w:t>
      </w:r>
      <w:r w:rsidR="00094FEF">
        <w:rPr>
          <w:rFonts w:hint="eastAsia"/>
          <w:sz w:val="24"/>
        </w:rPr>
        <w:t>；</w:t>
      </w:r>
      <w:r w:rsidR="00094FEF">
        <w:rPr>
          <w:rFonts w:hint="eastAsia"/>
          <w:sz w:val="24"/>
        </w:rPr>
        <w:t>Y</w:t>
      </w:r>
      <w:r w:rsidR="00094FEF">
        <w:rPr>
          <w:rFonts w:hint="eastAsia"/>
          <w:sz w:val="24"/>
          <w:vertAlign w:val="subscript"/>
        </w:rPr>
        <w:t>C</w:t>
      </w:r>
      <w:r w:rsidR="00094FEF" w:rsidRPr="007F502E">
        <w:rPr>
          <w:rFonts w:hint="eastAsia"/>
          <w:sz w:val="24"/>
          <w:vertAlign w:val="subscript"/>
        </w:rPr>
        <w:t>O</w:t>
      </w:r>
      <w:r w:rsidR="00094FEF">
        <w:rPr>
          <w:rFonts w:hint="eastAsia"/>
          <w:sz w:val="24"/>
        </w:rPr>
        <w:t>=</w:t>
      </w:r>
      <w:proofErr w:type="spellStart"/>
      <w:r w:rsidR="00094FEF">
        <w:rPr>
          <w:rFonts w:hint="eastAsia"/>
          <w:sz w:val="24"/>
        </w:rPr>
        <w:t>aX</w:t>
      </w:r>
      <w:r w:rsidR="00094FEF">
        <w:rPr>
          <w:rFonts w:hint="eastAsia"/>
          <w:sz w:val="24"/>
          <w:vertAlign w:val="subscript"/>
        </w:rPr>
        <w:t>C</w:t>
      </w:r>
      <w:r w:rsidR="00094FEF" w:rsidRPr="007F502E">
        <w:rPr>
          <w:rFonts w:hint="eastAsia"/>
          <w:sz w:val="24"/>
          <w:vertAlign w:val="subscript"/>
        </w:rPr>
        <w:t>O</w:t>
      </w:r>
      <w:r w:rsidR="00094FEF">
        <w:rPr>
          <w:rFonts w:hint="eastAsia"/>
          <w:sz w:val="24"/>
        </w:rPr>
        <w:t>+b</w:t>
      </w:r>
      <w:proofErr w:type="spellEnd"/>
      <w:r>
        <w:rPr>
          <w:rFonts w:hint="eastAsia"/>
          <w:sz w:val="24"/>
        </w:rPr>
        <w:t>。</w:t>
      </w:r>
      <w:r w:rsidR="00BF7E00">
        <w:rPr>
          <w:rFonts w:hint="eastAsia"/>
          <w:sz w:val="24"/>
        </w:rPr>
        <w:t>a</w:t>
      </w:r>
      <w:r w:rsidR="00BF7E00">
        <w:rPr>
          <w:rFonts w:hint="eastAsia"/>
          <w:sz w:val="24"/>
        </w:rPr>
        <w:t>为斜率，</w:t>
      </w:r>
      <w:r w:rsidR="00BF7E00">
        <w:rPr>
          <w:rFonts w:hint="eastAsia"/>
          <w:sz w:val="24"/>
        </w:rPr>
        <w:t>b</w:t>
      </w:r>
      <w:r w:rsidR="00BF7E00">
        <w:rPr>
          <w:rFonts w:hint="eastAsia"/>
          <w:sz w:val="24"/>
        </w:rPr>
        <w:t>为截距。</w:t>
      </w:r>
    </w:p>
    <w:p w:rsidR="003A7879" w:rsidRPr="00D824F1" w:rsidRDefault="00D824F1" w:rsidP="00545503">
      <w:pPr>
        <w:spacing w:line="360" w:lineRule="auto"/>
        <w:ind w:firstLineChars="200" w:firstLine="480"/>
        <w:rPr>
          <w:sz w:val="24"/>
        </w:rPr>
      </w:pPr>
      <w:r>
        <w:rPr>
          <w:rFonts w:hint="eastAsia"/>
          <w:sz w:val="24"/>
        </w:rPr>
        <w:t>最小二乘法计算</w:t>
      </w:r>
      <w:r w:rsidR="00094FEF">
        <w:rPr>
          <w:rFonts w:hint="eastAsia"/>
          <w:sz w:val="24"/>
        </w:rPr>
        <w:t>公式</w:t>
      </w:r>
      <w:r>
        <w:rPr>
          <w:rFonts w:hint="eastAsia"/>
          <w:sz w:val="24"/>
        </w:rPr>
        <w:t>见表</w:t>
      </w:r>
      <w:r>
        <w:rPr>
          <w:rFonts w:hint="eastAsia"/>
          <w:sz w:val="24"/>
        </w:rPr>
        <w:t>3</w:t>
      </w:r>
      <w:r>
        <w:rPr>
          <w:rFonts w:hint="eastAsia"/>
          <w:sz w:val="24"/>
        </w:rPr>
        <w:t>。</w:t>
      </w:r>
    </w:p>
    <w:p w:rsidR="0055799A" w:rsidRDefault="00D824F1" w:rsidP="00D824F1">
      <w:pPr>
        <w:spacing w:line="360" w:lineRule="auto"/>
        <w:jc w:val="center"/>
        <w:rPr>
          <w:sz w:val="24"/>
        </w:rPr>
      </w:pPr>
      <w:r>
        <w:rPr>
          <w:rFonts w:hint="eastAsia"/>
          <w:sz w:val="24"/>
        </w:rPr>
        <w:t>表</w:t>
      </w:r>
      <w:r>
        <w:rPr>
          <w:rFonts w:hint="eastAsia"/>
          <w:sz w:val="24"/>
        </w:rPr>
        <w:t xml:space="preserve">3 </w:t>
      </w:r>
      <w:r>
        <w:rPr>
          <w:rFonts w:hint="eastAsia"/>
          <w:sz w:val="24"/>
        </w:rPr>
        <w:t>最小二乘法计算公式（</w:t>
      </w:r>
      <w:r>
        <w:rPr>
          <w:rFonts w:hint="eastAsia"/>
          <w:sz w:val="24"/>
        </w:rPr>
        <w:t>Y=</w:t>
      </w:r>
      <w:proofErr w:type="spellStart"/>
      <w:r>
        <w:rPr>
          <w:rFonts w:hint="eastAsia"/>
          <w:sz w:val="24"/>
        </w:rPr>
        <w:t>aX+b</w:t>
      </w:r>
      <w:proofErr w:type="spellEnd"/>
      <w:r>
        <w:rPr>
          <w:rFonts w:hint="eastAsia"/>
          <w:sz w:val="24"/>
        </w:rPr>
        <w:t>）</w:t>
      </w:r>
    </w:p>
    <w:tbl>
      <w:tblPr>
        <w:tblStyle w:val="af6"/>
        <w:tblW w:w="0" w:type="auto"/>
        <w:tblLook w:val="04A0"/>
      </w:tblPr>
      <w:tblGrid>
        <w:gridCol w:w="5353"/>
        <w:gridCol w:w="3991"/>
      </w:tblGrid>
      <w:tr w:rsidR="00D824F1" w:rsidTr="007F502E">
        <w:tc>
          <w:tcPr>
            <w:tcW w:w="5353" w:type="dxa"/>
          </w:tcPr>
          <w:p w:rsidR="00D824F1" w:rsidRDefault="0032101D" w:rsidP="00E94675">
            <w:pPr>
              <w:spacing w:line="360" w:lineRule="auto"/>
              <w:rPr>
                <w:sz w:val="24"/>
              </w:rPr>
            </w:pPr>
            <m:oMathPara>
              <m:oMath>
                <m:acc>
                  <m:accPr>
                    <m:chr m:val="̅"/>
                    <m:ctrlPr>
                      <w:rPr>
                        <w:rFonts w:ascii="Cambria Math" w:hAnsi="Cambria Math"/>
                        <w:sz w:val="24"/>
                      </w:rPr>
                    </m:ctrlPr>
                  </m:accPr>
                  <m:e>
                    <m:r>
                      <m:rPr>
                        <m:sty m:val="p"/>
                      </m:rPr>
                      <w:rPr>
                        <w:rFonts w:ascii="Cambria Math" w:hAnsi="Cambria Math" w:hint="eastAsia"/>
                        <w:sz w:val="24"/>
                      </w:rPr>
                      <m:t>X</m:t>
                    </m:r>
                  </m:e>
                </m:acc>
                <m:r>
                  <m:rPr>
                    <m:sty m:val="p"/>
                  </m:rPr>
                  <w:rPr>
                    <w:rFonts w:ascii="Cambria Math" w:hAnsi="Cambria Math"/>
                    <w:sz w:val="24"/>
                  </w:rPr>
                  <m:t>=</m:t>
                </m:r>
                <m:r>
                  <m:rPr>
                    <m:sty m:val="p"/>
                  </m:rPr>
                  <w:rPr>
                    <w:rFonts w:ascii="Cambria Math" w:hAnsi="Cambria Math"/>
                    <w:sz w:val="24"/>
                  </w:rPr>
                  <m:t>（</m:t>
                </m:r>
                <m:nary>
                  <m:naryPr>
                    <m:chr m:val="∑"/>
                    <m:limLoc m:val="undOvr"/>
                    <m:subHide m:val="on"/>
                    <m:supHide m:val="on"/>
                    <m:ctrlPr>
                      <w:rPr>
                        <w:rFonts w:ascii="Cambria Math" w:hAnsi="Cambria Math"/>
                        <w:sz w:val="24"/>
                      </w:rPr>
                    </m:ctrlPr>
                  </m:naryPr>
                  <m:sub/>
                  <m:sup/>
                  <m:e>
                    <m:r>
                      <m:rPr>
                        <m:sty m:val="p"/>
                      </m:rPr>
                      <w:rPr>
                        <w:rFonts w:ascii="Cambria Math" w:hAnsi="Cambria Math" w:hint="eastAsia"/>
                        <w:sz w:val="24"/>
                      </w:rPr>
                      <m:t>X</m:t>
                    </m:r>
                    <m:r>
                      <m:rPr>
                        <m:sty m:val="p"/>
                      </m:rPr>
                      <w:rPr>
                        <w:rFonts w:ascii="Cambria Math" w:hAnsi="Cambria Math" w:hint="eastAsia"/>
                        <w:sz w:val="24"/>
                      </w:rPr>
                      <m:t>）</m:t>
                    </m:r>
                    <m:r>
                      <m:rPr>
                        <m:sty m:val="p"/>
                      </m:rPr>
                      <w:rPr>
                        <w:rFonts w:ascii="Cambria Math" w:hAnsi="Cambria Math" w:hint="eastAsia"/>
                        <w:sz w:val="24"/>
                      </w:rPr>
                      <m:t>/N</m:t>
                    </m:r>
                  </m:e>
                </m:nary>
              </m:oMath>
            </m:oMathPara>
          </w:p>
        </w:tc>
        <w:tc>
          <w:tcPr>
            <w:tcW w:w="3991" w:type="dxa"/>
          </w:tcPr>
          <w:p w:rsidR="00D824F1" w:rsidRPr="00A12B4E" w:rsidRDefault="00A12B4E" w:rsidP="00E94675">
            <w:pPr>
              <w:spacing w:line="360" w:lineRule="auto"/>
              <w:rPr>
                <w:sz w:val="24"/>
              </w:rPr>
            </w:pPr>
            <m:oMathPara>
              <m:oMath>
                <m:r>
                  <m:rPr>
                    <m:sty m:val="p"/>
                  </m:rPr>
                  <w:rPr>
                    <w:rFonts w:ascii="Cambria Math" w:hAnsi="Cambria Math"/>
                    <w:sz w:val="24"/>
                  </w:rPr>
                  <m:t>r</m:t>
                </m:r>
                <m:r>
                  <m:rPr>
                    <m:sty m:val="p"/>
                  </m:rPr>
                  <w:rPr>
                    <w:rFonts w:ascii="Cambria Math" w:hAnsi="Cambria Math" w:hint="eastAsia"/>
                    <w:sz w:val="24"/>
                  </w:rPr>
                  <m:t>=</m:t>
                </m:r>
                <m:r>
                  <m:rPr>
                    <m:sty m:val="p"/>
                  </m:rPr>
                  <w:rPr>
                    <w:rFonts w:ascii="Cambria Math" w:hAnsi="Cambria Math"/>
                    <w:sz w:val="24"/>
                  </w:rPr>
                  <m:t>a</m:t>
                </m:r>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X</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hint="eastAsia"/>
                        <w:sz w:val="24"/>
                      </w:rPr>
                      <m:t>S</m:t>
                    </m:r>
                  </m:e>
                  <m:sub>
                    <m:r>
                      <m:rPr>
                        <m:sty m:val="p"/>
                      </m:rPr>
                      <w:rPr>
                        <w:rFonts w:ascii="Cambria Math" w:hAnsi="Cambria Math" w:hint="eastAsia"/>
                        <w:sz w:val="24"/>
                      </w:rPr>
                      <m:t>Y</m:t>
                    </m:r>
                  </m:sub>
                </m:sSub>
              </m:oMath>
            </m:oMathPara>
          </w:p>
        </w:tc>
      </w:tr>
      <w:tr w:rsidR="00D824F1" w:rsidTr="007F502E">
        <w:tc>
          <w:tcPr>
            <w:tcW w:w="5353" w:type="dxa"/>
          </w:tcPr>
          <w:p w:rsidR="00D824F1" w:rsidRDefault="0032101D" w:rsidP="00E94675">
            <w:pPr>
              <w:spacing w:line="360" w:lineRule="auto"/>
              <w:rPr>
                <w:sz w:val="24"/>
              </w:rPr>
            </w:pPr>
            <m:oMathPara>
              <m:oMath>
                <m:acc>
                  <m:accPr>
                    <m:chr m:val="̅"/>
                    <m:ctrlPr>
                      <w:rPr>
                        <w:rFonts w:ascii="Cambria Math" w:hAnsi="Cambria Math"/>
                        <w:sz w:val="24"/>
                      </w:rPr>
                    </m:ctrlPr>
                  </m:accPr>
                  <m:e>
                    <m:r>
                      <m:rPr>
                        <m:sty m:val="p"/>
                      </m:rPr>
                      <w:rPr>
                        <w:rFonts w:ascii="Cambria Math" w:hAnsi="Cambria Math" w:hint="eastAsia"/>
                        <w:sz w:val="24"/>
                      </w:rPr>
                      <m:t>Y</m:t>
                    </m:r>
                  </m:e>
                </m:acc>
                <m:r>
                  <m:rPr>
                    <m:sty m:val="p"/>
                  </m:rPr>
                  <w:rPr>
                    <w:rFonts w:ascii="Cambria Math" w:hAnsi="Cambria Math"/>
                    <w:sz w:val="24"/>
                  </w:rPr>
                  <m:t>=</m:t>
                </m:r>
                <m:r>
                  <m:rPr>
                    <m:sty m:val="p"/>
                  </m:rPr>
                  <w:rPr>
                    <w:rFonts w:ascii="Cambria Math" w:hAnsi="Cambria Math"/>
                    <w:sz w:val="24"/>
                  </w:rPr>
                  <m:t>（</m:t>
                </m:r>
                <m:nary>
                  <m:naryPr>
                    <m:chr m:val="∑"/>
                    <m:limLoc m:val="undOvr"/>
                    <m:subHide m:val="on"/>
                    <m:supHide m:val="on"/>
                    <m:ctrlPr>
                      <w:rPr>
                        <w:rFonts w:ascii="Cambria Math" w:hAnsi="Cambria Math"/>
                        <w:sz w:val="24"/>
                      </w:rPr>
                    </m:ctrlPr>
                  </m:naryPr>
                  <m:sub/>
                  <m:sup/>
                  <m:e>
                    <m:r>
                      <m:rPr>
                        <m:sty m:val="p"/>
                      </m:rPr>
                      <w:rPr>
                        <w:rFonts w:ascii="Cambria Math" w:hAnsi="Cambria Math" w:hint="eastAsia"/>
                        <w:sz w:val="24"/>
                      </w:rPr>
                      <m:t>Y</m:t>
                    </m:r>
                    <m:r>
                      <m:rPr>
                        <m:sty m:val="p"/>
                      </m:rPr>
                      <w:rPr>
                        <w:rFonts w:ascii="Cambria Math" w:hAnsi="Cambria Math" w:hint="eastAsia"/>
                        <w:sz w:val="24"/>
                      </w:rPr>
                      <m:t>）</m:t>
                    </m:r>
                    <m:r>
                      <m:rPr>
                        <m:sty m:val="p"/>
                      </m:rPr>
                      <w:rPr>
                        <w:rFonts w:ascii="Cambria Math" w:hAnsi="Cambria Math" w:hint="eastAsia"/>
                        <w:sz w:val="24"/>
                      </w:rPr>
                      <m:t>/N</m:t>
                    </m:r>
                  </m:e>
                </m:nary>
              </m:oMath>
            </m:oMathPara>
          </w:p>
        </w:tc>
        <w:tc>
          <w:tcPr>
            <w:tcW w:w="3991" w:type="dxa"/>
          </w:tcPr>
          <w:p w:rsidR="00D824F1" w:rsidRDefault="0032101D" w:rsidP="007F502E">
            <w:pPr>
              <w:spacing w:line="360" w:lineRule="auto"/>
              <w:rPr>
                <w:sz w:val="24"/>
              </w:rPr>
            </w:pPr>
            <m:oMathPara>
              <m:oMath>
                <m:sSub>
                  <m:sSubPr>
                    <m:ctrlPr>
                      <w:rPr>
                        <w:rFonts w:ascii="Cambria Math" w:hAnsi="Cambria Math"/>
                        <w:sz w:val="24"/>
                      </w:rPr>
                    </m:ctrlPr>
                  </m:sSubPr>
                  <m:e>
                    <m:r>
                      <m:rPr>
                        <m:sty m:val="p"/>
                      </m:rPr>
                      <w:rPr>
                        <w:rFonts w:ascii="Cambria Math" w:hAnsi="Cambria Math" w:hint="eastAsia"/>
                        <w:sz w:val="24"/>
                      </w:rPr>
                      <m:t>S</m:t>
                    </m:r>
                  </m:e>
                  <m:sub>
                    <m:r>
                      <m:rPr>
                        <m:sty m:val="p"/>
                      </m:rPr>
                      <w:rPr>
                        <w:rFonts w:ascii="Cambria Math" w:hAnsi="Cambria Math" w:hint="eastAsia"/>
                        <w:sz w:val="24"/>
                      </w:rPr>
                      <m:t>X</m:t>
                    </m:r>
                  </m:sub>
                </m:sSub>
                <m:r>
                  <m:rPr>
                    <m:sty m:val="p"/>
                  </m:rPr>
                  <w:rPr>
                    <w:rFonts w:ascii="Cambria Math" w:hAnsi="Cambria Math" w:hint="eastAsia"/>
                    <w:sz w:val="24"/>
                  </w:rPr>
                  <m:t>=</m:t>
                </m:r>
                <m:sSup>
                  <m:sSupPr>
                    <m:ctrlPr>
                      <w:rPr>
                        <w:rFonts w:ascii="Cambria Math" w:hAnsi="Cambria Math"/>
                        <w:sz w:val="24"/>
                      </w:rPr>
                    </m:ctrlPr>
                  </m:sSupPr>
                  <m:e>
                    <m:d>
                      <m:dPr>
                        <m:begChr m:val="["/>
                        <m:endChr m:val="]"/>
                        <m:ctrlPr>
                          <w:rPr>
                            <w:rFonts w:ascii="Cambria Math" w:hAnsi="Cambria Math"/>
                            <w:sz w:val="24"/>
                          </w:rPr>
                        </m:ctrlPr>
                      </m:dPr>
                      <m:e>
                        <m:d>
                          <m:dPr>
                            <m:ctrlPr>
                              <w:rPr>
                                <w:rFonts w:ascii="Cambria Math" w:hAnsi="Cambria Math"/>
                                <w:sz w:val="24"/>
                              </w:rPr>
                            </m:ctrlPr>
                          </m:dPr>
                          <m:e>
                            <m:nary>
                              <m:naryPr>
                                <m:chr m:val="∑"/>
                                <m:limLoc m:val="undOvr"/>
                                <m:subHide m:val="on"/>
                                <m:supHide m:val="on"/>
                                <m:ctrlPr>
                                  <w:rPr>
                                    <w:rFonts w:ascii="Cambria Math" w:hAnsi="Cambria Math"/>
                                    <w:sz w:val="24"/>
                                  </w:rPr>
                                </m:ctrlPr>
                              </m:naryPr>
                              <m:sub/>
                              <m:sup/>
                              <m:e>
                                <m:f>
                                  <m:fPr>
                                    <m:ctrlPr>
                                      <w:rPr>
                                        <w:rFonts w:ascii="Cambria Math" w:hAnsi="Cambria Math"/>
                                        <w:sz w:val="24"/>
                                      </w:rPr>
                                    </m:ctrlPr>
                                  </m:fPr>
                                  <m:num>
                                    <m:sSup>
                                      <m:sSupPr>
                                        <m:ctrlPr>
                                          <w:rPr>
                                            <w:rFonts w:ascii="Cambria Math" w:hAnsi="Cambria Math"/>
                                            <w:sz w:val="24"/>
                                          </w:rPr>
                                        </m:ctrlPr>
                                      </m:sSupPr>
                                      <m:e>
                                        <m:r>
                                          <m:rPr>
                                            <m:sty m:val="p"/>
                                          </m:rPr>
                                          <w:rPr>
                                            <w:rFonts w:ascii="Cambria Math" w:hAnsi="Cambria Math"/>
                                            <w:sz w:val="24"/>
                                          </w:rPr>
                                          <m:t>X</m:t>
                                        </m:r>
                                      </m:e>
                                      <m:sup>
                                        <m:r>
                                          <m:rPr>
                                            <m:sty m:val="p"/>
                                          </m:rPr>
                                          <w:rPr>
                                            <w:rFonts w:ascii="Cambria Math" w:hAnsi="Cambria Math"/>
                                            <w:sz w:val="24"/>
                                          </w:rPr>
                                          <m:t>2</m:t>
                                        </m:r>
                                      </m:sup>
                                    </m:sSup>
                                  </m:num>
                                  <m:den>
                                    <m:r>
                                      <m:rPr>
                                        <m:sty m:val="p"/>
                                      </m:rPr>
                                      <w:rPr>
                                        <w:rFonts w:ascii="Cambria Math" w:hAnsi="Cambria Math"/>
                                        <w:sz w:val="24"/>
                                      </w:rPr>
                                      <m:t>N</m:t>
                                    </m:r>
                                  </m:den>
                                </m:f>
                                <m:r>
                                  <m:rPr>
                                    <m:sty m:val="p"/>
                                  </m:rPr>
                                  <w:rPr>
                                    <w:rFonts w:ascii="Cambria Math" w:hAnsi="Cambria Math"/>
                                    <w:sz w:val="24"/>
                                  </w:rPr>
                                  <m:t>-</m:t>
                                </m:r>
                                <m:sSup>
                                  <m:sSupPr>
                                    <m:ctrlPr>
                                      <w:rPr>
                                        <w:rFonts w:ascii="Cambria Math" w:hAnsi="Cambria Math"/>
                                        <w:sz w:val="24"/>
                                      </w:rPr>
                                    </m:ctrlPr>
                                  </m:sSupPr>
                                  <m:e>
                                    <m:acc>
                                      <m:accPr>
                                        <m:chr m:val="̅"/>
                                        <m:ctrlPr>
                                          <w:rPr>
                                            <w:rFonts w:ascii="Cambria Math" w:hAnsi="Cambria Math"/>
                                            <w:sz w:val="24"/>
                                          </w:rPr>
                                        </m:ctrlPr>
                                      </m:accPr>
                                      <m:e>
                                        <m:r>
                                          <m:rPr>
                                            <m:sty m:val="p"/>
                                          </m:rPr>
                                          <w:rPr>
                                            <w:rFonts w:ascii="Cambria Math" w:hAnsi="Cambria Math"/>
                                            <w:sz w:val="24"/>
                                          </w:rPr>
                                          <m:t>X</m:t>
                                        </m:r>
                                      </m:e>
                                    </m:acc>
                                  </m:e>
                                  <m:sup>
                                    <m:r>
                                      <m:rPr>
                                        <m:sty m:val="p"/>
                                      </m:rPr>
                                      <w:rPr>
                                        <w:rFonts w:ascii="Cambria Math" w:hAnsi="Cambria Math"/>
                                        <w:sz w:val="24"/>
                                      </w:rPr>
                                      <m:t>2</m:t>
                                    </m:r>
                                  </m:sup>
                                </m:sSup>
                              </m:e>
                            </m:nary>
                          </m:e>
                        </m:d>
                        <m:r>
                          <m:rPr>
                            <m:sty m:val="p"/>
                          </m:rPr>
                          <w:rPr>
                            <w:rFonts w:ascii="Cambria Math" w:hAnsi="Cambria Math"/>
                            <w:sz w:val="24"/>
                          </w:rPr>
                          <m:t>/(N-1)</m:t>
                        </m:r>
                      </m:e>
                    </m:d>
                  </m:e>
                  <m:sup>
                    <m:r>
                      <m:rPr>
                        <m:sty m:val="p"/>
                      </m:rPr>
                      <w:rPr>
                        <w:rFonts w:ascii="Cambria Math" w:hAnsi="Cambria Math"/>
                        <w:sz w:val="24"/>
                      </w:rPr>
                      <m:t>1/2</m:t>
                    </m:r>
                  </m:sup>
                </m:sSup>
              </m:oMath>
            </m:oMathPara>
          </w:p>
        </w:tc>
      </w:tr>
      <w:tr w:rsidR="007F502E" w:rsidTr="007F502E">
        <w:tc>
          <w:tcPr>
            <w:tcW w:w="5353" w:type="dxa"/>
          </w:tcPr>
          <w:p w:rsidR="007F502E" w:rsidRDefault="007F502E" w:rsidP="007F502E">
            <w:pPr>
              <w:spacing w:line="360" w:lineRule="auto"/>
              <w:rPr>
                <w:sz w:val="24"/>
              </w:rPr>
            </w:pPr>
            <m:oMathPara>
              <m:oMath>
                <m:r>
                  <m:rPr>
                    <m:sty m:val="p"/>
                  </m:rPr>
                  <w:rPr>
                    <w:rFonts w:ascii="Cambria Math" w:hAnsi="Cambria Math"/>
                    <w:sz w:val="24"/>
                  </w:rPr>
                  <w:lastRenderedPageBreak/>
                  <m:t>a=</m:t>
                </m:r>
                <m:d>
                  <m:dPr>
                    <m:begChr m:val="["/>
                    <m:endChr m:val="]"/>
                    <m:ctrlPr>
                      <w:rPr>
                        <w:rFonts w:ascii="Cambria Math" w:hAnsi="Cambria Math"/>
                        <w:sz w:val="24"/>
                      </w:rPr>
                    </m:ctrlPr>
                  </m:dPr>
                  <m:e>
                    <m:nary>
                      <m:naryPr>
                        <m:chr m:val="∑"/>
                        <m:limLoc m:val="undOvr"/>
                        <m:subHide m:val="on"/>
                        <m:supHide m:val="on"/>
                        <m:ctrlPr>
                          <w:rPr>
                            <w:rFonts w:ascii="Cambria Math" w:hAnsi="Cambria Math"/>
                            <w:sz w:val="24"/>
                          </w:rPr>
                        </m:ctrlPr>
                      </m:naryPr>
                      <m:sub/>
                      <m:sup/>
                      <m:e>
                        <m:r>
                          <m:rPr>
                            <m:sty m:val="p"/>
                          </m:rPr>
                          <w:rPr>
                            <w:rFonts w:ascii="Cambria Math" w:hAnsi="Cambria Math"/>
                            <w:sz w:val="24"/>
                          </w:rPr>
                          <m:t>XY-(</m:t>
                        </m:r>
                        <m:nary>
                          <m:naryPr>
                            <m:chr m:val="∑"/>
                            <m:limLoc m:val="undOvr"/>
                            <m:subHide m:val="on"/>
                            <m:supHide m:val="on"/>
                            <m:ctrlPr>
                              <w:rPr>
                                <w:rFonts w:ascii="Cambria Math" w:hAnsi="Cambria Math"/>
                                <w:sz w:val="24"/>
                              </w:rPr>
                            </m:ctrlPr>
                          </m:naryPr>
                          <m:sub/>
                          <m:sup/>
                          <m:e>
                            <m:r>
                              <m:rPr>
                                <m:sty m:val="p"/>
                              </m:rPr>
                              <w:rPr>
                                <w:rFonts w:ascii="Cambria Math" w:hAnsi="Cambria Math"/>
                                <w:sz w:val="24"/>
                              </w:rPr>
                              <m:t xml:space="preserve">X </m:t>
                            </m:r>
                            <m:nary>
                              <m:naryPr>
                                <m:chr m:val="∑"/>
                                <m:limLoc m:val="undOvr"/>
                                <m:subHide m:val="on"/>
                                <m:supHide m:val="on"/>
                                <m:ctrlPr>
                                  <w:rPr>
                                    <w:rFonts w:ascii="Cambria Math" w:hAnsi="Cambria Math"/>
                                    <w:sz w:val="24"/>
                                  </w:rPr>
                                </m:ctrlPr>
                              </m:naryPr>
                              <m:sub/>
                              <m:sup/>
                              <m:e>
                                <m:r>
                                  <m:rPr>
                                    <m:sty m:val="p"/>
                                  </m:rPr>
                                  <w:rPr>
                                    <w:rFonts w:ascii="Cambria Math" w:hAnsi="Cambria Math"/>
                                    <w:sz w:val="24"/>
                                  </w:rPr>
                                  <m:t>Y</m:t>
                                </m:r>
                              </m:e>
                            </m:nary>
                          </m:e>
                        </m:nary>
                        <m:r>
                          <m:rPr>
                            <m:sty m:val="p"/>
                          </m:rPr>
                          <w:rPr>
                            <w:rFonts w:ascii="Cambria Math" w:hAnsi="Cambria Math"/>
                            <w:sz w:val="24"/>
                          </w:rPr>
                          <m:t>)/N</m:t>
                        </m:r>
                      </m:e>
                    </m:nary>
                  </m:e>
                </m:d>
                <m:r>
                  <m:rPr>
                    <m:sty m:val="p"/>
                  </m:rPr>
                  <w:rPr>
                    <w:rFonts w:ascii="Cambria Math" w:hAnsi="Cambria Math"/>
                    <w:sz w:val="24"/>
                  </w:rPr>
                  <m:t>/</m:t>
                </m:r>
                <m:d>
                  <m:dPr>
                    <m:begChr m:val="["/>
                    <m:endChr m:val="]"/>
                    <m:ctrlPr>
                      <w:rPr>
                        <w:rFonts w:ascii="Cambria Math" w:hAnsi="Cambria Math"/>
                        <w:sz w:val="24"/>
                      </w:rPr>
                    </m:ctrlPr>
                  </m:dPr>
                  <m:e>
                    <m:nary>
                      <m:naryPr>
                        <m:chr m:val="∑"/>
                        <m:limLoc m:val="undOvr"/>
                        <m:subHide m:val="on"/>
                        <m:supHide m:val="on"/>
                        <m:ctrlPr>
                          <w:rPr>
                            <w:rFonts w:ascii="Cambria Math" w:hAnsi="Cambria Math"/>
                            <w:sz w:val="24"/>
                          </w:rPr>
                        </m:ctrlPr>
                      </m:naryPr>
                      <m:sub/>
                      <m:sup/>
                      <m:e>
                        <m:sSup>
                          <m:sSupPr>
                            <m:ctrlPr>
                              <w:rPr>
                                <w:rFonts w:ascii="Cambria Math" w:hAnsi="Cambria Math"/>
                                <w:sz w:val="24"/>
                              </w:rPr>
                            </m:ctrlPr>
                          </m:sSupPr>
                          <m:e>
                            <m:r>
                              <m:rPr>
                                <m:sty m:val="p"/>
                              </m:rPr>
                              <w:rPr>
                                <w:rFonts w:ascii="Cambria Math" w:hAnsi="Cambria Math"/>
                                <w:sz w:val="24"/>
                              </w:rPr>
                              <m:t xml:space="preserve">X </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m:t>
                            </m:r>
                            <m:nary>
                              <m:naryPr>
                                <m:chr m:val="∑"/>
                                <m:limLoc m:val="undOvr"/>
                                <m:subHide m:val="on"/>
                                <m:supHide m:val="on"/>
                                <m:ctrlPr>
                                  <w:rPr>
                                    <w:rFonts w:ascii="Cambria Math" w:hAnsi="Cambria Math"/>
                                    <w:sz w:val="24"/>
                                  </w:rPr>
                                </m:ctrlPr>
                              </m:naryPr>
                              <m:sub/>
                              <m:sup/>
                              <m:e>
                                <m:r>
                                  <m:rPr>
                                    <m:sty m:val="p"/>
                                  </m:rPr>
                                  <w:rPr>
                                    <w:rFonts w:ascii="Cambria Math" w:hAnsi="Cambria Math" w:hint="eastAsia"/>
                                    <w:sz w:val="24"/>
                                  </w:rPr>
                                  <m:t>X</m:t>
                                </m:r>
                              </m:e>
                            </m:nary>
                            <m:r>
                              <m:rPr>
                                <m:sty m:val="p"/>
                              </m:rPr>
                              <w:rPr>
                                <w:rFonts w:ascii="Cambria Math" w:hAnsi="Cambria Math"/>
                                <w:sz w:val="24"/>
                              </w:rPr>
                              <m:t>)</m:t>
                            </m:r>
                          </m:e>
                          <m:sup>
                            <m:r>
                              <m:rPr>
                                <m:sty m:val="p"/>
                              </m:rPr>
                              <w:rPr>
                                <w:rFonts w:ascii="Cambria Math" w:hAnsi="Cambria Math"/>
                                <w:sz w:val="24"/>
                              </w:rPr>
                              <m:t>2</m:t>
                            </m:r>
                          </m:sup>
                        </m:sSup>
                        <m:r>
                          <m:rPr>
                            <m:sty m:val="p"/>
                          </m:rPr>
                          <w:rPr>
                            <w:rFonts w:ascii="Cambria Math" w:hAnsi="Cambria Math"/>
                            <w:sz w:val="24"/>
                          </w:rPr>
                          <m:t>/</m:t>
                        </m:r>
                        <m:r>
                          <m:rPr>
                            <m:sty m:val="p"/>
                          </m:rPr>
                          <w:rPr>
                            <w:rFonts w:ascii="Cambria Math" w:hAnsi="Cambria Math" w:hint="eastAsia"/>
                            <w:sz w:val="24"/>
                          </w:rPr>
                          <m:t>N</m:t>
                        </m:r>
                      </m:e>
                    </m:nary>
                  </m:e>
                </m:d>
              </m:oMath>
            </m:oMathPara>
          </w:p>
        </w:tc>
        <w:tc>
          <w:tcPr>
            <w:tcW w:w="3991" w:type="dxa"/>
          </w:tcPr>
          <w:p w:rsidR="007F502E" w:rsidRDefault="0032101D" w:rsidP="002425AA">
            <w:pPr>
              <w:spacing w:line="360" w:lineRule="auto"/>
              <w:rPr>
                <w:sz w:val="24"/>
              </w:rPr>
            </w:pPr>
            <m:oMathPara>
              <m:oMath>
                <m:sSub>
                  <m:sSubPr>
                    <m:ctrlPr>
                      <w:rPr>
                        <w:rFonts w:ascii="Cambria Math" w:hAnsi="Cambria Math"/>
                        <w:sz w:val="24"/>
                      </w:rPr>
                    </m:ctrlPr>
                  </m:sSubPr>
                  <m:e>
                    <m:r>
                      <m:rPr>
                        <m:sty m:val="p"/>
                      </m:rPr>
                      <w:rPr>
                        <w:rFonts w:ascii="Cambria Math" w:hAnsi="Cambria Math" w:hint="eastAsia"/>
                        <w:sz w:val="24"/>
                      </w:rPr>
                      <m:t>S</m:t>
                    </m:r>
                  </m:e>
                  <m:sub>
                    <m:r>
                      <m:rPr>
                        <m:sty m:val="p"/>
                      </m:rPr>
                      <w:rPr>
                        <w:rFonts w:ascii="Cambria Math" w:hAnsi="Cambria Math"/>
                        <w:sz w:val="24"/>
                      </w:rPr>
                      <m:t xml:space="preserve">Y </m:t>
                    </m:r>
                  </m:sub>
                </m:sSub>
                <m:r>
                  <m:rPr>
                    <m:sty m:val="p"/>
                  </m:rPr>
                  <w:rPr>
                    <w:rFonts w:ascii="Cambria Math" w:hAnsi="Cambria Math" w:hint="eastAsia"/>
                    <w:sz w:val="24"/>
                  </w:rPr>
                  <m:t>=</m:t>
                </m:r>
                <m:sSup>
                  <m:sSupPr>
                    <m:ctrlPr>
                      <w:rPr>
                        <w:rFonts w:ascii="Cambria Math" w:hAnsi="Cambria Math"/>
                        <w:sz w:val="24"/>
                      </w:rPr>
                    </m:ctrlPr>
                  </m:sSupPr>
                  <m:e>
                    <m:d>
                      <m:dPr>
                        <m:begChr m:val="["/>
                        <m:endChr m:val="]"/>
                        <m:ctrlPr>
                          <w:rPr>
                            <w:rFonts w:ascii="Cambria Math" w:hAnsi="Cambria Math"/>
                            <w:sz w:val="24"/>
                          </w:rPr>
                        </m:ctrlPr>
                      </m:dPr>
                      <m:e>
                        <m:d>
                          <m:dPr>
                            <m:ctrlPr>
                              <w:rPr>
                                <w:rFonts w:ascii="Cambria Math" w:hAnsi="Cambria Math"/>
                                <w:sz w:val="24"/>
                              </w:rPr>
                            </m:ctrlPr>
                          </m:dPr>
                          <m:e>
                            <m:nary>
                              <m:naryPr>
                                <m:chr m:val="∑"/>
                                <m:limLoc m:val="undOvr"/>
                                <m:subHide m:val="on"/>
                                <m:supHide m:val="on"/>
                                <m:ctrlPr>
                                  <w:rPr>
                                    <w:rFonts w:ascii="Cambria Math" w:hAnsi="Cambria Math"/>
                                    <w:sz w:val="24"/>
                                  </w:rPr>
                                </m:ctrlPr>
                              </m:naryPr>
                              <m:sub/>
                              <m:sup/>
                              <m:e>
                                <m:f>
                                  <m:fPr>
                                    <m:ctrlPr>
                                      <w:rPr>
                                        <w:rFonts w:ascii="Cambria Math" w:hAnsi="Cambria Math"/>
                                        <w:sz w:val="24"/>
                                      </w:rPr>
                                    </m:ctrlPr>
                                  </m:fPr>
                                  <m:num>
                                    <m:sSup>
                                      <m:sSupPr>
                                        <m:ctrlPr>
                                          <w:rPr>
                                            <w:rFonts w:ascii="Cambria Math" w:hAnsi="Cambria Math"/>
                                            <w:sz w:val="24"/>
                                          </w:rPr>
                                        </m:ctrlPr>
                                      </m:sSupPr>
                                      <m:e>
                                        <m:r>
                                          <m:rPr>
                                            <m:sty m:val="p"/>
                                          </m:rPr>
                                          <w:rPr>
                                            <w:rFonts w:ascii="Cambria Math" w:hAnsi="Cambria Math"/>
                                            <w:sz w:val="24"/>
                                          </w:rPr>
                                          <m:t>Y</m:t>
                                        </m:r>
                                      </m:e>
                                      <m:sup>
                                        <m:r>
                                          <m:rPr>
                                            <m:sty m:val="p"/>
                                          </m:rPr>
                                          <w:rPr>
                                            <w:rFonts w:ascii="Cambria Math" w:hAnsi="Cambria Math"/>
                                            <w:sz w:val="24"/>
                                          </w:rPr>
                                          <m:t>2</m:t>
                                        </m:r>
                                      </m:sup>
                                    </m:sSup>
                                  </m:num>
                                  <m:den>
                                    <m:r>
                                      <m:rPr>
                                        <m:sty m:val="p"/>
                                      </m:rPr>
                                      <w:rPr>
                                        <w:rFonts w:ascii="Cambria Math" w:hAnsi="Cambria Math"/>
                                        <w:sz w:val="24"/>
                                      </w:rPr>
                                      <m:t>N</m:t>
                                    </m:r>
                                  </m:den>
                                </m:f>
                                <m:r>
                                  <m:rPr>
                                    <m:sty m:val="p"/>
                                  </m:rPr>
                                  <w:rPr>
                                    <w:rFonts w:ascii="Cambria Math" w:hAnsi="Cambria Math"/>
                                    <w:sz w:val="24"/>
                                  </w:rPr>
                                  <m:t>-</m:t>
                                </m:r>
                                <m:sSup>
                                  <m:sSupPr>
                                    <m:ctrlPr>
                                      <w:rPr>
                                        <w:rFonts w:ascii="Cambria Math" w:hAnsi="Cambria Math"/>
                                        <w:sz w:val="24"/>
                                      </w:rPr>
                                    </m:ctrlPr>
                                  </m:sSupPr>
                                  <m:e>
                                    <m:acc>
                                      <m:accPr>
                                        <m:chr m:val="̅"/>
                                        <m:ctrlPr>
                                          <w:rPr>
                                            <w:rFonts w:ascii="Cambria Math" w:hAnsi="Cambria Math"/>
                                            <w:sz w:val="24"/>
                                          </w:rPr>
                                        </m:ctrlPr>
                                      </m:accPr>
                                      <m:e>
                                        <m:r>
                                          <m:rPr>
                                            <m:sty m:val="p"/>
                                          </m:rPr>
                                          <w:rPr>
                                            <w:rFonts w:ascii="Cambria Math" w:hAnsi="Cambria Math"/>
                                            <w:sz w:val="24"/>
                                          </w:rPr>
                                          <m:t>Y</m:t>
                                        </m:r>
                                      </m:e>
                                    </m:acc>
                                  </m:e>
                                  <m:sup>
                                    <m:r>
                                      <m:rPr>
                                        <m:sty m:val="p"/>
                                      </m:rPr>
                                      <w:rPr>
                                        <w:rFonts w:ascii="Cambria Math" w:hAnsi="Cambria Math"/>
                                        <w:sz w:val="24"/>
                                      </w:rPr>
                                      <m:t>2</m:t>
                                    </m:r>
                                  </m:sup>
                                </m:sSup>
                              </m:e>
                            </m:nary>
                          </m:e>
                        </m:d>
                        <m:r>
                          <m:rPr>
                            <m:sty m:val="p"/>
                          </m:rPr>
                          <w:rPr>
                            <w:rFonts w:ascii="Cambria Math" w:hAnsi="Cambria Math"/>
                            <w:sz w:val="24"/>
                          </w:rPr>
                          <m:t>/(N-1)</m:t>
                        </m:r>
                      </m:e>
                    </m:d>
                  </m:e>
                  <m:sup>
                    <m:r>
                      <m:rPr>
                        <m:sty m:val="p"/>
                      </m:rPr>
                      <w:rPr>
                        <w:rFonts w:ascii="Cambria Math" w:hAnsi="Cambria Math"/>
                        <w:sz w:val="24"/>
                      </w:rPr>
                      <m:t>1/2</m:t>
                    </m:r>
                  </m:sup>
                </m:sSup>
              </m:oMath>
            </m:oMathPara>
          </w:p>
        </w:tc>
      </w:tr>
      <w:tr w:rsidR="007F502E" w:rsidTr="007F502E">
        <w:tc>
          <w:tcPr>
            <w:tcW w:w="5353" w:type="dxa"/>
          </w:tcPr>
          <w:p w:rsidR="007F502E" w:rsidRDefault="007F502E" w:rsidP="00E94675">
            <w:pPr>
              <w:spacing w:line="360" w:lineRule="auto"/>
              <w:rPr>
                <w:sz w:val="24"/>
              </w:rPr>
            </w:pPr>
            <m:oMathPara>
              <m:oMath>
                <m:r>
                  <m:rPr>
                    <m:sty m:val="p"/>
                  </m:rPr>
                  <w:rPr>
                    <w:rFonts w:ascii="Cambria Math" w:hAnsi="Cambria Math" w:hint="eastAsia"/>
                    <w:sz w:val="24"/>
                  </w:rPr>
                  <m:t>b=</m:t>
                </m:r>
                <m:acc>
                  <m:accPr>
                    <m:chr m:val="̅"/>
                    <m:ctrlPr>
                      <w:rPr>
                        <w:rFonts w:ascii="Cambria Math" w:hAnsi="Cambria Math"/>
                        <w:sz w:val="24"/>
                      </w:rPr>
                    </m:ctrlPr>
                  </m:accPr>
                  <m:e>
                    <m:r>
                      <m:rPr>
                        <m:sty m:val="p"/>
                      </m:rPr>
                      <w:rPr>
                        <w:rFonts w:ascii="Cambria Math" w:hAnsi="Cambria Math"/>
                        <w:sz w:val="24"/>
                      </w:rPr>
                      <m:t>Y</m:t>
                    </m:r>
                  </m:e>
                </m:acc>
                <m:r>
                  <m:rPr>
                    <m:sty m:val="p"/>
                  </m:rPr>
                  <w:rPr>
                    <w:rFonts w:ascii="Cambria Math" w:hAnsi="Cambria Math"/>
                    <w:sz w:val="24"/>
                  </w:rPr>
                  <m:t>-a</m:t>
                </m:r>
                <m:acc>
                  <m:accPr>
                    <m:chr m:val="̅"/>
                    <m:ctrlPr>
                      <w:rPr>
                        <w:rFonts w:ascii="Cambria Math" w:hAnsi="Cambria Math"/>
                        <w:sz w:val="24"/>
                      </w:rPr>
                    </m:ctrlPr>
                  </m:accPr>
                  <m:e>
                    <m:r>
                      <m:rPr>
                        <m:sty m:val="p"/>
                      </m:rPr>
                      <w:rPr>
                        <w:rFonts w:ascii="Cambria Math" w:hAnsi="Cambria Math"/>
                        <w:sz w:val="24"/>
                      </w:rPr>
                      <m:t xml:space="preserve">X </m:t>
                    </m:r>
                  </m:e>
                </m:acc>
              </m:oMath>
            </m:oMathPara>
          </w:p>
        </w:tc>
        <w:tc>
          <w:tcPr>
            <w:tcW w:w="3991" w:type="dxa"/>
          </w:tcPr>
          <w:p w:rsidR="007F502E" w:rsidRDefault="007F502E" w:rsidP="00E94675">
            <w:pPr>
              <w:spacing w:line="360" w:lineRule="auto"/>
              <w:rPr>
                <w:sz w:val="24"/>
              </w:rPr>
            </w:pPr>
          </w:p>
        </w:tc>
      </w:tr>
      <w:tr w:rsidR="007F502E" w:rsidTr="002425AA">
        <w:tc>
          <w:tcPr>
            <w:tcW w:w="9344" w:type="dxa"/>
            <w:gridSpan w:val="2"/>
          </w:tcPr>
          <w:p w:rsidR="007F502E" w:rsidRDefault="007F502E" w:rsidP="007F502E">
            <w:pPr>
              <w:spacing w:line="360" w:lineRule="auto"/>
              <w:rPr>
                <w:sz w:val="24"/>
              </w:rPr>
            </w:pPr>
            <w:r>
              <w:rPr>
                <w:rFonts w:hint="eastAsia"/>
                <w:sz w:val="24"/>
              </w:rPr>
              <w:t>式中：</w:t>
            </w:r>
            <m:oMath>
              <m:acc>
                <m:accPr>
                  <m:chr m:val="̅"/>
                  <m:ctrlPr>
                    <w:rPr>
                      <w:rFonts w:ascii="Cambria Math" w:hAnsi="Cambria Math"/>
                      <w:sz w:val="24"/>
                    </w:rPr>
                  </m:ctrlPr>
                </m:accPr>
                <m:e>
                  <m:r>
                    <m:rPr>
                      <m:sty m:val="p"/>
                    </m:rPr>
                    <w:rPr>
                      <w:rFonts w:ascii="Cambria Math" w:hAnsi="Cambria Math" w:hint="eastAsia"/>
                      <w:sz w:val="24"/>
                    </w:rPr>
                    <m:t>X</m:t>
                  </m:r>
                </m:e>
              </m:acc>
            </m:oMath>
            <w:r>
              <w:rPr>
                <w:rFonts w:hint="eastAsia"/>
                <w:sz w:val="24"/>
              </w:rPr>
              <w:t>为</w:t>
            </w:r>
            <w:r>
              <w:rPr>
                <w:rFonts w:hint="eastAsia"/>
                <w:sz w:val="24"/>
              </w:rPr>
              <w:t>X</w:t>
            </w:r>
            <w:r>
              <w:rPr>
                <w:rFonts w:hint="eastAsia"/>
                <w:sz w:val="24"/>
              </w:rPr>
              <w:t>变量的平均值；</w:t>
            </w:r>
            <m:oMath>
              <m:acc>
                <m:accPr>
                  <m:chr m:val="̅"/>
                  <m:ctrlPr>
                    <w:rPr>
                      <w:rFonts w:ascii="Cambria Math" w:hAnsi="Cambria Math"/>
                      <w:sz w:val="24"/>
                    </w:rPr>
                  </m:ctrlPr>
                </m:accPr>
                <m:e>
                  <m:r>
                    <m:rPr>
                      <m:sty m:val="p"/>
                    </m:rPr>
                    <w:rPr>
                      <w:rFonts w:ascii="Cambria Math" w:hAnsi="Cambria Math" w:hint="eastAsia"/>
                      <w:sz w:val="24"/>
                    </w:rPr>
                    <m:t>Y</m:t>
                  </m:r>
                </m:e>
              </m:acc>
            </m:oMath>
            <w:r>
              <w:rPr>
                <w:rFonts w:hint="eastAsia"/>
                <w:sz w:val="24"/>
              </w:rPr>
              <w:t>为</w:t>
            </w:r>
            <w:r>
              <w:rPr>
                <w:rFonts w:hint="eastAsia"/>
                <w:sz w:val="24"/>
              </w:rPr>
              <w:t>Y</w:t>
            </w:r>
            <w:r>
              <w:rPr>
                <w:rFonts w:hint="eastAsia"/>
                <w:sz w:val="24"/>
              </w:rPr>
              <w:t>变量的平均值；</w:t>
            </w:r>
            <m:oMath>
              <m:sSub>
                <m:sSubPr>
                  <m:ctrlPr>
                    <w:rPr>
                      <w:rFonts w:ascii="Cambria Math" w:hAnsi="Cambria Math"/>
                      <w:sz w:val="24"/>
                    </w:rPr>
                  </m:ctrlPr>
                </m:sSubPr>
                <m:e>
                  <m:r>
                    <m:rPr>
                      <m:sty m:val="p"/>
                    </m:rPr>
                    <w:rPr>
                      <w:rFonts w:ascii="Cambria Math" w:hAnsi="Cambria Math" w:hint="eastAsia"/>
                      <w:sz w:val="24"/>
                    </w:rPr>
                    <m:t>S</m:t>
                  </m:r>
                </m:e>
                <m:sub>
                  <m:r>
                    <m:rPr>
                      <m:sty m:val="p"/>
                    </m:rPr>
                    <w:rPr>
                      <w:rFonts w:ascii="Cambria Math" w:hAnsi="Cambria Math" w:hint="eastAsia"/>
                      <w:sz w:val="24"/>
                    </w:rPr>
                    <m:t>X</m:t>
                  </m:r>
                </m:sub>
              </m:sSub>
            </m:oMath>
            <w:r>
              <w:rPr>
                <w:rFonts w:hint="eastAsia"/>
                <w:sz w:val="24"/>
              </w:rPr>
              <w:t>为</w:t>
            </w:r>
            <w:r>
              <w:rPr>
                <w:rFonts w:hint="eastAsia"/>
                <w:sz w:val="24"/>
              </w:rPr>
              <w:t>X</w:t>
            </w:r>
            <w:r>
              <w:rPr>
                <w:rFonts w:hint="eastAsia"/>
                <w:sz w:val="24"/>
              </w:rPr>
              <w:t>变量的标准偏差；</w:t>
            </w:r>
            <m:oMath>
              <m:sSub>
                <m:sSubPr>
                  <m:ctrlPr>
                    <w:rPr>
                      <w:rFonts w:ascii="Cambria Math" w:hAnsi="Cambria Math"/>
                      <w:sz w:val="24"/>
                    </w:rPr>
                  </m:ctrlPr>
                </m:sSubPr>
                <m:e>
                  <m:r>
                    <m:rPr>
                      <m:sty m:val="p"/>
                    </m:rPr>
                    <w:rPr>
                      <w:rFonts w:ascii="Cambria Math" w:hAnsi="Cambria Math" w:hint="eastAsia"/>
                      <w:sz w:val="24"/>
                    </w:rPr>
                    <m:t>S</m:t>
                  </m:r>
                </m:e>
                <m:sub>
                  <m:r>
                    <m:rPr>
                      <m:sty m:val="p"/>
                    </m:rPr>
                    <w:rPr>
                      <w:rFonts w:ascii="Cambria Math" w:hAnsi="Cambria Math"/>
                      <w:sz w:val="24"/>
                    </w:rPr>
                    <m:t xml:space="preserve">Y </m:t>
                  </m:r>
                </m:sub>
              </m:sSub>
            </m:oMath>
            <w:r w:rsidR="000F25C3">
              <w:rPr>
                <w:rFonts w:hint="eastAsia"/>
                <w:sz w:val="24"/>
              </w:rPr>
              <w:t>为</w:t>
            </w:r>
            <w:r>
              <w:rPr>
                <w:rFonts w:hint="eastAsia"/>
                <w:sz w:val="24"/>
              </w:rPr>
              <w:t>Y</w:t>
            </w:r>
            <w:r>
              <w:rPr>
                <w:rFonts w:hint="eastAsia"/>
                <w:sz w:val="24"/>
              </w:rPr>
              <w:t>变量的标准偏差；</w:t>
            </w:r>
            <w:r>
              <w:rPr>
                <w:rFonts w:hint="eastAsia"/>
                <w:sz w:val="24"/>
              </w:rPr>
              <w:t>a</w:t>
            </w:r>
            <w:r>
              <w:rPr>
                <w:rFonts w:hint="eastAsia"/>
                <w:sz w:val="24"/>
              </w:rPr>
              <w:t>为斜率；</w:t>
            </w:r>
            <w:r>
              <w:rPr>
                <w:rFonts w:hint="eastAsia"/>
                <w:sz w:val="24"/>
              </w:rPr>
              <w:t>b</w:t>
            </w:r>
            <w:r>
              <w:rPr>
                <w:rFonts w:hint="eastAsia"/>
                <w:sz w:val="24"/>
              </w:rPr>
              <w:t>为截距；</w:t>
            </w:r>
            <w:r>
              <w:rPr>
                <w:rFonts w:hint="eastAsia"/>
                <w:sz w:val="24"/>
              </w:rPr>
              <w:t>r</w:t>
            </w:r>
            <w:r>
              <w:rPr>
                <w:rFonts w:hint="eastAsia"/>
                <w:sz w:val="24"/>
              </w:rPr>
              <w:t>为相关系数。</w:t>
            </w:r>
          </w:p>
        </w:tc>
      </w:tr>
    </w:tbl>
    <w:p w:rsidR="00D824F1" w:rsidRDefault="00D824F1" w:rsidP="00E94675">
      <w:pPr>
        <w:spacing w:line="360" w:lineRule="auto"/>
        <w:rPr>
          <w:sz w:val="24"/>
        </w:rPr>
      </w:pPr>
    </w:p>
    <w:p w:rsidR="003A6D35" w:rsidRDefault="003A6D35" w:rsidP="00E94675">
      <w:pPr>
        <w:spacing w:line="360" w:lineRule="auto"/>
        <w:rPr>
          <w:sz w:val="24"/>
        </w:rPr>
      </w:pPr>
      <w:r>
        <w:rPr>
          <w:rFonts w:hint="eastAsia"/>
          <w:sz w:val="24"/>
        </w:rPr>
        <w:t xml:space="preserve">7.2 </w:t>
      </w:r>
      <w:r w:rsidR="00251845">
        <w:rPr>
          <w:rFonts w:hint="eastAsia"/>
          <w:sz w:val="24"/>
        </w:rPr>
        <w:t>重复性</w:t>
      </w:r>
    </w:p>
    <w:p w:rsidR="00134080" w:rsidRPr="00251845" w:rsidRDefault="00134080" w:rsidP="00251845">
      <w:pPr>
        <w:spacing w:line="360" w:lineRule="auto"/>
        <w:ind w:firstLineChars="200" w:firstLine="480"/>
        <w:rPr>
          <w:rFonts w:ascii="Arial" w:cs="Arial"/>
          <w:sz w:val="24"/>
        </w:rPr>
      </w:pPr>
      <w:r w:rsidRPr="00251845">
        <w:rPr>
          <w:rFonts w:ascii="Arial" w:cs="Arial"/>
          <w:sz w:val="24"/>
        </w:rPr>
        <w:t>通入</w:t>
      </w:r>
      <w:r w:rsidRPr="00251845">
        <w:rPr>
          <w:rFonts w:ascii="Arial" w:cs="Arial" w:hint="eastAsia"/>
          <w:sz w:val="24"/>
        </w:rPr>
        <w:t>浓度</w:t>
      </w:r>
      <w:r w:rsidRPr="00251845">
        <w:rPr>
          <w:rFonts w:ascii="Arial" w:cs="Arial"/>
          <w:sz w:val="24"/>
        </w:rPr>
        <w:t>约</w:t>
      </w:r>
      <w:r w:rsidRPr="00251845">
        <w:rPr>
          <w:rFonts w:ascii="Arial" w:cs="Arial" w:hint="eastAsia"/>
          <w:sz w:val="24"/>
        </w:rPr>
        <w:t>为</w:t>
      </w:r>
      <w:r w:rsidRPr="00251845">
        <w:rPr>
          <w:rFonts w:ascii="Arial" w:cs="Arial"/>
          <w:sz w:val="24"/>
        </w:rPr>
        <w:t>满量程</w:t>
      </w:r>
      <w:r w:rsidR="00853E8D">
        <w:rPr>
          <w:rFonts w:ascii="Arial" w:cs="Arial" w:hint="eastAsia"/>
          <w:sz w:val="24"/>
        </w:rPr>
        <w:t>5</w:t>
      </w:r>
      <w:r w:rsidRPr="00251845">
        <w:rPr>
          <w:rFonts w:ascii="Arial" w:cs="Arial"/>
          <w:sz w:val="24"/>
        </w:rPr>
        <w:t>0%</w:t>
      </w:r>
      <w:r w:rsidRPr="00251845">
        <w:rPr>
          <w:rFonts w:ascii="Arial" w:cs="Arial"/>
          <w:sz w:val="24"/>
        </w:rPr>
        <w:t>的</w:t>
      </w:r>
      <w:r w:rsidR="00251845">
        <w:rPr>
          <w:rFonts w:ascii="Arial" w:cs="Arial" w:hint="eastAsia"/>
          <w:sz w:val="24"/>
        </w:rPr>
        <w:t>标准</w:t>
      </w:r>
      <w:r w:rsidRPr="00251845">
        <w:rPr>
          <w:rFonts w:ascii="Arial" w:cs="Arial"/>
          <w:sz w:val="24"/>
        </w:rPr>
        <w:t>气体，</w:t>
      </w:r>
      <w:proofErr w:type="gramStart"/>
      <w:r w:rsidRPr="00251845">
        <w:rPr>
          <w:rFonts w:ascii="Arial" w:cs="Arial"/>
          <w:sz w:val="24"/>
        </w:rPr>
        <w:t>待读</w:t>
      </w:r>
      <w:proofErr w:type="gramEnd"/>
      <w:r w:rsidRPr="00251845">
        <w:rPr>
          <w:rFonts w:ascii="Arial" w:cs="Arial"/>
          <w:sz w:val="24"/>
        </w:rPr>
        <w:t>数稳定后，记录仪器示值</w:t>
      </w:r>
      <w:r w:rsidR="00D824F1">
        <w:rPr>
          <w:rFonts w:ascii="Arial" w:cs="Arial" w:hint="eastAsia"/>
          <w:sz w:val="24"/>
        </w:rPr>
        <w:t>x</w:t>
      </w:r>
      <w:r w:rsidRPr="00D824F1">
        <w:rPr>
          <w:rFonts w:ascii="Arial" w:cs="Arial"/>
          <w:sz w:val="24"/>
          <w:vertAlign w:val="subscript"/>
        </w:rPr>
        <w:t>i</w:t>
      </w:r>
      <w:r w:rsidRPr="00251845">
        <w:rPr>
          <w:rFonts w:ascii="Arial" w:cs="Arial"/>
          <w:sz w:val="24"/>
        </w:rPr>
        <w:t>，然后通入</w:t>
      </w:r>
      <w:r w:rsidR="00251845">
        <w:rPr>
          <w:rFonts w:ascii="Arial" w:cs="Arial" w:hint="eastAsia"/>
          <w:sz w:val="24"/>
        </w:rPr>
        <w:t>背景</w:t>
      </w:r>
      <w:r w:rsidRPr="00251845">
        <w:rPr>
          <w:rFonts w:ascii="Arial" w:cs="Arial"/>
          <w:sz w:val="24"/>
        </w:rPr>
        <w:t>气</w:t>
      </w:r>
      <w:r w:rsidRPr="00251845">
        <w:rPr>
          <w:rFonts w:ascii="Arial" w:cs="Arial" w:hint="eastAsia"/>
          <w:sz w:val="24"/>
        </w:rPr>
        <w:t>体</w:t>
      </w:r>
      <w:r w:rsidRPr="00251845">
        <w:rPr>
          <w:rFonts w:ascii="Arial" w:cs="Arial"/>
          <w:sz w:val="24"/>
        </w:rPr>
        <w:t>，</w:t>
      </w:r>
      <w:r w:rsidRPr="00251845">
        <w:rPr>
          <w:rFonts w:ascii="Arial" w:cs="Arial" w:hint="eastAsia"/>
          <w:sz w:val="24"/>
        </w:rPr>
        <w:t>使之回</w:t>
      </w:r>
      <w:r w:rsidR="00251845">
        <w:rPr>
          <w:rFonts w:ascii="Arial" w:cs="Arial" w:hint="eastAsia"/>
          <w:sz w:val="24"/>
        </w:rPr>
        <w:t>落</w:t>
      </w:r>
      <w:r w:rsidRPr="00251845">
        <w:rPr>
          <w:rFonts w:ascii="Arial" w:cs="Arial"/>
          <w:sz w:val="24"/>
        </w:rPr>
        <w:t>后，再通入上述浓度的</w:t>
      </w:r>
      <w:r w:rsidR="00251845">
        <w:rPr>
          <w:rFonts w:ascii="Arial" w:cs="Arial" w:hint="eastAsia"/>
          <w:sz w:val="24"/>
        </w:rPr>
        <w:t>标准气体</w:t>
      </w:r>
      <w:r w:rsidRPr="00251845">
        <w:rPr>
          <w:rFonts w:ascii="Arial" w:cs="Arial"/>
          <w:sz w:val="24"/>
        </w:rPr>
        <w:t>。重复测量</w:t>
      </w:r>
      <w:r w:rsidRPr="00251845">
        <w:rPr>
          <w:rFonts w:ascii="Arial" w:cs="Arial"/>
          <w:sz w:val="24"/>
        </w:rPr>
        <w:t>6</w:t>
      </w:r>
      <w:r w:rsidRPr="00251845">
        <w:rPr>
          <w:rFonts w:ascii="Arial" w:cs="Arial"/>
          <w:sz w:val="24"/>
        </w:rPr>
        <w:t>次</w:t>
      </w:r>
      <w:r w:rsidRPr="00251845">
        <w:rPr>
          <w:rFonts w:ascii="Arial" w:cs="Arial" w:hint="eastAsia"/>
          <w:sz w:val="24"/>
        </w:rPr>
        <w:t>。</w:t>
      </w:r>
      <w:r w:rsidRPr="00251845">
        <w:rPr>
          <w:rFonts w:ascii="Arial" w:cs="Arial"/>
          <w:sz w:val="24"/>
        </w:rPr>
        <w:t>按公式</w:t>
      </w:r>
      <w:r w:rsidRPr="00251845">
        <w:rPr>
          <w:rFonts w:ascii="Arial" w:cs="Arial"/>
          <w:sz w:val="24"/>
        </w:rPr>
        <w:t>(</w:t>
      </w:r>
      <w:r w:rsidRPr="00251845">
        <w:rPr>
          <w:rFonts w:ascii="Arial" w:cs="Arial" w:hint="eastAsia"/>
          <w:sz w:val="24"/>
        </w:rPr>
        <w:t>3</w:t>
      </w:r>
      <w:r w:rsidRPr="00251845">
        <w:rPr>
          <w:rFonts w:ascii="Arial" w:cs="Arial"/>
          <w:sz w:val="24"/>
        </w:rPr>
        <w:t>)</w:t>
      </w:r>
      <w:r w:rsidRPr="00251845">
        <w:rPr>
          <w:rFonts w:ascii="Arial" w:cs="Arial"/>
          <w:sz w:val="24"/>
        </w:rPr>
        <w:t>计算</w:t>
      </w:r>
      <w:r w:rsidRPr="00251845">
        <w:rPr>
          <w:rFonts w:ascii="Arial" w:cs="Arial" w:hint="eastAsia"/>
          <w:sz w:val="24"/>
        </w:rPr>
        <w:t>单次测量</w:t>
      </w:r>
      <w:r w:rsidRPr="00251845">
        <w:rPr>
          <w:rFonts w:ascii="Arial" w:cs="Arial"/>
          <w:sz w:val="24"/>
        </w:rPr>
        <w:t>的相对标准偏差</w:t>
      </w:r>
      <w:r w:rsidRPr="00251845">
        <w:rPr>
          <w:rFonts w:ascii="Arial" w:cs="Arial" w:hint="eastAsia"/>
          <w:sz w:val="24"/>
        </w:rPr>
        <w:t>作</w:t>
      </w:r>
      <w:r w:rsidRPr="00251845">
        <w:rPr>
          <w:rFonts w:ascii="Arial" w:cs="Arial"/>
          <w:sz w:val="24"/>
        </w:rPr>
        <w:t>为</w:t>
      </w:r>
      <w:r w:rsidRPr="00251845">
        <w:rPr>
          <w:rFonts w:ascii="Arial" w:cs="Arial" w:hint="eastAsia"/>
          <w:sz w:val="24"/>
        </w:rPr>
        <w:t>仪器的</w:t>
      </w:r>
      <w:r w:rsidR="00853E8D">
        <w:rPr>
          <w:rFonts w:ascii="Arial" w:cs="Arial" w:hint="eastAsia"/>
          <w:sz w:val="24"/>
        </w:rPr>
        <w:t>重复性</w:t>
      </w:r>
      <w:r w:rsidRPr="00251845">
        <w:rPr>
          <w:rFonts w:ascii="Arial" w:cs="Arial"/>
          <w:sz w:val="24"/>
        </w:rPr>
        <w:t>。</w:t>
      </w:r>
    </w:p>
    <w:p w:rsidR="00134080" w:rsidRPr="0084044A" w:rsidRDefault="00134080" w:rsidP="00134080">
      <w:pPr>
        <w:wordWrap w:val="0"/>
        <w:spacing w:line="240" w:lineRule="atLeast"/>
        <w:ind w:left="1320" w:hangingChars="550" w:hanging="1320"/>
        <w:jc w:val="right"/>
        <w:rPr>
          <w:sz w:val="24"/>
        </w:rPr>
      </w:pPr>
      <w:r w:rsidRPr="00AE3437">
        <w:rPr>
          <w:rFonts w:hAnsi="宋体"/>
          <w:kern w:val="0"/>
          <w:sz w:val="24"/>
        </w:rPr>
        <w:t xml:space="preserve">         </w:t>
      </w:r>
      <w:r w:rsidRPr="00AE3437">
        <w:rPr>
          <w:rFonts w:hAnsi="宋体" w:hint="eastAsia"/>
          <w:kern w:val="0"/>
          <w:sz w:val="24"/>
        </w:rPr>
        <w:t xml:space="preserve">             </w:t>
      </w:r>
      <w:r w:rsidRPr="00AE3437">
        <w:rPr>
          <w:rFonts w:hAnsi="宋体"/>
          <w:kern w:val="0"/>
          <w:sz w:val="24"/>
        </w:rPr>
        <w:t xml:space="preserve"> </w:t>
      </w:r>
      <w:r w:rsidRPr="007B643B">
        <w:rPr>
          <w:rFonts w:hAnsi="宋体"/>
          <w:kern w:val="0"/>
          <w:position w:val="-26"/>
          <w:sz w:val="24"/>
        </w:rPr>
        <w:object w:dxaOrig="274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3pt;height:51.05pt" o:ole="">
            <v:imagedata r:id="rId18" o:title=""/>
          </v:shape>
          <o:OLEObject Type="Embed" ProgID="Equation.3" ShapeID="_x0000_i1025" DrawAspect="Content" ObjectID="_1602960587" r:id="rId19"/>
        </w:object>
      </w:r>
      <w:r w:rsidRPr="00AE3437">
        <w:rPr>
          <w:rFonts w:hAnsi="宋体" w:hint="eastAsia"/>
          <w:kern w:val="0"/>
          <w:sz w:val="24"/>
        </w:rPr>
        <w:t xml:space="preserve">            </w:t>
      </w:r>
      <w:r>
        <w:rPr>
          <w:rFonts w:hAnsi="宋体" w:hint="eastAsia"/>
          <w:kern w:val="0"/>
          <w:sz w:val="24"/>
        </w:rPr>
        <w:t xml:space="preserve">  </w:t>
      </w:r>
      <w:r w:rsidRPr="00AE3437">
        <w:rPr>
          <w:rFonts w:hAnsi="宋体" w:hint="eastAsia"/>
          <w:kern w:val="0"/>
          <w:sz w:val="24"/>
        </w:rPr>
        <w:t xml:space="preserve">     </w:t>
      </w:r>
      <w:r w:rsidRPr="00B35117">
        <w:rPr>
          <w:rFonts w:ascii="宋体" w:hAnsi="宋体" w:hint="eastAsia"/>
          <w:sz w:val="24"/>
        </w:rPr>
        <w:t xml:space="preserve"> </w:t>
      </w:r>
      <w:r>
        <w:rPr>
          <w:rFonts w:ascii="宋体" w:hAnsi="宋体" w:hint="eastAsia"/>
          <w:sz w:val="24"/>
        </w:rPr>
        <w:t xml:space="preserve">   </w:t>
      </w:r>
      <w:r w:rsidRPr="00B35117">
        <w:rPr>
          <w:rFonts w:ascii="宋体" w:hAnsi="宋体" w:hint="eastAsia"/>
          <w:sz w:val="24"/>
        </w:rPr>
        <w:t xml:space="preserve">    </w:t>
      </w:r>
      <w:r w:rsidRPr="0084044A">
        <w:rPr>
          <w:sz w:val="24"/>
        </w:rPr>
        <w:t>(</w:t>
      </w:r>
      <w:r>
        <w:rPr>
          <w:rFonts w:hint="eastAsia"/>
          <w:sz w:val="24"/>
        </w:rPr>
        <w:t>3</w:t>
      </w:r>
      <w:r w:rsidRPr="0084044A">
        <w:rPr>
          <w:sz w:val="24"/>
        </w:rPr>
        <w:t>)</w:t>
      </w:r>
    </w:p>
    <w:p w:rsidR="00134080" w:rsidRPr="0084044A" w:rsidRDefault="00134080" w:rsidP="00134080">
      <w:pPr>
        <w:adjustRightInd w:val="0"/>
        <w:snapToGrid w:val="0"/>
        <w:spacing w:line="400" w:lineRule="exact"/>
        <w:ind w:leftChars="228" w:left="839" w:hangingChars="150" w:hanging="360"/>
        <w:jc w:val="left"/>
        <w:rPr>
          <w:sz w:val="24"/>
        </w:rPr>
      </w:pPr>
      <w:r w:rsidRPr="0084044A">
        <w:rPr>
          <w:rFonts w:hAnsi="宋体"/>
          <w:sz w:val="24"/>
        </w:rPr>
        <w:t>式中：</w:t>
      </w:r>
    </w:p>
    <w:p w:rsidR="00134080" w:rsidRPr="0084044A" w:rsidRDefault="00134080" w:rsidP="00134080">
      <w:pPr>
        <w:adjustRightInd w:val="0"/>
        <w:snapToGrid w:val="0"/>
        <w:spacing w:line="400" w:lineRule="exact"/>
        <w:ind w:firstLineChars="200" w:firstLine="480"/>
        <w:jc w:val="left"/>
        <w:rPr>
          <w:sz w:val="24"/>
        </w:rPr>
      </w:pPr>
      <w:proofErr w:type="spellStart"/>
      <w:r w:rsidRPr="0084044A">
        <w:rPr>
          <w:i/>
          <w:sz w:val="24"/>
        </w:rPr>
        <w:t>s</w:t>
      </w:r>
      <w:r w:rsidRPr="0084044A">
        <w:rPr>
          <w:sz w:val="24"/>
          <w:vertAlign w:val="subscript"/>
        </w:rPr>
        <w:t>r</w:t>
      </w:r>
      <w:proofErr w:type="spellEnd"/>
      <w:r w:rsidRPr="0084044A">
        <w:rPr>
          <w:sz w:val="24"/>
        </w:rPr>
        <w:t xml:space="preserve">── </w:t>
      </w:r>
      <w:r w:rsidRPr="0084044A">
        <w:rPr>
          <w:rFonts w:hAnsi="宋体"/>
          <w:sz w:val="24"/>
        </w:rPr>
        <w:t>单次测量的相对标准偏差；</w:t>
      </w:r>
    </w:p>
    <w:p w:rsidR="00134080" w:rsidRPr="0084044A" w:rsidRDefault="00134080" w:rsidP="00134080">
      <w:pPr>
        <w:adjustRightInd w:val="0"/>
        <w:snapToGrid w:val="0"/>
        <w:spacing w:line="400" w:lineRule="exact"/>
        <w:ind w:left="1320" w:hangingChars="550" w:hanging="1320"/>
        <w:jc w:val="left"/>
        <w:rPr>
          <w:sz w:val="24"/>
        </w:rPr>
      </w:pPr>
      <w:r w:rsidRPr="0084044A">
        <w:rPr>
          <w:sz w:val="24"/>
        </w:rPr>
        <w:t xml:space="preserve">    </w:t>
      </w:r>
      <w:r w:rsidRPr="007B643B">
        <w:rPr>
          <w:kern w:val="0"/>
          <w:position w:val="-6"/>
          <w:sz w:val="24"/>
        </w:rPr>
        <w:object w:dxaOrig="220" w:dyaOrig="260">
          <v:shape id="_x0000_i1026" type="#_x0000_t75" style="width:10.9pt;height:13.4pt" o:ole="">
            <v:imagedata r:id="rId20" o:title=""/>
          </v:shape>
          <o:OLEObject Type="Embed" ProgID="Equation.3" ShapeID="_x0000_i1026" DrawAspect="Content" ObjectID="_1602960588" r:id="rId21"/>
        </w:object>
      </w:r>
      <w:r w:rsidRPr="0084044A">
        <w:rPr>
          <w:sz w:val="24"/>
        </w:rPr>
        <w:t>──</w:t>
      </w:r>
      <w:r>
        <w:rPr>
          <w:rFonts w:hint="eastAsia"/>
          <w:sz w:val="24"/>
        </w:rPr>
        <w:t>6</w:t>
      </w:r>
      <w:r w:rsidRPr="0084044A">
        <w:rPr>
          <w:rFonts w:hAnsi="宋体"/>
          <w:sz w:val="24"/>
        </w:rPr>
        <w:t>次示值的算术平均值</w:t>
      </w:r>
      <w:r w:rsidRPr="007E319A">
        <w:rPr>
          <w:rFonts w:hAnsi="宋体"/>
          <w:sz w:val="24"/>
        </w:rPr>
        <w:t>，</w:t>
      </w:r>
      <w:r w:rsidRPr="007E319A">
        <w:rPr>
          <w:sz w:val="24"/>
        </w:rPr>
        <w:t>mol/mol</w:t>
      </w:r>
      <w:r w:rsidRPr="0084044A">
        <w:rPr>
          <w:rFonts w:hAnsi="宋体"/>
          <w:sz w:val="24"/>
        </w:rPr>
        <w:t>；</w:t>
      </w:r>
    </w:p>
    <w:p w:rsidR="00134080" w:rsidRPr="0084044A" w:rsidRDefault="00134080" w:rsidP="00134080">
      <w:pPr>
        <w:adjustRightInd w:val="0"/>
        <w:snapToGrid w:val="0"/>
        <w:spacing w:line="400" w:lineRule="exact"/>
        <w:ind w:firstLine="480"/>
        <w:rPr>
          <w:sz w:val="24"/>
        </w:rPr>
      </w:pPr>
      <w:r w:rsidRPr="0084044A">
        <w:rPr>
          <w:kern w:val="0"/>
          <w:position w:val="-12"/>
          <w:sz w:val="24"/>
        </w:rPr>
        <w:object w:dxaOrig="240" w:dyaOrig="360">
          <v:shape id="_x0000_i1027" type="#_x0000_t75" style="width:11.7pt;height:18.4pt" o:ole="">
            <v:imagedata r:id="rId22" o:title=""/>
          </v:shape>
          <o:OLEObject Type="Embed" ProgID="Equation.3" ShapeID="_x0000_i1027" DrawAspect="Content" ObjectID="_1602960589" r:id="rId23"/>
        </w:object>
      </w:r>
      <w:r w:rsidRPr="0084044A">
        <w:rPr>
          <w:sz w:val="24"/>
        </w:rPr>
        <w:t xml:space="preserve">── </w:t>
      </w:r>
      <w:r w:rsidRPr="0084044A">
        <w:rPr>
          <w:rFonts w:hAnsi="宋体"/>
          <w:sz w:val="24"/>
        </w:rPr>
        <w:t>第</w:t>
      </w:r>
      <w:proofErr w:type="spellStart"/>
      <w:r w:rsidRPr="0084044A">
        <w:rPr>
          <w:i/>
          <w:sz w:val="24"/>
        </w:rPr>
        <w:t>i</w:t>
      </w:r>
      <w:proofErr w:type="spellEnd"/>
      <w:r w:rsidRPr="0084044A">
        <w:rPr>
          <w:rFonts w:hAnsi="宋体"/>
          <w:sz w:val="24"/>
        </w:rPr>
        <w:t>次的示值</w:t>
      </w:r>
      <w:r w:rsidRPr="007E319A">
        <w:rPr>
          <w:rFonts w:hAnsi="宋体"/>
          <w:sz w:val="24"/>
        </w:rPr>
        <w:t>，</w:t>
      </w:r>
      <w:r w:rsidRPr="007E319A">
        <w:rPr>
          <w:sz w:val="24"/>
        </w:rPr>
        <w:t>mol/mol</w:t>
      </w:r>
      <w:r w:rsidRPr="0084044A">
        <w:rPr>
          <w:rFonts w:hAnsi="宋体"/>
          <w:sz w:val="24"/>
        </w:rPr>
        <w:t>；</w:t>
      </w:r>
    </w:p>
    <w:p w:rsidR="00134080" w:rsidRDefault="00134080" w:rsidP="00134080">
      <w:pPr>
        <w:adjustRightInd w:val="0"/>
        <w:snapToGrid w:val="0"/>
        <w:spacing w:line="400" w:lineRule="exact"/>
        <w:ind w:firstLine="480"/>
        <w:rPr>
          <w:rFonts w:hAnsi="宋体"/>
          <w:sz w:val="24"/>
        </w:rPr>
      </w:pPr>
      <w:r w:rsidRPr="0084044A">
        <w:rPr>
          <w:i/>
          <w:sz w:val="24"/>
        </w:rPr>
        <w:t xml:space="preserve">n </w:t>
      </w:r>
      <w:r w:rsidRPr="0084044A">
        <w:rPr>
          <w:sz w:val="24"/>
        </w:rPr>
        <w:t xml:space="preserve">── </w:t>
      </w:r>
      <w:r w:rsidRPr="0084044A">
        <w:rPr>
          <w:rFonts w:hAnsi="宋体"/>
          <w:sz w:val="24"/>
        </w:rPr>
        <w:t>测量次数。</w:t>
      </w:r>
    </w:p>
    <w:p w:rsidR="00853E8D" w:rsidRPr="0084044A" w:rsidRDefault="00853E8D" w:rsidP="00134080">
      <w:pPr>
        <w:adjustRightInd w:val="0"/>
        <w:snapToGrid w:val="0"/>
        <w:spacing w:line="400" w:lineRule="exact"/>
        <w:ind w:firstLine="480"/>
        <w:rPr>
          <w:sz w:val="24"/>
        </w:rPr>
      </w:pPr>
    </w:p>
    <w:p w:rsidR="003A6D35" w:rsidRDefault="003A6D35" w:rsidP="00E94675">
      <w:pPr>
        <w:spacing w:line="360" w:lineRule="auto"/>
        <w:rPr>
          <w:sz w:val="24"/>
        </w:rPr>
      </w:pPr>
      <w:r>
        <w:rPr>
          <w:rFonts w:hint="eastAsia"/>
          <w:sz w:val="24"/>
        </w:rPr>
        <w:t xml:space="preserve">7.3 </w:t>
      </w:r>
      <w:r>
        <w:rPr>
          <w:rFonts w:hint="eastAsia"/>
          <w:sz w:val="24"/>
        </w:rPr>
        <w:t>响应时间</w:t>
      </w:r>
    </w:p>
    <w:p w:rsidR="00134080" w:rsidRPr="00853E8D" w:rsidRDefault="00134080" w:rsidP="00853E8D">
      <w:pPr>
        <w:spacing w:line="360" w:lineRule="auto"/>
        <w:ind w:firstLineChars="200" w:firstLine="480"/>
        <w:rPr>
          <w:rFonts w:ascii="Arial" w:cs="Arial"/>
          <w:sz w:val="24"/>
        </w:rPr>
      </w:pPr>
      <w:r w:rsidRPr="00853E8D">
        <w:rPr>
          <w:rFonts w:ascii="Arial" w:cs="Arial"/>
          <w:sz w:val="24"/>
        </w:rPr>
        <w:t>通入浓度约为满量程</w:t>
      </w:r>
      <w:r w:rsidRPr="00853E8D">
        <w:rPr>
          <w:rFonts w:ascii="Arial" w:cs="Arial" w:hint="eastAsia"/>
          <w:sz w:val="24"/>
        </w:rPr>
        <w:t>5</w:t>
      </w:r>
      <w:r w:rsidRPr="00853E8D">
        <w:rPr>
          <w:rFonts w:ascii="Arial" w:cs="Arial"/>
          <w:sz w:val="24"/>
        </w:rPr>
        <w:t>0%</w:t>
      </w:r>
      <w:r w:rsidRPr="00853E8D">
        <w:rPr>
          <w:rFonts w:ascii="Arial" w:cs="Arial"/>
          <w:sz w:val="24"/>
        </w:rPr>
        <w:t>的</w:t>
      </w:r>
      <w:r w:rsidR="00853E8D">
        <w:rPr>
          <w:rFonts w:ascii="Arial" w:cs="Arial" w:hint="eastAsia"/>
          <w:sz w:val="24"/>
        </w:rPr>
        <w:t>标准</w:t>
      </w:r>
      <w:r w:rsidRPr="00853E8D">
        <w:rPr>
          <w:rFonts w:ascii="Arial" w:cs="Arial"/>
          <w:sz w:val="24"/>
        </w:rPr>
        <w:t>，读取稳定示值后，通入</w:t>
      </w:r>
      <w:r w:rsidR="00853E8D">
        <w:rPr>
          <w:rFonts w:ascii="Arial" w:cs="Arial" w:hint="eastAsia"/>
          <w:sz w:val="24"/>
        </w:rPr>
        <w:t>大气背景</w:t>
      </w:r>
      <w:r w:rsidRPr="00853E8D">
        <w:rPr>
          <w:rFonts w:ascii="Arial" w:cs="Arial"/>
          <w:sz w:val="24"/>
        </w:rPr>
        <w:t>气</w:t>
      </w:r>
      <w:r w:rsidRPr="00853E8D">
        <w:rPr>
          <w:rFonts w:ascii="Arial" w:cs="Arial" w:hint="eastAsia"/>
          <w:sz w:val="24"/>
        </w:rPr>
        <w:t>体</w:t>
      </w:r>
      <w:r w:rsidRPr="00853E8D">
        <w:rPr>
          <w:rFonts w:ascii="Arial" w:cs="Arial"/>
          <w:sz w:val="24"/>
        </w:rPr>
        <w:t>，使之回</w:t>
      </w:r>
      <w:r w:rsidR="00853E8D">
        <w:rPr>
          <w:rFonts w:ascii="Arial" w:cs="Arial" w:hint="eastAsia"/>
          <w:sz w:val="24"/>
        </w:rPr>
        <w:t>落</w:t>
      </w:r>
      <w:r w:rsidRPr="00853E8D">
        <w:rPr>
          <w:rFonts w:ascii="Arial" w:cs="Arial"/>
          <w:sz w:val="24"/>
        </w:rPr>
        <w:t>。再通入上述浓度的</w:t>
      </w:r>
      <w:r w:rsidR="00853E8D">
        <w:rPr>
          <w:rFonts w:ascii="Arial" w:cs="Arial" w:hint="eastAsia"/>
          <w:sz w:val="24"/>
        </w:rPr>
        <w:t>标准</w:t>
      </w:r>
      <w:r w:rsidRPr="00853E8D">
        <w:rPr>
          <w:rFonts w:ascii="Arial" w:cs="Arial"/>
          <w:sz w:val="24"/>
        </w:rPr>
        <w:t>，同时用秒表记录从通入</w:t>
      </w:r>
      <w:r w:rsidR="00853E8D">
        <w:rPr>
          <w:rFonts w:ascii="Arial" w:cs="Arial" w:hint="eastAsia"/>
          <w:sz w:val="24"/>
        </w:rPr>
        <w:t>标准</w:t>
      </w:r>
      <w:r w:rsidRPr="00853E8D">
        <w:rPr>
          <w:rFonts w:ascii="Arial" w:cs="Arial"/>
          <w:sz w:val="24"/>
        </w:rPr>
        <w:t>瞬时起到仪器指示第</w:t>
      </w:r>
      <w:r w:rsidRPr="00853E8D">
        <w:rPr>
          <w:rFonts w:ascii="Arial" w:cs="Arial"/>
          <w:sz w:val="24"/>
        </w:rPr>
        <w:t>1</w:t>
      </w:r>
      <w:r w:rsidRPr="00853E8D">
        <w:rPr>
          <w:rFonts w:ascii="Arial" w:cs="Arial"/>
          <w:sz w:val="24"/>
        </w:rPr>
        <w:t>次稳定示值的</w:t>
      </w:r>
      <w:r w:rsidRPr="00853E8D">
        <w:rPr>
          <w:rFonts w:ascii="Arial" w:cs="Arial"/>
          <w:sz w:val="24"/>
        </w:rPr>
        <w:t>90%</w:t>
      </w:r>
      <w:r w:rsidRPr="00853E8D">
        <w:rPr>
          <w:rFonts w:ascii="Arial" w:cs="Arial"/>
          <w:sz w:val="24"/>
        </w:rPr>
        <w:t>时所需的时间。重复上述步骤</w:t>
      </w:r>
      <w:r w:rsidRPr="00853E8D">
        <w:rPr>
          <w:rFonts w:ascii="Arial" w:cs="Arial"/>
          <w:sz w:val="24"/>
        </w:rPr>
        <w:t>3</w:t>
      </w:r>
      <w:r w:rsidRPr="00853E8D">
        <w:rPr>
          <w:rFonts w:ascii="Arial" w:cs="Arial"/>
          <w:sz w:val="24"/>
        </w:rPr>
        <w:t>次，取</w:t>
      </w:r>
      <w:r w:rsidRPr="00853E8D">
        <w:rPr>
          <w:rFonts w:ascii="Arial" w:cs="Arial"/>
          <w:sz w:val="24"/>
        </w:rPr>
        <w:t>3</w:t>
      </w:r>
      <w:r w:rsidRPr="00853E8D">
        <w:rPr>
          <w:rFonts w:ascii="Arial" w:cs="Arial"/>
          <w:sz w:val="24"/>
        </w:rPr>
        <w:t>次测得值的算术平均值作为仪器的响应时间。</w:t>
      </w:r>
    </w:p>
    <w:p w:rsidR="005335F2" w:rsidRPr="00E814CC" w:rsidRDefault="006E1D6B" w:rsidP="0032101D">
      <w:pPr>
        <w:spacing w:beforeLines="50" w:afterLines="50" w:line="360" w:lineRule="auto"/>
        <w:rPr>
          <w:rFonts w:eastAsia="黑体"/>
          <w:bCs/>
          <w:color w:val="000000"/>
          <w:sz w:val="24"/>
        </w:rPr>
      </w:pPr>
      <w:r>
        <w:rPr>
          <w:rFonts w:eastAsia="黑体"/>
          <w:bCs/>
          <w:color w:val="000000"/>
          <w:sz w:val="24"/>
        </w:rPr>
        <w:t>8</w:t>
      </w:r>
      <w:r w:rsidRPr="00E814CC">
        <w:rPr>
          <w:rFonts w:eastAsia="黑体"/>
          <w:bCs/>
          <w:color w:val="000000"/>
          <w:sz w:val="24"/>
        </w:rPr>
        <w:t xml:space="preserve"> </w:t>
      </w:r>
      <w:r w:rsidR="00867899" w:rsidRPr="00E814CC">
        <w:rPr>
          <w:rFonts w:eastAsia="黑体"/>
          <w:bCs/>
          <w:color w:val="000000"/>
          <w:sz w:val="24"/>
        </w:rPr>
        <w:t>校准</w:t>
      </w:r>
      <w:r w:rsidR="005335F2" w:rsidRPr="00E814CC">
        <w:rPr>
          <w:rFonts w:eastAsia="黑体"/>
          <w:bCs/>
          <w:color w:val="000000"/>
          <w:sz w:val="24"/>
        </w:rPr>
        <w:t>结果</w:t>
      </w:r>
      <w:r w:rsidR="00342E4F" w:rsidRPr="00E814CC">
        <w:rPr>
          <w:rFonts w:eastAsia="黑体"/>
          <w:bCs/>
          <w:color w:val="000000"/>
          <w:sz w:val="24"/>
        </w:rPr>
        <w:t>表达</w:t>
      </w:r>
    </w:p>
    <w:p w:rsidR="00143174" w:rsidRPr="00E814CC" w:rsidRDefault="006E1D6B" w:rsidP="00143174">
      <w:pPr>
        <w:spacing w:line="360" w:lineRule="auto"/>
        <w:rPr>
          <w:sz w:val="24"/>
        </w:rPr>
      </w:pPr>
      <w:r>
        <w:rPr>
          <w:sz w:val="24"/>
        </w:rPr>
        <w:t>8</w:t>
      </w:r>
      <w:r w:rsidR="00143174" w:rsidRPr="00E814CC">
        <w:rPr>
          <w:sz w:val="24"/>
        </w:rPr>
        <w:t xml:space="preserve">.1 </w:t>
      </w:r>
      <w:r w:rsidR="00143174" w:rsidRPr="00E814CC">
        <w:rPr>
          <w:sz w:val="24"/>
        </w:rPr>
        <w:t>校准记录</w:t>
      </w:r>
    </w:p>
    <w:p w:rsidR="00143174" w:rsidRPr="00E814CC" w:rsidRDefault="00143174" w:rsidP="00771934">
      <w:pPr>
        <w:spacing w:line="360" w:lineRule="auto"/>
        <w:ind w:firstLineChars="200" w:firstLine="480"/>
        <w:rPr>
          <w:sz w:val="24"/>
        </w:rPr>
      </w:pPr>
      <w:r w:rsidRPr="00E814CC">
        <w:rPr>
          <w:sz w:val="24"/>
        </w:rPr>
        <w:t>校准记录格式参考附录</w:t>
      </w:r>
      <w:r w:rsidR="00CD1DD0">
        <w:rPr>
          <w:rFonts w:hint="eastAsia"/>
          <w:sz w:val="24"/>
        </w:rPr>
        <w:t>D</w:t>
      </w:r>
      <w:r w:rsidRPr="00E814CC">
        <w:rPr>
          <w:sz w:val="24"/>
        </w:rPr>
        <w:t>。</w:t>
      </w:r>
    </w:p>
    <w:p w:rsidR="00143174" w:rsidRPr="00E814CC" w:rsidRDefault="006E1D6B" w:rsidP="00143174">
      <w:pPr>
        <w:spacing w:line="360" w:lineRule="auto"/>
        <w:rPr>
          <w:sz w:val="24"/>
        </w:rPr>
      </w:pPr>
      <w:r>
        <w:rPr>
          <w:sz w:val="24"/>
        </w:rPr>
        <w:t>8</w:t>
      </w:r>
      <w:r w:rsidR="00143174" w:rsidRPr="00E814CC">
        <w:rPr>
          <w:sz w:val="24"/>
        </w:rPr>
        <w:t xml:space="preserve">.2 </w:t>
      </w:r>
      <w:r w:rsidR="00143174" w:rsidRPr="00E814CC">
        <w:rPr>
          <w:sz w:val="24"/>
        </w:rPr>
        <w:t>校准结果的处理</w:t>
      </w:r>
    </w:p>
    <w:p w:rsidR="00867899" w:rsidRPr="00E814CC" w:rsidRDefault="00867899" w:rsidP="00771934">
      <w:pPr>
        <w:spacing w:line="360" w:lineRule="auto"/>
        <w:ind w:firstLineChars="200" w:firstLine="480"/>
        <w:rPr>
          <w:sz w:val="24"/>
        </w:rPr>
      </w:pPr>
      <w:r w:rsidRPr="00E814CC">
        <w:rPr>
          <w:sz w:val="24"/>
        </w:rPr>
        <w:t>校准结果应在校准证书或校准报告上反映，校准证书或报告至少包括以下信息：</w:t>
      </w:r>
    </w:p>
    <w:p w:rsidR="00867899" w:rsidRPr="00E814CC" w:rsidRDefault="00143174" w:rsidP="00867899">
      <w:pPr>
        <w:spacing w:line="360" w:lineRule="auto"/>
        <w:ind w:firstLine="480"/>
        <w:rPr>
          <w:sz w:val="24"/>
        </w:rPr>
      </w:pPr>
      <w:r w:rsidRPr="00E814CC">
        <w:rPr>
          <w:sz w:val="24"/>
        </w:rPr>
        <w:t>a</w:t>
      </w:r>
      <w:r w:rsidRPr="00E814CC">
        <w:rPr>
          <w:sz w:val="24"/>
        </w:rPr>
        <w:t>）</w:t>
      </w:r>
      <w:r w:rsidR="00867899" w:rsidRPr="00E814CC">
        <w:rPr>
          <w:sz w:val="24"/>
        </w:rPr>
        <w:t>标题，如</w:t>
      </w:r>
      <w:r w:rsidR="00867899" w:rsidRPr="00E814CC">
        <w:rPr>
          <w:sz w:val="24"/>
        </w:rPr>
        <w:t>“</w:t>
      </w:r>
      <w:r w:rsidR="00867899" w:rsidRPr="00E814CC">
        <w:rPr>
          <w:sz w:val="24"/>
        </w:rPr>
        <w:t>校准证书</w:t>
      </w:r>
      <w:r w:rsidR="00867899" w:rsidRPr="00E814CC">
        <w:rPr>
          <w:sz w:val="24"/>
        </w:rPr>
        <w:t>”</w:t>
      </w:r>
      <w:r w:rsidR="00867899" w:rsidRPr="00E814CC">
        <w:rPr>
          <w:sz w:val="24"/>
        </w:rPr>
        <w:t>或</w:t>
      </w:r>
      <w:r w:rsidR="00867899" w:rsidRPr="00E814CC">
        <w:rPr>
          <w:sz w:val="24"/>
        </w:rPr>
        <w:t>“</w:t>
      </w:r>
      <w:r w:rsidR="00867899" w:rsidRPr="00E814CC">
        <w:rPr>
          <w:sz w:val="24"/>
        </w:rPr>
        <w:t>校准报告</w:t>
      </w:r>
      <w:r w:rsidR="00867899" w:rsidRPr="00E814CC">
        <w:rPr>
          <w:sz w:val="24"/>
        </w:rPr>
        <w:t>”</w:t>
      </w:r>
      <w:r w:rsidR="00867899" w:rsidRPr="00E814CC">
        <w:rPr>
          <w:sz w:val="24"/>
        </w:rPr>
        <w:t>；</w:t>
      </w:r>
    </w:p>
    <w:p w:rsidR="00867899" w:rsidRPr="00E814CC" w:rsidRDefault="00143174" w:rsidP="00867899">
      <w:pPr>
        <w:spacing w:line="360" w:lineRule="auto"/>
        <w:ind w:firstLine="480"/>
        <w:rPr>
          <w:sz w:val="24"/>
        </w:rPr>
      </w:pPr>
      <w:r w:rsidRPr="00E814CC">
        <w:rPr>
          <w:sz w:val="24"/>
        </w:rPr>
        <w:lastRenderedPageBreak/>
        <w:t>b</w:t>
      </w:r>
      <w:r w:rsidRPr="00E814CC">
        <w:rPr>
          <w:sz w:val="24"/>
        </w:rPr>
        <w:t>）</w:t>
      </w:r>
      <w:r w:rsidR="00867899" w:rsidRPr="00E814CC">
        <w:rPr>
          <w:sz w:val="24"/>
        </w:rPr>
        <w:t>实验室名称和地址；</w:t>
      </w:r>
    </w:p>
    <w:p w:rsidR="00867899" w:rsidRPr="00E814CC" w:rsidRDefault="00143174" w:rsidP="00867899">
      <w:pPr>
        <w:spacing w:line="360" w:lineRule="auto"/>
        <w:ind w:firstLine="480"/>
        <w:rPr>
          <w:sz w:val="24"/>
        </w:rPr>
      </w:pPr>
      <w:r w:rsidRPr="00E814CC">
        <w:rPr>
          <w:sz w:val="24"/>
        </w:rPr>
        <w:t>c</w:t>
      </w:r>
      <w:r w:rsidRPr="00E814CC">
        <w:rPr>
          <w:sz w:val="24"/>
        </w:rPr>
        <w:t>）</w:t>
      </w:r>
      <w:r w:rsidR="00867899" w:rsidRPr="00E814CC">
        <w:rPr>
          <w:sz w:val="24"/>
        </w:rPr>
        <w:t>进行校准的地点（如果不在实验室内进行校准）；</w:t>
      </w:r>
    </w:p>
    <w:p w:rsidR="00867899" w:rsidRPr="00E814CC" w:rsidRDefault="00143174" w:rsidP="00867899">
      <w:pPr>
        <w:spacing w:line="360" w:lineRule="auto"/>
        <w:ind w:firstLine="480"/>
        <w:rPr>
          <w:sz w:val="24"/>
        </w:rPr>
      </w:pPr>
      <w:r w:rsidRPr="00E814CC">
        <w:rPr>
          <w:sz w:val="24"/>
        </w:rPr>
        <w:t>d</w:t>
      </w:r>
      <w:r w:rsidRPr="00E814CC">
        <w:rPr>
          <w:sz w:val="24"/>
        </w:rPr>
        <w:t>）</w:t>
      </w:r>
      <w:r w:rsidR="00867899" w:rsidRPr="00E814CC">
        <w:rPr>
          <w:sz w:val="24"/>
        </w:rPr>
        <w:t>证书或报告的惟一性标识（如编号），每页及总页数的标识；</w:t>
      </w:r>
    </w:p>
    <w:p w:rsidR="00867899" w:rsidRPr="00E814CC" w:rsidRDefault="00143174" w:rsidP="00867899">
      <w:pPr>
        <w:spacing w:line="360" w:lineRule="auto"/>
        <w:ind w:firstLine="480"/>
        <w:rPr>
          <w:sz w:val="24"/>
        </w:rPr>
      </w:pPr>
      <w:r w:rsidRPr="00E814CC">
        <w:rPr>
          <w:sz w:val="24"/>
        </w:rPr>
        <w:t>e</w:t>
      </w:r>
      <w:r w:rsidRPr="00E814CC">
        <w:rPr>
          <w:sz w:val="24"/>
        </w:rPr>
        <w:t>）</w:t>
      </w:r>
      <w:r w:rsidR="00867899" w:rsidRPr="00E814CC">
        <w:rPr>
          <w:sz w:val="24"/>
        </w:rPr>
        <w:t>送</w:t>
      </w:r>
      <w:proofErr w:type="gramStart"/>
      <w:r w:rsidR="00867899" w:rsidRPr="00E814CC">
        <w:rPr>
          <w:sz w:val="24"/>
        </w:rPr>
        <w:t>校单位</w:t>
      </w:r>
      <w:proofErr w:type="gramEnd"/>
      <w:r w:rsidR="00867899" w:rsidRPr="00E814CC">
        <w:rPr>
          <w:sz w:val="24"/>
        </w:rPr>
        <w:t>的名称和地址；</w:t>
      </w:r>
    </w:p>
    <w:p w:rsidR="00867899" w:rsidRPr="00E814CC" w:rsidRDefault="00143174" w:rsidP="00867899">
      <w:pPr>
        <w:spacing w:line="360" w:lineRule="auto"/>
        <w:ind w:firstLine="480"/>
        <w:rPr>
          <w:sz w:val="24"/>
        </w:rPr>
      </w:pPr>
      <w:r w:rsidRPr="00E814CC">
        <w:rPr>
          <w:sz w:val="24"/>
        </w:rPr>
        <w:t>f</w:t>
      </w:r>
      <w:r w:rsidRPr="00E814CC">
        <w:rPr>
          <w:sz w:val="24"/>
        </w:rPr>
        <w:t>）</w:t>
      </w:r>
      <w:r w:rsidR="00867899" w:rsidRPr="00E814CC">
        <w:rPr>
          <w:sz w:val="24"/>
        </w:rPr>
        <w:t>被校对</w:t>
      </w:r>
      <w:proofErr w:type="gramStart"/>
      <w:r w:rsidR="00867899" w:rsidRPr="00E814CC">
        <w:rPr>
          <w:sz w:val="24"/>
        </w:rPr>
        <w:t>象</w:t>
      </w:r>
      <w:proofErr w:type="gramEnd"/>
      <w:r w:rsidR="00867899" w:rsidRPr="00E814CC">
        <w:rPr>
          <w:sz w:val="24"/>
        </w:rPr>
        <w:t>的描述和明确标识；</w:t>
      </w:r>
    </w:p>
    <w:p w:rsidR="002621A4" w:rsidRPr="00E814CC" w:rsidRDefault="00143174" w:rsidP="00B629FC">
      <w:pPr>
        <w:spacing w:line="360" w:lineRule="auto"/>
        <w:ind w:leftChars="228" w:left="1079" w:hangingChars="250" w:hanging="600"/>
        <w:rPr>
          <w:sz w:val="24"/>
        </w:rPr>
      </w:pPr>
      <w:r w:rsidRPr="00E814CC">
        <w:rPr>
          <w:sz w:val="24"/>
        </w:rPr>
        <w:t>g</w:t>
      </w:r>
      <w:r w:rsidRPr="00E814CC">
        <w:rPr>
          <w:sz w:val="24"/>
        </w:rPr>
        <w:t>）</w:t>
      </w:r>
      <w:r w:rsidR="00867899" w:rsidRPr="00E814CC">
        <w:rPr>
          <w:sz w:val="24"/>
        </w:rPr>
        <w:t>进行校准的日期，如果与校准结果的有效性和应用有关时，应说明被校对</w:t>
      </w:r>
      <w:proofErr w:type="gramStart"/>
      <w:r w:rsidR="00867899" w:rsidRPr="00E814CC">
        <w:rPr>
          <w:sz w:val="24"/>
        </w:rPr>
        <w:t>象</w:t>
      </w:r>
      <w:proofErr w:type="gramEnd"/>
      <w:r w:rsidR="00867899" w:rsidRPr="00E814CC">
        <w:rPr>
          <w:sz w:val="24"/>
        </w:rPr>
        <w:t>的</w:t>
      </w:r>
    </w:p>
    <w:p w:rsidR="00867899" w:rsidRPr="00E814CC" w:rsidRDefault="00867899" w:rsidP="00004E28">
      <w:pPr>
        <w:spacing w:line="360" w:lineRule="auto"/>
        <w:rPr>
          <w:sz w:val="24"/>
        </w:rPr>
      </w:pPr>
      <w:r w:rsidRPr="00E814CC">
        <w:rPr>
          <w:sz w:val="24"/>
        </w:rPr>
        <w:t>接受日期；</w:t>
      </w:r>
      <w:r w:rsidRPr="00E814CC">
        <w:rPr>
          <w:sz w:val="24"/>
        </w:rPr>
        <w:t xml:space="preserve"> </w:t>
      </w:r>
    </w:p>
    <w:p w:rsidR="002621A4" w:rsidRPr="00E814CC" w:rsidRDefault="00143174" w:rsidP="00B629FC">
      <w:pPr>
        <w:spacing w:line="360" w:lineRule="auto"/>
        <w:ind w:leftChars="228" w:left="1079" w:hangingChars="250" w:hanging="600"/>
        <w:rPr>
          <w:sz w:val="24"/>
        </w:rPr>
      </w:pPr>
      <w:r w:rsidRPr="00E814CC">
        <w:rPr>
          <w:sz w:val="24"/>
        </w:rPr>
        <w:t>h</w:t>
      </w:r>
      <w:r w:rsidRPr="00E814CC">
        <w:rPr>
          <w:sz w:val="24"/>
        </w:rPr>
        <w:t>）</w:t>
      </w:r>
      <w:r w:rsidR="00867899" w:rsidRPr="00E814CC">
        <w:rPr>
          <w:sz w:val="24"/>
        </w:rPr>
        <w:t>如果与校准结果的有效性和应用有关时，应对抽样程序进行说明。校准环境的</w:t>
      </w:r>
    </w:p>
    <w:p w:rsidR="00867899" w:rsidRPr="00E814CC" w:rsidRDefault="00867899" w:rsidP="00004E28">
      <w:pPr>
        <w:spacing w:line="360" w:lineRule="auto"/>
        <w:rPr>
          <w:sz w:val="24"/>
        </w:rPr>
      </w:pPr>
      <w:r w:rsidRPr="00E814CC">
        <w:rPr>
          <w:sz w:val="24"/>
        </w:rPr>
        <w:t>描述；</w:t>
      </w:r>
    </w:p>
    <w:p w:rsidR="00867899" w:rsidRPr="00E814CC" w:rsidRDefault="00143174" w:rsidP="00867899">
      <w:pPr>
        <w:spacing w:line="360" w:lineRule="auto"/>
        <w:ind w:firstLine="480"/>
        <w:rPr>
          <w:sz w:val="24"/>
        </w:rPr>
      </w:pPr>
      <w:proofErr w:type="spellStart"/>
      <w:r w:rsidRPr="00E814CC">
        <w:rPr>
          <w:sz w:val="24"/>
        </w:rPr>
        <w:t>i</w:t>
      </w:r>
      <w:proofErr w:type="spellEnd"/>
      <w:r w:rsidRPr="00E814CC">
        <w:rPr>
          <w:sz w:val="24"/>
        </w:rPr>
        <w:t>）</w:t>
      </w:r>
      <w:r w:rsidR="00867899" w:rsidRPr="00E814CC">
        <w:rPr>
          <w:sz w:val="24"/>
        </w:rPr>
        <w:t>对校准所依据的技术规范的标识，包括名称及代码；</w:t>
      </w:r>
    </w:p>
    <w:p w:rsidR="00867899" w:rsidRPr="00E814CC" w:rsidRDefault="00143174" w:rsidP="00867899">
      <w:pPr>
        <w:spacing w:line="360" w:lineRule="auto"/>
        <w:ind w:firstLine="480"/>
        <w:rPr>
          <w:sz w:val="24"/>
        </w:rPr>
      </w:pPr>
      <w:r w:rsidRPr="00E814CC">
        <w:rPr>
          <w:sz w:val="24"/>
        </w:rPr>
        <w:t>j</w:t>
      </w:r>
      <w:r w:rsidRPr="00E814CC">
        <w:rPr>
          <w:sz w:val="24"/>
        </w:rPr>
        <w:t>）</w:t>
      </w:r>
      <w:r w:rsidR="00867899" w:rsidRPr="00E814CC">
        <w:rPr>
          <w:sz w:val="24"/>
        </w:rPr>
        <w:t>本次校准所用测量标准的溯源性及有效性说明；</w:t>
      </w:r>
    </w:p>
    <w:p w:rsidR="00867899" w:rsidRPr="00E814CC" w:rsidRDefault="00143174" w:rsidP="00867899">
      <w:pPr>
        <w:spacing w:line="360" w:lineRule="auto"/>
        <w:ind w:firstLine="480"/>
        <w:rPr>
          <w:sz w:val="24"/>
        </w:rPr>
      </w:pPr>
      <w:r w:rsidRPr="00E814CC">
        <w:rPr>
          <w:sz w:val="24"/>
        </w:rPr>
        <w:t>k</w:t>
      </w:r>
      <w:r w:rsidRPr="00E814CC">
        <w:rPr>
          <w:sz w:val="24"/>
        </w:rPr>
        <w:t>）</w:t>
      </w:r>
      <w:r w:rsidR="00867899" w:rsidRPr="00E814CC">
        <w:rPr>
          <w:sz w:val="24"/>
        </w:rPr>
        <w:t>校准环境的描述；</w:t>
      </w:r>
    </w:p>
    <w:p w:rsidR="00867899" w:rsidRPr="00E814CC" w:rsidRDefault="00143174" w:rsidP="00867899">
      <w:pPr>
        <w:spacing w:line="360" w:lineRule="auto"/>
        <w:ind w:firstLine="480"/>
        <w:rPr>
          <w:sz w:val="24"/>
        </w:rPr>
      </w:pPr>
      <w:r w:rsidRPr="00E814CC">
        <w:rPr>
          <w:sz w:val="24"/>
        </w:rPr>
        <w:t>e</w:t>
      </w:r>
      <w:r w:rsidRPr="00E814CC">
        <w:rPr>
          <w:sz w:val="24"/>
        </w:rPr>
        <w:t>）</w:t>
      </w:r>
      <w:r w:rsidR="00867899" w:rsidRPr="00E814CC">
        <w:rPr>
          <w:sz w:val="24"/>
        </w:rPr>
        <w:t>校准结果及测量不确定度的说明</w:t>
      </w:r>
      <w:r w:rsidR="00863813" w:rsidRPr="00E814CC">
        <w:rPr>
          <w:sz w:val="24"/>
        </w:rPr>
        <w:t>；</w:t>
      </w:r>
    </w:p>
    <w:p w:rsidR="00867899" w:rsidRPr="00E814CC" w:rsidRDefault="00143174" w:rsidP="00867899">
      <w:pPr>
        <w:spacing w:line="360" w:lineRule="auto"/>
        <w:ind w:firstLine="480"/>
        <w:rPr>
          <w:sz w:val="24"/>
        </w:rPr>
      </w:pPr>
      <w:r w:rsidRPr="00E814CC">
        <w:rPr>
          <w:sz w:val="24"/>
        </w:rPr>
        <w:t>f</w:t>
      </w:r>
      <w:r w:rsidRPr="00E814CC">
        <w:rPr>
          <w:sz w:val="24"/>
        </w:rPr>
        <w:t>）</w:t>
      </w:r>
      <w:r w:rsidR="00867899" w:rsidRPr="00E814CC">
        <w:rPr>
          <w:sz w:val="24"/>
        </w:rPr>
        <w:t>校准证书或校准报告签发人的签名、职务或等效标识、以及签发日期；</w:t>
      </w:r>
    </w:p>
    <w:p w:rsidR="00867899" w:rsidRPr="00E814CC" w:rsidRDefault="00143174" w:rsidP="00867899">
      <w:pPr>
        <w:spacing w:line="360" w:lineRule="auto"/>
        <w:ind w:firstLine="480"/>
        <w:rPr>
          <w:sz w:val="24"/>
        </w:rPr>
      </w:pPr>
      <w:r w:rsidRPr="00E814CC">
        <w:rPr>
          <w:sz w:val="24"/>
        </w:rPr>
        <w:t>g</w:t>
      </w:r>
      <w:r w:rsidRPr="00E814CC">
        <w:rPr>
          <w:sz w:val="24"/>
        </w:rPr>
        <w:t>）</w:t>
      </w:r>
      <w:r w:rsidR="00867899" w:rsidRPr="00E814CC">
        <w:rPr>
          <w:sz w:val="24"/>
        </w:rPr>
        <w:t>校准结果仅对被校对</w:t>
      </w:r>
      <w:proofErr w:type="gramStart"/>
      <w:r w:rsidR="00867899" w:rsidRPr="00E814CC">
        <w:rPr>
          <w:sz w:val="24"/>
        </w:rPr>
        <w:t>象</w:t>
      </w:r>
      <w:proofErr w:type="gramEnd"/>
      <w:r w:rsidR="00867899" w:rsidRPr="00E814CC">
        <w:rPr>
          <w:sz w:val="24"/>
        </w:rPr>
        <w:t>有效的声明；</w:t>
      </w:r>
    </w:p>
    <w:p w:rsidR="00867899" w:rsidRPr="00E814CC" w:rsidRDefault="00143174" w:rsidP="00867899">
      <w:pPr>
        <w:spacing w:line="360" w:lineRule="auto"/>
        <w:ind w:firstLine="480"/>
        <w:rPr>
          <w:sz w:val="24"/>
        </w:rPr>
      </w:pPr>
      <w:r w:rsidRPr="00E814CC">
        <w:rPr>
          <w:sz w:val="24"/>
        </w:rPr>
        <w:t>h</w:t>
      </w:r>
      <w:r w:rsidRPr="00E814CC">
        <w:rPr>
          <w:sz w:val="24"/>
        </w:rPr>
        <w:t>）</w:t>
      </w:r>
      <w:r w:rsidR="00867899" w:rsidRPr="00E814CC">
        <w:rPr>
          <w:sz w:val="24"/>
        </w:rPr>
        <w:t>未经实验室书面批准，不得部分复制证书或报告的声明。</w:t>
      </w:r>
    </w:p>
    <w:p w:rsidR="00F602AE" w:rsidRPr="00E814CC" w:rsidRDefault="00F602AE" w:rsidP="00867899">
      <w:pPr>
        <w:spacing w:line="360" w:lineRule="auto"/>
        <w:rPr>
          <w:sz w:val="24"/>
        </w:rPr>
      </w:pPr>
    </w:p>
    <w:p w:rsidR="005335F2" w:rsidRPr="00E814CC" w:rsidRDefault="006E1D6B" w:rsidP="00DA4E95">
      <w:pPr>
        <w:autoSpaceDE w:val="0"/>
        <w:autoSpaceDN w:val="0"/>
        <w:adjustRightInd w:val="0"/>
        <w:spacing w:line="360" w:lineRule="auto"/>
        <w:rPr>
          <w:rFonts w:eastAsia="黑体"/>
          <w:bCs/>
          <w:color w:val="000000"/>
          <w:sz w:val="24"/>
        </w:rPr>
      </w:pPr>
      <w:r>
        <w:rPr>
          <w:rFonts w:eastAsia="黑体"/>
          <w:bCs/>
          <w:color w:val="000000"/>
          <w:sz w:val="24"/>
        </w:rPr>
        <w:t xml:space="preserve">9 </w:t>
      </w:r>
      <w:r w:rsidR="00867899" w:rsidRPr="00E814CC">
        <w:rPr>
          <w:rFonts w:eastAsia="黑体"/>
          <w:bCs/>
          <w:color w:val="000000"/>
          <w:sz w:val="24"/>
        </w:rPr>
        <w:t>复校时间间隔</w:t>
      </w:r>
    </w:p>
    <w:p w:rsidR="00D5539A" w:rsidRDefault="0091618D" w:rsidP="0091618D">
      <w:pPr>
        <w:spacing w:line="500" w:lineRule="exact"/>
        <w:ind w:firstLineChars="196" w:firstLine="470"/>
        <w:rPr>
          <w:bCs/>
          <w:sz w:val="24"/>
        </w:rPr>
      </w:pPr>
      <w:r>
        <w:rPr>
          <w:rFonts w:hAnsi="宋体" w:hint="eastAsia"/>
          <w:sz w:val="24"/>
        </w:rPr>
        <w:t>仪器</w:t>
      </w:r>
      <w:r w:rsidRPr="00BE73C7">
        <w:rPr>
          <w:rFonts w:hAnsi="宋体" w:hint="eastAsia"/>
          <w:sz w:val="24"/>
        </w:rPr>
        <w:t>复校时间间隔由</w:t>
      </w:r>
      <w:r w:rsidR="004A629E">
        <w:rPr>
          <w:rFonts w:hAnsi="宋体" w:hint="eastAsia"/>
          <w:sz w:val="24"/>
        </w:rPr>
        <w:t>使用者根据</w:t>
      </w:r>
      <w:r w:rsidRPr="00BE73C7">
        <w:rPr>
          <w:rFonts w:hAnsi="宋体" w:hint="eastAsia"/>
          <w:sz w:val="24"/>
        </w:rPr>
        <w:t>仪器的使用情况、仪器本身</w:t>
      </w:r>
      <w:r w:rsidR="004A629E">
        <w:rPr>
          <w:rFonts w:hAnsi="宋体" w:hint="eastAsia"/>
          <w:sz w:val="24"/>
        </w:rPr>
        <w:t>性能等因素所决定，推荐</w:t>
      </w:r>
      <w:r>
        <w:rPr>
          <w:bCs/>
          <w:sz w:val="24"/>
        </w:rPr>
        <w:t>复校时间间隔</w:t>
      </w:r>
      <w:r w:rsidR="004A629E">
        <w:rPr>
          <w:rFonts w:hint="eastAsia"/>
          <w:bCs/>
          <w:sz w:val="24"/>
        </w:rPr>
        <w:t>不超过</w:t>
      </w:r>
      <w:r w:rsidR="00867899" w:rsidRPr="00BE73C7">
        <w:rPr>
          <w:bCs/>
          <w:sz w:val="24"/>
        </w:rPr>
        <w:t>1</w:t>
      </w:r>
      <w:r w:rsidR="00867899" w:rsidRPr="00BE73C7">
        <w:rPr>
          <w:bCs/>
          <w:sz w:val="24"/>
        </w:rPr>
        <w:t>年。在相邻两次校准期间，如对仪器的检测数据有怀疑或仪器更换主要部件及修理后应对仪器重新校准。</w:t>
      </w:r>
    </w:p>
    <w:p w:rsidR="001A3DA4" w:rsidRDefault="001A3DA4" w:rsidP="0091618D">
      <w:pPr>
        <w:spacing w:line="500" w:lineRule="exact"/>
        <w:ind w:firstLineChars="196" w:firstLine="470"/>
        <w:rPr>
          <w:bCs/>
          <w:sz w:val="24"/>
        </w:rPr>
      </w:pPr>
    </w:p>
    <w:p w:rsidR="001A3DA4" w:rsidRDefault="001A3DA4" w:rsidP="0091618D">
      <w:pPr>
        <w:spacing w:line="500" w:lineRule="exact"/>
        <w:ind w:firstLineChars="196" w:firstLine="470"/>
        <w:rPr>
          <w:bCs/>
          <w:sz w:val="24"/>
        </w:rPr>
      </w:pPr>
    </w:p>
    <w:p w:rsidR="00C92DEA" w:rsidRDefault="00C92DEA" w:rsidP="0091618D">
      <w:pPr>
        <w:spacing w:line="500" w:lineRule="exact"/>
        <w:ind w:firstLineChars="196" w:firstLine="470"/>
        <w:rPr>
          <w:bCs/>
          <w:sz w:val="24"/>
        </w:rPr>
      </w:pPr>
    </w:p>
    <w:p w:rsidR="00C92DEA" w:rsidRDefault="00C92DEA" w:rsidP="0091618D">
      <w:pPr>
        <w:spacing w:line="500" w:lineRule="exact"/>
        <w:ind w:firstLineChars="196" w:firstLine="470"/>
        <w:rPr>
          <w:bCs/>
          <w:sz w:val="24"/>
        </w:rPr>
      </w:pPr>
    </w:p>
    <w:p w:rsidR="00C92DEA" w:rsidRDefault="00C92DEA" w:rsidP="0091618D">
      <w:pPr>
        <w:spacing w:line="500" w:lineRule="exact"/>
        <w:ind w:firstLineChars="196" w:firstLine="470"/>
        <w:rPr>
          <w:bCs/>
          <w:sz w:val="24"/>
        </w:rPr>
      </w:pPr>
    </w:p>
    <w:p w:rsidR="005C7499" w:rsidRDefault="005C7499" w:rsidP="0091618D">
      <w:pPr>
        <w:spacing w:line="500" w:lineRule="exact"/>
        <w:ind w:firstLineChars="196" w:firstLine="470"/>
        <w:rPr>
          <w:bCs/>
          <w:sz w:val="24"/>
        </w:rPr>
      </w:pPr>
    </w:p>
    <w:p w:rsidR="005C7499" w:rsidRDefault="005C7499" w:rsidP="0091618D">
      <w:pPr>
        <w:spacing w:line="500" w:lineRule="exact"/>
        <w:ind w:firstLineChars="196" w:firstLine="470"/>
        <w:rPr>
          <w:bCs/>
          <w:sz w:val="24"/>
        </w:rPr>
      </w:pPr>
    </w:p>
    <w:p w:rsidR="005C7499" w:rsidRDefault="005C7499" w:rsidP="0091618D">
      <w:pPr>
        <w:spacing w:line="500" w:lineRule="exact"/>
        <w:ind w:firstLineChars="196" w:firstLine="470"/>
        <w:rPr>
          <w:bCs/>
          <w:sz w:val="24"/>
        </w:rPr>
      </w:pPr>
    </w:p>
    <w:p w:rsidR="00CD10AD" w:rsidRDefault="00C92DEA" w:rsidP="00CD10AD">
      <w:pPr>
        <w:rPr>
          <w:rFonts w:eastAsia="黑体"/>
          <w:sz w:val="28"/>
        </w:rPr>
      </w:pPr>
      <w:r w:rsidRPr="00E814CC">
        <w:rPr>
          <w:rFonts w:eastAsia="黑体"/>
          <w:sz w:val="28"/>
        </w:rPr>
        <w:lastRenderedPageBreak/>
        <w:t>附录</w:t>
      </w:r>
      <w:bookmarkStart w:id="8" w:name="_Hlk485850421"/>
      <w:r>
        <w:rPr>
          <w:rFonts w:eastAsia="黑体" w:hint="eastAsia"/>
          <w:sz w:val="28"/>
        </w:rPr>
        <w:t>A</w:t>
      </w:r>
      <w:r w:rsidR="005C7499">
        <w:rPr>
          <w:rFonts w:eastAsia="黑体" w:hint="eastAsia"/>
          <w:sz w:val="28"/>
        </w:rPr>
        <w:t xml:space="preserve"> </w:t>
      </w:r>
      <w:r w:rsidR="00CD10AD">
        <w:rPr>
          <w:rFonts w:eastAsia="黑体" w:hint="eastAsia"/>
          <w:sz w:val="28"/>
        </w:rPr>
        <w:t xml:space="preserve">     </w:t>
      </w:r>
      <w:bookmarkEnd w:id="8"/>
    </w:p>
    <w:p w:rsidR="00C92DEA" w:rsidRPr="00CD10AD" w:rsidRDefault="00CD10AD" w:rsidP="00CD10AD">
      <w:pPr>
        <w:jc w:val="center"/>
        <w:rPr>
          <w:rFonts w:eastAsia="黑体"/>
          <w:sz w:val="28"/>
        </w:rPr>
      </w:pPr>
      <w:r w:rsidRPr="00EF5E67">
        <w:rPr>
          <w:rFonts w:ascii="Arial" w:cs="Arial" w:hint="eastAsia"/>
          <w:sz w:val="24"/>
        </w:rPr>
        <w:t>等效浓度计算方法</w:t>
      </w:r>
    </w:p>
    <w:p w:rsidR="00CD10AD" w:rsidRPr="00CD10AD" w:rsidRDefault="00CD10AD" w:rsidP="00CD10AD">
      <w:pPr>
        <w:autoSpaceDE w:val="0"/>
        <w:autoSpaceDN w:val="0"/>
        <w:adjustRightInd w:val="0"/>
        <w:spacing w:line="360" w:lineRule="auto"/>
        <w:jc w:val="center"/>
        <w:rPr>
          <w:rFonts w:ascii="黑体" w:eastAsia="黑体" w:cs="黑体"/>
          <w:kern w:val="0"/>
          <w:sz w:val="24"/>
        </w:rPr>
      </w:pPr>
      <w:r w:rsidRPr="00CD10AD">
        <w:rPr>
          <w:rFonts w:ascii="黑体" w:eastAsia="黑体" w:cs="黑体" w:hint="eastAsia"/>
          <w:kern w:val="0"/>
          <w:sz w:val="24"/>
        </w:rPr>
        <w:t>（资料性附录）</w:t>
      </w:r>
    </w:p>
    <w:p w:rsidR="00CD10AD" w:rsidRPr="00CD10AD" w:rsidRDefault="00CD10AD" w:rsidP="00CD10AD">
      <w:pPr>
        <w:autoSpaceDE w:val="0"/>
        <w:autoSpaceDN w:val="0"/>
        <w:adjustRightInd w:val="0"/>
        <w:spacing w:line="360" w:lineRule="auto"/>
        <w:jc w:val="left"/>
        <w:rPr>
          <w:rFonts w:ascii="黑体" w:eastAsia="黑体" w:cs="黑体"/>
          <w:kern w:val="0"/>
          <w:sz w:val="24"/>
        </w:rPr>
      </w:pPr>
      <w:r>
        <w:rPr>
          <w:rFonts w:ascii="TimesNewRomanPSMT" w:eastAsia="黑体" w:hAnsi="TimesNewRomanPSMT" w:cs="TimesNewRomanPSMT" w:hint="eastAsia"/>
          <w:kern w:val="0"/>
          <w:sz w:val="24"/>
        </w:rPr>
        <w:t>A</w:t>
      </w:r>
      <w:r w:rsidRPr="00CD10AD">
        <w:rPr>
          <w:rFonts w:ascii="TimesNewRomanPSMT" w:eastAsia="黑体" w:hAnsi="TimesNewRomanPSMT" w:cs="TimesNewRomanPSMT"/>
          <w:kern w:val="0"/>
          <w:sz w:val="24"/>
        </w:rPr>
        <w:t>.1.</w:t>
      </w:r>
      <w:r w:rsidRPr="00CD10AD">
        <w:rPr>
          <w:rFonts w:ascii="黑体" w:eastAsia="黑体" w:cs="黑体" w:hint="eastAsia"/>
          <w:kern w:val="0"/>
          <w:sz w:val="24"/>
        </w:rPr>
        <w:t>等效浓度计算</w:t>
      </w:r>
    </w:p>
    <w:p w:rsidR="00CD10AD" w:rsidRPr="00CD10AD" w:rsidRDefault="00CD10AD" w:rsidP="00CD10AD">
      <w:pPr>
        <w:autoSpaceDE w:val="0"/>
        <w:autoSpaceDN w:val="0"/>
        <w:adjustRightInd w:val="0"/>
        <w:spacing w:line="360" w:lineRule="auto"/>
        <w:ind w:firstLineChars="100" w:firstLine="240"/>
        <w:jc w:val="left"/>
        <w:rPr>
          <w:rFonts w:ascii="宋体" w:cs="宋体"/>
          <w:kern w:val="0"/>
          <w:sz w:val="24"/>
        </w:rPr>
      </w:pPr>
      <w:r w:rsidRPr="00CD10AD">
        <w:rPr>
          <w:rFonts w:ascii="宋体" w:cs="宋体" w:hint="eastAsia"/>
          <w:kern w:val="0"/>
          <w:sz w:val="24"/>
        </w:rPr>
        <w:t>按照公式（</w:t>
      </w:r>
      <w:r>
        <w:rPr>
          <w:rFonts w:ascii="宋体" w:cs="宋体" w:hint="eastAsia"/>
          <w:kern w:val="0"/>
          <w:sz w:val="24"/>
        </w:rPr>
        <w:t>A</w:t>
      </w:r>
      <w:r w:rsidRPr="00CD10AD">
        <w:rPr>
          <w:rFonts w:ascii="TimesNewRomanPSMT" w:eastAsia="黑体" w:hAnsi="TimesNewRomanPSMT" w:cs="TimesNewRomanPSMT"/>
          <w:kern w:val="0"/>
          <w:sz w:val="24"/>
        </w:rPr>
        <w:t>1</w:t>
      </w:r>
      <w:r w:rsidRPr="00CD10AD">
        <w:rPr>
          <w:rFonts w:ascii="宋体" w:cs="宋体" w:hint="eastAsia"/>
          <w:kern w:val="0"/>
          <w:sz w:val="24"/>
        </w:rPr>
        <w:t>）计算标准气体的等效浓度。</w:t>
      </w:r>
    </w:p>
    <w:p w:rsidR="00CD10AD" w:rsidRPr="00CD10AD" w:rsidRDefault="0032101D" w:rsidP="00CD10AD">
      <w:pPr>
        <w:autoSpaceDE w:val="0"/>
        <w:autoSpaceDN w:val="0"/>
        <w:adjustRightInd w:val="0"/>
        <w:spacing w:line="360" w:lineRule="auto"/>
        <w:rPr>
          <w:rFonts w:ascii="宋体" w:cs="宋体"/>
          <w:kern w:val="0"/>
          <w:sz w:val="24"/>
        </w:rPr>
      </w:pPr>
      <m:oMath>
        <m:sSub>
          <m:sSubPr>
            <m:ctrlPr>
              <w:rPr>
                <w:rFonts w:ascii="Cambria Math" w:eastAsia="黑体" w:hAnsi="Cambria Math" w:cs="TimesNewRomanPSMT"/>
                <w:kern w:val="0"/>
                <w:sz w:val="24"/>
              </w:rPr>
            </m:ctrlPr>
          </m:sSubPr>
          <m:e>
            <m:sSub>
              <m:sSubPr>
                <m:ctrlPr>
                  <w:rPr>
                    <w:rFonts w:ascii="Cambria Math" w:eastAsia="黑体" w:hAnsi="Cambria Math" w:cs="TimesNewRomanPSMT"/>
                    <w:kern w:val="0"/>
                    <w:sz w:val="24"/>
                  </w:rPr>
                </m:ctrlPr>
              </m:sSubPr>
              <m:e>
                <m:r>
                  <m:rPr>
                    <m:sty m:val="p"/>
                  </m:rPr>
                  <w:rPr>
                    <w:rFonts w:ascii="Cambria Math" w:eastAsia="黑体" w:hAnsi="Cambria Math" w:cs="TimesNewRomanPSMT"/>
                    <w:kern w:val="0"/>
                    <w:sz w:val="24"/>
                  </w:rPr>
                  <m:t>C</m:t>
                </m:r>
              </m:e>
              <m:sub>
                <m:r>
                  <m:rPr>
                    <m:sty m:val="p"/>
                  </m:rPr>
                  <w:rPr>
                    <w:rFonts w:ascii="Cambria Math" w:eastAsia="黑体" w:hAnsi="Cambria Math" w:cs="TimesNewRomanPSMT"/>
                    <w:kern w:val="0"/>
                    <w:sz w:val="24"/>
                  </w:rPr>
                  <m:t>e</m:t>
                </m:r>
              </m:sub>
            </m:sSub>
            <m:r>
              <m:rPr>
                <m:sty m:val="p"/>
              </m:rPr>
              <w:rPr>
                <w:rFonts w:ascii="Cambria Math" w:eastAsia="黑体" w:hAnsi="Cambria Math" w:cs="TimesNewRomanPSMT"/>
                <w:kern w:val="0"/>
                <w:sz w:val="24"/>
              </w:rPr>
              <m:t>=C</m:t>
            </m:r>
          </m:e>
          <m:sub>
            <m:r>
              <m:rPr>
                <m:sty m:val="p"/>
              </m:rPr>
              <w:rPr>
                <w:rFonts w:ascii="Cambria Math" w:eastAsia="黑体" w:hAnsi="Cambria Math" w:cs="TimesNewRomanPSMT"/>
                <w:kern w:val="0"/>
                <w:sz w:val="24"/>
              </w:rPr>
              <m:t>t</m:t>
            </m:r>
          </m:sub>
        </m:sSub>
        <m:r>
          <m:rPr>
            <m:sty m:val="p"/>
          </m:rPr>
          <w:rPr>
            <w:rFonts w:ascii="Cambria Math" w:eastAsia="黑体" w:hAnsi="Cambria Math" w:cs="TimesNewRomanPSMT"/>
            <w:kern w:val="0"/>
            <w:sz w:val="24"/>
          </w:rPr>
          <m:t>×</m:t>
        </m:r>
        <m:f>
          <m:fPr>
            <m:ctrlPr>
              <w:rPr>
                <w:rFonts w:ascii="Cambria Math" w:eastAsia="黑体" w:hAnsi="Cambria Math" w:cs="TimesNewRomanPSMT"/>
                <w:kern w:val="0"/>
                <w:sz w:val="24"/>
              </w:rPr>
            </m:ctrlPr>
          </m:fPr>
          <m:num>
            <m:sSub>
              <m:sSubPr>
                <m:ctrlPr>
                  <w:rPr>
                    <w:rFonts w:ascii="Cambria Math" w:eastAsia="黑体" w:hAnsi="Cambria Math" w:cs="TimesNewRomanPSMT"/>
                    <w:kern w:val="0"/>
                    <w:sz w:val="24"/>
                  </w:rPr>
                </m:ctrlPr>
              </m:sSubPr>
              <m:e>
                <m:r>
                  <m:rPr>
                    <m:sty m:val="p"/>
                  </m:rPr>
                  <w:rPr>
                    <w:rFonts w:ascii="Cambria Math" w:eastAsia="黑体" w:hAnsi="Cambria Math" w:cs="TimesNewRomanPSMT"/>
                    <w:kern w:val="0"/>
                    <w:sz w:val="24"/>
                  </w:rPr>
                  <m:t>L</m:t>
                </m:r>
              </m:e>
              <m:sub>
                <m:r>
                  <m:rPr>
                    <m:sty m:val="p"/>
                  </m:rPr>
                  <w:rPr>
                    <w:rFonts w:ascii="Cambria Math" w:eastAsia="黑体" w:hAnsi="Cambria Math" w:cs="TimesNewRomanPSMT"/>
                    <w:kern w:val="0"/>
                    <w:sz w:val="24"/>
                  </w:rPr>
                  <m:t>c</m:t>
                </m:r>
              </m:sub>
            </m:sSub>
          </m:num>
          <m:den>
            <m:r>
              <m:rPr>
                <m:sty m:val="p"/>
              </m:rPr>
              <w:rPr>
                <w:rFonts w:ascii="Cambria Math" w:eastAsia="黑体" w:hAnsi="Cambria Math" w:cs="TimesNewRomanPSMT"/>
                <w:kern w:val="0"/>
                <w:sz w:val="24"/>
              </w:rPr>
              <m:t>L</m:t>
            </m:r>
          </m:den>
        </m:f>
      </m:oMath>
      <w:r w:rsidR="00CD10AD" w:rsidRPr="00CD10AD">
        <w:rPr>
          <w:rFonts w:ascii="TimesNewRomanPSMT" w:eastAsia="黑体" w:hAnsi="TimesNewRomanPSMT" w:cs="TimesNewRomanPSMT"/>
          <w:kern w:val="0"/>
          <w:sz w:val="24"/>
        </w:rPr>
        <w:t>……………………………………….</w:t>
      </w:r>
      <w:r w:rsidR="00CD10AD" w:rsidRPr="00CD10AD">
        <w:rPr>
          <w:rFonts w:ascii="宋体" w:cs="宋体" w:hint="eastAsia"/>
          <w:kern w:val="0"/>
          <w:sz w:val="24"/>
        </w:rPr>
        <w:t>（</w:t>
      </w:r>
      <w:r w:rsidR="00CD10AD">
        <w:rPr>
          <w:rFonts w:ascii="宋体" w:cs="宋体" w:hint="eastAsia"/>
          <w:kern w:val="0"/>
          <w:sz w:val="24"/>
        </w:rPr>
        <w:t>A</w:t>
      </w:r>
      <w:r w:rsidR="00CD10AD" w:rsidRPr="00CD10AD">
        <w:rPr>
          <w:rFonts w:ascii="TimesNewRomanPSMT" w:eastAsia="黑体" w:hAnsi="TimesNewRomanPSMT" w:cs="TimesNewRomanPSMT"/>
          <w:kern w:val="0"/>
          <w:sz w:val="24"/>
        </w:rPr>
        <w:t>1</w:t>
      </w:r>
      <w:r w:rsidR="00CD10AD" w:rsidRPr="00CD10AD">
        <w:rPr>
          <w:rFonts w:ascii="宋体" w:cs="宋体" w:hint="eastAsia"/>
          <w:kern w:val="0"/>
          <w:sz w:val="24"/>
        </w:rPr>
        <w:t>）</w:t>
      </w:r>
    </w:p>
    <w:p w:rsidR="00CD10AD" w:rsidRDefault="00CD10AD" w:rsidP="00CD10AD">
      <w:pPr>
        <w:autoSpaceDE w:val="0"/>
        <w:autoSpaceDN w:val="0"/>
        <w:adjustRightInd w:val="0"/>
        <w:spacing w:line="360" w:lineRule="auto"/>
        <w:jc w:val="left"/>
        <w:rPr>
          <w:rFonts w:ascii="宋体" w:cs="宋体"/>
          <w:kern w:val="0"/>
          <w:sz w:val="24"/>
        </w:rPr>
      </w:pPr>
      <w:r w:rsidRPr="00CD10AD">
        <w:rPr>
          <w:rFonts w:ascii="宋体" w:cs="宋体" w:hint="eastAsia"/>
          <w:kern w:val="0"/>
          <w:sz w:val="24"/>
        </w:rPr>
        <w:t>式中：</w:t>
      </w:r>
    </w:p>
    <w:p w:rsidR="00CD10AD" w:rsidRPr="00CD10AD" w:rsidRDefault="00CD10AD" w:rsidP="00CD10AD">
      <w:pPr>
        <w:autoSpaceDE w:val="0"/>
        <w:autoSpaceDN w:val="0"/>
        <w:adjustRightInd w:val="0"/>
        <w:spacing w:line="360" w:lineRule="auto"/>
        <w:jc w:val="left"/>
        <w:rPr>
          <w:rFonts w:ascii="宋体" w:cs="宋体"/>
          <w:kern w:val="0"/>
          <w:sz w:val="24"/>
        </w:rPr>
      </w:pPr>
      <w:proofErr w:type="spellStart"/>
      <w:r w:rsidRPr="00CD10AD">
        <w:rPr>
          <w:rFonts w:eastAsia="黑体"/>
          <w:i/>
          <w:iCs/>
          <w:kern w:val="0"/>
          <w:sz w:val="24"/>
        </w:rPr>
        <w:t>C</w:t>
      </w:r>
      <w:r w:rsidRPr="00CD10AD">
        <w:rPr>
          <w:rFonts w:eastAsia="黑体"/>
          <w:i/>
          <w:iCs/>
          <w:kern w:val="0"/>
          <w:sz w:val="24"/>
          <w:vertAlign w:val="subscript"/>
        </w:rPr>
        <w:t>e</w:t>
      </w:r>
      <w:proofErr w:type="spellEnd"/>
      <w:r w:rsidRPr="00CD10AD">
        <w:rPr>
          <w:rFonts w:ascii="TimesNewRomanPSMT" w:eastAsia="黑体" w:hAnsi="TimesNewRomanPSMT" w:cs="TimesNewRomanPSMT"/>
          <w:kern w:val="0"/>
          <w:sz w:val="24"/>
        </w:rPr>
        <w:t>--------</w:t>
      </w:r>
      <w:r w:rsidRPr="00CD10AD">
        <w:rPr>
          <w:rFonts w:ascii="宋体" w:cs="宋体" w:hint="eastAsia"/>
          <w:kern w:val="0"/>
          <w:sz w:val="24"/>
        </w:rPr>
        <w:t>标准气体等效浓度，</w:t>
      </w:r>
      <w:r w:rsidRPr="00CD10AD">
        <w:rPr>
          <w:rFonts w:ascii="TimesNewRomanPSMT" w:eastAsia="黑体" w:hAnsi="TimesNewRomanPSMT" w:cs="TimesNewRomanPSMT"/>
          <w:kern w:val="0"/>
          <w:sz w:val="24"/>
        </w:rPr>
        <w:t>ppb</w:t>
      </w:r>
      <w:r w:rsidRPr="00CD10AD">
        <w:rPr>
          <w:rFonts w:ascii="宋体" w:cs="宋体" w:hint="eastAsia"/>
          <w:kern w:val="0"/>
          <w:sz w:val="24"/>
        </w:rPr>
        <w:t>；</w:t>
      </w:r>
    </w:p>
    <w:p w:rsidR="00CD10AD" w:rsidRPr="00CD10AD" w:rsidRDefault="00CD10AD" w:rsidP="00CD10AD">
      <w:pPr>
        <w:autoSpaceDE w:val="0"/>
        <w:autoSpaceDN w:val="0"/>
        <w:adjustRightInd w:val="0"/>
        <w:spacing w:line="360" w:lineRule="auto"/>
        <w:jc w:val="left"/>
        <w:rPr>
          <w:rFonts w:ascii="宋体" w:cs="宋体"/>
          <w:kern w:val="0"/>
          <w:sz w:val="24"/>
        </w:rPr>
      </w:pPr>
      <w:r w:rsidRPr="00CD10AD">
        <w:rPr>
          <w:rFonts w:eastAsia="黑体"/>
          <w:i/>
          <w:iCs/>
          <w:kern w:val="0"/>
          <w:sz w:val="24"/>
        </w:rPr>
        <w:t>Ct</w:t>
      </w:r>
      <w:r w:rsidRPr="00CD10AD">
        <w:rPr>
          <w:rFonts w:ascii="TimesNewRomanPSMT" w:eastAsia="黑体" w:hAnsi="TimesNewRomanPSMT" w:cs="TimesNewRomanPSMT"/>
          <w:kern w:val="0"/>
          <w:sz w:val="24"/>
        </w:rPr>
        <w:t>--------</w:t>
      </w:r>
      <w:r w:rsidRPr="00CD10AD">
        <w:rPr>
          <w:rFonts w:ascii="宋体" w:cs="宋体" w:hint="eastAsia"/>
          <w:kern w:val="0"/>
          <w:sz w:val="24"/>
        </w:rPr>
        <w:t>标准气体浓度标称值，</w:t>
      </w:r>
      <w:proofErr w:type="spellStart"/>
      <w:r w:rsidRPr="00CD10AD">
        <w:rPr>
          <w:rFonts w:ascii="TimesNewRomanPSMT" w:eastAsia="黑体" w:hAnsi="TimesNewRomanPSMT" w:cs="TimesNewRomanPSMT"/>
          <w:kern w:val="0"/>
          <w:sz w:val="24"/>
        </w:rPr>
        <w:t>ppm</w:t>
      </w:r>
      <w:proofErr w:type="spellEnd"/>
      <w:r w:rsidRPr="00CD10AD">
        <w:rPr>
          <w:rFonts w:ascii="宋体" w:cs="宋体" w:hint="eastAsia"/>
          <w:kern w:val="0"/>
          <w:sz w:val="24"/>
        </w:rPr>
        <w:t>；</w:t>
      </w:r>
    </w:p>
    <w:p w:rsidR="00CD10AD" w:rsidRPr="00CD10AD" w:rsidRDefault="00CD10AD" w:rsidP="00CD10AD">
      <w:pPr>
        <w:autoSpaceDE w:val="0"/>
        <w:autoSpaceDN w:val="0"/>
        <w:adjustRightInd w:val="0"/>
        <w:spacing w:line="360" w:lineRule="auto"/>
        <w:jc w:val="left"/>
        <w:rPr>
          <w:rFonts w:ascii="宋体" w:cs="宋体"/>
          <w:kern w:val="0"/>
          <w:sz w:val="24"/>
        </w:rPr>
      </w:pPr>
      <w:r w:rsidRPr="00CD10AD">
        <w:rPr>
          <w:rFonts w:eastAsia="黑体"/>
          <w:i/>
          <w:iCs/>
          <w:kern w:val="0"/>
          <w:sz w:val="24"/>
        </w:rPr>
        <w:t>L</w:t>
      </w:r>
      <w:r w:rsidRPr="00CD10AD">
        <w:rPr>
          <w:rFonts w:ascii="TimesNewRomanPSMT" w:eastAsia="黑体" w:hAnsi="TimesNewRomanPSMT" w:cs="TimesNewRomanPSMT"/>
          <w:kern w:val="0"/>
          <w:sz w:val="24"/>
        </w:rPr>
        <w:t>---------</w:t>
      </w:r>
      <w:r w:rsidRPr="00CD10AD">
        <w:rPr>
          <w:rFonts w:ascii="宋体" w:cs="宋体" w:hint="eastAsia"/>
          <w:kern w:val="0"/>
          <w:sz w:val="24"/>
        </w:rPr>
        <w:t>光程，</w:t>
      </w:r>
      <w:r w:rsidRPr="00CD10AD">
        <w:rPr>
          <w:rFonts w:ascii="TimesNewRomanPSMT" w:eastAsia="黑体" w:hAnsi="TimesNewRomanPSMT" w:cs="TimesNewRomanPSMT"/>
          <w:kern w:val="0"/>
          <w:sz w:val="24"/>
        </w:rPr>
        <w:t>m</w:t>
      </w:r>
      <w:r w:rsidRPr="00CD10AD">
        <w:rPr>
          <w:rFonts w:ascii="宋体" w:cs="宋体" w:hint="eastAsia"/>
          <w:kern w:val="0"/>
          <w:sz w:val="24"/>
        </w:rPr>
        <w:t>；</w:t>
      </w:r>
    </w:p>
    <w:p w:rsidR="00CD10AD" w:rsidRPr="00CD10AD" w:rsidRDefault="00CD10AD" w:rsidP="00CD10AD">
      <w:pPr>
        <w:autoSpaceDE w:val="0"/>
        <w:autoSpaceDN w:val="0"/>
        <w:adjustRightInd w:val="0"/>
        <w:spacing w:line="360" w:lineRule="auto"/>
        <w:jc w:val="left"/>
        <w:rPr>
          <w:rFonts w:ascii="宋体" w:cs="宋体"/>
          <w:kern w:val="0"/>
          <w:sz w:val="24"/>
        </w:rPr>
      </w:pPr>
      <w:r w:rsidRPr="00CD10AD">
        <w:rPr>
          <w:rFonts w:eastAsia="黑体"/>
          <w:i/>
          <w:iCs/>
          <w:kern w:val="0"/>
          <w:sz w:val="24"/>
        </w:rPr>
        <w:t>L</w:t>
      </w:r>
      <w:r w:rsidRPr="00CD10AD">
        <w:rPr>
          <w:rFonts w:eastAsia="黑体"/>
          <w:i/>
          <w:iCs/>
          <w:kern w:val="0"/>
          <w:sz w:val="24"/>
          <w:vertAlign w:val="subscript"/>
        </w:rPr>
        <w:t>C</w:t>
      </w:r>
      <w:r w:rsidRPr="00CD10AD">
        <w:rPr>
          <w:rFonts w:ascii="TimesNewRomanPSMT" w:eastAsia="黑体" w:hAnsi="TimesNewRomanPSMT" w:cs="TimesNewRomanPSMT"/>
          <w:kern w:val="0"/>
          <w:sz w:val="24"/>
        </w:rPr>
        <w:t>--------</w:t>
      </w:r>
      <w:r w:rsidRPr="00CD10AD">
        <w:rPr>
          <w:rFonts w:ascii="宋体" w:cs="宋体" w:hint="eastAsia"/>
          <w:kern w:val="0"/>
          <w:sz w:val="24"/>
        </w:rPr>
        <w:t>校准池长度，</w:t>
      </w:r>
      <w:r w:rsidRPr="00CD10AD">
        <w:rPr>
          <w:rFonts w:ascii="TimesNewRomanPSMT" w:eastAsia="黑体" w:hAnsi="TimesNewRomanPSMT" w:cs="TimesNewRomanPSMT"/>
          <w:kern w:val="0"/>
          <w:sz w:val="24"/>
        </w:rPr>
        <w:t>mm</w:t>
      </w:r>
      <w:r w:rsidRPr="00CD10AD">
        <w:rPr>
          <w:rFonts w:ascii="宋体" w:cs="宋体" w:hint="eastAsia"/>
          <w:kern w:val="0"/>
          <w:sz w:val="24"/>
        </w:rPr>
        <w:t>。</w:t>
      </w:r>
    </w:p>
    <w:p w:rsidR="00CD10AD" w:rsidRPr="00CD10AD" w:rsidRDefault="00CD10AD" w:rsidP="00CD10AD">
      <w:pPr>
        <w:autoSpaceDE w:val="0"/>
        <w:autoSpaceDN w:val="0"/>
        <w:adjustRightInd w:val="0"/>
        <w:spacing w:line="360" w:lineRule="auto"/>
        <w:jc w:val="left"/>
        <w:rPr>
          <w:rFonts w:ascii="黑体" w:eastAsia="黑体" w:cs="黑体"/>
          <w:kern w:val="0"/>
          <w:sz w:val="24"/>
        </w:rPr>
      </w:pPr>
      <w:r>
        <w:rPr>
          <w:rFonts w:ascii="TimesNewRomanPSMT" w:eastAsia="黑体" w:hAnsi="TimesNewRomanPSMT" w:cs="TimesNewRomanPSMT" w:hint="eastAsia"/>
          <w:kern w:val="0"/>
          <w:sz w:val="24"/>
        </w:rPr>
        <w:t>A</w:t>
      </w:r>
      <w:r w:rsidRPr="00CD10AD">
        <w:rPr>
          <w:rFonts w:ascii="TimesNewRomanPSMT" w:eastAsia="黑体" w:hAnsi="TimesNewRomanPSMT" w:cs="TimesNewRomanPSMT"/>
          <w:kern w:val="0"/>
          <w:sz w:val="24"/>
        </w:rPr>
        <w:t xml:space="preserve">.2 </w:t>
      </w:r>
      <w:r w:rsidRPr="00CD10AD">
        <w:rPr>
          <w:rFonts w:ascii="黑体" w:eastAsia="黑体" w:cs="黑体" w:hint="eastAsia"/>
          <w:kern w:val="0"/>
          <w:sz w:val="24"/>
        </w:rPr>
        <w:t>等效浓度气体的计算示例</w:t>
      </w:r>
    </w:p>
    <w:p w:rsidR="00CD10AD" w:rsidRPr="00CD10AD" w:rsidRDefault="00CD10AD" w:rsidP="00CD10AD">
      <w:pPr>
        <w:autoSpaceDE w:val="0"/>
        <w:autoSpaceDN w:val="0"/>
        <w:adjustRightInd w:val="0"/>
        <w:spacing w:line="360" w:lineRule="auto"/>
        <w:ind w:firstLineChars="150" w:firstLine="360"/>
        <w:jc w:val="left"/>
        <w:rPr>
          <w:rFonts w:ascii="宋体" w:cs="宋体"/>
          <w:kern w:val="0"/>
          <w:sz w:val="24"/>
        </w:rPr>
      </w:pPr>
      <w:r w:rsidRPr="00CD10AD">
        <w:rPr>
          <w:rFonts w:ascii="宋体" w:cs="宋体" w:hint="eastAsia"/>
          <w:kern w:val="0"/>
          <w:sz w:val="24"/>
        </w:rPr>
        <w:t>在监测系统校准单元中放置不同长度的校准池或通入不同浓度的标准气体，当光程为</w:t>
      </w:r>
    </w:p>
    <w:p w:rsidR="00CD10AD" w:rsidRPr="00CD10AD" w:rsidRDefault="00CD10AD" w:rsidP="00CD10AD">
      <w:pPr>
        <w:autoSpaceDE w:val="0"/>
        <w:autoSpaceDN w:val="0"/>
        <w:adjustRightInd w:val="0"/>
        <w:spacing w:line="360" w:lineRule="auto"/>
        <w:ind w:firstLineChars="150" w:firstLine="360"/>
        <w:jc w:val="left"/>
        <w:rPr>
          <w:rFonts w:ascii="宋体" w:cs="宋体"/>
          <w:kern w:val="0"/>
          <w:sz w:val="24"/>
        </w:rPr>
      </w:pPr>
      <w:r w:rsidRPr="00CD10AD">
        <w:rPr>
          <w:rFonts w:ascii="TimesNewRomanPSMT" w:eastAsia="黑体" w:hAnsi="TimesNewRomanPSMT" w:cs="TimesNewRomanPSMT"/>
          <w:kern w:val="0"/>
          <w:sz w:val="24"/>
        </w:rPr>
        <w:t xml:space="preserve">200m </w:t>
      </w:r>
      <w:r w:rsidRPr="00CD10AD">
        <w:rPr>
          <w:rFonts w:ascii="宋体" w:cs="宋体" w:hint="eastAsia"/>
          <w:kern w:val="0"/>
          <w:sz w:val="24"/>
        </w:rPr>
        <w:t>时，按照公式（</w:t>
      </w:r>
      <w:r>
        <w:rPr>
          <w:rFonts w:ascii="TimesNewRomanPSMT" w:eastAsia="黑体" w:hAnsi="TimesNewRomanPSMT" w:cs="TimesNewRomanPSMT" w:hint="eastAsia"/>
          <w:kern w:val="0"/>
          <w:sz w:val="24"/>
        </w:rPr>
        <w:t>A</w:t>
      </w:r>
      <w:r w:rsidRPr="00CD10AD">
        <w:rPr>
          <w:rFonts w:ascii="TimesNewRomanPSMT" w:eastAsia="黑体" w:hAnsi="TimesNewRomanPSMT" w:cs="TimesNewRomanPSMT"/>
          <w:kern w:val="0"/>
          <w:sz w:val="24"/>
        </w:rPr>
        <w:t>1</w:t>
      </w:r>
      <w:r w:rsidRPr="00CD10AD">
        <w:rPr>
          <w:rFonts w:ascii="宋体" w:cs="宋体" w:hint="eastAsia"/>
          <w:kern w:val="0"/>
          <w:sz w:val="24"/>
        </w:rPr>
        <w:t>）计算得到的等效浓度值见表A</w:t>
      </w:r>
      <w:r w:rsidRPr="00CD10AD">
        <w:rPr>
          <w:rFonts w:ascii="宋体" w:cs="宋体"/>
          <w:kern w:val="0"/>
          <w:sz w:val="24"/>
        </w:rPr>
        <w:t>.1</w:t>
      </w:r>
      <w:r w:rsidRPr="00CD10AD">
        <w:rPr>
          <w:rFonts w:ascii="宋体" w:cs="宋体" w:hint="eastAsia"/>
          <w:kern w:val="0"/>
          <w:sz w:val="24"/>
        </w:rPr>
        <w:t>。</w:t>
      </w:r>
    </w:p>
    <w:p w:rsidR="00CD10AD" w:rsidRPr="00CD10AD" w:rsidRDefault="00CD10AD" w:rsidP="00CD10AD">
      <w:pPr>
        <w:autoSpaceDE w:val="0"/>
        <w:autoSpaceDN w:val="0"/>
        <w:adjustRightInd w:val="0"/>
        <w:spacing w:line="360" w:lineRule="auto"/>
        <w:ind w:firstLineChars="150" w:firstLine="360"/>
        <w:jc w:val="center"/>
        <w:rPr>
          <w:rFonts w:ascii="宋体" w:cs="宋体"/>
          <w:kern w:val="0"/>
          <w:sz w:val="24"/>
        </w:rPr>
      </w:pPr>
      <w:r w:rsidRPr="00CD10AD">
        <w:rPr>
          <w:rFonts w:ascii="宋体" w:cs="宋体" w:hint="eastAsia"/>
          <w:kern w:val="0"/>
          <w:sz w:val="24"/>
        </w:rPr>
        <w:t>表</w:t>
      </w:r>
      <w:r>
        <w:rPr>
          <w:rFonts w:ascii="宋体" w:cs="宋体" w:hint="eastAsia"/>
          <w:kern w:val="0"/>
          <w:sz w:val="24"/>
        </w:rPr>
        <w:t>A</w:t>
      </w:r>
      <w:r w:rsidRPr="00CD10AD">
        <w:rPr>
          <w:rFonts w:ascii="宋体" w:cs="宋体"/>
          <w:kern w:val="0"/>
          <w:sz w:val="24"/>
        </w:rPr>
        <w:t xml:space="preserve">.1 </w:t>
      </w:r>
      <w:r w:rsidRPr="00CD10AD">
        <w:rPr>
          <w:rFonts w:ascii="宋体" w:cs="宋体" w:hint="eastAsia"/>
          <w:kern w:val="0"/>
          <w:sz w:val="24"/>
        </w:rPr>
        <w:t>等效浓度计算示例</w:t>
      </w:r>
    </w:p>
    <w:tbl>
      <w:tblPr>
        <w:tblStyle w:val="af6"/>
        <w:tblW w:w="0" w:type="auto"/>
        <w:tblLook w:val="04A0"/>
      </w:tblPr>
      <w:tblGrid>
        <w:gridCol w:w="1384"/>
        <w:gridCol w:w="2353"/>
        <w:gridCol w:w="1474"/>
        <w:gridCol w:w="1701"/>
        <w:gridCol w:w="2432"/>
      </w:tblGrid>
      <w:tr w:rsidR="00CD10AD" w:rsidTr="0059005A">
        <w:tc>
          <w:tcPr>
            <w:tcW w:w="1384"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序号</w:t>
            </w:r>
          </w:p>
        </w:tc>
        <w:tc>
          <w:tcPr>
            <w:tcW w:w="2353" w:type="dxa"/>
          </w:tcPr>
          <w:p w:rsidR="0059005A" w:rsidRDefault="00CD10AD" w:rsidP="0059005A">
            <w:pPr>
              <w:autoSpaceDE w:val="0"/>
              <w:autoSpaceDN w:val="0"/>
              <w:adjustRightInd w:val="0"/>
              <w:spacing w:line="360" w:lineRule="auto"/>
              <w:jc w:val="center"/>
              <w:rPr>
                <w:rFonts w:ascii="宋体" w:cs="宋体"/>
                <w:kern w:val="0"/>
                <w:sz w:val="24"/>
              </w:rPr>
            </w:pPr>
            <w:r w:rsidRPr="0059005A">
              <w:rPr>
                <w:rFonts w:ascii="宋体" w:cs="宋体" w:hint="eastAsia"/>
                <w:kern w:val="0"/>
                <w:sz w:val="24"/>
              </w:rPr>
              <w:t>标准气体浓度</w:t>
            </w:r>
          </w:p>
          <w:p w:rsidR="00CD10AD" w:rsidRPr="0059005A" w:rsidRDefault="00CD10AD" w:rsidP="0059005A">
            <w:pPr>
              <w:autoSpaceDE w:val="0"/>
              <w:autoSpaceDN w:val="0"/>
              <w:adjustRightInd w:val="0"/>
              <w:spacing w:line="360" w:lineRule="auto"/>
              <w:jc w:val="center"/>
              <w:rPr>
                <w:rFonts w:ascii="宋体" w:cs="宋体"/>
                <w:kern w:val="0"/>
                <w:sz w:val="24"/>
              </w:rPr>
            </w:pPr>
            <w:r w:rsidRPr="0059005A">
              <w:rPr>
                <w:rFonts w:ascii="宋体" w:cs="宋体" w:hint="eastAsia"/>
                <w:kern w:val="0"/>
                <w:sz w:val="24"/>
              </w:rPr>
              <w:t>（</w:t>
            </w:r>
            <w:r w:rsidR="0059005A">
              <w:rPr>
                <w:rFonts w:ascii="宋体" w:hAnsi="宋体" w:cs="宋体" w:hint="eastAsia"/>
                <w:kern w:val="0"/>
                <w:sz w:val="24"/>
              </w:rPr>
              <w:t>μ</w:t>
            </w:r>
            <w:r w:rsidR="0059005A">
              <w:rPr>
                <w:rFonts w:ascii="宋体" w:cs="宋体" w:hint="eastAsia"/>
                <w:kern w:val="0"/>
                <w:sz w:val="24"/>
              </w:rPr>
              <w:t>mol/mol</w:t>
            </w:r>
            <w:r w:rsidRPr="0059005A">
              <w:rPr>
                <w:rFonts w:ascii="宋体" w:cs="宋体" w:hint="eastAsia"/>
                <w:kern w:val="0"/>
                <w:sz w:val="24"/>
              </w:rPr>
              <w:t>）</w:t>
            </w:r>
          </w:p>
        </w:tc>
        <w:tc>
          <w:tcPr>
            <w:tcW w:w="1474" w:type="dxa"/>
          </w:tcPr>
          <w:p w:rsidR="0059005A" w:rsidRDefault="00CD10AD" w:rsidP="0059005A">
            <w:pPr>
              <w:autoSpaceDE w:val="0"/>
              <w:autoSpaceDN w:val="0"/>
              <w:adjustRightInd w:val="0"/>
              <w:spacing w:line="360" w:lineRule="auto"/>
              <w:jc w:val="center"/>
              <w:rPr>
                <w:rFonts w:ascii="宋体" w:cs="宋体"/>
                <w:kern w:val="0"/>
                <w:sz w:val="24"/>
              </w:rPr>
            </w:pPr>
            <w:r w:rsidRPr="0059005A">
              <w:rPr>
                <w:rFonts w:ascii="宋体" w:cs="宋体" w:hint="eastAsia"/>
                <w:kern w:val="0"/>
                <w:sz w:val="24"/>
              </w:rPr>
              <w:t>光程</w:t>
            </w:r>
          </w:p>
          <w:p w:rsidR="00CD10AD" w:rsidRPr="0059005A" w:rsidRDefault="00CD10AD" w:rsidP="0059005A">
            <w:pPr>
              <w:autoSpaceDE w:val="0"/>
              <w:autoSpaceDN w:val="0"/>
              <w:adjustRightInd w:val="0"/>
              <w:spacing w:line="360" w:lineRule="auto"/>
              <w:jc w:val="center"/>
              <w:rPr>
                <w:rFonts w:ascii="宋体" w:cs="宋体"/>
                <w:kern w:val="0"/>
                <w:sz w:val="24"/>
              </w:rPr>
            </w:pPr>
            <w:r w:rsidRPr="0059005A">
              <w:rPr>
                <w:rFonts w:ascii="宋体" w:cs="宋体" w:hint="eastAsia"/>
                <w:kern w:val="0"/>
                <w:sz w:val="24"/>
              </w:rPr>
              <w:t>（</w:t>
            </w:r>
            <w:r w:rsidRPr="0059005A">
              <w:rPr>
                <w:rFonts w:ascii="宋体" w:cs="宋体"/>
                <w:kern w:val="0"/>
                <w:sz w:val="24"/>
              </w:rPr>
              <w:t>m</w:t>
            </w:r>
            <w:r w:rsidR="0059005A">
              <w:rPr>
                <w:rFonts w:ascii="宋体" w:cs="宋体" w:hint="eastAsia"/>
                <w:kern w:val="0"/>
                <w:sz w:val="24"/>
              </w:rPr>
              <w:t>）</w:t>
            </w:r>
          </w:p>
        </w:tc>
        <w:tc>
          <w:tcPr>
            <w:tcW w:w="1701" w:type="dxa"/>
          </w:tcPr>
          <w:p w:rsidR="00CD10AD" w:rsidRPr="0059005A" w:rsidRDefault="00CD10AD" w:rsidP="0059005A">
            <w:pPr>
              <w:autoSpaceDE w:val="0"/>
              <w:autoSpaceDN w:val="0"/>
              <w:adjustRightInd w:val="0"/>
              <w:spacing w:line="360" w:lineRule="auto"/>
              <w:jc w:val="center"/>
              <w:rPr>
                <w:rFonts w:ascii="宋体" w:cs="宋体"/>
                <w:kern w:val="0"/>
                <w:sz w:val="24"/>
              </w:rPr>
            </w:pPr>
            <w:r w:rsidRPr="0059005A">
              <w:rPr>
                <w:rFonts w:ascii="宋体" w:cs="宋体" w:hint="eastAsia"/>
                <w:kern w:val="0"/>
                <w:sz w:val="24"/>
              </w:rPr>
              <w:t>校准池长度（</w:t>
            </w:r>
            <w:r w:rsidRPr="0059005A">
              <w:rPr>
                <w:rFonts w:ascii="宋体" w:cs="宋体"/>
                <w:kern w:val="0"/>
                <w:sz w:val="24"/>
              </w:rPr>
              <w:t>mm</w:t>
            </w:r>
            <w:r w:rsidRPr="0059005A">
              <w:rPr>
                <w:rFonts w:ascii="宋体" w:cs="宋体" w:hint="eastAsia"/>
                <w:kern w:val="0"/>
                <w:sz w:val="24"/>
              </w:rPr>
              <w:t>）</w:t>
            </w:r>
          </w:p>
        </w:tc>
        <w:tc>
          <w:tcPr>
            <w:tcW w:w="2432" w:type="dxa"/>
          </w:tcPr>
          <w:p w:rsidR="0059005A" w:rsidRDefault="00CD10AD" w:rsidP="0059005A">
            <w:pPr>
              <w:autoSpaceDE w:val="0"/>
              <w:autoSpaceDN w:val="0"/>
              <w:adjustRightInd w:val="0"/>
              <w:spacing w:line="360" w:lineRule="auto"/>
              <w:jc w:val="center"/>
              <w:rPr>
                <w:rFonts w:ascii="宋体" w:cs="宋体"/>
                <w:kern w:val="0"/>
                <w:sz w:val="24"/>
              </w:rPr>
            </w:pPr>
            <w:r w:rsidRPr="0059005A">
              <w:rPr>
                <w:rFonts w:ascii="宋体" w:cs="宋体" w:hint="eastAsia"/>
                <w:kern w:val="0"/>
                <w:sz w:val="24"/>
              </w:rPr>
              <w:t>等效浓度</w:t>
            </w:r>
          </w:p>
          <w:p w:rsidR="00CD10AD" w:rsidRPr="0059005A" w:rsidRDefault="00CD10AD" w:rsidP="0059005A">
            <w:pPr>
              <w:autoSpaceDE w:val="0"/>
              <w:autoSpaceDN w:val="0"/>
              <w:adjustRightInd w:val="0"/>
              <w:spacing w:line="360" w:lineRule="auto"/>
              <w:jc w:val="center"/>
              <w:rPr>
                <w:rFonts w:ascii="宋体" w:cs="宋体"/>
                <w:kern w:val="0"/>
                <w:sz w:val="24"/>
              </w:rPr>
            </w:pPr>
            <w:r w:rsidRPr="0059005A">
              <w:rPr>
                <w:rFonts w:ascii="宋体" w:cs="宋体" w:hint="eastAsia"/>
                <w:kern w:val="0"/>
                <w:sz w:val="24"/>
              </w:rPr>
              <w:t>（</w:t>
            </w:r>
            <w:proofErr w:type="spellStart"/>
            <w:r w:rsidR="0059005A">
              <w:rPr>
                <w:rFonts w:ascii="宋体" w:cs="宋体" w:hint="eastAsia"/>
                <w:kern w:val="0"/>
                <w:sz w:val="24"/>
              </w:rPr>
              <w:t>nmol</w:t>
            </w:r>
            <w:proofErr w:type="spellEnd"/>
            <w:r w:rsidR="0059005A">
              <w:rPr>
                <w:rFonts w:ascii="宋体" w:cs="宋体" w:hint="eastAsia"/>
                <w:kern w:val="0"/>
                <w:sz w:val="24"/>
              </w:rPr>
              <w:t>/mol</w:t>
            </w:r>
            <w:r w:rsidRPr="0059005A">
              <w:rPr>
                <w:rFonts w:ascii="宋体" w:cs="宋体" w:hint="eastAsia"/>
                <w:kern w:val="0"/>
                <w:sz w:val="24"/>
              </w:rPr>
              <w:t>）</w:t>
            </w:r>
          </w:p>
        </w:tc>
      </w:tr>
      <w:tr w:rsidR="00CD10AD" w:rsidTr="0059005A">
        <w:tc>
          <w:tcPr>
            <w:tcW w:w="1384"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1</w:t>
            </w:r>
          </w:p>
        </w:tc>
        <w:tc>
          <w:tcPr>
            <w:tcW w:w="2353"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400</w:t>
            </w:r>
          </w:p>
        </w:tc>
        <w:tc>
          <w:tcPr>
            <w:tcW w:w="1474"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200</w:t>
            </w:r>
          </w:p>
        </w:tc>
        <w:tc>
          <w:tcPr>
            <w:tcW w:w="1701"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50</w:t>
            </w:r>
          </w:p>
        </w:tc>
        <w:tc>
          <w:tcPr>
            <w:tcW w:w="2432"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100</w:t>
            </w:r>
          </w:p>
        </w:tc>
      </w:tr>
      <w:tr w:rsidR="00CD10AD" w:rsidTr="0059005A">
        <w:tc>
          <w:tcPr>
            <w:tcW w:w="1384"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2</w:t>
            </w:r>
          </w:p>
        </w:tc>
        <w:tc>
          <w:tcPr>
            <w:tcW w:w="2353"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400</w:t>
            </w:r>
          </w:p>
        </w:tc>
        <w:tc>
          <w:tcPr>
            <w:tcW w:w="1474"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200</w:t>
            </w:r>
          </w:p>
        </w:tc>
        <w:tc>
          <w:tcPr>
            <w:tcW w:w="1701"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100</w:t>
            </w:r>
          </w:p>
        </w:tc>
        <w:tc>
          <w:tcPr>
            <w:tcW w:w="2432"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200</w:t>
            </w:r>
          </w:p>
        </w:tc>
      </w:tr>
      <w:tr w:rsidR="00CD10AD" w:rsidTr="0059005A">
        <w:tc>
          <w:tcPr>
            <w:tcW w:w="1384"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3</w:t>
            </w:r>
          </w:p>
        </w:tc>
        <w:tc>
          <w:tcPr>
            <w:tcW w:w="2353"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400</w:t>
            </w:r>
          </w:p>
        </w:tc>
        <w:tc>
          <w:tcPr>
            <w:tcW w:w="1474"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200</w:t>
            </w:r>
          </w:p>
        </w:tc>
        <w:tc>
          <w:tcPr>
            <w:tcW w:w="1701"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150</w:t>
            </w:r>
          </w:p>
        </w:tc>
        <w:tc>
          <w:tcPr>
            <w:tcW w:w="2432"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300</w:t>
            </w:r>
          </w:p>
        </w:tc>
      </w:tr>
      <w:tr w:rsidR="00CD10AD" w:rsidTr="0059005A">
        <w:tc>
          <w:tcPr>
            <w:tcW w:w="1384"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4</w:t>
            </w:r>
          </w:p>
        </w:tc>
        <w:tc>
          <w:tcPr>
            <w:tcW w:w="2353"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400</w:t>
            </w:r>
          </w:p>
        </w:tc>
        <w:tc>
          <w:tcPr>
            <w:tcW w:w="1474"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200</w:t>
            </w:r>
          </w:p>
        </w:tc>
        <w:tc>
          <w:tcPr>
            <w:tcW w:w="1701"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200</w:t>
            </w:r>
          </w:p>
        </w:tc>
        <w:tc>
          <w:tcPr>
            <w:tcW w:w="2432"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400</w:t>
            </w:r>
          </w:p>
        </w:tc>
      </w:tr>
      <w:tr w:rsidR="00CD10AD" w:rsidTr="0059005A">
        <w:tc>
          <w:tcPr>
            <w:tcW w:w="1384"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5</w:t>
            </w:r>
          </w:p>
        </w:tc>
        <w:tc>
          <w:tcPr>
            <w:tcW w:w="2353"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800</w:t>
            </w:r>
          </w:p>
        </w:tc>
        <w:tc>
          <w:tcPr>
            <w:tcW w:w="1474"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200</w:t>
            </w:r>
          </w:p>
        </w:tc>
        <w:tc>
          <w:tcPr>
            <w:tcW w:w="1701"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100</w:t>
            </w:r>
          </w:p>
        </w:tc>
        <w:tc>
          <w:tcPr>
            <w:tcW w:w="2432" w:type="dxa"/>
          </w:tcPr>
          <w:p w:rsidR="00CD10AD" w:rsidRPr="0059005A" w:rsidRDefault="00CD10AD" w:rsidP="0059005A">
            <w:pPr>
              <w:autoSpaceDE w:val="0"/>
              <w:autoSpaceDN w:val="0"/>
              <w:adjustRightInd w:val="0"/>
              <w:spacing w:line="360" w:lineRule="auto"/>
              <w:ind w:firstLineChars="150" w:firstLine="360"/>
              <w:jc w:val="center"/>
              <w:rPr>
                <w:rFonts w:ascii="宋体" w:cs="宋体"/>
                <w:kern w:val="0"/>
                <w:sz w:val="24"/>
              </w:rPr>
            </w:pPr>
            <w:r w:rsidRPr="0059005A">
              <w:rPr>
                <w:rFonts w:ascii="宋体" w:cs="宋体" w:hint="eastAsia"/>
                <w:kern w:val="0"/>
                <w:sz w:val="24"/>
              </w:rPr>
              <w:t>400</w:t>
            </w:r>
          </w:p>
        </w:tc>
      </w:tr>
    </w:tbl>
    <w:p w:rsidR="00CD10AD" w:rsidRDefault="00CD10AD" w:rsidP="005C7499">
      <w:pPr>
        <w:rPr>
          <w:rFonts w:ascii="黑体" w:eastAsia="黑体" w:hAnsi="黑体"/>
          <w:sz w:val="28"/>
          <w:szCs w:val="20"/>
        </w:rPr>
      </w:pPr>
    </w:p>
    <w:p w:rsidR="00CD10AD" w:rsidRDefault="00CD10AD" w:rsidP="005C7499">
      <w:pPr>
        <w:rPr>
          <w:rFonts w:ascii="黑体" w:eastAsia="黑体" w:hAnsi="黑体"/>
          <w:sz w:val="28"/>
          <w:szCs w:val="20"/>
        </w:rPr>
      </w:pPr>
    </w:p>
    <w:p w:rsidR="00CD10AD" w:rsidRDefault="00CD10AD" w:rsidP="005C7499">
      <w:pPr>
        <w:rPr>
          <w:rFonts w:ascii="黑体" w:eastAsia="黑体" w:hAnsi="黑体"/>
          <w:sz w:val="28"/>
          <w:szCs w:val="20"/>
        </w:rPr>
      </w:pPr>
    </w:p>
    <w:p w:rsidR="00CD10AD" w:rsidRDefault="00CD10AD" w:rsidP="005C7499">
      <w:pPr>
        <w:rPr>
          <w:rFonts w:ascii="黑体" w:eastAsia="黑体" w:hAnsi="黑体"/>
          <w:sz w:val="28"/>
          <w:szCs w:val="20"/>
        </w:rPr>
      </w:pPr>
    </w:p>
    <w:p w:rsidR="00CD10AD" w:rsidRDefault="00CD10AD" w:rsidP="005C7499">
      <w:pPr>
        <w:rPr>
          <w:rFonts w:ascii="黑体" w:eastAsia="黑体" w:hAnsi="黑体"/>
          <w:sz w:val="28"/>
          <w:szCs w:val="20"/>
        </w:rPr>
      </w:pPr>
    </w:p>
    <w:p w:rsidR="00CD10AD" w:rsidRDefault="00CD10AD" w:rsidP="005C7499">
      <w:pPr>
        <w:rPr>
          <w:rFonts w:ascii="黑体" w:eastAsia="黑体" w:hAnsi="黑体"/>
          <w:sz w:val="28"/>
          <w:szCs w:val="20"/>
        </w:rPr>
      </w:pPr>
    </w:p>
    <w:p w:rsidR="005C7499" w:rsidRPr="005C7499" w:rsidRDefault="005C7499" w:rsidP="005C7499">
      <w:pPr>
        <w:rPr>
          <w:rFonts w:eastAsia="黑体"/>
          <w:sz w:val="28"/>
        </w:rPr>
      </w:pPr>
      <w:r>
        <w:rPr>
          <w:rFonts w:ascii="黑体" w:eastAsia="黑体" w:hAnsi="黑体" w:hint="eastAsia"/>
          <w:sz w:val="28"/>
          <w:szCs w:val="20"/>
        </w:rPr>
        <w:lastRenderedPageBreak/>
        <w:t xml:space="preserve">附录B         </w:t>
      </w:r>
      <w:r w:rsidRPr="005260F4">
        <w:rPr>
          <w:rFonts w:ascii="黑体" w:eastAsia="黑体" w:hAnsi="黑体" w:hint="eastAsia"/>
          <w:b/>
          <w:sz w:val="28"/>
          <w:szCs w:val="28"/>
        </w:rPr>
        <w:t xml:space="preserve">   </w:t>
      </w:r>
      <w:r w:rsidR="00CD10AD" w:rsidRPr="005260F4">
        <w:rPr>
          <w:rFonts w:hint="eastAsia"/>
          <w:b/>
          <w:sz w:val="28"/>
          <w:szCs w:val="28"/>
        </w:rPr>
        <w:t>动态配气添加法在线</w:t>
      </w:r>
      <w:r w:rsidR="00094FEF" w:rsidRPr="005260F4">
        <w:rPr>
          <w:rFonts w:hint="eastAsia"/>
          <w:b/>
          <w:sz w:val="28"/>
          <w:szCs w:val="28"/>
        </w:rPr>
        <w:t>校准装置的溯源性要求</w:t>
      </w:r>
    </w:p>
    <w:p w:rsidR="005260F4" w:rsidRDefault="005260F4" w:rsidP="005C7499">
      <w:pPr>
        <w:rPr>
          <w:rFonts w:eastAsia="黑体"/>
          <w:sz w:val="28"/>
        </w:rPr>
      </w:pPr>
    </w:p>
    <w:p w:rsidR="00094FEF" w:rsidRPr="004E7F97" w:rsidRDefault="007103CE" w:rsidP="004E7F97">
      <w:pPr>
        <w:spacing w:line="360" w:lineRule="auto"/>
        <w:rPr>
          <w:b/>
          <w:sz w:val="24"/>
        </w:rPr>
      </w:pPr>
      <w:r w:rsidRPr="004E7F97">
        <w:rPr>
          <w:rFonts w:hint="eastAsia"/>
          <w:b/>
          <w:sz w:val="24"/>
        </w:rPr>
        <w:t xml:space="preserve">B.1 </w:t>
      </w:r>
      <w:r w:rsidR="005F758C" w:rsidRPr="004E7F97">
        <w:rPr>
          <w:rFonts w:hint="eastAsia"/>
          <w:b/>
          <w:sz w:val="24"/>
        </w:rPr>
        <w:t>化学</w:t>
      </w:r>
      <w:r w:rsidRPr="004E7F97">
        <w:rPr>
          <w:rFonts w:hint="eastAsia"/>
          <w:b/>
          <w:sz w:val="24"/>
        </w:rPr>
        <w:t>标准添加法原理</w:t>
      </w:r>
    </w:p>
    <w:p w:rsidR="007103CE" w:rsidRPr="007103CE" w:rsidRDefault="007103CE" w:rsidP="005260F4">
      <w:pPr>
        <w:spacing w:line="360" w:lineRule="auto"/>
        <w:ind w:firstLine="450"/>
        <w:rPr>
          <w:sz w:val="24"/>
        </w:rPr>
      </w:pPr>
      <w:r>
        <w:rPr>
          <w:rFonts w:hint="eastAsia"/>
          <w:sz w:val="24"/>
        </w:rPr>
        <w:t>在化学分析中通过对测试样品添加系列</w:t>
      </w:r>
      <w:r w:rsidR="002D2ECA">
        <w:rPr>
          <w:rFonts w:hint="eastAsia"/>
          <w:sz w:val="24"/>
        </w:rPr>
        <w:t>被测某一痕量组分</w:t>
      </w:r>
      <w:r>
        <w:rPr>
          <w:rFonts w:hint="eastAsia"/>
          <w:sz w:val="24"/>
        </w:rPr>
        <w:t>标准量</w:t>
      </w:r>
      <w:r w:rsidR="005260F4">
        <w:rPr>
          <w:rFonts w:hint="eastAsia"/>
          <w:sz w:val="24"/>
        </w:rPr>
        <w:t>X</w:t>
      </w:r>
      <w:r w:rsidRPr="007103CE">
        <w:rPr>
          <w:rFonts w:hint="eastAsia"/>
          <w:sz w:val="24"/>
          <w:vertAlign w:val="subscript"/>
        </w:rPr>
        <w:t>i</w:t>
      </w:r>
      <w:r w:rsidR="005260F4">
        <w:rPr>
          <w:rFonts w:hint="eastAsia"/>
          <w:sz w:val="24"/>
        </w:rPr>
        <w:t>，得到线性仪器的一组响应值</w:t>
      </w:r>
      <w:r w:rsidR="005260F4">
        <w:rPr>
          <w:rFonts w:hint="eastAsia"/>
          <w:sz w:val="24"/>
        </w:rPr>
        <w:t>Y</w:t>
      </w:r>
      <w:r w:rsidR="005260F4" w:rsidRPr="005260F4">
        <w:rPr>
          <w:rFonts w:hint="eastAsia"/>
          <w:sz w:val="24"/>
          <w:vertAlign w:val="subscript"/>
        </w:rPr>
        <w:t>i</w:t>
      </w:r>
      <w:r w:rsidR="005260F4">
        <w:rPr>
          <w:rFonts w:hint="eastAsia"/>
          <w:sz w:val="24"/>
        </w:rPr>
        <w:t>。</w:t>
      </w:r>
      <w:r w:rsidRPr="007103CE">
        <w:rPr>
          <w:rFonts w:hint="eastAsia"/>
          <w:sz w:val="24"/>
        </w:rPr>
        <w:t>然后以上述测定的</w:t>
      </w:r>
      <w:r w:rsidR="005260F4">
        <w:rPr>
          <w:rFonts w:hint="eastAsia"/>
          <w:sz w:val="24"/>
        </w:rPr>
        <w:t>仪器</w:t>
      </w:r>
      <w:r w:rsidRPr="007103CE">
        <w:rPr>
          <w:rFonts w:hint="eastAsia"/>
          <w:sz w:val="24"/>
        </w:rPr>
        <w:t>响应值对添加的标准含量作图，用外推法求出</w:t>
      </w:r>
      <w:r w:rsidR="005260F4">
        <w:rPr>
          <w:rFonts w:hint="eastAsia"/>
          <w:sz w:val="24"/>
        </w:rPr>
        <w:t>被测</w:t>
      </w:r>
      <w:r w:rsidR="002D2ECA">
        <w:rPr>
          <w:rFonts w:hint="eastAsia"/>
          <w:sz w:val="24"/>
        </w:rPr>
        <w:t>样品中某一痕量组分的浓度</w:t>
      </w:r>
      <w:r w:rsidR="003E04FC">
        <w:rPr>
          <w:rFonts w:hint="eastAsia"/>
          <w:sz w:val="24"/>
        </w:rPr>
        <w:t>：</w:t>
      </w:r>
      <w:r w:rsidR="003E04FC">
        <w:rPr>
          <w:rFonts w:hint="eastAsia"/>
          <w:sz w:val="24"/>
        </w:rPr>
        <w:t>X</w:t>
      </w:r>
      <w:r w:rsidR="003E04FC" w:rsidRPr="003E04FC">
        <w:rPr>
          <w:rFonts w:hint="eastAsia"/>
          <w:sz w:val="24"/>
          <w:vertAlign w:val="subscript"/>
        </w:rPr>
        <w:t>0</w:t>
      </w:r>
      <w:r w:rsidR="003E04FC">
        <w:rPr>
          <w:rFonts w:hint="eastAsia"/>
          <w:sz w:val="24"/>
        </w:rPr>
        <w:t>=0</w:t>
      </w:r>
      <w:r w:rsidR="003E04FC">
        <w:rPr>
          <w:rFonts w:hint="eastAsia"/>
          <w:sz w:val="24"/>
        </w:rPr>
        <w:t>，</w:t>
      </w:r>
      <w:r w:rsidR="003E04FC">
        <w:rPr>
          <w:rFonts w:hint="eastAsia"/>
          <w:sz w:val="24"/>
        </w:rPr>
        <w:t>Y</w:t>
      </w:r>
      <w:r w:rsidR="005260F4" w:rsidRPr="005260F4">
        <w:rPr>
          <w:rFonts w:hint="eastAsia"/>
          <w:sz w:val="24"/>
          <w:vertAlign w:val="subscript"/>
        </w:rPr>
        <w:t>0</w:t>
      </w:r>
      <w:r w:rsidR="005260F4">
        <w:rPr>
          <w:rFonts w:hint="eastAsia"/>
          <w:sz w:val="24"/>
        </w:rPr>
        <w:t>=b</w:t>
      </w:r>
      <w:r w:rsidRPr="007103CE">
        <w:rPr>
          <w:rFonts w:hint="eastAsia"/>
          <w:sz w:val="24"/>
        </w:rPr>
        <w:t>。图</w:t>
      </w:r>
      <w:r w:rsidR="005260F4">
        <w:rPr>
          <w:rFonts w:hint="eastAsia"/>
          <w:sz w:val="24"/>
        </w:rPr>
        <w:t>B.1</w:t>
      </w:r>
      <w:r w:rsidRPr="007103CE">
        <w:rPr>
          <w:rFonts w:hint="eastAsia"/>
          <w:sz w:val="24"/>
        </w:rPr>
        <w:t>为标准添加法定量图解。</w:t>
      </w:r>
    </w:p>
    <w:p w:rsidR="007103CE" w:rsidRDefault="0032101D" w:rsidP="007103CE">
      <w:pPr>
        <w:spacing w:line="360" w:lineRule="auto"/>
        <w:rPr>
          <w:rFonts w:eastAsia="黑体"/>
          <w:sz w:val="28"/>
        </w:rPr>
      </w:pPr>
      <w:r w:rsidRPr="0032101D">
        <w:rPr>
          <w:noProof/>
          <w:sz w:val="24"/>
        </w:rPr>
        <w:pict>
          <v:line id="_x0000_s1212" style="position:absolute;left:0;text-align:left;flip:x y;z-index:251692544" from="267.25pt,41pt" to="321pt,59.8pt" o:allowincell="f">
            <v:stroke endarrow="block"/>
            <w10:wrap type="topAndBottom"/>
          </v:line>
        </w:pict>
      </w:r>
      <w:r w:rsidRPr="0032101D">
        <w:rPr>
          <w:noProof/>
          <w:sz w:val="24"/>
        </w:rPr>
        <w:pict>
          <v:shape id="_x0000_s1210" type="#_x0000_t75" style="position:absolute;left:0;text-align:left;margin-left:322.5pt;margin-top:56.4pt;width:57pt;height:13.95pt;z-index:251690496" o:allowincell="f">
            <v:imagedata r:id="rId24" o:title=""/>
            <w10:wrap type="topAndBottom"/>
          </v:shape>
          <o:OLEObject Type="Embed" ProgID="Equation.3" ShapeID="_x0000_s1210" DrawAspect="Content" ObjectID="_1602960591" r:id="rId25"/>
        </w:pict>
      </w:r>
      <w:r w:rsidRPr="0032101D">
        <w:rPr>
          <w:sz w:val="24"/>
        </w:rPr>
        <w:pict>
          <v:shape id="_x0000_s1209" type="#_x0000_t75" style="position:absolute;left:0;text-align:left;margin-left:75.25pt;margin-top:18.8pt;width:260.25pt;height:145.5pt;z-index:251689472" o:allowincell="f">
            <v:imagedata r:id="rId26" o:title=""/>
            <w10:wrap type="topAndBottom"/>
          </v:shape>
          <o:OLEObject Type="Embed" ProgID="PBrush" ShapeID="_x0000_s1209" DrawAspect="Content" ObjectID="_1602960592" r:id="rId27"/>
        </w:pict>
      </w:r>
      <w:r w:rsidR="007103CE" w:rsidRPr="007103CE">
        <w:rPr>
          <w:rFonts w:hint="eastAsia"/>
          <w:sz w:val="24"/>
        </w:rPr>
        <w:t xml:space="preserve">                           </w:t>
      </w:r>
      <w:r w:rsidR="007103CE" w:rsidRPr="007103CE">
        <w:rPr>
          <w:rFonts w:hint="eastAsia"/>
          <w:sz w:val="24"/>
        </w:rPr>
        <w:t>图</w:t>
      </w:r>
      <w:r w:rsidR="005260F4">
        <w:rPr>
          <w:rFonts w:hint="eastAsia"/>
          <w:sz w:val="24"/>
        </w:rPr>
        <w:t>B.1</w:t>
      </w:r>
      <w:r w:rsidR="007103CE" w:rsidRPr="007103CE">
        <w:rPr>
          <w:rFonts w:hint="eastAsia"/>
          <w:sz w:val="24"/>
        </w:rPr>
        <w:t xml:space="preserve"> </w:t>
      </w:r>
      <w:r w:rsidR="007103CE" w:rsidRPr="007103CE">
        <w:rPr>
          <w:rFonts w:hint="eastAsia"/>
          <w:sz w:val="24"/>
        </w:rPr>
        <w:t>标准添加法定量图</w:t>
      </w:r>
      <w:r w:rsidR="007103CE">
        <w:rPr>
          <w:rFonts w:hint="eastAsia"/>
        </w:rPr>
        <w:t>解</w:t>
      </w:r>
      <w:r w:rsidR="007103CE">
        <w:rPr>
          <w:rFonts w:hint="eastAsia"/>
        </w:rPr>
        <w:t xml:space="preserve">      </w:t>
      </w:r>
    </w:p>
    <w:p w:rsidR="004E7F97" w:rsidRDefault="004E7F97" w:rsidP="004E7F97">
      <w:pPr>
        <w:spacing w:line="360" w:lineRule="auto"/>
        <w:jc w:val="left"/>
        <w:rPr>
          <w:b/>
          <w:sz w:val="24"/>
        </w:rPr>
      </w:pPr>
    </w:p>
    <w:p w:rsidR="00094FEF" w:rsidRPr="004E7F97" w:rsidRDefault="005F758C" w:rsidP="004E7F97">
      <w:pPr>
        <w:spacing w:line="360" w:lineRule="auto"/>
        <w:jc w:val="left"/>
        <w:rPr>
          <w:b/>
          <w:sz w:val="24"/>
        </w:rPr>
      </w:pPr>
      <w:r w:rsidRPr="004E7F97">
        <w:rPr>
          <w:rFonts w:hint="eastAsia"/>
          <w:b/>
          <w:sz w:val="24"/>
        </w:rPr>
        <w:t>B.2</w:t>
      </w:r>
      <w:r w:rsidRPr="004E7F97">
        <w:rPr>
          <w:rFonts w:hint="eastAsia"/>
          <w:b/>
          <w:sz w:val="24"/>
        </w:rPr>
        <w:t>动态配气添加法在线校准装置</w:t>
      </w:r>
    </w:p>
    <w:p w:rsidR="00094FEF" w:rsidRPr="004E7F97" w:rsidRDefault="0019489F" w:rsidP="004E7F97">
      <w:pPr>
        <w:spacing w:line="360" w:lineRule="auto"/>
        <w:ind w:firstLineChars="300" w:firstLine="720"/>
        <w:rPr>
          <w:sz w:val="24"/>
        </w:rPr>
      </w:pPr>
      <w:r w:rsidRPr="004E7F97">
        <w:rPr>
          <w:rFonts w:hint="eastAsia"/>
          <w:sz w:val="24"/>
        </w:rPr>
        <w:t>图</w:t>
      </w:r>
      <w:r w:rsidRPr="004E7F97">
        <w:rPr>
          <w:rFonts w:hint="eastAsia"/>
          <w:sz w:val="24"/>
        </w:rPr>
        <w:t>B.2</w:t>
      </w:r>
      <w:r w:rsidRPr="004E7F97">
        <w:rPr>
          <w:rFonts w:hint="eastAsia"/>
          <w:sz w:val="24"/>
        </w:rPr>
        <w:t>为动态配气添加法在线校准装置工作原理示意图：</w:t>
      </w:r>
    </w:p>
    <w:p w:rsidR="0019489F" w:rsidRDefault="0019489F" w:rsidP="005C7499">
      <w:pPr>
        <w:rPr>
          <w:rFonts w:eastAsia="黑体"/>
          <w:sz w:val="28"/>
        </w:rPr>
      </w:pPr>
    </w:p>
    <w:p w:rsidR="0019489F" w:rsidRDefault="0019489F" w:rsidP="005C7499">
      <w:pPr>
        <w:rPr>
          <w:rFonts w:eastAsia="黑体"/>
          <w:sz w:val="28"/>
        </w:rPr>
      </w:pPr>
      <w:r>
        <w:rPr>
          <w:rFonts w:eastAsia="黑体"/>
          <w:noProof/>
          <w:sz w:val="28"/>
        </w:rPr>
        <w:drawing>
          <wp:inline distT="0" distB="0" distL="0" distR="0">
            <wp:extent cx="5796280" cy="2516635"/>
            <wp:effectExtent l="19050" t="0" r="0" b="0"/>
            <wp:docPr id="48" name="图片 48" descr="G:\meeting-2015\环境化学委员会\2018\2018规程修订\添加法气路图-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G:\meeting-2015\环境化学委员会\2018\2018规程修订\添加法气路图-2.png"/>
                    <pic:cNvPicPr>
                      <a:picLocks noChangeAspect="1" noChangeArrowheads="1"/>
                    </pic:cNvPicPr>
                  </pic:nvPicPr>
                  <pic:blipFill>
                    <a:blip r:embed="rId28" cstate="print"/>
                    <a:srcRect/>
                    <a:stretch>
                      <a:fillRect/>
                    </a:stretch>
                  </pic:blipFill>
                  <pic:spPr bwMode="auto">
                    <a:xfrm>
                      <a:off x="0" y="0"/>
                      <a:ext cx="5796280" cy="2516635"/>
                    </a:xfrm>
                    <a:prstGeom prst="rect">
                      <a:avLst/>
                    </a:prstGeom>
                    <a:noFill/>
                    <a:ln w="9525">
                      <a:noFill/>
                      <a:miter lim="800000"/>
                      <a:headEnd/>
                      <a:tailEnd/>
                    </a:ln>
                  </pic:spPr>
                </pic:pic>
              </a:graphicData>
            </a:graphic>
          </wp:inline>
        </w:drawing>
      </w:r>
    </w:p>
    <w:p w:rsidR="00933D4C" w:rsidRDefault="0019489F" w:rsidP="0019489F">
      <w:pPr>
        <w:ind w:firstLineChars="700" w:firstLine="1960"/>
        <w:rPr>
          <w:rFonts w:eastAsia="黑体"/>
          <w:sz w:val="28"/>
        </w:rPr>
      </w:pPr>
      <w:r>
        <w:rPr>
          <w:rFonts w:eastAsia="黑体" w:hint="eastAsia"/>
          <w:sz w:val="28"/>
        </w:rPr>
        <w:t>图</w:t>
      </w:r>
      <w:r>
        <w:rPr>
          <w:rFonts w:eastAsia="黑体" w:hint="eastAsia"/>
          <w:sz w:val="28"/>
        </w:rPr>
        <w:t xml:space="preserve">B.2 </w:t>
      </w:r>
      <w:r>
        <w:rPr>
          <w:rFonts w:eastAsia="黑体" w:hint="eastAsia"/>
          <w:sz w:val="28"/>
        </w:rPr>
        <w:t>动态配气添加法在线校准原理</w:t>
      </w:r>
    </w:p>
    <w:p w:rsidR="00933D4C" w:rsidRPr="0019489F" w:rsidRDefault="00933D4C" w:rsidP="005C7499">
      <w:pPr>
        <w:rPr>
          <w:rFonts w:eastAsia="黑体"/>
          <w:sz w:val="28"/>
        </w:rPr>
      </w:pPr>
    </w:p>
    <w:p w:rsidR="0033163A" w:rsidRDefault="004E7F97" w:rsidP="004E7F97">
      <w:pPr>
        <w:spacing w:line="360" w:lineRule="auto"/>
        <w:ind w:firstLineChars="200" w:firstLine="480"/>
        <w:rPr>
          <w:sz w:val="24"/>
        </w:rPr>
      </w:pPr>
      <w:r w:rsidRPr="004E7F97">
        <w:rPr>
          <w:rFonts w:hint="eastAsia"/>
          <w:sz w:val="24"/>
        </w:rPr>
        <w:lastRenderedPageBreak/>
        <w:t>按《大气在线监测气体分析仪</w:t>
      </w:r>
      <w:r w:rsidRPr="004E7F97">
        <w:rPr>
          <w:sz w:val="24"/>
        </w:rPr>
        <w:t>校准规范</w:t>
      </w:r>
      <w:r w:rsidRPr="004E7F97">
        <w:rPr>
          <w:rFonts w:hint="eastAsia"/>
          <w:sz w:val="24"/>
        </w:rPr>
        <w:t>》</w:t>
      </w:r>
      <w:r w:rsidRPr="004E7F97">
        <w:rPr>
          <w:rFonts w:hint="eastAsia"/>
          <w:sz w:val="24"/>
        </w:rPr>
        <w:t>JJF XXX-201X</w:t>
      </w:r>
      <w:r w:rsidRPr="004E7F97">
        <w:rPr>
          <w:rFonts w:hint="eastAsia"/>
          <w:sz w:val="24"/>
        </w:rPr>
        <w:t>要求</w:t>
      </w:r>
      <w:r>
        <w:rPr>
          <w:rFonts w:hint="eastAsia"/>
          <w:sz w:val="24"/>
        </w:rPr>
        <w:t>连入</w:t>
      </w:r>
      <w:r w:rsidRPr="004E7F97">
        <w:rPr>
          <w:rFonts w:hint="eastAsia"/>
          <w:sz w:val="24"/>
        </w:rPr>
        <w:t>动态配气添加法在线校准装置</w:t>
      </w:r>
      <w:r>
        <w:rPr>
          <w:rFonts w:hint="eastAsia"/>
          <w:sz w:val="24"/>
        </w:rPr>
        <w:t>。</w:t>
      </w:r>
    </w:p>
    <w:p w:rsidR="00933D4C" w:rsidRPr="0033163A" w:rsidRDefault="004E7F97" w:rsidP="0033163A">
      <w:pPr>
        <w:spacing w:line="360" w:lineRule="auto"/>
        <w:ind w:firstLineChars="200" w:firstLine="480"/>
        <w:rPr>
          <w:sz w:val="24"/>
        </w:rPr>
      </w:pPr>
      <w:r>
        <w:rPr>
          <w:rFonts w:hint="eastAsia"/>
          <w:sz w:val="24"/>
        </w:rPr>
        <w:t>采样器采样后分为两路，由两个质量流量计设为相同流量</w:t>
      </w:r>
      <w:proofErr w:type="spellStart"/>
      <w:r w:rsidR="0033163A">
        <w:rPr>
          <w:rFonts w:hint="eastAsia"/>
          <w:sz w:val="24"/>
        </w:rPr>
        <w:t>F</w:t>
      </w:r>
      <w:r w:rsidR="0033163A" w:rsidRPr="00D06A30">
        <w:rPr>
          <w:rFonts w:hint="eastAsia"/>
          <w:sz w:val="24"/>
          <w:vertAlign w:val="subscript"/>
        </w:rPr>
        <w:t>i</w:t>
      </w:r>
      <w:proofErr w:type="spellEnd"/>
      <w:r w:rsidR="00CE686F">
        <w:rPr>
          <w:rFonts w:hint="eastAsia"/>
          <w:sz w:val="24"/>
        </w:rPr>
        <w:t>。通过电磁阀切换进入</w:t>
      </w:r>
      <w:r w:rsidR="00D06A30">
        <w:rPr>
          <w:rFonts w:hint="eastAsia"/>
          <w:sz w:val="24"/>
        </w:rPr>
        <w:t>测量</w:t>
      </w:r>
      <w:r w:rsidR="00CE686F">
        <w:rPr>
          <w:rFonts w:hint="eastAsia"/>
          <w:sz w:val="24"/>
        </w:rPr>
        <w:t>状态</w:t>
      </w:r>
      <w:r w:rsidR="00CE686F">
        <w:rPr>
          <w:rFonts w:hint="eastAsia"/>
          <w:sz w:val="24"/>
        </w:rPr>
        <w:t>1</w:t>
      </w:r>
      <w:r w:rsidR="00CE686F">
        <w:rPr>
          <w:rFonts w:hint="eastAsia"/>
          <w:sz w:val="24"/>
        </w:rPr>
        <w:t>：</w:t>
      </w:r>
      <w:r>
        <w:rPr>
          <w:rFonts w:hint="eastAsia"/>
          <w:sz w:val="24"/>
        </w:rPr>
        <w:t>一路直接进入</w:t>
      </w:r>
      <w:proofErr w:type="gramStart"/>
      <w:r>
        <w:rPr>
          <w:rFonts w:hint="eastAsia"/>
          <w:sz w:val="24"/>
        </w:rPr>
        <w:t>采样管由监测</w:t>
      </w:r>
      <w:proofErr w:type="gramEnd"/>
      <w:r>
        <w:rPr>
          <w:rFonts w:hint="eastAsia"/>
          <w:sz w:val="24"/>
        </w:rPr>
        <w:t>仪器测试，得到响应值（</w:t>
      </w:r>
      <w:r>
        <w:rPr>
          <w:rFonts w:hint="eastAsia"/>
          <w:sz w:val="24"/>
        </w:rPr>
        <w:t>Y</w:t>
      </w:r>
      <w:r w:rsidRPr="0033163A">
        <w:rPr>
          <w:rFonts w:hint="eastAsia"/>
          <w:sz w:val="24"/>
          <w:vertAlign w:val="subscript"/>
        </w:rPr>
        <w:t>i-NO2</w:t>
      </w:r>
      <w:r>
        <w:rPr>
          <w:rFonts w:hint="eastAsia"/>
          <w:sz w:val="24"/>
        </w:rPr>
        <w:t>、</w:t>
      </w:r>
      <w:r>
        <w:rPr>
          <w:rFonts w:hint="eastAsia"/>
          <w:sz w:val="24"/>
        </w:rPr>
        <w:t>Y</w:t>
      </w:r>
      <w:r w:rsidRPr="0033163A">
        <w:rPr>
          <w:rFonts w:hint="eastAsia"/>
          <w:sz w:val="24"/>
          <w:vertAlign w:val="subscript"/>
        </w:rPr>
        <w:t>i-SO2</w:t>
      </w:r>
      <w:r>
        <w:rPr>
          <w:rFonts w:hint="eastAsia"/>
          <w:sz w:val="24"/>
        </w:rPr>
        <w:t>、</w:t>
      </w:r>
      <w:r>
        <w:rPr>
          <w:rFonts w:hint="eastAsia"/>
          <w:sz w:val="24"/>
        </w:rPr>
        <w:t>Y</w:t>
      </w:r>
      <w:r w:rsidRPr="0033163A">
        <w:rPr>
          <w:rFonts w:hint="eastAsia"/>
          <w:sz w:val="24"/>
          <w:vertAlign w:val="subscript"/>
        </w:rPr>
        <w:t>i-O3</w:t>
      </w:r>
      <w:r>
        <w:rPr>
          <w:rFonts w:hint="eastAsia"/>
          <w:sz w:val="24"/>
        </w:rPr>
        <w:t>、</w:t>
      </w:r>
      <w:r>
        <w:rPr>
          <w:rFonts w:hint="eastAsia"/>
          <w:sz w:val="24"/>
        </w:rPr>
        <w:t>Y</w:t>
      </w:r>
      <w:r w:rsidRPr="0033163A">
        <w:rPr>
          <w:rFonts w:hint="eastAsia"/>
          <w:sz w:val="24"/>
          <w:vertAlign w:val="subscript"/>
        </w:rPr>
        <w:t>i-CO</w:t>
      </w:r>
      <w:r>
        <w:rPr>
          <w:rFonts w:hint="eastAsia"/>
          <w:sz w:val="24"/>
        </w:rPr>
        <w:t>）；另一路，通过动态配气渗透系统（臭氧为汞灯发生系统）</w:t>
      </w:r>
      <w:r w:rsidR="0033163A">
        <w:rPr>
          <w:rFonts w:hint="eastAsia"/>
          <w:sz w:val="24"/>
        </w:rPr>
        <w:t>将渗透出（或发生）的标准添加量（</w:t>
      </w:r>
      <w:r w:rsidR="0033163A">
        <w:rPr>
          <w:rFonts w:hint="eastAsia"/>
          <w:sz w:val="24"/>
        </w:rPr>
        <w:t>R</w:t>
      </w:r>
      <w:r w:rsidR="0033163A" w:rsidRPr="0033163A">
        <w:rPr>
          <w:rFonts w:hint="eastAsia"/>
          <w:sz w:val="24"/>
          <w:vertAlign w:val="subscript"/>
        </w:rPr>
        <w:t>i-NO2</w:t>
      </w:r>
      <w:r w:rsidR="0033163A">
        <w:rPr>
          <w:rFonts w:hint="eastAsia"/>
          <w:sz w:val="24"/>
        </w:rPr>
        <w:t>、</w:t>
      </w:r>
      <w:r w:rsidR="0033163A" w:rsidRPr="002425AA">
        <w:rPr>
          <w:rFonts w:hint="eastAsia"/>
          <w:sz w:val="24"/>
        </w:rPr>
        <w:t xml:space="preserve"> </w:t>
      </w:r>
      <w:r w:rsidR="0033163A">
        <w:rPr>
          <w:rFonts w:hint="eastAsia"/>
          <w:sz w:val="24"/>
        </w:rPr>
        <w:t>R</w:t>
      </w:r>
      <w:r w:rsidR="0033163A" w:rsidRPr="0033163A">
        <w:rPr>
          <w:rFonts w:hint="eastAsia"/>
          <w:sz w:val="24"/>
          <w:vertAlign w:val="subscript"/>
        </w:rPr>
        <w:t>i-SO2</w:t>
      </w:r>
      <w:r w:rsidR="0033163A">
        <w:rPr>
          <w:rFonts w:hint="eastAsia"/>
          <w:sz w:val="24"/>
        </w:rPr>
        <w:t>、</w:t>
      </w:r>
      <w:r w:rsidR="0033163A" w:rsidRPr="002425AA">
        <w:rPr>
          <w:rFonts w:hint="eastAsia"/>
          <w:sz w:val="24"/>
        </w:rPr>
        <w:t xml:space="preserve"> </w:t>
      </w:r>
      <w:r w:rsidR="0033163A">
        <w:rPr>
          <w:rFonts w:hint="eastAsia"/>
          <w:sz w:val="24"/>
        </w:rPr>
        <w:t>R</w:t>
      </w:r>
      <w:r w:rsidR="0033163A" w:rsidRPr="0033163A">
        <w:rPr>
          <w:rFonts w:hint="eastAsia"/>
          <w:sz w:val="24"/>
          <w:vertAlign w:val="subscript"/>
        </w:rPr>
        <w:t>i-O3</w:t>
      </w:r>
      <w:r w:rsidR="0033163A">
        <w:rPr>
          <w:rFonts w:hint="eastAsia"/>
          <w:sz w:val="24"/>
        </w:rPr>
        <w:t>、</w:t>
      </w:r>
      <w:r w:rsidR="0033163A" w:rsidRPr="002425AA">
        <w:rPr>
          <w:rFonts w:hint="eastAsia"/>
          <w:sz w:val="24"/>
        </w:rPr>
        <w:t xml:space="preserve"> </w:t>
      </w:r>
      <w:proofErr w:type="spellStart"/>
      <w:r w:rsidR="0033163A">
        <w:rPr>
          <w:rFonts w:hint="eastAsia"/>
          <w:sz w:val="24"/>
        </w:rPr>
        <w:t>R</w:t>
      </w:r>
      <w:r w:rsidR="0033163A" w:rsidRPr="0033163A">
        <w:rPr>
          <w:rFonts w:hint="eastAsia"/>
          <w:sz w:val="24"/>
          <w:vertAlign w:val="subscript"/>
        </w:rPr>
        <w:t>i</w:t>
      </w:r>
      <w:proofErr w:type="spellEnd"/>
      <w:r w:rsidR="0033163A" w:rsidRPr="0033163A">
        <w:rPr>
          <w:rFonts w:hint="eastAsia"/>
          <w:sz w:val="24"/>
          <w:vertAlign w:val="subscript"/>
        </w:rPr>
        <w:t>-CO</w:t>
      </w:r>
      <w:r w:rsidR="0033163A" w:rsidRPr="0033163A">
        <w:rPr>
          <w:rFonts w:hint="eastAsia"/>
          <w:sz w:val="24"/>
        </w:rPr>
        <w:t>）</w:t>
      </w:r>
      <w:proofErr w:type="gramStart"/>
      <w:r w:rsidR="0033163A" w:rsidRPr="0033163A">
        <w:rPr>
          <w:rFonts w:hint="eastAsia"/>
          <w:sz w:val="24"/>
        </w:rPr>
        <w:t>载带出来</w:t>
      </w:r>
      <w:proofErr w:type="gramEnd"/>
      <w:r w:rsidR="0033163A" w:rsidRPr="0033163A">
        <w:rPr>
          <w:rFonts w:hint="eastAsia"/>
          <w:sz w:val="24"/>
        </w:rPr>
        <w:t>，直接排空。</w:t>
      </w:r>
      <w:r w:rsidR="0033163A">
        <w:rPr>
          <w:rFonts w:hint="eastAsia"/>
          <w:sz w:val="24"/>
        </w:rPr>
        <w:t>通过电磁阀切换进入</w:t>
      </w:r>
      <w:r w:rsidR="00D06A30">
        <w:rPr>
          <w:rFonts w:hint="eastAsia"/>
          <w:sz w:val="24"/>
        </w:rPr>
        <w:t>校准</w:t>
      </w:r>
      <w:r w:rsidR="0033163A" w:rsidRPr="0033163A">
        <w:rPr>
          <w:rFonts w:hint="eastAsia"/>
          <w:sz w:val="24"/>
        </w:rPr>
        <w:t>状态</w:t>
      </w:r>
      <w:r w:rsidR="0033163A" w:rsidRPr="0033163A">
        <w:rPr>
          <w:rFonts w:hint="eastAsia"/>
          <w:sz w:val="24"/>
        </w:rPr>
        <w:t>2</w:t>
      </w:r>
      <w:r w:rsidR="0033163A">
        <w:rPr>
          <w:rFonts w:hint="eastAsia"/>
          <w:sz w:val="24"/>
        </w:rPr>
        <w:t>：一路直接排空；另一路，通过动态配气渗透系统（臭氧为汞灯发生系统）将渗透出（或发生）的标准添加量（</w:t>
      </w:r>
      <w:r w:rsidR="0033163A">
        <w:rPr>
          <w:rFonts w:hint="eastAsia"/>
          <w:sz w:val="24"/>
        </w:rPr>
        <w:t>R</w:t>
      </w:r>
      <w:r w:rsidR="0033163A" w:rsidRPr="0033163A">
        <w:rPr>
          <w:rFonts w:hint="eastAsia"/>
          <w:sz w:val="24"/>
          <w:vertAlign w:val="subscript"/>
        </w:rPr>
        <w:t>i-NO2</w:t>
      </w:r>
      <w:r w:rsidR="0033163A">
        <w:rPr>
          <w:rFonts w:hint="eastAsia"/>
          <w:sz w:val="24"/>
        </w:rPr>
        <w:t>、</w:t>
      </w:r>
      <w:r w:rsidR="0033163A" w:rsidRPr="002425AA">
        <w:rPr>
          <w:rFonts w:hint="eastAsia"/>
          <w:sz w:val="24"/>
        </w:rPr>
        <w:t xml:space="preserve"> </w:t>
      </w:r>
      <w:r w:rsidR="0033163A">
        <w:rPr>
          <w:rFonts w:hint="eastAsia"/>
          <w:sz w:val="24"/>
        </w:rPr>
        <w:t>R</w:t>
      </w:r>
      <w:r w:rsidR="0033163A" w:rsidRPr="0033163A">
        <w:rPr>
          <w:rFonts w:hint="eastAsia"/>
          <w:sz w:val="24"/>
          <w:vertAlign w:val="subscript"/>
        </w:rPr>
        <w:t>i-SO2</w:t>
      </w:r>
      <w:r w:rsidR="0033163A">
        <w:rPr>
          <w:rFonts w:hint="eastAsia"/>
          <w:sz w:val="24"/>
        </w:rPr>
        <w:t>、</w:t>
      </w:r>
      <w:r w:rsidR="0033163A" w:rsidRPr="002425AA">
        <w:rPr>
          <w:rFonts w:hint="eastAsia"/>
          <w:sz w:val="24"/>
        </w:rPr>
        <w:t xml:space="preserve"> </w:t>
      </w:r>
      <w:r w:rsidR="0033163A">
        <w:rPr>
          <w:rFonts w:hint="eastAsia"/>
          <w:sz w:val="24"/>
        </w:rPr>
        <w:t>R</w:t>
      </w:r>
      <w:r w:rsidR="0033163A" w:rsidRPr="0033163A">
        <w:rPr>
          <w:rFonts w:hint="eastAsia"/>
          <w:sz w:val="24"/>
          <w:vertAlign w:val="subscript"/>
        </w:rPr>
        <w:t>i-O3</w:t>
      </w:r>
      <w:r w:rsidR="0033163A">
        <w:rPr>
          <w:rFonts w:hint="eastAsia"/>
          <w:sz w:val="24"/>
        </w:rPr>
        <w:t>、</w:t>
      </w:r>
      <w:r w:rsidR="0033163A" w:rsidRPr="002425AA">
        <w:rPr>
          <w:rFonts w:hint="eastAsia"/>
          <w:sz w:val="24"/>
        </w:rPr>
        <w:t xml:space="preserve"> </w:t>
      </w:r>
      <w:proofErr w:type="spellStart"/>
      <w:r w:rsidR="0033163A">
        <w:rPr>
          <w:rFonts w:hint="eastAsia"/>
          <w:sz w:val="24"/>
        </w:rPr>
        <w:t>R</w:t>
      </w:r>
      <w:r w:rsidR="0033163A" w:rsidRPr="0033163A">
        <w:rPr>
          <w:rFonts w:hint="eastAsia"/>
          <w:sz w:val="24"/>
          <w:vertAlign w:val="subscript"/>
        </w:rPr>
        <w:t>i</w:t>
      </w:r>
      <w:proofErr w:type="spellEnd"/>
      <w:r w:rsidR="0033163A" w:rsidRPr="0033163A">
        <w:rPr>
          <w:rFonts w:hint="eastAsia"/>
          <w:sz w:val="24"/>
          <w:vertAlign w:val="subscript"/>
        </w:rPr>
        <w:t>-CO</w:t>
      </w:r>
      <w:r w:rsidR="0033163A" w:rsidRPr="0033163A">
        <w:rPr>
          <w:rFonts w:hint="eastAsia"/>
          <w:sz w:val="24"/>
        </w:rPr>
        <w:t>）</w:t>
      </w:r>
      <w:proofErr w:type="gramStart"/>
      <w:r w:rsidR="0033163A" w:rsidRPr="0033163A">
        <w:rPr>
          <w:rFonts w:hint="eastAsia"/>
          <w:sz w:val="24"/>
        </w:rPr>
        <w:t>载带出来</w:t>
      </w:r>
      <w:proofErr w:type="gramEnd"/>
      <w:r w:rsidR="0033163A" w:rsidRPr="0033163A">
        <w:rPr>
          <w:rFonts w:hint="eastAsia"/>
          <w:sz w:val="24"/>
        </w:rPr>
        <w:t>，直接</w:t>
      </w:r>
      <w:r w:rsidR="0033163A">
        <w:rPr>
          <w:rFonts w:hint="eastAsia"/>
          <w:sz w:val="24"/>
        </w:rPr>
        <w:t>进入</w:t>
      </w:r>
      <w:proofErr w:type="gramStart"/>
      <w:r w:rsidR="0033163A">
        <w:rPr>
          <w:rFonts w:hint="eastAsia"/>
          <w:sz w:val="24"/>
        </w:rPr>
        <w:t>采样管由监测</w:t>
      </w:r>
      <w:proofErr w:type="gramEnd"/>
      <w:r w:rsidR="0033163A">
        <w:rPr>
          <w:rFonts w:hint="eastAsia"/>
          <w:sz w:val="24"/>
        </w:rPr>
        <w:t>仪器测，得到响应值（</w:t>
      </w:r>
      <w:r w:rsidR="00D06A30">
        <w:rPr>
          <w:rFonts w:hint="eastAsia"/>
          <w:sz w:val="24"/>
        </w:rPr>
        <w:t>X</w:t>
      </w:r>
      <w:r w:rsidR="0033163A" w:rsidRPr="0033163A">
        <w:rPr>
          <w:rFonts w:hint="eastAsia"/>
          <w:sz w:val="24"/>
          <w:vertAlign w:val="subscript"/>
        </w:rPr>
        <w:t>i-NO2</w:t>
      </w:r>
      <w:r w:rsidR="0033163A">
        <w:rPr>
          <w:rFonts w:hint="eastAsia"/>
          <w:sz w:val="24"/>
        </w:rPr>
        <w:t>、</w:t>
      </w:r>
      <w:r w:rsidR="00D06A30">
        <w:rPr>
          <w:rFonts w:hint="eastAsia"/>
          <w:sz w:val="24"/>
        </w:rPr>
        <w:t>X</w:t>
      </w:r>
      <w:r w:rsidR="0033163A" w:rsidRPr="0033163A">
        <w:rPr>
          <w:rFonts w:hint="eastAsia"/>
          <w:sz w:val="24"/>
          <w:vertAlign w:val="subscript"/>
        </w:rPr>
        <w:t>i-SO2</w:t>
      </w:r>
      <w:r w:rsidR="0033163A">
        <w:rPr>
          <w:rFonts w:hint="eastAsia"/>
          <w:sz w:val="24"/>
        </w:rPr>
        <w:t>、</w:t>
      </w:r>
      <w:r w:rsidR="00D06A30">
        <w:rPr>
          <w:rFonts w:hint="eastAsia"/>
          <w:sz w:val="24"/>
        </w:rPr>
        <w:t>X</w:t>
      </w:r>
      <w:r w:rsidR="0033163A" w:rsidRPr="0033163A">
        <w:rPr>
          <w:rFonts w:hint="eastAsia"/>
          <w:sz w:val="24"/>
          <w:vertAlign w:val="subscript"/>
        </w:rPr>
        <w:t>i-O3</w:t>
      </w:r>
      <w:r w:rsidR="0033163A">
        <w:rPr>
          <w:rFonts w:hint="eastAsia"/>
          <w:sz w:val="24"/>
        </w:rPr>
        <w:t>、</w:t>
      </w:r>
      <w:r w:rsidR="00D06A30">
        <w:rPr>
          <w:rFonts w:hint="eastAsia"/>
          <w:sz w:val="24"/>
        </w:rPr>
        <w:t>X</w:t>
      </w:r>
      <w:r w:rsidR="0033163A" w:rsidRPr="0033163A">
        <w:rPr>
          <w:rFonts w:hint="eastAsia"/>
          <w:sz w:val="24"/>
          <w:vertAlign w:val="subscript"/>
        </w:rPr>
        <w:t>i-CO</w:t>
      </w:r>
      <w:r w:rsidR="0033163A">
        <w:rPr>
          <w:rFonts w:hint="eastAsia"/>
          <w:sz w:val="24"/>
        </w:rPr>
        <w:t>）</w:t>
      </w:r>
      <w:r w:rsidR="0033163A" w:rsidRPr="0033163A">
        <w:rPr>
          <w:rFonts w:hint="eastAsia"/>
          <w:sz w:val="24"/>
        </w:rPr>
        <w:t>。</w:t>
      </w:r>
    </w:p>
    <w:p w:rsidR="00933D4C" w:rsidRDefault="00D06A30" w:rsidP="0033163A">
      <w:pPr>
        <w:spacing w:line="360" w:lineRule="auto"/>
        <w:ind w:firstLineChars="200" w:firstLine="480"/>
        <w:rPr>
          <w:rFonts w:ascii="Arial" w:cs="Arial"/>
          <w:sz w:val="24"/>
        </w:rPr>
      </w:pPr>
      <w:r>
        <w:rPr>
          <w:rFonts w:hint="eastAsia"/>
          <w:sz w:val="24"/>
        </w:rPr>
        <w:t>保证标准添加量在仪器线性范围内，则大气</w:t>
      </w:r>
      <w:r w:rsidR="0009444E">
        <w:rPr>
          <w:rFonts w:hint="eastAsia"/>
          <w:sz w:val="24"/>
        </w:rPr>
        <w:t>样品</w:t>
      </w:r>
      <w:r>
        <w:rPr>
          <w:rFonts w:hint="eastAsia"/>
          <w:sz w:val="24"/>
        </w:rPr>
        <w:t>成份量中的</w:t>
      </w:r>
      <w:r>
        <w:rPr>
          <w:rFonts w:ascii="Arial" w:cs="Arial" w:hint="eastAsia"/>
          <w:sz w:val="24"/>
        </w:rPr>
        <w:t>N</w:t>
      </w:r>
      <w:r w:rsidRPr="00F5305D">
        <w:rPr>
          <w:rFonts w:ascii="Arial" w:cs="Arial" w:hint="eastAsia"/>
          <w:sz w:val="24"/>
        </w:rPr>
        <w:t>O</w:t>
      </w:r>
      <w:r w:rsidRPr="00F5305D">
        <w:rPr>
          <w:rFonts w:ascii="Arial" w:cs="Arial" w:hint="eastAsia"/>
          <w:sz w:val="24"/>
          <w:vertAlign w:val="subscript"/>
        </w:rPr>
        <w:t>2</w:t>
      </w:r>
      <w:r w:rsidRPr="00F5305D">
        <w:rPr>
          <w:rFonts w:ascii="Arial" w:cs="Arial" w:hint="eastAsia"/>
          <w:sz w:val="24"/>
        </w:rPr>
        <w:t>、</w:t>
      </w:r>
      <w:r>
        <w:rPr>
          <w:rFonts w:ascii="Arial" w:cs="Arial" w:hint="eastAsia"/>
          <w:sz w:val="24"/>
        </w:rPr>
        <w:t>S</w:t>
      </w:r>
      <w:r w:rsidRPr="00F5305D">
        <w:rPr>
          <w:rFonts w:ascii="Arial" w:cs="Arial" w:hint="eastAsia"/>
          <w:sz w:val="24"/>
        </w:rPr>
        <w:t>O</w:t>
      </w:r>
      <w:r w:rsidRPr="00F5305D">
        <w:rPr>
          <w:rFonts w:ascii="Arial" w:cs="Arial" w:hint="eastAsia"/>
          <w:sz w:val="24"/>
          <w:vertAlign w:val="subscript"/>
        </w:rPr>
        <w:t>2</w:t>
      </w:r>
      <w:r w:rsidRPr="00F5305D">
        <w:rPr>
          <w:rFonts w:ascii="Arial" w:cs="Arial" w:hint="eastAsia"/>
          <w:sz w:val="24"/>
        </w:rPr>
        <w:t>、</w:t>
      </w:r>
      <w:r w:rsidRPr="00F5305D">
        <w:rPr>
          <w:rFonts w:ascii="Arial" w:cs="Arial" w:hint="eastAsia"/>
          <w:sz w:val="24"/>
        </w:rPr>
        <w:t>O</w:t>
      </w:r>
      <w:r w:rsidRPr="00F5305D">
        <w:rPr>
          <w:rFonts w:ascii="Arial" w:cs="Arial" w:hint="eastAsia"/>
          <w:sz w:val="24"/>
          <w:vertAlign w:val="subscript"/>
        </w:rPr>
        <w:t>3</w:t>
      </w:r>
      <w:r w:rsidRPr="00F5305D">
        <w:rPr>
          <w:rFonts w:ascii="Arial" w:cs="Arial" w:hint="eastAsia"/>
          <w:sz w:val="24"/>
        </w:rPr>
        <w:t>、</w:t>
      </w:r>
      <w:r w:rsidRPr="00F5305D">
        <w:rPr>
          <w:rFonts w:ascii="Arial" w:cs="Arial" w:hint="eastAsia"/>
          <w:sz w:val="24"/>
        </w:rPr>
        <w:t>CO</w:t>
      </w:r>
      <w:r>
        <w:rPr>
          <w:rFonts w:ascii="Arial" w:cs="Arial" w:hint="eastAsia"/>
          <w:sz w:val="24"/>
        </w:rPr>
        <w:t>质量（</w:t>
      </w:r>
      <w:r w:rsidRPr="00A60AFE">
        <w:rPr>
          <w:rFonts w:hint="eastAsia"/>
          <w:sz w:val="24"/>
        </w:rPr>
        <w:t>μ</w:t>
      </w:r>
      <w:r w:rsidRPr="00A60AFE">
        <w:rPr>
          <w:rFonts w:hint="eastAsia"/>
          <w:sz w:val="24"/>
        </w:rPr>
        <w:t>g</w:t>
      </w:r>
      <w:r>
        <w:rPr>
          <w:rFonts w:ascii="Arial" w:cs="Arial" w:hint="eastAsia"/>
          <w:sz w:val="24"/>
        </w:rPr>
        <w:t>）：</w:t>
      </w:r>
      <w:r>
        <w:rPr>
          <w:rFonts w:ascii="Arial" w:cs="Arial" w:hint="eastAsia"/>
          <w:sz w:val="24"/>
        </w:rPr>
        <w:t>M</w:t>
      </w:r>
      <w:r w:rsidRPr="00D06A30">
        <w:rPr>
          <w:rFonts w:ascii="Arial" w:cs="Arial" w:hint="eastAsia"/>
          <w:sz w:val="24"/>
          <w:vertAlign w:val="subscript"/>
        </w:rPr>
        <w:t>NO2</w:t>
      </w:r>
      <w:r>
        <w:rPr>
          <w:rFonts w:ascii="Arial" w:cs="Arial" w:hint="eastAsia"/>
          <w:sz w:val="24"/>
        </w:rPr>
        <w:t>、</w:t>
      </w:r>
      <w:r>
        <w:rPr>
          <w:rFonts w:ascii="Arial" w:cs="Arial" w:hint="eastAsia"/>
          <w:sz w:val="24"/>
        </w:rPr>
        <w:t>M</w:t>
      </w:r>
      <w:r w:rsidRPr="009D6A12">
        <w:rPr>
          <w:rFonts w:ascii="Arial" w:cs="Arial" w:hint="eastAsia"/>
          <w:sz w:val="24"/>
          <w:vertAlign w:val="subscript"/>
        </w:rPr>
        <w:t>SO2</w:t>
      </w:r>
      <w:r>
        <w:rPr>
          <w:rFonts w:ascii="Arial" w:cs="Arial" w:hint="eastAsia"/>
          <w:sz w:val="24"/>
        </w:rPr>
        <w:t>、</w:t>
      </w:r>
      <w:r>
        <w:rPr>
          <w:rFonts w:ascii="Arial" w:cs="Arial" w:hint="eastAsia"/>
          <w:sz w:val="24"/>
        </w:rPr>
        <w:t>M</w:t>
      </w:r>
      <w:r w:rsidRPr="009D6A12">
        <w:rPr>
          <w:rFonts w:ascii="Arial" w:cs="Arial" w:hint="eastAsia"/>
          <w:sz w:val="24"/>
          <w:vertAlign w:val="subscript"/>
        </w:rPr>
        <w:t>O</w:t>
      </w:r>
      <w:r>
        <w:rPr>
          <w:rFonts w:ascii="Arial" w:cs="Arial" w:hint="eastAsia"/>
          <w:sz w:val="24"/>
          <w:vertAlign w:val="subscript"/>
        </w:rPr>
        <w:t>3</w:t>
      </w:r>
      <w:r>
        <w:rPr>
          <w:rFonts w:ascii="Arial" w:cs="Arial" w:hint="eastAsia"/>
          <w:sz w:val="24"/>
        </w:rPr>
        <w:t>、</w:t>
      </w:r>
      <w:r>
        <w:rPr>
          <w:rFonts w:ascii="Arial" w:cs="Arial" w:hint="eastAsia"/>
          <w:sz w:val="24"/>
        </w:rPr>
        <w:t>M</w:t>
      </w:r>
      <w:r>
        <w:rPr>
          <w:rFonts w:ascii="Arial" w:cs="Arial" w:hint="eastAsia"/>
          <w:sz w:val="24"/>
          <w:vertAlign w:val="subscript"/>
        </w:rPr>
        <w:t>C</w:t>
      </w:r>
      <w:r w:rsidRPr="009D6A12">
        <w:rPr>
          <w:rFonts w:ascii="Arial" w:cs="Arial" w:hint="eastAsia"/>
          <w:sz w:val="24"/>
          <w:vertAlign w:val="subscript"/>
        </w:rPr>
        <w:t>O</w:t>
      </w:r>
      <w:r>
        <w:rPr>
          <w:rFonts w:ascii="Arial" w:cs="Arial" w:hint="eastAsia"/>
          <w:sz w:val="24"/>
        </w:rPr>
        <w:t>可由</w:t>
      </w:r>
      <w:r w:rsidR="004603CC">
        <w:rPr>
          <w:rFonts w:ascii="Arial" w:cs="Arial" w:hint="eastAsia"/>
          <w:sz w:val="24"/>
        </w:rPr>
        <w:t>公式（</w:t>
      </w:r>
      <w:r w:rsidR="004603CC">
        <w:rPr>
          <w:rFonts w:ascii="Arial" w:cs="Arial" w:hint="eastAsia"/>
          <w:sz w:val="24"/>
        </w:rPr>
        <w:t>B1-B4</w:t>
      </w:r>
      <w:r w:rsidR="004603CC">
        <w:rPr>
          <w:rFonts w:ascii="Arial" w:cs="Arial" w:hint="eastAsia"/>
          <w:sz w:val="24"/>
        </w:rPr>
        <w:t>）</w:t>
      </w:r>
      <w:r>
        <w:rPr>
          <w:rFonts w:ascii="Arial" w:cs="Arial" w:hint="eastAsia"/>
          <w:sz w:val="24"/>
        </w:rPr>
        <w:t>导出：</w:t>
      </w:r>
    </w:p>
    <w:p w:rsidR="00D06A30" w:rsidRPr="004603CC" w:rsidRDefault="00D06A30" w:rsidP="0033163A">
      <w:pPr>
        <w:spacing w:line="360" w:lineRule="auto"/>
        <w:ind w:firstLineChars="200" w:firstLine="480"/>
        <w:rPr>
          <w:rFonts w:ascii="Arial" w:cs="Arial"/>
          <w:sz w:val="24"/>
        </w:rPr>
      </w:pPr>
    </w:p>
    <w:p w:rsidR="00D06A30" w:rsidRPr="004603CC" w:rsidRDefault="0032101D" w:rsidP="0009444E">
      <w:pPr>
        <w:spacing w:line="360" w:lineRule="auto"/>
        <w:ind w:firstLineChars="200" w:firstLine="600"/>
        <w:rPr>
          <w:rFonts w:ascii="Arial" w:cs="Arial"/>
          <w:sz w:val="28"/>
          <w:szCs w:val="28"/>
        </w:rPr>
      </w:pPr>
      <m:oMath>
        <m:f>
          <m:fPr>
            <m:ctrlPr>
              <w:rPr>
                <w:rFonts w:ascii="Cambria Math" w:hAnsi="Cambria Math" w:cs="Arial"/>
                <w:sz w:val="30"/>
                <w:szCs w:val="30"/>
              </w:rPr>
            </m:ctrlPr>
          </m:fPr>
          <m:num>
            <m:d>
              <m:dPr>
                <m:begChr m:val="["/>
                <m:endChr m:val="]"/>
                <m:ctrlPr>
                  <w:rPr>
                    <w:rFonts w:ascii="Cambria Math" w:hAnsi="Cambria Math" w:cs="Arial"/>
                    <w:sz w:val="30"/>
                    <w:szCs w:val="30"/>
                  </w:rPr>
                </m:ctrlPr>
              </m:dPr>
              <m:e>
                <m:f>
                  <m:fPr>
                    <m:ctrlPr>
                      <w:rPr>
                        <w:rFonts w:ascii="Cambria Math" w:hAnsi="Cambria Math" w:cs="Arial"/>
                        <w:sz w:val="30"/>
                        <w:szCs w:val="30"/>
                      </w:rPr>
                    </m:ctrlPr>
                  </m:fPr>
                  <m:num>
                    <m:f>
                      <m:fPr>
                        <m:ctrlPr>
                          <w:rPr>
                            <w:rFonts w:ascii="Cambria Math" w:hAnsi="Cambria Math" w:cs="Arial"/>
                            <w:sz w:val="30"/>
                            <w:szCs w:val="30"/>
                          </w:rPr>
                        </m:ctrlPr>
                      </m:fPr>
                      <m:num>
                        <m:sSub>
                          <m:sSubPr>
                            <m:ctrlPr>
                              <w:rPr>
                                <w:rFonts w:ascii="Cambria Math" w:hAnsi="Cambria Math" w:cs="Arial"/>
                                <w:sz w:val="30"/>
                                <w:szCs w:val="30"/>
                              </w:rPr>
                            </m:ctrlPr>
                          </m:sSubPr>
                          <m:e>
                            <m:r>
                              <m:rPr>
                                <m:sty m:val="p"/>
                              </m:rPr>
                              <w:rPr>
                                <w:rFonts w:ascii="Cambria Math" w:hAnsi="Cambria Math" w:cs="Arial"/>
                                <w:sz w:val="30"/>
                                <w:szCs w:val="30"/>
                              </w:rPr>
                              <m:t>M</m:t>
                            </m:r>
                          </m:e>
                          <m:sub>
                            <m:r>
                              <m:rPr>
                                <m:sty m:val="p"/>
                              </m:rPr>
                              <w:rPr>
                                <w:rFonts w:ascii="Cambria Math" w:hAnsi="Cambria Math" w:cs="Arial"/>
                                <w:sz w:val="30"/>
                                <w:szCs w:val="30"/>
                              </w:rPr>
                              <m:t>NO2</m:t>
                            </m:r>
                          </m:sub>
                        </m:sSub>
                      </m:num>
                      <m:den>
                        <m:r>
                          <m:rPr>
                            <m:sty m:val="p"/>
                          </m:rPr>
                          <w:rPr>
                            <w:rFonts w:ascii="Cambria Math" w:hAnsi="Cambria Math" w:cs="Arial"/>
                            <w:sz w:val="30"/>
                            <w:szCs w:val="30"/>
                          </w:rPr>
                          <m:t>46</m:t>
                        </m:r>
                      </m:den>
                    </m:f>
                  </m:num>
                  <m:den>
                    <m:f>
                      <m:fPr>
                        <m:ctrlPr>
                          <w:rPr>
                            <w:rFonts w:ascii="Cambria Math" w:hAnsi="Cambria Math" w:cs="Arial"/>
                            <w:sz w:val="30"/>
                            <w:szCs w:val="30"/>
                          </w:rPr>
                        </m:ctrlPr>
                      </m:fPr>
                      <m:num>
                        <m:r>
                          <m:rPr>
                            <m:sty m:val="p"/>
                          </m:rPr>
                          <w:rPr>
                            <w:rFonts w:ascii="Cambria Math" w:hAnsi="Cambria Math" w:cs="Arial"/>
                            <w:sz w:val="30"/>
                            <w:szCs w:val="30"/>
                          </w:rPr>
                          <m:t>PV</m:t>
                        </m:r>
                      </m:num>
                      <m:den>
                        <m:r>
                          <m:rPr>
                            <m:sty m:val="p"/>
                          </m:rPr>
                          <w:rPr>
                            <w:rFonts w:ascii="Cambria Math" w:hAnsi="Cambria Math" w:cs="Arial"/>
                            <w:sz w:val="30"/>
                            <w:szCs w:val="30"/>
                          </w:rPr>
                          <m:t>RT</m:t>
                        </m:r>
                      </m:den>
                    </m:f>
                    <m:ctrlPr>
                      <w:rPr>
                        <w:rFonts w:ascii="Cambria Math" w:hAnsi="Cambria Math" w:cs="Arial"/>
                        <w:i/>
                        <w:sz w:val="30"/>
                        <w:szCs w:val="30"/>
                      </w:rPr>
                    </m:ctrlPr>
                  </m:den>
                </m:f>
              </m:e>
            </m:d>
          </m:num>
          <m:den>
            <m:sSub>
              <m:sSubPr>
                <m:ctrlPr>
                  <w:rPr>
                    <w:rFonts w:ascii="Cambria Math" w:hAnsi="Cambria Math" w:cs="Arial"/>
                    <w:sz w:val="30"/>
                    <w:szCs w:val="30"/>
                  </w:rPr>
                </m:ctrlPr>
              </m:sSubPr>
              <m:e>
                <m:r>
                  <m:rPr>
                    <m:sty m:val="p"/>
                  </m:rPr>
                  <w:rPr>
                    <w:rFonts w:ascii="Cambria Math" w:hAnsi="Cambria Math" w:cs="Arial"/>
                    <w:sz w:val="30"/>
                    <w:szCs w:val="30"/>
                  </w:rPr>
                  <m:t>Y</m:t>
                </m:r>
              </m:e>
              <m:sub>
                <m:r>
                  <m:rPr>
                    <m:sty m:val="p"/>
                  </m:rPr>
                  <w:rPr>
                    <w:rFonts w:ascii="Cambria Math" w:hAnsi="Cambria Math" w:cs="Arial"/>
                    <w:sz w:val="30"/>
                    <w:szCs w:val="30"/>
                  </w:rPr>
                  <m:t>i-NO2</m:t>
                </m:r>
              </m:sub>
            </m:sSub>
            <m:ctrlPr>
              <w:rPr>
                <w:rFonts w:ascii="Cambria Math" w:hAnsi="Cambria Math" w:cs="Arial"/>
                <w:i/>
                <w:sz w:val="30"/>
                <w:szCs w:val="30"/>
              </w:rPr>
            </m:ctrlPr>
          </m:den>
        </m:f>
        <m:r>
          <m:rPr>
            <m:sty m:val="p"/>
          </m:rPr>
          <w:rPr>
            <w:rFonts w:ascii="Cambria Math" w:hAnsi="Cambria Math" w:cs="Arial"/>
            <w:sz w:val="30"/>
            <w:szCs w:val="30"/>
          </w:rPr>
          <m:t>=</m:t>
        </m:r>
        <m:f>
          <m:fPr>
            <m:ctrlPr>
              <w:rPr>
                <w:rFonts w:ascii="Cambria Math" w:hAnsi="Cambria Math" w:cs="Arial"/>
                <w:sz w:val="30"/>
                <w:szCs w:val="30"/>
              </w:rPr>
            </m:ctrlPr>
          </m:fPr>
          <m:num>
            <m:d>
              <m:dPr>
                <m:begChr m:val="["/>
                <m:endChr m:val="]"/>
                <m:ctrlPr>
                  <w:rPr>
                    <w:rFonts w:ascii="Cambria Math" w:hAnsi="Cambria Math" w:cs="Arial"/>
                    <w:sz w:val="30"/>
                    <w:szCs w:val="30"/>
                  </w:rPr>
                </m:ctrlPr>
              </m:dPr>
              <m:e>
                <m:f>
                  <m:fPr>
                    <m:ctrlPr>
                      <w:rPr>
                        <w:rFonts w:ascii="Cambria Math" w:hAnsi="Cambria Math" w:cs="Arial"/>
                        <w:sz w:val="30"/>
                        <w:szCs w:val="30"/>
                      </w:rPr>
                    </m:ctrlPr>
                  </m:fPr>
                  <m:num>
                    <m:f>
                      <m:fPr>
                        <m:ctrlPr>
                          <w:rPr>
                            <w:rFonts w:ascii="Cambria Math" w:hAnsi="Cambria Math" w:cs="Arial"/>
                            <w:sz w:val="30"/>
                            <w:szCs w:val="30"/>
                          </w:rPr>
                        </m:ctrlPr>
                      </m:fPr>
                      <m:num>
                        <m:sSub>
                          <m:sSubPr>
                            <m:ctrlPr>
                              <w:rPr>
                                <w:rFonts w:ascii="Cambria Math" w:hAnsi="Cambria Math" w:cs="Arial"/>
                                <w:sz w:val="30"/>
                                <w:szCs w:val="30"/>
                              </w:rPr>
                            </m:ctrlPr>
                          </m:sSubPr>
                          <m:e>
                            <m:r>
                              <m:rPr>
                                <m:sty m:val="p"/>
                              </m:rPr>
                              <w:rPr>
                                <w:rFonts w:ascii="Cambria Math" w:hAnsi="Cambria Math" w:cs="Arial"/>
                                <w:sz w:val="30"/>
                                <w:szCs w:val="30"/>
                              </w:rPr>
                              <m:t>M</m:t>
                            </m:r>
                          </m:e>
                          <m:sub>
                            <m:r>
                              <m:rPr>
                                <m:sty m:val="p"/>
                              </m:rPr>
                              <w:rPr>
                                <w:rFonts w:ascii="Cambria Math" w:hAnsi="Cambria Math" w:cs="Arial"/>
                                <w:sz w:val="30"/>
                                <w:szCs w:val="30"/>
                              </w:rPr>
                              <m:t>NO2</m:t>
                            </m:r>
                          </m:sub>
                        </m:sSub>
                        <m:r>
                          <m:rPr>
                            <m:sty m:val="p"/>
                          </m:rPr>
                          <w:rPr>
                            <w:rFonts w:ascii="Cambria Math" w:hAnsi="Cambria Math" w:cs="Arial"/>
                            <w:sz w:val="30"/>
                            <w:szCs w:val="30"/>
                          </w:rPr>
                          <m:t>+</m:t>
                        </m:r>
                        <m:sSub>
                          <m:sSubPr>
                            <m:ctrlPr>
                              <w:rPr>
                                <w:rFonts w:ascii="Cambria Math" w:hAnsi="Cambria Math" w:cs="Arial"/>
                                <w:sz w:val="30"/>
                                <w:szCs w:val="30"/>
                              </w:rPr>
                            </m:ctrlPr>
                          </m:sSubPr>
                          <m:e>
                            <m:r>
                              <m:rPr>
                                <m:sty m:val="p"/>
                              </m:rPr>
                              <w:rPr>
                                <w:rFonts w:ascii="Cambria Math" w:hAnsi="Cambria Math" w:cs="Arial" w:hint="eastAsia"/>
                                <w:sz w:val="30"/>
                                <w:szCs w:val="30"/>
                              </w:rPr>
                              <m:t>R</m:t>
                            </m:r>
                          </m:e>
                          <m:sub>
                            <m:r>
                              <m:rPr>
                                <m:sty m:val="p"/>
                              </m:rPr>
                              <w:rPr>
                                <w:rFonts w:ascii="Cambria Math" w:hAnsi="Cambria Math" w:cs="Arial" w:hint="eastAsia"/>
                                <w:sz w:val="30"/>
                                <w:szCs w:val="30"/>
                              </w:rPr>
                              <m:t>i</m:t>
                            </m:r>
                            <m:r>
                              <m:rPr>
                                <m:sty m:val="p"/>
                              </m:rPr>
                              <w:rPr>
                                <w:rFonts w:ascii="MS Mincho" w:eastAsia="MS Mincho" w:hAnsi="MS Mincho" w:cs="MS Mincho" w:hint="eastAsia"/>
                                <w:sz w:val="30"/>
                                <w:szCs w:val="30"/>
                              </w:rPr>
                              <m:t>-</m:t>
                            </m:r>
                            <m:r>
                              <m:rPr>
                                <m:sty m:val="p"/>
                              </m:rPr>
                              <w:rPr>
                                <w:rFonts w:ascii="Cambria Math" w:hAnsi="Cambria Math" w:cs="Arial"/>
                                <w:sz w:val="30"/>
                                <w:szCs w:val="30"/>
                              </w:rPr>
                              <m:t>NO2</m:t>
                            </m:r>
                          </m:sub>
                        </m:sSub>
                      </m:num>
                      <m:den>
                        <m:r>
                          <m:rPr>
                            <m:sty m:val="p"/>
                          </m:rPr>
                          <w:rPr>
                            <w:rFonts w:ascii="Cambria Math" w:hAnsi="Cambria Math" w:cs="Arial"/>
                            <w:sz w:val="30"/>
                            <w:szCs w:val="30"/>
                          </w:rPr>
                          <m:t>46</m:t>
                        </m:r>
                      </m:den>
                    </m:f>
                  </m:num>
                  <m:den>
                    <m:f>
                      <m:fPr>
                        <m:ctrlPr>
                          <w:rPr>
                            <w:rFonts w:ascii="Cambria Math" w:hAnsi="Cambria Math" w:cs="Arial"/>
                            <w:sz w:val="30"/>
                            <w:szCs w:val="30"/>
                          </w:rPr>
                        </m:ctrlPr>
                      </m:fPr>
                      <m:num>
                        <m:r>
                          <m:rPr>
                            <m:sty m:val="p"/>
                          </m:rPr>
                          <w:rPr>
                            <w:rFonts w:ascii="Cambria Math" w:hAnsi="Cambria Math" w:cs="Arial"/>
                            <w:sz w:val="30"/>
                            <w:szCs w:val="30"/>
                          </w:rPr>
                          <m:t>PV</m:t>
                        </m:r>
                      </m:num>
                      <m:den>
                        <m:r>
                          <m:rPr>
                            <m:sty m:val="p"/>
                          </m:rPr>
                          <w:rPr>
                            <w:rFonts w:ascii="Cambria Math" w:hAnsi="Cambria Math" w:cs="Arial"/>
                            <w:sz w:val="30"/>
                            <w:szCs w:val="30"/>
                          </w:rPr>
                          <m:t>RT</m:t>
                        </m:r>
                      </m:den>
                    </m:f>
                    <m:ctrlPr>
                      <w:rPr>
                        <w:rFonts w:ascii="Cambria Math" w:hAnsi="Cambria Math" w:cs="Arial"/>
                        <w:i/>
                        <w:sz w:val="30"/>
                        <w:szCs w:val="30"/>
                      </w:rPr>
                    </m:ctrlPr>
                  </m:den>
                </m:f>
              </m:e>
            </m:d>
          </m:num>
          <m:den>
            <m:sSub>
              <m:sSubPr>
                <m:ctrlPr>
                  <w:rPr>
                    <w:rFonts w:ascii="Cambria Math" w:hAnsi="Cambria Math" w:cs="Arial"/>
                    <w:sz w:val="30"/>
                    <w:szCs w:val="30"/>
                  </w:rPr>
                </m:ctrlPr>
              </m:sSubPr>
              <m:e>
                <m:r>
                  <m:rPr>
                    <m:sty m:val="p"/>
                  </m:rPr>
                  <w:rPr>
                    <w:rFonts w:ascii="Cambria Math" w:hAnsi="Cambria Math" w:cs="Arial"/>
                    <w:sz w:val="30"/>
                    <w:szCs w:val="30"/>
                  </w:rPr>
                  <m:t>X</m:t>
                </m:r>
              </m:e>
              <m:sub>
                <m:r>
                  <m:rPr>
                    <m:sty m:val="p"/>
                  </m:rPr>
                  <w:rPr>
                    <w:rFonts w:ascii="Cambria Math" w:hAnsi="Cambria Math" w:cs="Arial"/>
                    <w:sz w:val="30"/>
                    <w:szCs w:val="30"/>
                  </w:rPr>
                  <m:t>i-NO2</m:t>
                </m:r>
              </m:sub>
            </m:sSub>
            <m:ctrlPr>
              <w:rPr>
                <w:rFonts w:ascii="Cambria Math" w:hAnsi="Cambria Math" w:cs="Arial"/>
                <w:i/>
                <w:sz w:val="30"/>
                <w:szCs w:val="30"/>
              </w:rPr>
            </m:ctrlPr>
          </m:den>
        </m:f>
      </m:oMath>
      <w:r w:rsidR="004603CC" w:rsidRPr="004603CC">
        <w:rPr>
          <w:rFonts w:ascii="Arial" w:cs="Arial" w:hint="eastAsia"/>
          <w:sz w:val="28"/>
          <w:szCs w:val="28"/>
        </w:rPr>
        <w:t xml:space="preserve">  </w:t>
      </w:r>
      <w:r w:rsidR="004603CC">
        <w:rPr>
          <w:rFonts w:ascii="Arial" w:cs="Arial" w:hint="eastAsia"/>
          <w:sz w:val="28"/>
          <w:szCs w:val="28"/>
        </w:rPr>
        <w:t xml:space="preserve">                       (B1)</w:t>
      </w:r>
    </w:p>
    <w:p w:rsidR="004603CC" w:rsidRPr="004603CC" w:rsidRDefault="004603CC" w:rsidP="004603CC">
      <w:pPr>
        <w:spacing w:line="360" w:lineRule="auto"/>
        <w:ind w:firstLineChars="200" w:firstLine="480"/>
        <w:rPr>
          <w:rFonts w:ascii="Arial" w:cs="Arial"/>
          <w:sz w:val="24"/>
        </w:rPr>
      </w:pPr>
    </w:p>
    <w:p w:rsidR="004603CC" w:rsidRPr="004603CC" w:rsidRDefault="0032101D" w:rsidP="0009444E">
      <w:pPr>
        <w:spacing w:line="360" w:lineRule="auto"/>
        <w:ind w:firstLineChars="200" w:firstLine="600"/>
        <w:rPr>
          <w:rFonts w:ascii="Arial" w:cs="Arial"/>
          <w:sz w:val="28"/>
          <w:szCs w:val="28"/>
        </w:rPr>
      </w:pPr>
      <m:oMath>
        <m:f>
          <m:fPr>
            <m:ctrlPr>
              <w:rPr>
                <w:rFonts w:ascii="Cambria Math" w:hAnsi="Cambria Math" w:cs="Arial"/>
                <w:sz w:val="30"/>
                <w:szCs w:val="30"/>
              </w:rPr>
            </m:ctrlPr>
          </m:fPr>
          <m:num>
            <m:d>
              <m:dPr>
                <m:begChr m:val="["/>
                <m:endChr m:val="]"/>
                <m:ctrlPr>
                  <w:rPr>
                    <w:rFonts w:ascii="Cambria Math" w:hAnsi="Cambria Math" w:cs="Arial"/>
                    <w:sz w:val="30"/>
                    <w:szCs w:val="30"/>
                  </w:rPr>
                </m:ctrlPr>
              </m:dPr>
              <m:e>
                <m:f>
                  <m:fPr>
                    <m:ctrlPr>
                      <w:rPr>
                        <w:rFonts w:ascii="Cambria Math" w:hAnsi="Cambria Math" w:cs="Arial"/>
                        <w:sz w:val="30"/>
                        <w:szCs w:val="30"/>
                      </w:rPr>
                    </m:ctrlPr>
                  </m:fPr>
                  <m:num>
                    <m:f>
                      <m:fPr>
                        <m:ctrlPr>
                          <w:rPr>
                            <w:rFonts w:ascii="Cambria Math" w:hAnsi="Cambria Math" w:cs="Arial"/>
                            <w:sz w:val="30"/>
                            <w:szCs w:val="30"/>
                          </w:rPr>
                        </m:ctrlPr>
                      </m:fPr>
                      <m:num>
                        <m:sSub>
                          <m:sSubPr>
                            <m:ctrlPr>
                              <w:rPr>
                                <w:rFonts w:ascii="Cambria Math" w:hAnsi="Cambria Math" w:cs="Arial"/>
                                <w:sz w:val="30"/>
                                <w:szCs w:val="30"/>
                              </w:rPr>
                            </m:ctrlPr>
                          </m:sSubPr>
                          <m:e>
                            <m:r>
                              <m:rPr>
                                <m:sty m:val="p"/>
                              </m:rPr>
                              <w:rPr>
                                <w:rFonts w:ascii="Cambria Math" w:hAnsi="Cambria Math" w:cs="Arial"/>
                                <w:sz w:val="30"/>
                                <w:szCs w:val="30"/>
                              </w:rPr>
                              <m:t>M</m:t>
                            </m:r>
                          </m:e>
                          <m:sub>
                            <m:r>
                              <m:rPr>
                                <m:sty m:val="p"/>
                              </m:rPr>
                              <w:rPr>
                                <w:rFonts w:ascii="Cambria Math" w:hAnsi="Cambria Math" w:cs="Arial"/>
                                <w:sz w:val="30"/>
                                <w:szCs w:val="30"/>
                              </w:rPr>
                              <m:t>SO2</m:t>
                            </m:r>
                          </m:sub>
                        </m:sSub>
                      </m:num>
                      <m:den>
                        <m:r>
                          <m:rPr>
                            <m:sty m:val="p"/>
                          </m:rPr>
                          <w:rPr>
                            <w:rFonts w:ascii="Cambria Math" w:hAnsi="Cambria Math" w:cs="Arial"/>
                            <w:sz w:val="30"/>
                            <w:szCs w:val="30"/>
                          </w:rPr>
                          <m:t>64</m:t>
                        </m:r>
                      </m:den>
                    </m:f>
                  </m:num>
                  <m:den>
                    <m:f>
                      <m:fPr>
                        <m:ctrlPr>
                          <w:rPr>
                            <w:rFonts w:ascii="Cambria Math" w:hAnsi="Cambria Math" w:cs="Arial"/>
                            <w:sz w:val="30"/>
                            <w:szCs w:val="30"/>
                          </w:rPr>
                        </m:ctrlPr>
                      </m:fPr>
                      <m:num>
                        <m:r>
                          <m:rPr>
                            <m:sty m:val="p"/>
                          </m:rPr>
                          <w:rPr>
                            <w:rFonts w:ascii="Cambria Math" w:hAnsi="Cambria Math" w:cs="Arial"/>
                            <w:sz w:val="30"/>
                            <w:szCs w:val="30"/>
                          </w:rPr>
                          <m:t>PV</m:t>
                        </m:r>
                      </m:num>
                      <m:den>
                        <m:r>
                          <m:rPr>
                            <m:sty m:val="p"/>
                          </m:rPr>
                          <w:rPr>
                            <w:rFonts w:ascii="Cambria Math" w:hAnsi="Cambria Math" w:cs="Arial"/>
                            <w:sz w:val="30"/>
                            <w:szCs w:val="30"/>
                          </w:rPr>
                          <m:t>RT</m:t>
                        </m:r>
                      </m:den>
                    </m:f>
                    <m:ctrlPr>
                      <w:rPr>
                        <w:rFonts w:ascii="Cambria Math" w:hAnsi="Cambria Math" w:cs="Arial"/>
                        <w:i/>
                        <w:sz w:val="30"/>
                        <w:szCs w:val="30"/>
                      </w:rPr>
                    </m:ctrlPr>
                  </m:den>
                </m:f>
              </m:e>
            </m:d>
          </m:num>
          <m:den>
            <m:sSub>
              <m:sSubPr>
                <m:ctrlPr>
                  <w:rPr>
                    <w:rFonts w:ascii="Cambria Math" w:hAnsi="Cambria Math" w:cs="Arial"/>
                    <w:sz w:val="30"/>
                    <w:szCs w:val="30"/>
                  </w:rPr>
                </m:ctrlPr>
              </m:sSubPr>
              <m:e>
                <m:r>
                  <m:rPr>
                    <m:sty m:val="p"/>
                  </m:rPr>
                  <w:rPr>
                    <w:rFonts w:ascii="Cambria Math" w:hAnsi="Cambria Math" w:cs="Arial"/>
                    <w:sz w:val="30"/>
                    <w:szCs w:val="30"/>
                  </w:rPr>
                  <m:t>Y</m:t>
                </m:r>
              </m:e>
              <m:sub>
                <m:r>
                  <m:rPr>
                    <m:sty m:val="p"/>
                  </m:rPr>
                  <w:rPr>
                    <w:rFonts w:ascii="Cambria Math" w:hAnsi="Cambria Math" w:cs="Arial"/>
                    <w:sz w:val="30"/>
                    <w:szCs w:val="30"/>
                  </w:rPr>
                  <m:t>i-SO2</m:t>
                </m:r>
              </m:sub>
            </m:sSub>
            <m:ctrlPr>
              <w:rPr>
                <w:rFonts w:ascii="Cambria Math" w:hAnsi="Cambria Math" w:cs="Arial"/>
                <w:i/>
                <w:sz w:val="30"/>
                <w:szCs w:val="30"/>
              </w:rPr>
            </m:ctrlPr>
          </m:den>
        </m:f>
        <m:r>
          <m:rPr>
            <m:sty m:val="p"/>
          </m:rPr>
          <w:rPr>
            <w:rFonts w:ascii="Cambria Math" w:hAnsi="Cambria Math" w:cs="Arial"/>
            <w:sz w:val="30"/>
            <w:szCs w:val="30"/>
          </w:rPr>
          <m:t>=</m:t>
        </m:r>
        <m:f>
          <m:fPr>
            <m:ctrlPr>
              <w:rPr>
                <w:rFonts w:ascii="Cambria Math" w:hAnsi="Cambria Math" w:cs="Arial"/>
                <w:sz w:val="30"/>
                <w:szCs w:val="30"/>
              </w:rPr>
            </m:ctrlPr>
          </m:fPr>
          <m:num>
            <m:d>
              <m:dPr>
                <m:begChr m:val="["/>
                <m:endChr m:val="]"/>
                <m:ctrlPr>
                  <w:rPr>
                    <w:rFonts w:ascii="Cambria Math" w:hAnsi="Cambria Math" w:cs="Arial"/>
                    <w:sz w:val="30"/>
                    <w:szCs w:val="30"/>
                  </w:rPr>
                </m:ctrlPr>
              </m:dPr>
              <m:e>
                <m:f>
                  <m:fPr>
                    <m:ctrlPr>
                      <w:rPr>
                        <w:rFonts w:ascii="Cambria Math" w:hAnsi="Cambria Math" w:cs="Arial"/>
                        <w:sz w:val="30"/>
                        <w:szCs w:val="30"/>
                      </w:rPr>
                    </m:ctrlPr>
                  </m:fPr>
                  <m:num>
                    <m:f>
                      <m:fPr>
                        <m:ctrlPr>
                          <w:rPr>
                            <w:rFonts w:ascii="Cambria Math" w:hAnsi="Cambria Math" w:cs="Arial"/>
                            <w:sz w:val="30"/>
                            <w:szCs w:val="30"/>
                          </w:rPr>
                        </m:ctrlPr>
                      </m:fPr>
                      <m:num>
                        <m:sSub>
                          <m:sSubPr>
                            <m:ctrlPr>
                              <w:rPr>
                                <w:rFonts w:ascii="Cambria Math" w:hAnsi="Cambria Math" w:cs="Arial"/>
                                <w:sz w:val="30"/>
                                <w:szCs w:val="30"/>
                              </w:rPr>
                            </m:ctrlPr>
                          </m:sSubPr>
                          <m:e>
                            <m:r>
                              <m:rPr>
                                <m:sty m:val="p"/>
                              </m:rPr>
                              <w:rPr>
                                <w:rFonts w:ascii="Cambria Math" w:hAnsi="Cambria Math" w:cs="Arial"/>
                                <w:sz w:val="30"/>
                                <w:szCs w:val="30"/>
                              </w:rPr>
                              <m:t>M</m:t>
                            </m:r>
                          </m:e>
                          <m:sub>
                            <m:r>
                              <m:rPr>
                                <m:sty m:val="p"/>
                              </m:rPr>
                              <w:rPr>
                                <w:rFonts w:ascii="Cambria Math" w:hAnsi="Cambria Math" w:cs="Arial"/>
                                <w:sz w:val="30"/>
                                <w:szCs w:val="30"/>
                              </w:rPr>
                              <m:t>SO2</m:t>
                            </m:r>
                          </m:sub>
                        </m:sSub>
                        <m:r>
                          <m:rPr>
                            <m:sty m:val="p"/>
                          </m:rPr>
                          <w:rPr>
                            <w:rFonts w:ascii="Cambria Math" w:hAnsi="Cambria Math" w:cs="Arial"/>
                            <w:sz w:val="30"/>
                            <w:szCs w:val="30"/>
                          </w:rPr>
                          <m:t>+</m:t>
                        </m:r>
                        <m:sSub>
                          <m:sSubPr>
                            <m:ctrlPr>
                              <w:rPr>
                                <w:rFonts w:ascii="Cambria Math" w:hAnsi="Cambria Math" w:cs="Arial"/>
                                <w:sz w:val="30"/>
                                <w:szCs w:val="30"/>
                              </w:rPr>
                            </m:ctrlPr>
                          </m:sSubPr>
                          <m:e>
                            <m:r>
                              <m:rPr>
                                <m:sty m:val="p"/>
                              </m:rPr>
                              <w:rPr>
                                <w:rFonts w:ascii="Cambria Math" w:hAnsi="Cambria Math" w:cs="Arial" w:hint="eastAsia"/>
                                <w:sz w:val="30"/>
                                <w:szCs w:val="30"/>
                              </w:rPr>
                              <m:t>R</m:t>
                            </m:r>
                          </m:e>
                          <m:sub>
                            <m:r>
                              <m:rPr>
                                <m:sty m:val="p"/>
                              </m:rPr>
                              <w:rPr>
                                <w:rFonts w:ascii="Cambria Math" w:hAnsi="Cambria Math" w:cs="Arial" w:hint="eastAsia"/>
                                <w:sz w:val="30"/>
                                <w:szCs w:val="30"/>
                              </w:rPr>
                              <m:t>i</m:t>
                            </m:r>
                            <m:r>
                              <m:rPr>
                                <m:sty m:val="p"/>
                              </m:rPr>
                              <w:rPr>
                                <w:rFonts w:ascii="MS Mincho" w:eastAsia="MS Mincho" w:hAnsi="MS Mincho" w:cs="MS Mincho" w:hint="eastAsia"/>
                                <w:sz w:val="30"/>
                                <w:szCs w:val="30"/>
                              </w:rPr>
                              <m:t>-</m:t>
                            </m:r>
                            <m:r>
                              <m:rPr>
                                <m:sty m:val="p"/>
                              </m:rPr>
                              <w:rPr>
                                <w:rFonts w:ascii="Cambria Math" w:hAnsi="Cambria Math" w:cs="Arial"/>
                                <w:sz w:val="30"/>
                                <w:szCs w:val="30"/>
                              </w:rPr>
                              <m:t>SO2</m:t>
                            </m:r>
                          </m:sub>
                        </m:sSub>
                      </m:num>
                      <m:den>
                        <m:r>
                          <m:rPr>
                            <m:sty m:val="p"/>
                          </m:rPr>
                          <w:rPr>
                            <w:rFonts w:ascii="Cambria Math" w:hAnsi="Cambria Math" w:cs="Arial"/>
                            <w:sz w:val="30"/>
                            <w:szCs w:val="30"/>
                          </w:rPr>
                          <m:t>64</m:t>
                        </m:r>
                      </m:den>
                    </m:f>
                  </m:num>
                  <m:den>
                    <m:f>
                      <m:fPr>
                        <m:ctrlPr>
                          <w:rPr>
                            <w:rFonts w:ascii="Cambria Math" w:hAnsi="Cambria Math" w:cs="Arial"/>
                            <w:sz w:val="30"/>
                            <w:szCs w:val="30"/>
                          </w:rPr>
                        </m:ctrlPr>
                      </m:fPr>
                      <m:num>
                        <m:r>
                          <m:rPr>
                            <m:sty m:val="p"/>
                          </m:rPr>
                          <w:rPr>
                            <w:rFonts w:ascii="Cambria Math" w:hAnsi="Cambria Math" w:cs="Arial"/>
                            <w:sz w:val="30"/>
                            <w:szCs w:val="30"/>
                          </w:rPr>
                          <m:t>PV</m:t>
                        </m:r>
                      </m:num>
                      <m:den>
                        <m:r>
                          <m:rPr>
                            <m:sty m:val="p"/>
                          </m:rPr>
                          <w:rPr>
                            <w:rFonts w:ascii="Cambria Math" w:hAnsi="Cambria Math" w:cs="Arial"/>
                            <w:sz w:val="30"/>
                            <w:szCs w:val="30"/>
                          </w:rPr>
                          <m:t>RT</m:t>
                        </m:r>
                      </m:den>
                    </m:f>
                    <m:ctrlPr>
                      <w:rPr>
                        <w:rFonts w:ascii="Cambria Math" w:hAnsi="Cambria Math" w:cs="Arial"/>
                        <w:i/>
                        <w:sz w:val="30"/>
                        <w:szCs w:val="30"/>
                      </w:rPr>
                    </m:ctrlPr>
                  </m:den>
                </m:f>
              </m:e>
            </m:d>
          </m:num>
          <m:den>
            <m:sSub>
              <m:sSubPr>
                <m:ctrlPr>
                  <w:rPr>
                    <w:rFonts w:ascii="Cambria Math" w:hAnsi="Cambria Math" w:cs="Arial"/>
                    <w:sz w:val="30"/>
                    <w:szCs w:val="30"/>
                  </w:rPr>
                </m:ctrlPr>
              </m:sSubPr>
              <m:e>
                <m:r>
                  <m:rPr>
                    <m:sty m:val="p"/>
                  </m:rPr>
                  <w:rPr>
                    <w:rFonts w:ascii="Cambria Math" w:hAnsi="Cambria Math" w:cs="Arial"/>
                    <w:sz w:val="30"/>
                    <w:szCs w:val="30"/>
                  </w:rPr>
                  <m:t>X</m:t>
                </m:r>
              </m:e>
              <m:sub>
                <m:r>
                  <m:rPr>
                    <m:sty m:val="p"/>
                  </m:rPr>
                  <w:rPr>
                    <w:rFonts w:ascii="Cambria Math" w:hAnsi="Cambria Math" w:cs="Arial"/>
                    <w:sz w:val="30"/>
                    <w:szCs w:val="30"/>
                  </w:rPr>
                  <m:t>i-SO2</m:t>
                </m:r>
              </m:sub>
            </m:sSub>
            <m:ctrlPr>
              <w:rPr>
                <w:rFonts w:ascii="Cambria Math" w:hAnsi="Cambria Math" w:cs="Arial"/>
                <w:i/>
                <w:sz w:val="30"/>
                <w:szCs w:val="30"/>
              </w:rPr>
            </m:ctrlPr>
          </m:den>
        </m:f>
      </m:oMath>
      <w:r w:rsidR="004603CC" w:rsidRPr="004603CC">
        <w:rPr>
          <w:rFonts w:ascii="Arial" w:cs="Arial" w:hint="eastAsia"/>
          <w:sz w:val="28"/>
          <w:szCs w:val="28"/>
        </w:rPr>
        <w:t xml:space="preserve">  </w:t>
      </w:r>
      <w:r w:rsidR="004603CC">
        <w:rPr>
          <w:rFonts w:ascii="Arial" w:cs="Arial" w:hint="eastAsia"/>
          <w:sz w:val="28"/>
          <w:szCs w:val="28"/>
        </w:rPr>
        <w:t xml:space="preserve">                       (B2)</w:t>
      </w:r>
    </w:p>
    <w:p w:rsidR="004603CC" w:rsidRPr="004603CC" w:rsidRDefault="004603CC" w:rsidP="004603CC">
      <w:pPr>
        <w:spacing w:line="360" w:lineRule="auto"/>
        <w:ind w:firstLineChars="200" w:firstLine="480"/>
        <w:rPr>
          <w:rFonts w:ascii="Arial" w:cs="Arial"/>
          <w:sz w:val="24"/>
        </w:rPr>
      </w:pPr>
    </w:p>
    <w:p w:rsidR="004603CC" w:rsidRPr="004603CC" w:rsidRDefault="0032101D" w:rsidP="0009444E">
      <w:pPr>
        <w:spacing w:line="360" w:lineRule="auto"/>
        <w:ind w:firstLineChars="200" w:firstLine="600"/>
        <w:rPr>
          <w:rFonts w:ascii="Arial" w:cs="Arial"/>
          <w:sz w:val="28"/>
          <w:szCs w:val="28"/>
        </w:rPr>
      </w:pPr>
      <m:oMath>
        <m:f>
          <m:fPr>
            <m:ctrlPr>
              <w:rPr>
                <w:rFonts w:ascii="Cambria Math" w:hAnsi="Cambria Math" w:cs="Arial"/>
                <w:sz w:val="30"/>
                <w:szCs w:val="30"/>
              </w:rPr>
            </m:ctrlPr>
          </m:fPr>
          <m:num>
            <m:d>
              <m:dPr>
                <m:begChr m:val="["/>
                <m:endChr m:val="]"/>
                <m:ctrlPr>
                  <w:rPr>
                    <w:rFonts w:ascii="Cambria Math" w:hAnsi="Cambria Math" w:cs="Arial"/>
                    <w:sz w:val="30"/>
                    <w:szCs w:val="30"/>
                  </w:rPr>
                </m:ctrlPr>
              </m:dPr>
              <m:e>
                <m:f>
                  <m:fPr>
                    <m:ctrlPr>
                      <w:rPr>
                        <w:rFonts w:ascii="Cambria Math" w:hAnsi="Cambria Math" w:cs="Arial"/>
                        <w:sz w:val="30"/>
                        <w:szCs w:val="30"/>
                      </w:rPr>
                    </m:ctrlPr>
                  </m:fPr>
                  <m:num>
                    <m:f>
                      <m:fPr>
                        <m:ctrlPr>
                          <w:rPr>
                            <w:rFonts w:ascii="Cambria Math" w:hAnsi="Cambria Math" w:cs="Arial"/>
                            <w:sz w:val="30"/>
                            <w:szCs w:val="30"/>
                          </w:rPr>
                        </m:ctrlPr>
                      </m:fPr>
                      <m:num>
                        <m:sSub>
                          <m:sSubPr>
                            <m:ctrlPr>
                              <w:rPr>
                                <w:rFonts w:ascii="Cambria Math" w:hAnsi="Cambria Math" w:cs="Arial"/>
                                <w:sz w:val="30"/>
                                <w:szCs w:val="30"/>
                              </w:rPr>
                            </m:ctrlPr>
                          </m:sSubPr>
                          <m:e>
                            <m:r>
                              <m:rPr>
                                <m:sty m:val="p"/>
                              </m:rPr>
                              <w:rPr>
                                <w:rFonts w:ascii="Cambria Math" w:hAnsi="Cambria Math" w:cs="Arial"/>
                                <w:sz w:val="30"/>
                                <w:szCs w:val="30"/>
                              </w:rPr>
                              <m:t>M</m:t>
                            </m:r>
                          </m:e>
                          <m:sub>
                            <m:r>
                              <m:rPr>
                                <m:sty m:val="p"/>
                              </m:rPr>
                              <w:rPr>
                                <w:rFonts w:ascii="Cambria Math" w:hAnsi="Cambria Math" w:cs="Arial"/>
                                <w:sz w:val="30"/>
                                <w:szCs w:val="30"/>
                              </w:rPr>
                              <m:t>O3</m:t>
                            </m:r>
                          </m:sub>
                        </m:sSub>
                      </m:num>
                      <m:den>
                        <m:r>
                          <m:rPr>
                            <m:sty m:val="p"/>
                          </m:rPr>
                          <w:rPr>
                            <w:rFonts w:ascii="Cambria Math" w:hAnsi="Cambria Math" w:cs="Arial"/>
                            <w:sz w:val="30"/>
                            <w:szCs w:val="30"/>
                          </w:rPr>
                          <m:t>48</m:t>
                        </m:r>
                      </m:den>
                    </m:f>
                  </m:num>
                  <m:den>
                    <m:f>
                      <m:fPr>
                        <m:ctrlPr>
                          <w:rPr>
                            <w:rFonts w:ascii="Cambria Math" w:hAnsi="Cambria Math" w:cs="Arial"/>
                            <w:sz w:val="30"/>
                            <w:szCs w:val="30"/>
                          </w:rPr>
                        </m:ctrlPr>
                      </m:fPr>
                      <m:num>
                        <m:r>
                          <m:rPr>
                            <m:sty m:val="p"/>
                          </m:rPr>
                          <w:rPr>
                            <w:rFonts w:ascii="Cambria Math" w:hAnsi="Cambria Math" w:cs="Arial"/>
                            <w:sz w:val="30"/>
                            <w:szCs w:val="30"/>
                          </w:rPr>
                          <m:t>PV</m:t>
                        </m:r>
                      </m:num>
                      <m:den>
                        <m:r>
                          <m:rPr>
                            <m:sty m:val="p"/>
                          </m:rPr>
                          <w:rPr>
                            <w:rFonts w:ascii="Cambria Math" w:hAnsi="Cambria Math" w:cs="Arial"/>
                            <w:sz w:val="30"/>
                            <w:szCs w:val="30"/>
                          </w:rPr>
                          <m:t>RT</m:t>
                        </m:r>
                      </m:den>
                    </m:f>
                    <m:ctrlPr>
                      <w:rPr>
                        <w:rFonts w:ascii="Cambria Math" w:hAnsi="Cambria Math" w:cs="Arial"/>
                        <w:i/>
                        <w:sz w:val="30"/>
                        <w:szCs w:val="30"/>
                      </w:rPr>
                    </m:ctrlPr>
                  </m:den>
                </m:f>
              </m:e>
            </m:d>
          </m:num>
          <m:den>
            <m:sSub>
              <m:sSubPr>
                <m:ctrlPr>
                  <w:rPr>
                    <w:rFonts w:ascii="Cambria Math" w:hAnsi="Cambria Math" w:cs="Arial"/>
                    <w:sz w:val="30"/>
                    <w:szCs w:val="30"/>
                  </w:rPr>
                </m:ctrlPr>
              </m:sSubPr>
              <m:e>
                <m:r>
                  <m:rPr>
                    <m:sty m:val="p"/>
                  </m:rPr>
                  <w:rPr>
                    <w:rFonts w:ascii="Cambria Math" w:hAnsi="Cambria Math" w:cs="Arial"/>
                    <w:sz w:val="30"/>
                    <w:szCs w:val="30"/>
                  </w:rPr>
                  <m:t>Y</m:t>
                </m:r>
              </m:e>
              <m:sub>
                <m:r>
                  <m:rPr>
                    <m:sty m:val="p"/>
                  </m:rPr>
                  <w:rPr>
                    <w:rFonts w:ascii="Cambria Math" w:hAnsi="Cambria Math" w:cs="Arial"/>
                    <w:sz w:val="30"/>
                    <w:szCs w:val="30"/>
                  </w:rPr>
                  <m:t>i-O3</m:t>
                </m:r>
              </m:sub>
            </m:sSub>
            <m:ctrlPr>
              <w:rPr>
                <w:rFonts w:ascii="Cambria Math" w:hAnsi="Cambria Math" w:cs="Arial"/>
                <w:i/>
                <w:sz w:val="30"/>
                <w:szCs w:val="30"/>
              </w:rPr>
            </m:ctrlPr>
          </m:den>
        </m:f>
        <m:r>
          <m:rPr>
            <m:sty m:val="p"/>
          </m:rPr>
          <w:rPr>
            <w:rFonts w:ascii="Cambria Math" w:hAnsi="Cambria Math" w:cs="Arial"/>
            <w:sz w:val="30"/>
            <w:szCs w:val="30"/>
          </w:rPr>
          <m:t>=</m:t>
        </m:r>
        <m:f>
          <m:fPr>
            <m:ctrlPr>
              <w:rPr>
                <w:rFonts w:ascii="Cambria Math" w:hAnsi="Cambria Math" w:cs="Arial"/>
                <w:sz w:val="30"/>
                <w:szCs w:val="30"/>
              </w:rPr>
            </m:ctrlPr>
          </m:fPr>
          <m:num>
            <m:d>
              <m:dPr>
                <m:begChr m:val="["/>
                <m:endChr m:val="]"/>
                <m:ctrlPr>
                  <w:rPr>
                    <w:rFonts w:ascii="Cambria Math" w:hAnsi="Cambria Math" w:cs="Arial"/>
                    <w:sz w:val="30"/>
                    <w:szCs w:val="30"/>
                  </w:rPr>
                </m:ctrlPr>
              </m:dPr>
              <m:e>
                <m:f>
                  <m:fPr>
                    <m:ctrlPr>
                      <w:rPr>
                        <w:rFonts w:ascii="Cambria Math" w:hAnsi="Cambria Math" w:cs="Arial"/>
                        <w:sz w:val="30"/>
                        <w:szCs w:val="30"/>
                      </w:rPr>
                    </m:ctrlPr>
                  </m:fPr>
                  <m:num>
                    <m:f>
                      <m:fPr>
                        <m:ctrlPr>
                          <w:rPr>
                            <w:rFonts w:ascii="Cambria Math" w:hAnsi="Cambria Math" w:cs="Arial"/>
                            <w:sz w:val="30"/>
                            <w:szCs w:val="30"/>
                          </w:rPr>
                        </m:ctrlPr>
                      </m:fPr>
                      <m:num>
                        <m:sSub>
                          <m:sSubPr>
                            <m:ctrlPr>
                              <w:rPr>
                                <w:rFonts w:ascii="Cambria Math" w:hAnsi="Cambria Math" w:cs="Arial"/>
                                <w:sz w:val="30"/>
                                <w:szCs w:val="30"/>
                              </w:rPr>
                            </m:ctrlPr>
                          </m:sSubPr>
                          <m:e>
                            <m:r>
                              <m:rPr>
                                <m:sty m:val="p"/>
                              </m:rPr>
                              <w:rPr>
                                <w:rFonts w:ascii="Cambria Math" w:hAnsi="Cambria Math" w:cs="Arial"/>
                                <w:sz w:val="30"/>
                                <w:szCs w:val="30"/>
                              </w:rPr>
                              <m:t>M</m:t>
                            </m:r>
                          </m:e>
                          <m:sub>
                            <m:r>
                              <m:rPr>
                                <m:sty m:val="p"/>
                              </m:rPr>
                              <w:rPr>
                                <w:rFonts w:ascii="Cambria Math" w:hAnsi="Cambria Math" w:cs="Arial"/>
                                <w:sz w:val="30"/>
                                <w:szCs w:val="30"/>
                              </w:rPr>
                              <m:t>O3</m:t>
                            </m:r>
                          </m:sub>
                        </m:sSub>
                        <m:r>
                          <m:rPr>
                            <m:sty m:val="p"/>
                          </m:rPr>
                          <w:rPr>
                            <w:rFonts w:ascii="Cambria Math" w:hAnsi="Cambria Math" w:cs="Arial"/>
                            <w:sz w:val="30"/>
                            <w:szCs w:val="30"/>
                          </w:rPr>
                          <m:t>+</m:t>
                        </m:r>
                        <m:sSub>
                          <m:sSubPr>
                            <m:ctrlPr>
                              <w:rPr>
                                <w:rFonts w:ascii="Cambria Math" w:hAnsi="Cambria Math" w:cs="Arial"/>
                                <w:sz w:val="30"/>
                                <w:szCs w:val="30"/>
                              </w:rPr>
                            </m:ctrlPr>
                          </m:sSubPr>
                          <m:e>
                            <m:r>
                              <m:rPr>
                                <m:sty m:val="p"/>
                              </m:rPr>
                              <w:rPr>
                                <w:rFonts w:ascii="Cambria Math" w:hAnsi="Cambria Math" w:cs="Arial" w:hint="eastAsia"/>
                                <w:sz w:val="30"/>
                                <w:szCs w:val="30"/>
                              </w:rPr>
                              <m:t>R</m:t>
                            </m:r>
                          </m:e>
                          <m:sub>
                            <m:r>
                              <m:rPr>
                                <m:sty m:val="p"/>
                              </m:rPr>
                              <w:rPr>
                                <w:rFonts w:ascii="Cambria Math" w:hAnsi="Cambria Math" w:cs="Arial" w:hint="eastAsia"/>
                                <w:sz w:val="30"/>
                                <w:szCs w:val="30"/>
                              </w:rPr>
                              <m:t>i</m:t>
                            </m:r>
                            <m:r>
                              <m:rPr>
                                <m:sty m:val="p"/>
                              </m:rPr>
                              <w:rPr>
                                <w:rFonts w:ascii="MS Mincho" w:eastAsia="MS Mincho" w:hAnsi="MS Mincho" w:cs="MS Mincho" w:hint="eastAsia"/>
                                <w:sz w:val="30"/>
                                <w:szCs w:val="30"/>
                              </w:rPr>
                              <m:t>-</m:t>
                            </m:r>
                            <m:r>
                              <m:rPr>
                                <m:sty m:val="p"/>
                              </m:rPr>
                              <w:rPr>
                                <w:rFonts w:ascii="Cambria Math" w:hAnsi="Cambria Math" w:cs="Arial"/>
                                <w:sz w:val="30"/>
                                <w:szCs w:val="30"/>
                              </w:rPr>
                              <m:t>O3</m:t>
                            </m:r>
                          </m:sub>
                        </m:sSub>
                      </m:num>
                      <m:den>
                        <m:r>
                          <m:rPr>
                            <m:sty m:val="p"/>
                          </m:rPr>
                          <w:rPr>
                            <w:rFonts w:ascii="Cambria Math" w:hAnsi="Cambria Math" w:cs="Arial"/>
                            <w:sz w:val="30"/>
                            <w:szCs w:val="30"/>
                          </w:rPr>
                          <m:t>48</m:t>
                        </m:r>
                      </m:den>
                    </m:f>
                  </m:num>
                  <m:den>
                    <m:f>
                      <m:fPr>
                        <m:ctrlPr>
                          <w:rPr>
                            <w:rFonts w:ascii="Cambria Math" w:hAnsi="Cambria Math" w:cs="Arial"/>
                            <w:sz w:val="30"/>
                            <w:szCs w:val="30"/>
                          </w:rPr>
                        </m:ctrlPr>
                      </m:fPr>
                      <m:num>
                        <m:r>
                          <m:rPr>
                            <m:sty m:val="p"/>
                          </m:rPr>
                          <w:rPr>
                            <w:rFonts w:ascii="Cambria Math" w:hAnsi="Cambria Math" w:cs="Arial"/>
                            <w:sz w:val="30"/>
                            <w:szCs w:val="30"/>
                          </w:rPr>
                          <m:t>PV</m:t>
                        </m:r>
                      </m:num>
                      <m:den>
                        <m:r>
                          <m:rPr>
                            <m:sty m:val="p"/>
                          </m:rPr>
                          <w:rPr>
                            <w:rFonts w:ascii="Cambria Math" w:hAnsi="Cambria Math" w:cs="Arial"/>
                            <w:sz w:val="30"/>
                            <w:szCs w:val="30"/>
                          </w:rPr>
                          <m:t>RT</m:t>
                        </m:r>
                      </m:den>
                    </m:f>
                    <m:ctrlPr>
                      <w:rPr>
                        <w:rFonts w:ascii="Cambria Math" w:hAnsi="Cambria Math" w:cs="Arial"/>
                        <w:i/>
                        <w:sz w:val="30"/>
                        <w:szCs w:val="30"/>
                      </w:rPr>
                    </m:ctrlPr>
                  </m:den>
                </m:f>
              </m:e>
            </m:d>
          </m:num>
          <m:den>
            <m:sSub>
              <m:sSubPr>
                <m:ctrlPr>
                  <w:rPr>
                    <w:rFonts w:ascii="Cambria Math" w:hAnsi="Cambria Math" w:cs="Arial"/>
                    <w:sz w:val="30"/>
                    <w:szCs w:val="30"/>
                  </w:rPr>
                </m:ctrlPr>
              </m:sSubPr>
              <m:e>
                <m:r>
                  <m:rPr>
                    <m:sty m:val="p"/>
                  </m:rPr>
                  <w:rPr>
                    <w:rFonts w:ascii="Cambria Math" w:hAnsi="Cambria Math" w:cs="Arial"/>
                    <w:sz w:val="30"/>
                    <w:szCs w:val="30"/>
                  </w:rPr>
                  <m:t>X</m:t>
                </m:r>
              </m:e>
              <m:sub>
                <m:r>
                  <m:rPr>
                    <m:sty m:val="p"/>
                  </m:rPr>
                  <w:rPr>
                    <w:rFonts w:ascii="Cambria Math" w:hAnsi="Cambria Math" w:cs="Arial"/>
                    <w:sz w:val="30"/>
                    <w:szCs w:val="30"/>
                  </w:rPr>
                  <m:t>i-O3</m:t>
                </m:r>
              </m:sub>
            </m:sSub>
            <m:ctrlPr>
              <w:rPr>
                <w:rFonts w:ascii="Cambria Math" w:hAnsi="Cambria Math" w:cs="Arial"/>
                <w:i/>
                <w:sz w:val="30"/>
                <w:szCs w:val="30"/>
              </w:rPr>
            </m:ctrlPr>
          </m:den>
        </m:f>
      </m:oMath>
      <w:r w:rsidR="004603CC" w:rsidRPr="004603CC">
        <w:rPr>
          <w:rFonts w:ascii="Arial" w:cs="Arial" w:hint="eastAsia"/>
          <w:sz w:val="28"/>
          <w:szCs w:val="28"/>
        </w:rPr>
        <w:t xml:space="preserve">  </w:t>
      </w:r>
      <w:r w:rsidR="004603CC">
        <w:rPr>
          <w:rFonts w:ascii="Arial" w:cs="Arial" w:hint="eastAsia"/>
          <w:sz w:val="28"/>
          <w:szCs w:val="28"/>
        </w:rPr>
        <w:t xml:space="preserve">                         (B3)</w:t>
      </w:r>
    </w:p>
    <w:p w:rsidR="004603CC" w:rsidRPr="004603CC" w:rsidRDefault="004603CC" w:rsidP="004603CC">
      <w:pPr>
        <w:spacing w:line="360" w:lineRule="auto"/>
        <w:ind w:firstLineChars="200" w:firstLine="480"/>
        <w:rPr>
          <w:rFonts w:ascii="Arial" w:cs="Arial"/>
          <w:sz w:val="24"/>
        </w:rPr>
      </w:pPr>
    </w:p>
    <w:p w:rsidR="004603CC" w:rsidRPr="004603CC" w:rsidRDefault="0032101D" w:rsidP="0009444E">
      <w:pPr>
        <w:spacing w:line="360" w:lineRule="auto"/>
        <w:ind w:firstLineChars="200" w:firstLine="600"/>
        <w:rPr>
          <w:rFonts w:ascii="Arial" w:cs="Arial"/>
          <w:sz w:val="28"/>
          <w:szCs w:val="28"/>
        </w:rPr>
      </w:pPr>
      <m:oMath>
        <m:f>
          <m:fPr>
            <m:ctrlPr>
              <w:rPr>
                <w:rFonts w:ascii="Cambria Math" w:hAnsi="Cambria Math" w:cs="Arial"/>
                <w:sz w:val="30"/>
                <w:szCs w:val="30"/>
              </w:rPr>
            </m:ctrlPr>
          </m:fPr>
          <m:num>
            <m:d>
              <m:dPr>
                <m:begChr m:val="["/>
                <m:endChr m:val="]"/>
                <m:ctrlPr>
                  <w:rPr>
                    <w:rFonts w:ascii="Cambria Math" w:hAnsi="Cambria Math" w:cs="Arial"/>
                    <w:sz w:val="30"/>
                    <w:szCs w:val="30"/>
                  </w:rPr>
                </m:ctrlPr>
              </m:dPr>
              <m:e>
                <m:f>
                  <m:fPr>
                    <m:ctrlPr>
                      <w:rPr>
                        <w:rFonts w:ascii="Cambria Math" w:hAnsi="Cambria Math" w:cs="Arial"/>
                        <w:sz w:val="30"/>
                        <w:szCs w:val="30"/>
                      </w:rPr>
                    </m:ctrlPr>
                  </m:fPr>
                  <m:num>
                    <m:f>
                      <m:fPr>
                        <m:ctrlPr>
                          <w:rPr>
                            <w:rFonts w:ascii="Cambria Math" w:hAnsi="Cambria Math" w:cs="Arial"/>
                            <w:sz w:val="30"/>
                            <w:szCs w:val="30"/>
                          </w:rPr>
                        </m:ctrlPr>
                      </m:fPr>
                      <m:num>
                        <m:sSub>
                          <m:sSubPr>
                            <m:ctrlPr>
                              <w:rPr>
                                <w:rFonts w:ascii="Cambria Math" w:hAnsi="Cambria Math" w:cs="Arial"/>
                                <w:sz w:val="30"/>
                                <w:szCs w:val="30"/>
                              </w:rPr>
                            </m:ctrlPr>
                          </m:sSubPr>
                          <m:e>
                            <m:r>
                              <m:rPr>
                                <m:sty m:val="p"/>
                              </m:rPr>
                              <w:rPr>
                                <w:rFonts w:ascii="Cambria Math" w:hAnsi="Cambria Math" w:cs="Arial"/>
                                <w:sz w:val="30"/>
                                <w:szCs w:val="30"/>
                              </w:rPr>
                              <m:t>M</m:t>
                            </m:r>
                          </m:e>
                          <m:sub>
                            <m:r>
                              <m:rPr>
                                <m:sty m:val="p"/>
                              </m:rPr>
                              <w:rPr>
                                <w:rFonts w:ascii="Cambria Math" w:hAnsi="Cambria Math" w:cs="Arial"/>
                                <w:sz w:val="30"/>
                                <w:szCs w:val="30"/>
                              </w:rPr>
                              <m:t>CO2</m:t>
                            </m:r>
                          </m:sub>
                        </m:sSub>
                      </m:num>
                      <m:den>
                        <m:r>
                          <m:rPr>
                            <m:sty m:val="p"/>
                          </m:rPr>
                          <w:rPr>
                            <w:rFonts w:ascii="Cambria Math" w:hAnsi="Cambria Math" w:cs="Arial"/>
                            <w:sz w:val="30"/>
                            <w:szCs w:val="30"/>
                          </w:rPr>
                          <m:t>28</m:t>
                        </m:r>
                      </m:den>
                    </m:f>
                  </m:num>
                  <m:den>
                    <m:f>
                      <m:fPr>
                        <m:ctrlPr>
                          <w:rPr>
                            <w:rFonts w:ascii="Cambria Math" w:hAnsi="Cambria Math" w:cs="Arial"/>
                            <w:sz w:val="30"/>
                            <w:szCs w:val="30"/>
                          </w:rPr>
                        </m:ctrlPr>
                      </m:fPr>
                      <m:num>
                        <m:r>
                          <m:rPr>
                            <m:sty m:val="p"/>
                          </m:rPr>
                          <w:rPr>
                            <w:rFonts w:ascii="Cambria Math" w:hAnsi="Cambria Math" w:cs="Arial"/>
                            <w:sz w:val="30"/>
                            <w:szCs w:val="30"/>
                          </w:rPr>
                          <m:t>PV</m:t>
                        </m:r>
                      </m:num>
                      <m:den>
                        <m:r>
                          <m:rPr>
                            <m:sty m:val="p"/>
                          </m:rPr>
                          <w:rPr>
                            <w:rFonts w:ascii="Cambria Math" w:hAnsi="Cambria Math" w:cs="Arial"/>
                            <w:sz w:val="30"/>
                            <w:szCs w:val="30"/>
                          </w:rPr>
                          <m:t>RT</m:t>
                        </m:r>
                      </m:den>
                    </m:f>
                    <m:ctrlPr>
                      <w:rPr>
                        <w:rFonts w:ascii="Cambria Math" w:hAnsi="Cambria Math" w:cs="Arial"/>
                        <w:i/>
                        <w:sz w:val="30"/>
                        <w:szCs w:val="30"/>
                      </w:rPr>
                    </m:ctrlPr>
                  </m:den>
                </m:f>
              </m:e>
            </m:d>
          </m:num>
          <m:den>
            <m:sSub>
              <m:sSubPr>
                <m:ctrlPr>
                  <w:rPr>
                    <w:rFonts w:ascii="Cambria Math" w:hAnsi="Cambria Math" w:cs="Arial"/>
                    <w:sz w:val="30"/>
                    <w:szCs w:val="30"/>
                  </w:rPr>
                </m:ctrlPr>
              </m:sSubPr>
              <m:e>
                <m:r>
                  <m:rPr>
                    <m:sty m:val="p"/>
                  </m:rPr>
                  <w:rPr>
                    <w:rFonts w:ascii="Cambria Math" w:hAnsi="Cambria Math" w:cs="Arial"/>
                    <w:sz w:val="30"/>
                    <w:szCs w:val="30"/>
                  </w:rPr>
                  <m:t>Y</m:t>
                </m:r>
              </m:e>
              <m:sub>
                <m:r>
                  <m:rPr>
                    <m:sty m:val="p"/>
                  </m:rPr>
                  <w:rPr>
                    <w:rFonts w:ascii="Cambria Math" w:hAnsi="Cambria Math" w:cs="Arial"/>
                    <w:sz w:val="30"/>
                    <w:szCs w:val="30"/>
                  </w:rPr>
                  <m:t>i-CO</m:t>
                </m:r>
              </m:sub>
            </m:sSub>
            <m:ctrlPr>
              <w:rPr>
                <w:rFonts w:ascii="Cambria Math" w:hAnsi="Cambria Math" w:cs="Arial"/>
                <w:i/>
                <w:sz w:val="30"/>
                <w:szCs w:val="30"/>
              </w:rPr>
            </m:ctrlPr>
          </m:den>
        </m:f>
        <m:r>
          <m:rPr>
            <m:sty m:val="p"/>
          </m:rPr>
          <w:rPr>
            <w:rFonts w:ascii="Cambria Math" w:hAnsi="Cambria Math" w:cs="Arial"/>
            <w:sz w:val="30"/>
            <w:szCs w:val="30"/>
          </w:rPr>
          <m:t>=</m:t>
        </m:r>
        <m:f>
          <m:fPr>
            <m:ctrlPr>
              <w:rPr>
                <w:rFonts w:ascii="Cambria Math" w:hAnsi="Cambria Math" w:cs="Arial"/>
                <w:sz w:val="30"/>
                <w:szCs w:val="30"/>
              </w:rPr>
            </m:ctrlPr>
          </m:fPr>
          <m:num>
            <m:d>
              <m:dPr>
                <m:begChr m:val="["/>
                <m:endChr m:val="]"/>
                <m:ctrlPr>
                  <w:rPr>
                    <w:rFonts w:ascii="Cambria Math" w:hAnsi="Cambria Math" w:cs="Arial"/>
                    <w:sz w:val="30"/>
                    <w:szCs w:val="30"/>
                  </w:rPr>
                </m:ctrlPr>
              </m:dPr>
              <m:e>
                <m:f>
                  <m:fPr>
                    <m:ctrlPr>
                      <w:rPr>
                        <w:rFonts w:ascii="Cambria Math" w:hAnsi="Cambria Math" w:cs="Arial"/>
                        <w:sz w:val="30"/>
                        <w:szCs w:val="30"/>
                      </w:rPr>
                    </m:ctrlPr>
                  </m:fPr>
                  <m:num>
                    <m:f>
                      <m:fPr>
                        <m:ctrlPr>
                          <w:rPr>
                            <w:rFonts w:ascii="Cambria Math" w:hAnsi="Cambria Math" w:cs="Arial"/>
                            <w:sz w:val="30"/>
                            <w:szCs w:val="30"/>
                          </w:rPr>
                        </m:ctrlPr>
                      </m:fPr>
                      <m:num>
                        <m:sSub>
                          <m:sSubPr>
                            <m:ctrlPr>
                              <w:rPr>
                                <w:rFonts w:ascii="Cambria Math" w:hAnsi="Cambria Math" w:cs="Arial"/>
                                <w:sz w:val="30"/>
                                <w:szCs w:val="30"/>
                              </w:rPr>
                            </m:ctrlPr>
                          </m:sSubPr>
                          <m:e>
                            <m:r>
                              <m:rPr>
                                <m:sty m:val="p"/>
                              </m:rPr>
                              <w:rPr>
                                <w:rFonts w:ascii="Cambria Math" w:hAnsi="Cambria Math" w:cs="Arial"/>
                                <w:sz w:val="30"/>
                                <w:szCs w:val="30"/>
                              </w:rPr>
                              <m:t>M</m:t>
                            </m:r>
                          </m:e>
                          <m:sub>
                            <m:r>
                              <m:rPr>
                                <m:sty m:val="p"/>
                              </m:rPr>
                              <w:rPr>
                                <w:rFonts w:ascii="Cambria Math" w:hAnsi="Cambria Math" w:cs="Arial"/>
                                <w:sz w:val="30"/>
                                <w:szCs w:val="30"/>
                              </w:rPr>
                              <m:t>CO</m:t>
                            </m:r>
                          </m:sub>
                        </m:sSub>
                        <m:r>
                          <m:rPr>
                            <m:sty m:val="p"/>
                          </m:rPr>
                          <w:rPr>
                            <w:rFonts w:ascii="Cambria Math" w:hAnsi="Cambria Math" w:cs="Arial"/>
                            <w:sz w:val="30"/>
                            <w:szCs w:val="30"/>
                          </w:rPr>
                          <m:t>+</m:t>
                        </m:r>
                        <m:sSub>
                          <m:sSubPr>
                            <m:ctrlPr>
                              <w:rPr>
                                <w:rFonts w:ascii="Cambria Math" w:hAnsi="Cambria Math" w:cs="Arial"/>
                                <w:sz w:val="30"/>
                                <w:szCs w:val="30"/>
                              </w:rPr>
                            </m:ctrlPr>
                          </m:sSubPr>
                          <m:e>
                            <m:r>
                              <m:rPr>
                                <m:sty m:val="p"/>
                              </m:rPr>
                              <w:rPr>
                                <w:rFonts w:ascii="Cambria Math" w:hAnsi="Cambria Math" w:cs="Arial" w:hint="eastAsia"/>
                                <w:sz w:val="30"/>
                                <w:szCs w:val="30"/>
                              </w:rPr>
                              <m:t>R</m:t>
                            </m:r>
                          </m:e>
                          <m:sub>
                            <m:r>
                              <m:rPr>
                                <m:sty m:val="p"/>
                              </m:rPr>
                              <w:rPr>
                                <w:rFonts w:ascii="Cambria Math" w:hAnsi="Cambria Math" w:cs="Arial" w:hint="eastAsia"/>
                                <w:sz w:val="30"/>
                                <w:szCs w:val="30"/>
                              </w:rPr>
                              <m:t>i</m:t>
                            </m:r>
                            <m:r>
                              <m:rPr>
                                <m:sty m:val="p"/>
                              </m:rPr>
                              <w:rPr>
                                <w:rFonts w:ascii="MS Mincho" w:eastAsia="MS Mincho" w:hAnsi="MS Mincho" w:cs="MS Mincho" w:hint="eastAsia"/>
                                <w:sz w:val="30"/>
                                <w:szCs w:val="30"/>
                              </w:rPr>
                              <m:t>-</m:t>
                            </m:r>
                            <m:r>
                              <m:rPr>
                                <m:sty m:val="p"/>
                              </m:rPr>
                              <w:rPr>
                                <w:rFonts w:ascii="Cambria Math" w:hAnsi="Cambria Math" w:cs="Arial"/>
                                <w:sz w:val="30"/>
                                <w:szCs w:val="30"/>
                              </w:rPr>
                              <m:t>CO</m:t>
                            </m:r>
                          </m:sub>
                        </m:sSub>
                      </m:num>
                      <m:den>
                        <m:r>
                          <m:rPr>
                            <m:sty m:val="p"/>
                          </m:rPr>
                          <w:rPr>
                            <w:rFonts w:ascii="Cambria Math" w:hAnsi="Cambria Math" w:cs="Arial"/>
                            <w:sz w:val="30"/>
                            <w:szCs w:val="30"/>
                          </w:rPr>
                          <m:t>28</m:t>
                        </m:r>
                      </m:den>
                    </m:f>
                  </m:num>
                  <m:den>
                    <m:f>
                      <m:fPr>
                        <m:ctrlPr>
                          <w:rPr>
                            <w:rFonts w:ascii="Cambria Math" w:hAnsi="Cambria Math" w:cs="Arial"/>
                            <w:sz w:val="30"/>
                            <w:szCs w:val="30"/>
                          </w:rPr>
                        </m:ctrlPr>
                      </m:fPr>
                      <m:num>
                        <m:r>
                          <m:rPr>
                            <m:sty m:val="p"/>
                          </m:rPr>
                          <w:rPr>
                            <w:rFonts w:ascii="Cambria Math" w:hAnsi="Cambria Math" w:cs="Arial"/>
                            <w:sz w:val="30"/>
                            <w:szCs w:val="30"/>
                          </w:rPr>
                          <m:t>PV</m:t>
                        </m:r>
                      </m:num>
                      <m:den>
                        <m:r>
                          <m:rPr>
                            <m:sty m:val="p"/>
                          </m:rPr>
                          <w:rPr>
                            <w:rFonts w:ascii="Cambria Math" w:hAnsi="Cambria Math" w:cs="Arial"/>
                            <w:sz w:val="30"/>
                            <w:szCs w:val="30"/>
                          </w:rPr>
                          <m:t>RT</m:t>
                        </m:r>
                      </m:den>
                    </m:f>
                    <m:ctrlPr>
                      <w:rPr>
                        <w:rFonts w:ascii="Cambria Math" w:hAnsi="Cambria Math" w:cs="Arial"/>
                        <w:i/>
                        <w:sz w:val="30"/>
                        <w:szCs w:val="30"/>
                      </w:rPr>
                    </m:ctrlPr>
                  </m:den>
                </m:f>
              </m:e>
            </m:d>
          </m:num>
          <m:den>
            <m:sSub>
              <m:sSubPr>
                <m:ctrlPr>
                  <w:rPr>
                    <w:rFonts w:ascii="Cambria Math" w:hAnsi="Cambria Math" w:cs="Arial"/>
                    <w:sz w:val="30"/>
                    <w:szCs w:val="30"/>
                  </w:rPr>
                </m:ctrlPr>
              </m:sSubPr>
              <m:e>
                <m:r>
                  <m:rPr>
                    <m:sty m:val="p"/>
                  </m:rPr>
                  <w:rPr>
                    <w:rFonts w:ascii="Cambria Math" w:hAnsi="Cambria Math" w:cs="Arial"/>
                    <w:sz w:val="30"/>
                    <w:szCs w:val="30"/>
                  </w:rPr>
                  <m:t>X</m:t>
                </m:r>
              </m:e>
              <m:sub>
                <m:r>
                  <m:rPr>
                    <m:sty m:val="p"/>
                  </m:rPr>
                  <w:rPr>
                    <w:rFonts w:ascii="Cambria Math" w:hAnsi="Cambria Math" w:cs="Arial"/>
                    <w:sz w:val="30"/>
                    <w:szCs w:val="30"/>
                  </w:rPr>
                  <m:t>i-CO</m:t>
                </m:r>
              </m:sub>
            </m:sSub>
            <m:ctrlPr>
              <w:rPr>
                <w:rFonts w:ascii="Cambria Math" w:hAnsi="Cambria Math" w:cs="Arial"/>
                <w:i/>
                <w:sz w:val="30"/>
                <w:szCs w:val="30"/>
              </w:rPr>
            </m:ctrlPr>
          </m:den>
        </m:f>
      </m:oMath>
      <w:r w:rsidR="004603CC" w:rsidRPr="004603CC">
        <w:rPr>
          <w:rFonts w:ascii="Arial" w:cs="Arial" w:hint="eastAsia"/>
          <w:sz w:val="28"/>
          <w:szCs w:val="28"/>
        </w:rPr>
        <w:t xml:space="preserve">  </w:t>
      </w:r>
      <w:r w:rsidR="004603CC">
        <w:rPr>
          <w:rFonts w:ascii="Arial" w:cs="Arial" w:hint="eastAsia"/>
          <w:sz w:val="28"/>
          <w:szCs w:val="28"/>
        </w:rPr>
        <w:t xml:space="preserve">                        (B4)</w:t>
      </w:r>
    </w:p>
    <w:p w:rsidR="00A16CAA" w:rsidRDefault="00A16CAA" w:rsidP="005C7499">
      <w:pPr>
        <w:rPr>
          <w:rFonts w:eastAsia="黑体"/>
          <w:sz w:val="28"/>
        </w:rPr>
      </w:pPr>
      <w:r>
        <w:rPr>
          <w:rFonts w:eastAsia="黑体" w:hint="eastAsia"/>
          <w:sz w:val="28"/>
        </w:rPr>
        <w:t xml:space="preserve">  </w:t>
      </w:r>
    </w:p>
    <w:p w:rsidR="00933D4C" w:rsidRDefault="00A16CAA" w:rsidP="00A16CAA">
      <w:pPr>
        <w:spacing w:line="360" w:lineRule="auto"/>
        <w:ind w:firstLineChars="200" w:firstLine="480"/>
        <w:rPr>
          <w:rFonts w:ascii="Arial" w:cs="Arial"/>
          <w:sz w:val="24"/>
        </w:rPr>
      </w:pPr>
      <w:r w:rsidRPr="00A16CAA">
        <w:rPr>
          <w:rFonts w:hint="eastAsia"/>
          <w:sz w:val="24"/>
        </w:rPr>
        <w:t>由于</w:t>
      </w:r>
      <w:r>
        <w:rPr>
          <w:rFonts w:hint="eastAsia"/>
          <w:sz w:val="24"/>
        </w:rPr>
        <w:t>测量样品和添加法校准时间间隔很短，流量、压力和温度变化忽略不计。则由公式</w:t>
      </w:r>
      <w:r>
        <w:rPr>
          <w:rFonts w:ascii="Arial" w:cs="Arial" w:hint="eastAsia"/>
          <w:sz w:val="24"/>
        </w:rPr>
        <w:t>（</w:t>
      </w:r>
      <w:r>
        <w:rPr>
          <w:rFonts w:ascii="Arial" w:cs="Arial" w:hint="eastAsia"/>
          <w:sz w:val="24"/>
        </w:rPr>
        <w:t>B1-B4</w:t>
      </w:r>
      <w:r>
        <w:rPr>
          <w:rFonts w:ascii="Arial" w:cs="Arial" w:hint="eastAsia"/>
          <w:sz w:val="24"/>
        </w:rPr>
        <w:t>）得到大气</w:t>
      </w:r>
      <w:r w:rsidR="0009444E">
        <w:rPr>
          <w:rFonts w:ascii="Arial" w:cs="Arial" w:hint="eastAsia"/>
          <w:sz w:val="24"/>
        </w:rPr>
        <w:t>样品</w:t>
      </w:r>
      <w:r>
        <w:rPr>
          <w:rFonts w:hint="eastAsia"/>
          <w:sz w:val="24"/>
        </w:rPr>
        <w:t>成份量中的</w:t>
      </w:r>
      <w:r>
        <w:rPr>
          <w:rFonts w:ascii="Arial" w:cs="Arial" w:hint="eastAsia"/>
          <w:sz w:val="24"/>
        </w:rPr>
        <w:t>N</w:t>
      </w:r>
      <w:r w:rsidRPr="00F5305D">
        <w:rPr>
          <w:rFonts w:ascii="Arial" w:cs="Arial" w:hint="eastAsia"/>
          <w:sz w:val="24"/>
        </w:rPr>
        <w:t>O</w:t>
      </w:r>
      <w:r w:rsidRPr="00F5305D">
        <w:rPr>
          <w:rFonts w:ascii="Arial" w:cs="Arial" w:hint="eastAsia"/>
          <w:sz w:val="24"/>
          <w:vertAlign w:val="subscript"/>
        </w:rPr>
        <w:t>2</w:t>
      </w:r>
      <w:r w:rsidRPr="00F5305D">
        <w:rPr>
          <w:rFonts w:ascii="Arial" w:cs="Arial" w:hint="eastAsia"/>
          <w:sz w:val="24"/>
        </w:rPr>
        <w:t>、</w:t>
      </w:r>
      <w:r>
        <w:rPr>
          <w:rFonts w:ascii="Arial" w:cs="Arial" w:hint="eastAsia"/>
          <w:sz w:val="24"/>
        </w:rPr>
        <w:t>S</w:t>
      </w:r>
      <w:r w:rsidRPr="00F5305D">
        <w:rPr>
          <w:rFonts w:ascii="Arial" w:cs="Arial" w:hint="eastAsia"/>
          <w:sz w:val="24"/>
        </w:rPr>
        <w:t>O</w:t>
      </w:r>
      <w:r w:rsidRPr="00F5305D">
        <w:rPr>
          <w:rFonts w:ascii="Arial" w:cs="Arial" w:hint="eastAsia"/>
          <w:sz w:val="24"/>
          <w:vertAlign w:val="subscript"/>
        </w:rPr>
        <w:t>2</w:t>
      </w:r>
      <w:r w:rsidRPr="00F5305D">
        <w:rPr>
          <w:rFonts w:ascii="Arial" w:cs="Arial" w:hint="eastAsia"/>
          <w:sz w:val="24"/>
        </w:rPr>
        <w:t>、</w:t>
      </w:r>
      <w:r w:rsidRPr="00F5305D">
        <w:rPr>
          <w:rFonts w:ascii="Arial" w:cs="Arial" w:hint="eastAsia"/>
          <w:sz w:val="24"/>
        </w:rPr>
        <w:t>O</w:t>
      </w:r>
      <w:r w:rsidRPr="00F5305D">
        <w:rPr>
          <w:rFonts w:ascii="Arial" w:cs="Arial" w:hint="eastAsia"/>
          <w:sz w:val="24"/>
          <w:vertAlign w:val="subscript"/>
        </w:rPr>
        <w:t>3</w:t>
      </w:r>
      <w:r w:rsidRPr="00F5305D">
        <w:rPr>
          <w:rFonts w:ascii="Arial" w:cs="Arial" w:hint="eastAsia"/>
          <w:sz w:val="24"/>
        </w:rPr>
        <w:t>、</w:t>
      </w:r>
      <w:r w:rsidRPr="00F5305D">
        <w:rPr>
          <w:rFonts w:ascii="Arial" w:cs="Arial" w:hint="eastAsia"/>
          <w:sz w:val="24"/>
        </w:rPr>
        <w:t>CO</w:t>
      </w:r>
      <w:r>
        <w:rPr>
          <w:rFonts w:ascii="Arial" w:cs="Arial" w:hint="eastAsia"/>
          <w:sz w:val="24"/>
        </w:rPr>
        <w:t>质量（</w:t>
      </w:r>
      <w:r w:rsidRPr="00A60AFE">
        <w:rPr>
          <w:rFonts w:hint="eastAsia"/>
          <w:sz w:val="24"/>
        </w:rPr>
        <w:t>μ</w:t>
      </w:r>
      <w:r w:rsidRPr="00A60AFE">
        <w:rPr>
          <w:rFonts w:hint="eastAsia"/>
          <w:sz w:val="24"/>
        </w:rPr>
        <w:t>g</w:t>
      </w:r>
      <w:r>
        <w:rPr>
          <w:rFonts w:ascii="Arial" w:cs="Arial" w:hint="eastAsia"/>
          <w:sz w:val="24"/>
        </w:rPr>
        <w:t>）：</w:t>
      </w:r>
      <w:r>
        <w:rPr>
          <w:rFonts w:ascii="Arial" w:cs="Arial" w:hint="eastAsia"/>
          <w:sz w:val="24"/>
        </w:rPr>
        <w:t>M</w:t>
      </w:r>
      <w:r w:rsidRPr="00D06A30">
        <w:rPr>
          <w:rFonts w:ascii="Arial" w:cs="Arial" w:hint="eastAsia"/>
          <w:sz w:val="24"/>
          <w:vertAlign w:val="subscript"/>
        </w:rPr>
        <w:t>NO2</w:t>
      </w:r>
      <w:r>
        <w:rPr>
          <w:rFonts w:ascii="Arial" w:cs="Arial" w:hint="eastAsia"/>
          <w:sz w:val="24"/>
        </w:rPr>
        <w:t>、</w:t>
      </w:r>
      <w:r>
        <w:rPr>
          <w:rFonts w:ascii="Arial" w:cs="Arial" w:hint="eastAsia"/>
          <w:sz w:val="24"/>
        </w:rPr>
        <w:t>M</w:t>
      </w:r>
      <w:r w:rsidRPr="009D6A12">
        <w:rPr>
          <w:rFonts w:ascii="Arial" w:cs="Arial" w:hint="eastAsia"/>
          <w:sz w:val="24"/>
          <w:vertAlign w:val="subscript"/>
        </w:rPr>
        <w:t>SO2</w:t>
      </w:r>
      <w:r>
        <w:rPr>
          <w:rFonts w:ascii="Arial" w:cs="Arial" w:hint="eastAsia"/>
          <w:sz w:val="24"/>
        </w:rPr>
        <w:t>、</w:t>
      </w:r>
      <w:r>
        <w:rPr>
          <w:rFonts w:ascii="Arial" w:cs="Arial" w:hint="eastAsia"/>
          <w:sz w:val="24"/>
        </w:rPr>
        <w:t>M</w:t>
      </w:r>
      <w:r w:rsidRPr="009D6A12">
        <w:rPr>
          <w:rFonts w:ascii="Arial" w:cs="Arial" w:hint="eastAsia"/>
          <w:sz w:val="24"/>
          <w:vertAlign w:val="subscript"/>
        </w:rPr>
        <w:t>O</w:t>
      </w:r>
      <w:r>
        <w:rPr>
          <w:rFonts w:ascii="Arial" w:cs="Arial" w:hint="eastAsia"/>
          <w:sz w:val="24"/>
          <w:vertAlign w:val="subscript"/>
        </w:rPr>
        <w:t>3</w:t>
      </w:r>
      <w:r>
        <w:rPr>
          <w:rFonts w:ascii="Arial" w:cs="Arial" w:hint="eastAsia"/>
          <w:sz w:val="24"/>
        </w:rPr>
        <w:t>、</w:t>
      </w:r>
      <w:r>
        <w:rPr>
          <w:rFonts w:ascii="Arial" w:cs="Arial" w:hint="eastAsia"/>
          <w:sz w:val="24"/>
        </w:rPr>
        <w:t>M</w:t>
      </w:r>
      <w:r>
        <w:rPr>
          <w:rFonts w:ascii="Arial" w:cs="Arial" w:hint="eastAsia"/>
          <w:sz w:val="24"/>
          <w:vertAlign w:val="subscript"/>
        </w:rPr>
        <w:t>C</w:t>
      </w:r>
      <w:r w:rsidRPr="009D6A12">
        <w:rPr>
          <w:rFonts w:ascii="Arial" w:cs="Arial" w:hint="eastAsia"/>
          <w:sz w:val="24"/>
          <w:vertAlign w:val="subscript"/>
        </w:rPr>
        <w:t>O</w:t>
      </w:r>
      <w:r>
        <w:rPr>
          <w:rFonts w:ascii="Arial" w:cs="Arial" w:hint="eastAsia"/>
          <w:sz w:val="24"/>
        </w:rPr>
        <w:t>：</w:t>
      </w:r>
    </w:p>
    <w:p w:rsidR="00A16CAA" w:rsidRPr="0009444E" w:rsidRDefault="0032101D" w:rsidP="0009444E">
      <w:pPr>
        <w:spacing w:line="360" w:lineRule="auto"/>
        <w:ind w:firstLineChars="200" w:firstLine="600"/>
        <w:rPr>
          <w:sz w:val="30"/>
          <w:szCs w:val="30"/>
        </w:rPr>
      </w:pPr>
      <m:oMath>
        <m:sSub>
          <m:sSubPr>
            <m:ctrlPr>
              <w:rPr>
                <w:rFonts w:ascii="Cambria Math" w:hAnsi="Cambria Math"/>
                <w:sz w:val="30"/>
                <w:szCs w:val="30"/>
              </w:rPr>
            </m:ctrlPr>
          </m:sSubPr>
          <m:e>
            <m:r>
              <m:rPr>
                <m:sty m:val="p"/>
              </m:rPr>
              <w:rPr>
                <w:rFonts w:ascii="Cambria Math" w:hAnsi="Cambria Math" w:hint="eastAsia"/>
                <w:sz w:val="30"/>
                <w:szCs w:val="30"/>
              </w:rPr>
              <m:t>M</m:t>
            </m:r>
          </m:e>
          <m:sub>
            <m:r>
              <m:rPr>
                <m:sty m:val="p"/>
              </m:rPr>
              <w:rPr>
                <w:rFonts w:ascii="Cambria Math" w:hAnsi="Cambria Math" w:hint="eastAsia"/>
                <w:sz w:val="30"/>
                <w:szCs w:val="30"/>
              </w:rPr>
              <m:t>NO2</m:t>
            </m:r>
          </m:sub>
        </m:sSub>
        <m:r>
          <m:rPr>
            <m:sty m:val="p"/>
          </m:rPr>
          <w:rPr>
            <w:rFonts w:ascii="Cambria Math" w:hAnsi="Cambria Math"/>
            <w:sz w:val="30"/>
            <w:szCs w:val="30"/>
          </w:rPr>
          <m:t>=</m:t>
        </m:r>
        <m:f>
          <m:fPr>
            <m:ctrlPr>
              <w:rPr>
                <w:rFonts w:ascii="Cambria Math" w:hAnsi="Cambria Math"/>
                <w:sz w:val="30"/>
                <w:szCs w:val="30"/>
              </w:rPr>
            </m:ctrlPr>
          </m:fPr>
          <m:num>
            <m:sSub>
              <m:sSubPr>
                <m:ctrlPr>
                  <w:rPr>
                    <w:rFonts w:ascii="Cambria Math" w:hAnsi="Cambria Math"/>
                    <w:sz w:val="30"/>
                    <w:szCs w:val="30"/>
                  </w:rPr>
                </m:ctrlPr>
              </m:sSubPr>
              <m:e>
                <m:r>
                  <m:rPr>
                    <m:sty m:val="p"/>
                  </m:rPr>
                  <w:rPr>
                    <w:rFonts w:ascii="Cambria Math" w:hAnsi="Cambria Math"/>
                    <w:sz w:val="30"/>
                    <w:szCs w:val="30"/>
                  </w:rPr>
                  <m:t>Y</m:t>
                </m:r>
              </m:e>
              <m:sub>
                <m:r>
                  <m:rPr>
                    <m:sty m:val="p"/>
                  </m:rPr>
                  <w:rPr>
                    <w:rFonts w:ascii="Cambria Math" w:hAnsi="Cambria Math"/>
                    <w:sz w:val="30"/>
                    <w:szCs w:val="30"/>
                  </w:rPr>
                  <m:t>i-NO2</m:t>
                </m:r>
              </m:sub>
            </m:sSub>
            <m:r>
              <m:rPr>
                <m:sty m:val="p"/>
              </m:rPr>
              <w:rPr>
                <w:rFonts w:ascii="Cambria Math" w:hAnsi="Cambria Math"/>
                <w:sz w:val="30"/>
                <w:szCs w:val="30"/>
              </w:rPr>
              <m:t>×</m:t>
            </m:r>
            <m:sSub>
              <m:sSubPr>
                <m:ctrlPr>
                  <w:rPr>
                    <w:rFonts w:ascii="Cambria Math" w:hAnsi="Cambria Math"/>
                    <w:sz w:val="30"/>
                    <w:szCs w:val="30"/>
                  </w:rPr>
                </m:ctrlPr>
              </m:sSubPr>
              <m:e>
                <m:r>
                  <m:rPr>
                    <m:sty m:val="p"/>
                  </m:rPr>
                  <w:rPr>
                    <w:rFonts w:ascii="Cambria Math" w:hAnsi="Cambria Math"/>
                    <w:sz w:val="30"/>
                    <w:szCs w:val="30"/>
                  </w:rPr>
                  <m:t>R</m:t>
                </m:r>
              </m:e>
              <m:sub>
                <m:r>
                  <m:rPr>
                    <m:sty m:val="p"/>
                  </m:rPr>
                  <w:rPr>
                    <w:rFonts w:ascii="Cambria Math" w:hAnsi="Cambria Math"/>
                    <w:sz w:val="30"/>
                    <w:szCs w:val="30"/>
                  </w:rPr>
                  <m:t>i-NO2</m:t>
                </m:r>
              </m:sub>
            </m:sSub>
          </m:num>
          <m:den>
            <m:sSub>
              <m:sSubPr>
                <m:ctrlPr>
                  <w:rPr>
                    <w:rFonts w:ascii="Cambria Math" w:hAnsi="Cambria Math"/>
                    <w:sz w:val="30"/>
                    <w:szCs w:val="30"/>
                  </w:rPr>
                </m:ctrlPr>
              </m:sSubPr>
              <m:e>
                <m:r>
                  <m:rPr>
                    <m:sty m:val="p"/>
                  </m:rPr>
                  <w:rPr>
                    <w:rFonts w:ascii="Cambria Math" w:hAnsi="Cambria Math"/>
                    <w:sz w:val="30"/>
                    <w:szCs w:val="30"/>
                  </w:rPr>
                  <m:t>X</m:t>
                </m:r>
              </m:e>
              <m:sub>
                <m:r>
                  <m:rPr>
                    <m:sty m:val="p"/>
                  </m:rPr>
                  <w:rPr>
                    <w:rFonts w:ascii="Cambria Math" w:hAnsi="Cambria Math"/>
                    <w:sz w:val="30"/>
                    <w:szCs w:val="30"/>
                  </w:rPr>
                  <m:t>i-NO</m:t>
                </m:r>
              </m:sub>
            </m:sSub>
            <m:r>
              <m:rPr>
                <m:sty m:val="p"/>
              </m:rPr>
              <w:rPr>
                <w:rFonts w:ascii="Cambria Math" w:hAnsi="Cambria Math"/>
                <w:sz w:val="30"/>
                <w:szCs w:val="30"/>
              </w:rPr>
              <m:t>-</m:t>
            </m:r>
            <m:sSub>
              <m:sSubPr>
                <m:ctrlPr>
                  <w:rPr>
                    <w:rFonts w:ascii="Cambria Math" w:hAnsi="Cambria Math"/>
                    <w:sz w:val="30"/>
                    <w:szCs w:val="30"/>
                  </w:rPr>
                </m:ctrlPr>
              </m:sSubPr>
              <m:e>
                <m:r>
                  <m:rPr>
                    <m:sty m:val="p"/>
                  </m:rPr>
                  <w:rPr>
                    <w:rFonts w:ascii="Cambria Math" w:hAnsi="Cambria Math"/>
                    <w:sz w:val="30"/>
                    <w:szCs w:val="30"/>
                  </w:rPr>
                  <m:t>Y</m:t>
                </m:r>
              </m:e>
              <m:sub>
                <m:r>
                  <m:rPr>
                    <m:sty m:val="p"/>
                  </m:rPr>
                  <w:rPr>
                    <w:rFonts w:ascii="Cambria Math" w:hAnsi="Cambria Math"/>
                    <w:sz w:val="30"/>
                    <w:szCs w:val="30"/>
                  </w:rPr>
                  <m:t>i-NO2</m:t>
                </m:r>
              </m:sub>
            </m:sSub>
          </m:den>
        </m:f>
      </m:oMath>
      <w:r w:rsidR="003E2133" w:rsidRPr="0009444E">
        <w:rPr>
          <w:rFonts w:hint="eastAsia"/>
          <w:sz w:val="30"/>
          <w:szCs w:val="30"/>
        </w:rPr>
        <w:t xml:space="preserve"> </w:t>
      </w:r>
    </w:p>
    <w:p w:rsidR="003E2133" w:rsidRPr="00A16CAA" w:rsidRDefault="003E2133" w:rsidP="003E2133">
      <w:pPr>
        <w:spacing w:line="360" w:lineRule="auto"/>
        <w:ind w:firstLineChars="200" w:firstLine="480"/>
        <w:rPr>
          <w:sz w:val="24"/>
        </w:rPr>
      </w:pPr>
    </w:p>
    <w:p w:rsidR="003E2133" w:rsidRPr="0009444E" w:rsidRDefault="0032101D" w:rsidP="0009444E">
      <w:pPr>
        <w:spacing w:line="360" w:lineRule="auto"/>
        <w:ind w:firstLineChars="200" w:firstLine="600"/>
        <w:rPr>
          <w:sz w:val="30"/>
          <w:szCs w:val="30"/>
        </w:rPr>
      </w:pPr>
      <m:oMath>
        <m:sSub>
          <m:sSubPr>
            <m:ctrlPr>
              <w:rPr>
                <w:rFonts w:ascii="Cambria Math" w:hAnsi="Cambria Math"/>
                <w:sz w:val="30"/>
                <w:szCs w:val="30"/>
              </w:rPr>
            </m:ctrlPr>
          </m:sSubPr>
          <m:e>
            <m:r>
              <m:rPr>
                <m:sty m:val="p"/>
              </m:rPr>
              <w:rPr>
                <w:rFonts w:ascii="Cambria Math" w:hAnsi="Cambria Math" w:hint="eastAsia"/>
                <w:sz w:val="30"/>
                <w:szCs w:val="30"/>
              </w:rPr>
              <m:t>M</m:t>
            </m:r>
          </m:e>
          <m:sub>
            <m:r>
              <m:rPr>
                <m:sty m:val="p"/>
              </m:rPr>
              <w:rPr>
                <w:rFonts w:ascii="Cambria Math" w:hAnsi="Cambria Math" w:hint="eastAsia"/>
                <w:sz w:val="30"/>
                <w:szCs w:val="30"/>
              </w:rPr>
              <m:t>SO2</m:t>
            </m:r>
          </m:sub>
        </m:sSub>
        <m:r>
          <m:rPr>
            <m:sty m:val="p"/>
          </m:rPr>
          <w:rPr>
            <w:rFonts w:ascii="Cambria Math" w:hAnsi="Cambria Math"/>
            <w:sz w:val="30"/>
            <w:szCs w:val="30"/>
          </w:rPr>
          <m:t>=</m:t>
        </m:r>
        <m:f>
          <m:fPr>
            <m:ctrlPr>
              <w:rPr>
                <w:rFonts w:ascii="Cambria Math" w:hAnsi="Cambria Math"/>
                <w:sz w:val="30"/>
                <w:szCs w:val="30"/>
              </w:rPr>
            </m:ctrlPr>
          </m:fPr>
          <m:num>
            <m:sSub>
              <m:sSubPr>
                <m:ctrlPr>
                  <w:rPr>
                    <w:rFonts w:ascii="Cambria Math" w:hAnsi="Cambria Math"/>
                    <w:sz w:val="30"/>
                    <w:szCs w:val="30"/>
                  </w:rPr>
                </m:ctrlPr>
              </m:sSubPr>
              <m:e>
                <m:r>
                  <m:rPr>
                    <m:sty m:val="p"/>
                  </m:rPr>
                  <w:rPr>
                    <w:rFonts w:ascii="Cambria Math" w:hAnsi="Cambria Math"/>
                    <w:sz w:val="30"/>
                    <w:szCs w:val="30"/>
                  </w:rPr>
                  <m:t>Y</m:t>
                </m:r>
              </m:e>
              <m:sub>
                <m:r>
                  <m:rPr>
                    <m:sty m:val="p"/>
                  </m:rPr>
                  <w:rPr>
                    <w:rFonts w:ascii="Cambria Math" w:hAnsi="Cambria Math"/>
                    <w:sz w:val="30"/>
                    <w:szCs w:val="30"/>
                  </w:rPr>
                  <m:t>i-SO2</m:t>
                </m:r>
              </m:sub>
            </m:sSub>
            <m:r>
              <m:rPr>
                <m:sty m:val="p"/>
              </m:rPr>
              <w:rPr>
                <w:rFonts w:ascii="Cambria Math" w:hAnsi="Cambria Math"/>
                <w:sz w:val="30"/>
                <w:szCs w:val="30"/>
              </w:rPr>
              <m:t>×</m:t>
            </m:r>
            <m:sSub>
              <m:sSubPr>
                <m:ctrlPr>
                  <w:rPr>
                    <w:rFonts w:ascii="Cambria Math" w:hAnsi="Cambria Math"/>
                    <w:sz w:val="30"/>
                    <w:szCs w:val="30"/>
                  </w:rPr>
                </m:ctrlPr>
              </m:sSubPr>
              <m:e>
                <m:r>
                  <m:rPr>
                    <m:sty m:val="p"/>
                  </m:rPr>
                  <w:rPr>
                    <w:rFonts w:ascii="Cambria Math" w:hAnsi="Cambria Math"/>
                    <w:sz w:val="30"/>
                    <w:szCs w:val="30"/>
                  </w:rPr>
                  <m:t>R</m:t>
                </m:r>
              </m:e>
              <m:sub>
                <m:r>
                  <m:rPr>
                    <m:sty m:val="p"/>
                  </m:rPr>
                  <w:rPr>
                    <w:rFonts w:ascii="Cambria Math" w:hAnsi="Cambria Math"/>
                    <w:sz w:val="30"/>
                    <w:szCs w:val="30"/>
                  </w:rPr>
                  <m:t>i-SO2</m:t>
                </m:r>
              </m:sub>
            </m:sSub>
          </m:num>
          <m:den>
            <m:sSub>
              <m:sSubPr>
                <m:ctrlPr>
                  <w:rPr>
                    <w:rFonts w:ascii="Cambria Math" w:hAnsi="Cambria Math"/>
                    <w:sz w:val="30"/>
                    <w:szCs w:val="30"/>
                  </w:rPr>
                </m:ctrlPr>
              </m:sSubPr>
              <m:e>
                <m:r>
                  <m:rPr>
                    <m:sty m:val="p"/>
                  </m:rPr>
                  <w:rPr>
                    <w:rFonts w:ascii="Cambria Math" w:hAnsi="Cambria Math"/>
                    <w:sz w:val="30"/>
                    <w:szCs w:val="30"/>
                  </w:rPr>
                  <m:t>X</m:t>
                </m:r>
              </m:e>
              <m:sub>
                <m:r>
                  <m:rPr>
                    <m:sty m:val="p"/>
                  </m:rPr>
                  <w:rPr>
                    <w:rFonts w:ascii="Cambria Math" w:hAnsi="Cambria Math"/>
                    <w:sz w:val="30"/>
                    <w:szCs w:val="30"/>
                  </w:rPr>
                  <m:t>i-SO</m:t>
                </m:r>
              </m:sub>
            </m:sSub>
            <m:r>
              <m:rPr>
                <m:sty m:val="p"/>
              </m:rPr>
              <w:rPr>
                <w:rFonts w:ascii="Cambria Math" w:hAnsi="Cambria Math"/>
                <w:sz w:val="30"/>
                <w:szCs w:val="30"/>
              </w:rPr>
              <m:t>-</m:t>
            </m:r>
            <m:sSub>
              <m:sSubPr>
                <m:ctrlPr>
                  <w:rPr>
                    <w:rFonts w:ascii="Cambria Math" w:hAnsi="Cambria Math"/>
                    <w:sz w:val="30"/>
                    <w:szCs w:val="30"/>
                  </w:rPr>
                </m:ctrlPr>
              </m:sSubPr>
              <m:e>
                <m:r>
                  <m:rPr>
                    <m:sty m:val="p"/>
                  </m:rPr>
                  <w:rPr>
                    <w:rFonts w:ascii="Cambria Math" w:hAnsi="Cambria Math"/>
                    <w:sz w:val="30"/>
                    <w:szCs w:val="30"/>
                  </w:rPr>
                  <m:t>Y</m:t>
                </m:r>
              </m:e>
              <m:sub>
                <m:r>
                  <m:rPr>
                    <m:sty m:val="p"/>
                  </m:rPr>
                  <w:rPr>
                    <w:rFonts w:ascii="Cambria Math" w:hAnsi="Cambria Math"/>
                    <w:sz w:val="30"/>
                    <w:szCs w:val="30"/>
                  </w:rPr>
                  <m:t>i-SO2</m:t>
                </m:r>
              </m:sub>
            </m:sSub>
          </m:den>
        </m:f>
      </m:oMath>
      <w:r w:rsidR="003E2133" w:rsidRPr="0009444E">
        <w:rPr>
          <w:rFonts w:hint="eastAsia"/>
          <w:sz w:val="30"/>
          <w:szCs w:val="30"/>
        </w:rPr>
        <w:t xml:space="preserve"> </w:t>
      </w:r>
    </w:p>
    <w:p w:rsidR="003E2133" w:rsidRPr="00A16CAA" w:rsidRDefault="003E2133" w:rsidP="003E2133">
      <w:pPr>
        <w:spacing w:line="360" w:lineRule="auto"/>
        <w:ind w:firstLineChars="200" w:firstLine="480"/>
        <w:rPr>
          <w:sz w:val="24"/>
        </w:rPr>
      </w:pPr>
    </w:p>
    <w:p w:rsidR="003E2133" w:rsidRPr="0009444E" w:rsidRDefault="0032101D" w:rsidP="0009444E">
      <w:pPr>
        <w:spacing w:line="360" w:lineRule="auto"/>
        <w:ind w:firstLineChars="200" w:firstLine="600"/>
        <w:rPr>
          <w:sz w:val="30"/>
          <w:szCs w:val="30"/>
        </w:rPr>
      </w:pPr>
      <m:oMath>
        <m:sSub>
          <m:sSubPr>
            <m:ctrlPr>
              <w:rPr>
                <w:rFonts w:ascii="Cambria Math" w:hAnsi="Cambria Math"/>
                <w:sz w:val="30"/>
                <w:szCs w:val="30"/>
              </w:rPr>
            </m:ctrlPr>
          </m:sSubPr>
          <m:e>
            <m:r>
              <m:rPr>
                <m:sty m:val="p"/>
              </m:rPr>
              <w:rPr>
                <w:rFonts w:ascii="Cambria Math" w:hAnsi="Cambria Math" w:hint="eastAsia"/>
                <w:sz w:val="30"/>
                <w:szCs w:val="30"/>
              </w:rPr>
              <m:t>M</m:t>
            </m:r>
          </m:e>
          <m:sub>
            <m:r>
              <m:rPr>
                <m:sty m:val="p"/>
              </m:rPr>
              <w:rPr>
                <w:rFonts w:ascii="Cambria Math" w:hAnsi="Cambria Math" w:hint="eastAsia"/>
                <w:sz w:val="30"/>
                <w:szCs w:val="30"/>
              </w:rPr>
              <m:t>O</m:t>
            </m:r>
            <m:r>
              <m:rPr>
                <m:sty m:val="p"/>
              </m:rPr>
              <w:rPr>
                <w:rFonts w:ascii="Cambria Math" w:hAnsi="Cambria Math"/>
                <w:sz w:val="30"/>
                <w:szCs w:val="30"/>
              </w:rPr>
              <m:t>3</m:t>
            </m:r>
          </m:sub>
        </m:sSub>
        <m:r>
          <m:rPr>
            <m:sty m:val="p"/>
          </m:rPr>
          <w:rPr>
            <w:rFonts w:ascii="Cambria Math" w:hAnsi="Cambria Math"/>
            <w:sz w:val="30"/>
            <w:szCs w:val="30"/>
          </w:rPr>
          <m:t>=</m:t>
        </m:r>
        <m:f>
          <m:fPr>
            <m:ctrlPr>
              <w:rPr>
                <w:rFonts w:ascii="Cambria Math" w:hAnsi="Cambria Math"/>
                <w:sz w:val="30"/>
                <w:szCs w:val="30"/>
              </w:rPr>
            </m:ctrlPr>
          </m:fPr>
          <m:num>
            <m:sSub>
              <m:sSubPr>
                <m:ctrlPr>
                  <w:rPr>
                    <w:rFonts w:ascii="Cambria Math" w:hAnsi="Cambria Math"/>
                    <w:sz w:val="30"/>
                    <w:szCs w:val="30"/>
                  </w:rPr>
                </m:ctrlPr>
              </m:sSubPr>
              <m:e>
                <m:r>
                  <m:rPr>
                    <m:sty m:val="p"/>
                  </m:rPr>
                  <w:rPr>
                    <w:rFonts w:ascii="Cambria Math" w:hAnsi="Cambria Math"/>
                    <w:sz w:val="30"/>
                    <w:szCs w:val="30"/>
                  </w:rPr>
                  <m:t>Y</m:t>
                </m:r>
              </m:e>
              <m:sub>
                <m:r>
                  <m:rPr>
                    <m:sty m:val="p"/>
                  </m:rPr>
                  <w:rPr>
                    <w:rFonts w:ascii="Cambria Math" w:hAnsi="Cambria Math"/>
                    <w:sz w:val="30"/>
                    <w:szCs w:val="30"/>
                  </w:rPr>
                  <m:t>i-O3</m:t>
                </m:r>
              </m:sub>
            </m:sSub>
            <m:r>
              <m:rPr>
                <m:sty m:val="p"/>
              </m:rPr>
              <w:rPr>
                <w:rFonts w:ascii="Cambria Math" w:hAnsi="Cambria Math"/>
                <w:sz w:val="30"/>
                <w:szCs w:val="30"/>
              </w:rPr>
              <m:t>×</m:t>
            </m:r>
            <m:sSub>
              <m:sSubPr>
                <m:ctrlPr>
                  <w:rPr>
                    <w:rFonts w:ascii="Cambria Math" w:hAnsi="Cambria Math"/>
                    <w:sz w:val="30"/>
                    <w:szCs w:val="30"/>
                  </w:rPr>
                </m:ctrlPr>
              </m:sSubPr>
              <m:e>
                <m:r>
                  <m:rPr>
                    <m:sty m:val="p"/>
                  </m:rPr>
                  <w:rPr>
                    <w:rFonts w:ascii="Cambria Math" w:hAnsi="Cambria Math"/>
                    <w:sz w:val="30"/>
                    <w:szCs w:val="30"/>
                  </w:rPr>
                  <m:t>R</m:t>
                </m:r>
              </m:e>
              <m:sub>
                <m:r>
                  <m:rPr>
                    <m:sty m:val="p"/>
                  </m:rPr>
                  <w:rPr>
                    <w:rFonts w:ascii="Cambria Math" w:hAnsi="Cambria Math"/>
                    <w:sz w:val="30"/>
                    <w:szCs w:val="30"/>
                  </w:rPr>
                  <m:t>i-O3</m:t>
                </m:r>
              </m:sub>
            </m:sSub>
          </m:num>
          <m:den>
            <m:sSub>
              <m:sSubPr>
                <m:ctrlPr>
                  <w:rPr>
                    <w:rFonts w:ascii="Cambria Math" w:hAnsi="Cambria Math"/>
                    <w:sz w:val="30"/>
                    <w:szCs w:val="30"/>
                  </w:rPr>
                </m:ctrlPr>
              </m:sSubPr>
              <m:e>
                <m:r>
                  <m:rPr>
                    <m:sty m:val="p"/>
                  </m:rPr>
                  <w:rPr>
                    <w:rFonts w:ascii="Cambria Math" w:hAnsi="Cambria Math"/>
                    <w:sz w:val="30"/>
                    <w:szCs w:val="30"/>
                  </w:rPr>
                  <m:t>X</m:t>
                </m:r>
              </m:e>
              <m:sub>
                <m:r>
                  <m:rPr>
                    <m:sty m:val="p"/>
                  </m:rPr>
                  <w:rPr>
                    <w:rFonts w:ascii="Cambria Math" w:hAnsi="Cambria Math"/>
                    <w:sz w:val="30"/>
                    <w:szCs w:val="30"/>
                  </w:rPr>
                  <m:t>i-O3</m:t>
                </m:r>
              </m:sub>
            </m:sSub>
            <m:r>
              <m:rPr>
                <m:sty m:val="p"/>
              </m:rPr>
              <w:rPr>
                <w:rFonts w:ascii="Cambria Math" w:hAnsi="Cambria Math"/>
                <w:sz w:val="30"/>
                <w:szCs w:val="30"/>
              </w:rPr>
              <m:t>-</m:t>
            </m:r>
            <m:sSub>
              <m:sSubPr>
                <m:ctrlPr>
                  <w:rPr>
                    <w:rFonts w:ascii="Cambria Math" w:hAnsi="Cambria Math"/>
                    <w:sz w:val="30"/>
                    <w:szCs w:val="30"/>
                  </w:rPr>
                </m:ctrlPr>
              </m:sSubPr>
              <m:e>
                <m:r>
                  <m:rPr>
                    <m:sty m:val="p"/>
                  </m:rPr>
                  <w:rPr>
                    <w:rFonts w:ascii="Cambria Math" w:hAnsi="Cambria Math"/>
                    <w:sz w:val="30"/>
                    <w:szCs w:val="30"/>
                  </w:rPr>
                  <m:t>Y</m:t>
                </m:r>
              </m:e>
              <m:sub>
                <m:r>
                  <m:rPr>
                    <m:sty m:val="p"/>
                  </m:rPr>
                  <w:rPr>
                    <w:rFonts w:ascii="Cambria Math" w:hAnsi="Cambria Math"/>
                    <w:sz w:val="30"/>
                    <w:szCs w:val="30"/>
                  </w:rPr>
                  <m:t>i-O3</m:t>
                </m:r>
              </m:sub>
            </m:sSub>
          </m:den>
        </m:f>
      </m:oMath>
      <w:r w:rsidR="003E2133" w:rsidRPr="0009444E">
        <w:rPr>
          <w:rFonts w:hint="eastAsia"/>
          <w:sz w:val="30"/>
          <w:szCs w:val="30"/>
        </w:rPr>
        <w:t xml:space="preserve"> </w:t>
      </w:r>
    </w:p>
    <w:p w:rsidR="003E2133" w:rsidRPr="00A16CAA" w:rsidRDefault="003E2133" w:rsidP="003E2133">
      <w:pPr>
        <w:spacing w:line="360" w:lineRule="auto"/>
        <w:ind w:firstLineChars="200" w:firstLine="480"/>
        <w:rPr>
          <w:sz w:val="24"/>
        </w:rPr>
      </w:pPr>
    </w:p>
    <w:p w:rsidR="003E2133" w:rsidRPr="0009444E" w:rsidRDefault="0032101D" w:rsidP="0009444E">
      <w:pPr>
        <w:spacing w:line="360" w:lineRule="auto"/>
        <w:ind w:firstLineChars="200" w:firstLine="600"/>
        <w:rPr>
          <w:sz w:val="30"/>
          <w:szCs w:val="30"/>
        </w:rPr>
      </w:pPr>
      <m:oMath>
        <m:sSub>
          <m:sSubPr>
            <m:ctrlPr>
              <w:rPr>
                <w:rFonts w:ascii="Cambria Math" w:hAnsi="Cambria Math"/>
                <w:sz w:val="30"/>
                <w:szCs w:val="30"/>
              </w:rPr>
            </m:ctrlPr>
          </m:sSubPr>
          <m:e>
            <m:r>
              <m:rPr>
                <m:sty m:val="p"/>
              </m:rPr>
              <w:rPr>
                <w:rFonts w:ascii="Cambria Math" w:hAnsi="Cambria Math" w:hint="eastAsia"/>
                <w:sz w:val="30"/>
                <w:szCs w:val="30"/>
              </w:rPr>
              <m:t>M</m:t>
            </m:r>
          </m:e>
          <m:sub>
            <m:r>
              <m:rPr>
                <m:sty m:val="p"/>
              </m:rPr>
              <w:rPr>
                <w:rFonts w:ascii="Cambria Math" w:hAnsi="Cambria Math"/>
                <w:sz w:val="30"/>
                <w:szCs w:val="30"/>
              </w:rPr>
              <m:t>C</m:t>
            </m:r>
            <m:r>
              <m:rPr>
                <m:sty m:val="p"/>
              </m:rPr>
              <w:rPr>
                <w:rFonts w:ascii="Cambria Math" w:hAnsi="Cambria Math" w:hint="eastAsia"/>
                <w:sz w:val="30"/>
                <w:szCs w:val="30"/>
              </w:rPr>
              <m:t>O</m:t>
            </m:r>
          </m:sub>
        </m:sSub>
        <m:r>
          <m:rPr>
            <m:sty m:val="p"/>
          </m:rPr>
          <w:rPr>
            <w:rFonts w:ascii="Cambria Math" w:hAnsi="Cambria Math"/>
            <w:sz w:val="30"/>
            <w:szCs w:val="30"/>
          </w:rPr>
          <m:t>=</m:t>
        </m:r>
        <m:f>
          <m:fPr>
            <m:ctrlPr>
              <w:rPr>
                <w:rFonts w:ascii="Cambria Math" w:hAnsi="Cambria Math"/>
                <w:sz w:val="30"/>
                <w:szCs w:val="30"/>
              </w:rPr>
            </m:ctrlPr>
          </m:fPr>
          <m:num>
            <m:sSub>
              <m:sSubPr>
                <m:ctrlPr>
                  <w:rPr>
                    <w:rFonts w:ascii="Cambria Math" w:hAnsi="Cambria Math"/>
                    <w:sz w:val="30"/>
                    <w:szCs w:val="30"/>
                  </w:rPr>
                </m:ctrlPr>
              </m:sSubPr>
              <m:e>
                <m:r>
                  <m:rPr>
                    <m:sty m:val="p"/>
                  </m:rPr>
                  <w:rPr>
                    <w:rFonts w:ascii="Cambria Math" w:hAnsi="Cambria Math"/>
                    <w:sz w:val="30"/>
                    <w:szCs w:val="30"/>
                  </w:rPr>
                  <m:t>Y</m:t>
                </m:r>
              </m:e>
              <m:sub>
                <m:r>
                  <m:rPr>
                    <m:sty m:val="p"/>
                  </m:rPr>
                  <w:rPr>
                    <w:rFonts w:ascii="Cambria Math" w:hAnsi="Cambria Math"/>
                    <w:sz w:val="30"/>
                    <w:szCs w:val="30"/>
                  </w:rPr>
                  <m:t>i-CO</m:t>
                </m:r>
              </m:sub>
            </m:sSub>
            <m:r>
              <m:rPr>
                <m:sty m:val="p"/>
              </m:rPr>
              <w:rPr>
                <w:rFonts w:ascii="Cambria Math" w:hAnsi="Cambria Math"/>
                <w:sz w:val="30"/>
                <w:szCs w:val="30"/>
              </w:rPr>
              <m:t>×</m:t>
            </m:r>
            <m:sSub>
              <m:sSubPr>
                <m:ctrlPr>
                  <w:rPr>
                    <w:rFonts w:ascii="Cambria Math" w:hAnsi="Cambria Math"/>
                    <w:sz w:val="30"/>
                    <w:szCs w:val="30"/>
                  </w:rPr>
                </m:ctrlPr>
              </m:sSubPr>
              <m:e>
                <m:r>
                  <m:rPr>
                    <m:sty m:val="p"/>
                  </m:rPr>
                  <w:rPr>
                    <w:rFonts w:ascii="Cambria Math" w:hAnsi="Cambria Math"/>
                    <w:sz w:val="30"/>
                    <w:szCs w:val="30"/>
                  </w:rPr>
                  <m:t>R</m:t>
                </m:r>
              </m:e>
              <m:sub>
                <m:r>
                  <m:rPr>
                    <m:sty m:val="p"/>
                  </m:rPr>
                  <w:rPr>
                    <w:rFonts w:ascii="Cambria Math" w:hAnsi="Cambria Math"/>
                    <w:sz w:val="30"/>
                    <w:szCs w:val="30"/>
                  </w:rPr>
                  <m:t>i-CO</m:t>
                </m:r>
              </m:sub>
            </m:sSub>
          </m:num>
          <m:den>
            <m:sSub>
              <m:sSubPr>
                <m:ctrlPr>
                  <w:rPr>
                    <w:rFonts w:ascii="Cambria Math" w:hAnsi="Cambria Math"/>
                    <w:sz w:val="30"/>
                    <w:szCs w:val="30"/>
                  </w:rPr>
                </m:ctrlPr>
              </m:sSubPr>
              <m:e>
                <m:r>
                  <m:rPr>
                    <m:sty m:val="p"/>
                  </m:rPr>
                  <w:rPr>
                    <w:rFonts w:ascii="Cambria Math" w:hAnsi="Cambria Math"/>
                    <w:sz w:val="30"/>
                    <w:szCs w:val="30"/>
                  </w:rPr>
                  <m:t>X</m:t>
                </m:r>
              </m:e>
              <m:sub>
                <m:r>
                  <m:rPr>
                    <m:sty m:val="p"/>
                  </m:rPr>
                  <w:rPr>
                    <w:rFonts w:ascii="Cambria Math" w:hAnsi="Cambria Math"/>
                    <w:sz w:val="30"/>
                    <w:szCs w:val="30"/>
                  </w:rPr>
                  <m:t>i-CO</m:t>
                </m:r>
              </m:sub>
            </m:sSub>
            <m:r>
              <m:rPr>
                <m:sty m:val="p"/>
              </m:rPr>
              <w:rPr>
                <w:rFonts w:ascii="Cambria Math" w:hAnsi="Cambria Math"/>
                <w:sz w:val="30"/>
                <w:szCs w:val="30"/>
              </w:rPr>
              <m:t>-</m:t>
            </m:r>
            <m:sSub>
              <m:sSubPr>
                <m:ctrlPr>
                  <w:rPr>
                    <w:rFonts w:ascii="Cambria Math" w:hAnsi="Cambria Math"/>
                    <w:sz w:val="30"/>
                    <w:szCs w:val="30"/>
                  </w:rPr>
                </m:ctrlPr>
              </m:sSubPr>
              <m:e>
                <m:r>
                  <m:rPr>
                    <m:sty m:val="p"/>
                  </m:rPr>
                  <w:rPr>
                    <w:rFonts w:ascii="Cambria Math" w:hAnsi="Cambria Math"/>
                    <w:sz w:val="30"/>
                    <w:szCs w:val="30"/>
                  </w:rPr>
                  <m:t>Y</m:t>
                </m:r>
              </m:e>
              <m:sub>
                <m:r>
                  <m:rPr>
                    <m:sty m:val="p"/>
                  </m:rPr>
                  <w:rPr>
                    <w:rFonts w:ascii="Cambria Math" w:hAnsi="Cambria Math"/>
                    <w:sz w:val="30"/>
                    <w:szCs w:val="30"/>
                  </w:rPr>
                  <m:t>i-CO</m:t>
                </m:r>
              </m:sub>
            </m:sSub>
          </m:den>
        </m:f>
      </m:oMath>
      <w:r w:rsidR="003E2133" w:rsidRPr="0009444E">
        <w:rPr>
          <w:rFonts w:hint="eastAsia"/>
          <w:sz w:val="30"/>
          <w:szCs w:val="30"/>
        </w:rPr>
        <w:t xml:space="preserve"> </w:t>
      </w:r>
    </w:p>
    <w:p w:rsidR="00F408D7" w:rsidRDefault="00F408D7" w:rsidP="00F408D7">
      <w:pPr>
        <w:spacing w:line="360" w:lineRule="auto"/>
        <w:ind w:firstLineChars="200" w:firstLine="480"/>
        <w:rPr>
          <w:sz w:val="24"/>
        </w:rPr>
      </w:pPr>
    </w:p>
    <w:p w:rsidR="00933D4C" w:rsidRDefault="00F408D7" w:rsidP="002804B4">
      <w:pPr>
        <w:spacing w:line="360" w:lineRule="auto"/>
        <w:ind w:firstLineChars="200" w:firstLine="480"/>
        <w:rPr>
          <w:sz w:val="24"/>
        </w:rPr>
      </w:pPr>
      <w:r>
        <w:rPr>
          <w:rFonts w:hint="eastAsia"/>
          <w:sz w:val="24"/>
        </w:rPr>
        <w:t>由上述校准过程的实现可以得出：（</w:t>
      </w:r>
      <w:r>
        <w:rPr>
          <w:rFonts w:hint="eastAsia"/>
          <w:sz w:val="24"/>
        </w:rPr>
        <w:t>1</w:t>
      </w:r>
      <w:r>
        <w:rPr>
          <w:rFonts w:hint="eastAsia"/>
          <w:sz w:val="24"/>
        </w:rPr>
        <w:t>）</w:t>
      </w:r>
      <w:r w:rsidRPr="00F408D7">
        <w:rPr>
          <w:rFonts w:hint="eastAsia"/>
          <w:sz w:val="24"/>
        </w:rPr>
        <w:t>动态配气添加法校准</w:t>
      </w:r>
      <w:r w:rsidR="00784466">
        <w:rPr>
          <w:rFonts w:hint="eastAsia"/>
          <w:sz w:val="24"/>
        </w:rPr>
        <w:t>将分析方法、校准技术和分析仪器进行了有机的整合；（</w:t>
      </w:r>
      <w:r w:rsidR="00784466">
        <w:rPr>
          <w:rFonts w:hint="eastAsia"/>
          <w:sz w:val="24"/>
        </w:rPr>
        <w:t>2</w:t>
      </w:r>
      <w:r w:rsidR="00784466">
        <w:rPr>
          <w:rFonts w:hint="eastAsia"/>
          <w:sz w:val="24"/>
        </w:rPr>
        <w:t>）</w:t>
      </w:r>
      <w:r w:rsidR="00B214BB">
        <w:rPr>
          <w:rFonts w:hint="eastAsia"/>
          <w:sz w:val="24"/>
        </w:rPr>
        <w:t>测量</w:t>
      </w:r>
      <w:r w:rsidR="00784466">
        <w:rPr>
          <w:rFonts w:hint="eastAsia"/>
          <w:sz w:val="24"/>
        </w:rPr>
        <w:t>结果</w:t>
      </w:r>
      <w:r w:rsidR="00B214BB">
        <w:rPr>
          <w:rFonts w:hint="eastAsia"/>
          <w:sz w:val="24"/>
        </w:rPr>
        <w:t>（被测量含量）</w:t>
      </w:r>
      <w:r w:rsidR="00784466">
        <w:rPr>
          <w:rFonts w:hint="eastAsia"/>
          <w:sz w:val="24"/>
        </w:rPr>
        <w:t>只与仪器响应值和标准添加量有关，大大减少了不确定度来源，提高了校准和测量水平；（</w:t>
      </w:r>
      <w:r w:rsidR="00784466">
        <w:rPr>
          <w:rFonts w:hint="eastAsia"/>
          <w:sz w:val="24"/>
        </w:rPr>
        <w:t>3</w:t>
      </w:r>
      <w:r w:rsidR="00784466">
        <w:rPr>
          <w:rFonts w:hint="eastAsia"/>
          <w:sz w:val="24"/>
        </w:rPr>
        <w:t>）实现了基体标物的校准模式</w:t>
      </w:r>
      <w:r w:rsidR="00B214BB">
        <w:rPr>
          <w:rFonts w:hint="eastAsia"/>
          <w:sz w:val="24"/>
        </w:rPr>
        <w:t>，避免了零点气的困扰</w:t>
      </w:r>
      <w:r w:rsidR="00515FE0">
        <w:rPr>
          <w:rFonts w:hint="eastAsia"/>
          <w:sz w:val="24"/>
        </w:rPr>
        <w:t>；（</w:t>
      </w:r>
      <w:r w:rsidR="00515FE0">
        <w:rPr>
          <w:rFonts w:hint="eastAsia"/>
          <w:sz w:val="24"/>
        </w:rPr>
        <w:t>4</w:t>
      </w:r>
      <w:r w:rsidR="00515FE0">
        <w:rPr>
          <w:rFonts w:hint="eastAsia"/>
          <w:sz w:val="24"/>
        </w:rPr>
        <w:t>）实现了在线、实时、嵌入式、扁平化校准；（</w:t>
      </w:r>
      <w:r w:rsidR="00515FE0">
        <w:rPr>
          <w:rFonts w:hint="eastAsia"/>
          <w:sz w:val="24"/>
        </w:rPr>
        <w:t>5</w:t>
      </w:r>
      <w:r w:rsidR="00515FE0">
        <w:rPr>
          <w:rFonts w:hint="eastAsia"/>
          <w:sz w:val="24"/>
        </w:rPr>
        <w:t>）将</w:t>
      </w:r>
      <w:proofErr w:type="gramStart"/>
      <w:r w:rsidR="002A402B">
        <w:rPr>
          <w:rFonts w:hint="eastAsia"/>
          <w:sz w:val="24"/>
        </w:rPr>
        <w:t>高</w:t>
      </w:r>
      <w:r w:rsidR="00515FE0">
        <w:rPr>
          <w:rFonts w:hint="eastAsia"/>
          <w:sz w:val="24"/>
        </w:rPr>
        <w:t>纯气钢瓶</w:t>
      </w:r>
      <w:proofErr w:type="gramEnd"/>
      <w:r w:rsidR="00515FE0">
        <w:rPr>
          <w:rFonts w:hint="eastAsia"/>
          <w:sz w:val="24"/>
        </w:rPr>
        <w:t>和渗透管系统结合，通过调节渗透压来得到不同渗透率，</w:t>
      </w:r>
      <w:r w:rsidR="00B214BB">
        <w:rPr>
          <w:rFonts w:hint="eastAsia"/>
          <w:sz w:val="24"/>
        </w:rPr>
        <w:t>一方面使浓度控制更为容易，另一方面</w:t>
      </w:r>
      <w:r w:rsidR="00515FE0">
        <w:rPr>
          <w:rFonts w:hint="eastAsia"/>
          <w:sz w:val="24"/>
        </w:rPr>
        <w:t>实现了标准长周期应用，符合监测标准长期稳定性理念</w:t>
      </w:r>
      <w:r w:rsidR="00784466">
        <w:rPr>
          <w:rFonts w:hint="eastAsia"/>
          <w:sz w:val="24"/>
        </w:rPr>
        <w:t>。</w:t>
      </w:r>
    </w:p>
    <w:p w:rsidR="00784466" w:rsidRPr="004E7F97" w:rsidRDefault="00784466" w:rsidP="002804B4">
      <w:pPr>
        <w:spacing w:line="360" w:lineRule="auto"/>
        <w:jc w:val="left"/>
        <w:rPr>
          <w:b/>
          <w:sz w:val="24"/>
        </w:rPr>
      </w:pPr>
      <w:r w:rsidRPr="004E7F97">
        <w:rPr>
          <w:rFonts w:hint="eastAsia"/>
          <w:b/>
          <w:sz w:val="24"/>
        </w:rPr>
        <w:t>B.</w:t>
      </w:r>
      <w:r>
        <w:rPr>
          <w:rFonts w:hint="eastAsia"/>
          <w:b/>
          <w:sz w:val="24"/>
        </w:rPr>
        <w:t>3</w:t>
      </w:r>
      <w:r w:rsidRPr="004E7F97">
        <w:rPr>
          <w:rFonts w:hint="eastAsia"/>
          <w:b/>
          <w:sz w:val="24"/>
        </w:rPr>
        <w:t>动态配气添加法在线校准装置</w:t>
      </w:r>
      <w:r>
        <w:rPr>
          <w:rFonts w:hint="eastAsia"/>
          <w:b/>
          <w:sz w:val="24"/>
        </w:rPr>
        <w:t>溯源性</w:t>
      </w:r>
    </w:p>
    <w:p w:rsidR="00784466" w:rsidRPr="00784466" w:rsidRDefault="00515FE0" w:rsidP="002804B4">
      <w:pPr>
        <w:spacing w:line="360" w:lineRule="auto"/>
        <w:ind w:firstLineChars="200" w:firstLine="480"/>
        <w:rPr>
          <w:sz w:val="24"/>
        </w:rPr>
      </w:pPr>
      <w:r>
        <w:rPr>
          <w:rFonts w:hint="eastAsia"/>
          <w:sz w:val="24"/>
        </w:rPr>
        <w:t>动态配气添加法校准系统中标准气体的发生，</w:t>
      </w:r>
      <w:r>
        <w:rPr>
          <w:rFonts w:ascii="Arial" w:cs="Arial" w:hint="eastAsia"/>
          <w:sz w:val="24"/>
        </w:rPr>
        <w:t>N</w:t>
      </w:r>
      <w:r w:rsidRPr="00F5305D">
        <w:rPr>
          <w:rFonts w:ascii="Arial" w:cs="Arial" w:hint="eastAsia"/>
          <w:sz w:val="24"/>
        </w:rPr>
        <w:t>O</w:t>
      </w:r>
      <w:r w:rsidRPr="00F5305D">
        <w:rPr>
          <w:rFonts w:ascii="Arial" w:cs="Arial" w:hint="eastAsia"/>
          <w:sz w:val="24"/>
          <w:vertAlign w:val="subscript"/>
        </w:rPr>
        <w:t>2</w:t>
      </w:r>
      <w:r w:rsidRPr="00F5305D">
        <w:rPr>
          <w:rFonts w:ascii="Arial" w:cs="Arial" w:hint="eastAsia"/>
          <w:sz w:val="24"/>
        </w:rPr>
        <w:t>、</w:t>
      </w:r>
      <w:r>
        <w:rPr>
          <w:rFonts w:ascii="Arial" w:cs="Arial" w:hint="eastAsia"/>
          <w:sz w:val="24"/>
        </w:rPr>
        <w:t>S</w:t>
      </w:r>
      <w:r w:rsidRPr="00F5305D">
        <w:rPr>
          <w:rFonts w:ascii="Arial" w:cs="Arial" w:hint="eastAsia"/>
          <w:sz w:val="24"/>
        </w:rPr>
        <w:t>O</w:t>
      </w:r>
      <w:r w:rsidRPr="00F5305D">
        <w:rPr>
          <w:rFonts w:ascii="Arial" w:cs="Arial" w:hint="eastAsia"/>
          <w:sz w:val="24"/>
          <w:vertAlign w:val="subscript"/>
        </w:rPr>
        <w:t>2</w:t>
      </w:r>
      <w:r>
        <w:rPr>
          <w:rFonts w:ascii="Arial" w:cs="Arial" w:hint="eastAsia"/>
          <w:sz w:val="24"/>
        </w:rPr>
        <w:t>、</w:t>
      </w:r>
      <w:r w:rsidRPr="00F5305D">
        <w:rPr>
          <w:rFonts w:ascii="Arial" w:cs="Arial" w:hint="eastAsia"/>
          <w:sz w:val="24"/>
        </w:rPr>
        <w:t>CO</w:t>
      </w:r>
      <w:r>
        <w:rPr>
          <w:rFonts w:ascii="Arial" w:cs="Arial" w:hint="eastAsia"/>
          <w:sz w:val="24"/>
        </w:rPr>
        <w:t>通过动态配气渗透管系统产生，由国家一级标准物质</w:t>
      </w:r>
      <w:r w:rsidR="00504FAC">
        <w:rPr>
          <w:rFonts w:ascii="Arial" w:cs="Arial" w:hint="eastAsia"/>
          <w:sz w:val="24"/>
        </w:rPr>
        <w:t>N</w:t>
      </w:r>
      <w:r w:rsidR="00504FAC" w:rsidRPr="00F5305D">
        <w:rPr>
          <w:rFonts w:ascii="Arial" w:cs="Arial" w:hint="eastAsia"/>
          <w:sz w:val="24"/>
        </w:rPr>
        <w:t>O</w:t>
      </w:r>
      <w:r w:rsidR="00504FAC" w:rsidRPr="00F5305D">
        <w:rPr>
          <w:rFonts w:ascii="Arial" w:cs="Arial" w:hint="eastAsia"/>
          <w:sz w:val="24"/>
          <w:vertAlign w:val="subscript"/>
        </w:rPr>
        <w:t>2</w:t>
      </w:r>
      <w:r w:rsidR="00EB1321" w:rsidRPr="00EB1321">
        <w:rPr>
          <w:rFonts w:ascii="Arial" w:cs="Arial" w:hint="eastAsia"/>
          <w:sz w:val="24"/>
        </w:rPr>
        <w:t>（</w:t>
      </w:r>
      <w:r w:rsidR="00EB1321" w:rsidRPr="00EB1321">
        <w:rPr>
          <w:rFonts w:ascii="Arial" w:cs="Arial"/>
          <w:sz w:val="24"/>
        </w:rPr>
        <w:t>GBW 08202</w:t>
      </w:r>
      <w:r w:rsidR="002A402B">
        <w:rPr>
          <w:rFonts w:ascii="Arial" w:cs="Arial"/>
          <w:sz w:val="24"/>
        </w:rPr>
        <w:t>，</w:t>
      </w:r>
      <w:proofErr w:type="spellStart"/>
      <w:r w:rsidR="002A402B">
        <w:rPr>
          <w:rFonts w:ascii="Arial" w:cs="Arial" w:hint="eastAsia"/>
          <w:sz w:val="24"/>
        </w:rPr>
        <w:t>U</w:t>
      </w:r>
      <w:r w:rsidR="002A402B">
        <w:rPr>
          <w:rFonts w:ascii="Arial" w:cs="Arial" w:hint="eastAsia"/>
          <w:sz w:val="24"/>
          <w:vertAlign w:val="subscript"/>
        </w:rPr>
        <w:t>rel</w:t>
      </w:r>
      <w:proofErr w:type="spellEnd"/>
      <w:r w:rsidR="002A402B">
        <w:rPr>
          <w:rFonts w:ascii="Arial" w:cs="Arial" w:hint="eastAsia"/>
          <w:sz w:val="24"/>
        </w:rPr>
        <w:t>=1%(k=2),</w:t>
      </w:r>
      <w:r w:rsidR="00EB1321" w:rsidRPr="00EB1321">
        <w:rPr>
          <w:rFonts w:ascii="Arial" w:cs="Arial" w:hint="eastAsia"/>
          <w:sz w:val="24"/>
        </w:rPr>
        <w:t>）</w:t>
      </w:r>
      <w:r w:rsidR="00504FAC" w:rsidRPr="00F5305D">
        <w:rPr>
          <w:rFonts w:ascii="Arial" w:cs="Arial" w:hint="eastAsia"/>
          <w:sz w:val="24"/>
        </w:rPr>
        <w:t>、</w:t>
      </w:r>
      <w:r w:rsidR="00504FAC">
        <w:rPr>
          <w:rFonts w:ascii="Arial" w:cs="Arial" w:hint="eastAsia"/>
          <w:sz w:val="24"/>
        </w:rPr>
        <w:t>S</w:t>
      </w:r>
      <w:r w:rsidR="00504FAC" w:rsidRPr="00F5305D">
        <w:rPr>
          <w:rFonts w:ascii="Arial" w:cs="Arial" w:hint="eastAsia"/>
          <w:sz w:val="24"/>
        </w:rPr>
        <w:t>O</w:t>
      </w:r>
      <w:r w:rsidR="00504FAC" w:rsidRPr="00F5305D">
        <w:rPr>
          <w:rFonts w:ascii="Arial" w:cs="Arial" w:hint="eastAsia"/>
          <w:sz w:val="24"/>
          <w:vertAlign w:val="subscript"/>
        </w:rPr>
        <w:t>2</w:t>
      </w:r>
      <w:r w:rsidR="00EB1321">
        <w:rPr>
          <w:rFonts w:ascii="Arial" w:cs="Arial" w:hint="eastAsia"/>
          <w:sz w:val="24"/>
        </w:rPr>
        <w:t>（</w:t>
      </w:r>
      <w:r w:rsidR="00EB1321" w:rsidRPr="00EB1321">
        <w:rPr>
          <w:rFonts w:ascii="Arial" w:cs="Arial"/>
          <w:sz w:val="24"/>
        </w:rPr>
        <w:t>GBW 08201</w:t>
      </w:r>
      <w:r w:rsidR="002A402B">
        <w:rPr>
          <w:rFonts w:ascii="Arial" w:cs="Arial" w:hint="eastAsia"/>
          <w:sz w:val="24"/>
        </w:rPr>
        <w:t>,</w:t>
      </w:r>
      <w:r w:rsidR="002A402B" w:rsidRPr="002A402B">
        <w:rPr>
          <w:rFonts w:ascii="Arial" w:cs="Arial" w:hint="eastAsia"/>
          <w:sz w:val="24"/>
        </w:rPr>
        <w:t xml:space="preserve"> </w:t>
      </w:r>
      <w:proofErr w:type="spellStart"/>
      <w:r w:rsidR="002A402B">
        <w:rPr>
          <w:rFonts w:ascii="Arial" w:cs="Arial" w:hint="eastAsia"/>
          <w:sz w:val="24"/>
        </w:rPr>
        <w:t>U</w:t>
      </w:r>
      <w:r w:rsidR="002A402B">
        <w:rPr>
          <w:rFonts w:ascii="Arial" w:cs="Arial" w:hint="eastAsia"/>
          <w:sz w:val="24"/>
          <w:vertAlign w:val="subscript"/>
        </w:rPr>
        <w:t>rel</w:t>
      </w:r>
      <w:proofErr w:type="spellEnd"/>
      <w:r w:rsidR="002A402B">
        <w:rPr>
          <w:rFonts w:ascii="Arial" w:cs="Arial" w:hint="eastAsia"/>
          <w:sz w:val="24"/>
        </w:rPr>
        <w:t>=1%(k=2),</w:t>
      </w:r>
      <w:r w:rsidR="00EB1321">
        <w:rPr>
          <w:rFonts w:ascii="Arial" w:cs="Arial" w:hint="eastAsia"/>
          <w:sz w:val="24"/>
        </w:rPr>
        <w:t>）</w:t>
      </w:r>
      <w:r w:rsidR="00504FAC">
        <w:rPr>
          <w:rFonts w:ascii="Arial" w:cs="Arial" w:hint="eastAsia"/>
          <w:sz w:val="24"/>
        </w:rPr>
        <w:t>、</w:t>
      </w:r>
      <w:r w:rsidR="00504FAC">
        <w:rPr>
          <w:rFonts w:ascii="Arial" w:cs="Arial" w:hint="eastAsia"/>
          <w:sz w:val="24"/>
        </w:rPr>
        <w:t>CO</w:t>
      </w:r>
      <w:r w:rsidR="002A402B">
        <w:rPr>
          <w:rFonts w:ascii="Arial" w:cs="Arial" w:hint="eastAsia"/>
          <w:sz w:val="24"/>
        </w:rPr>
        <w:t>（</w:t>
      </w:r>
      <w:r w:rsidR="002A402B" w:rsidRPr="002A402B">
        <w:rPr>
          <w:rFonts w:ascii="Arial" w:cs="Arial"/>
          <w:sz w:val="24"/>
        </w:rPr>
        <w:t>GBW 08106</w:t>
      </w:r>
      <w:r w:rsidR="002A402B">
        <w:rPr>
          <w:rFonts w:ascii="Arial" w:cs="Arial" w:hint="eastAsia"/>
          <w:sz w:val="24"/>
        </w:rPr>
        <w:t>,</w:t>
      </w:r>
      <w:r w:rsidR="002A402B" w:rsidRPr="002A402B">
        <w:rPr>
          <w:rFonts w:ascii="Arial" w:cs="Arial" w:hint="eastAsia"/>
          <w:sz w:val="24"/>
        </w:rPr>
        <w:t xml:space="preserve"> </w:t>
      </w:r>
      <w:proofErr w:type="spellStart"/>
      <w:r w:rsidR="002A402B">
        <w:rPr>
          <w:rFonts w:ascii="Arial" w:cs="Arial" w:hint="eastAsia"/>
          <w:sz w:val="24"/>
        </w:rPr>
        <w:t>U</w:t>
      </w:r>
      <w:r w:rsidR="002A402B">
        <w:rPr>
          <w:rFonts w:ascii="Arial" w:cs="Arial" w:hint="eastAsia"/>
          <w:sz w:val="24"/>
          <w:vertAlign w:val="subscript"/>
        </w:rPr>
        <w:t>rel</w:t>
      </w:r>
      <w:proofErr w:type="spellEnd"/>
      <w:r w:rsidR="002A402B">
        <w:rPr>
          <w:rFonts w:ascii="Arial" w:cs="Arial" w:hint="eastAsia"/>
          <w:sz w:val="24"/>
        </w:rPr>
        <w:t>=1%(k=2),</w:t>
      </w:r>
      <w:r w:rsidR="002A402B">
        <w:rPr>
          <w:rFonts w:ascii="Arial" w:cs="Arial" w:hint="eastAsia"/>
          <w:sz w:val="24"/>
        </w:rPr>
        <w:t>）</w:t>
      </w:r>
      <w:r w:rsidR="00504FAC">
        <w:rPr>
          <w:rFonts w:ascii="Arial" w:cs="Arial" w:hint="eastAsia"/>
          <w:sz w:val="24"/>
        </w:rPr>
        <w:t>进行比对和标定</w:t>
      </w:r>
      <w:r w:rsidR="0002459C">
        <w:rPr>
          <w:rFonts w:ascii="Arial" w:cs="Arial" w:hint="eastAsia"/>
          <w:sz w:val="24"/>
        </w:rPr>
        <w:t>溯源</w:t>
      </w:r>
      <w:r>
        <w:rPr>
          <w:rFonts w:ascii="Arial" w:cs="Arial" w:hint="eastAsia"/>
          <w:sz w:val="24"/>
        </w:rPr>
        <w:t>；</w:t>
      </w:r>
      <w:r w:rsidRPr="00F5305D">
        <w:rPr>
          <w:rFonts w:ascii="Arial" w:cs="Arial" w:hint="eastAsia"/>
          <w:sz w:val="24"/>
        </w:rPr>
        <w:t>、</w:t>
      </w:r>
      <w:r w:rsidRPr="00F5305D">
        <w:rPr>
          <w:rFonts w:ascii="Arial" w:cs="Arial" w:hint="eastAsia"/>
          <w:sz w:val="24"/>
        </w:rPr>
        <w:t>O</w:t>
      </w:r>
      <w:r w:rsidRPr="00F5305D">
        <w:rPr>
          <w:rFonts w:ascii="Arial" w:cs="Arial" w:hint="eastAsia"/>
          <w:sz w:val="24"/>
          <w:vertAlign w:val="subscript"/>
        </w:rPr>
        <w:t>3</w:t>
      </w:r>
      <w:r>
        <w:rPr>
          <w:rFonts w:ascii="Arial" w:cs="Arial" w:hint="eastAsia"/>
          <w:sz w:val="24"/>
        </w:rPr>
        <w:t>通过高压汞灯产生</w:t>
      </w:r>
      <w:r w:rsidR="00504FAC">
        <w:rPr>
          <w:rFonts w:ascii="Arial" w:cs="Arial" w:hint="eastAsia"/>
          <w:sz w:val="24"/>
        </w:rPr>
        <w:t>由国家计量标准（标准分光光度计）</w:t>
      </w:r>
      <w:r w:rsidR="002A402B">
        <w:rPr>
          <w:rFonts w:ascii="Arial" w:cs="Arial" w:hint="eastAsia"/>
          <w:sz w:val="24"/>
        </w:rPr>
        <w:t>(</w:t>
      </w:r>
      <w:proofErr w:type="spellStart"/>
      <w:r w:rsidR="002A402B">
        <w:rPr>
          <w:rFonts w:ascii="Arial" w:cs="Arial" w:hint="eastAsia"/>
          <w:sz w:val="24"/>
        </w:rPr>
        <w:t>U</w:t>
      </w:r>
      <w:r w:rsidR="002A402B">
        <w:rPr>
          <w:rFonts w:ascii="Arial" w:cs="Arial" w:hint="eastAsia"/>
          <w:sz w:val="24"/>
          <w:vertAlign w:val="subscript"/>
        </w:rPr>
        <w:t>rel</w:t>
      </w:r>
      <w:proofErr w:type="spellEnd"/>
      <w:r w:rsidR="002A402B">
        <w:rPr>
          <w:rFonts w:ascii="Arial" w:cs="Arial" w:hint="eastAsia"/>
          <w:sz w:val="24"/>
        </w:rPr>
        <w:t>=2%(k=</w:t>
      </w:r>
      <w:r w:rsidR="00B214BB">
        <w:rPr>
          <w:rFonts w:ascii="Arial" w:cs="Arial" w:hint="eastAsia"/>
          <w:sz w:val="24"/>
        </w:rPr>
        <w:t>1.5</w:t>
      </w:r>
      <w:r w:rsidR="002A402B">
        <w:rPr>
          <w:rFonts w:ascii="Arial" w:cs="Arial" w:hint="eastAsia"/>
          <w:sz w:val="24"/>
        </w:rPr>
        <w:t>))</w:t>
      </w:r>
      <w:r w:rsidR="00504FAC">
        <w:rPr>
          <w:rFonts w:ascii="Arial" w:cs="Arial" w:hint="eastAsia"/>
          <w:sz w:val="24"/>
        </w:rPr>
        <w:t>标定</w:t>
      </w:r>
      <w:r w:rsidR="0002459C">
        <w:rPr>
          <w:rFonts w:ascii="Arial" w:cs="Arial" w:hint="eastAsia"/>
          <w:sz w:val="24"/>
        </w:rPr>
        <w:t>溯源</w:t>
      </w:r>
      <w:r w:rsidR="00504FAC">
        <w:rPr>
          <w:rFonts w:ascii="Arial" w:cs="Arial" w:hint="eastAsia"/>
          <w:sz w:val="24"/>
        </w:rPr>
        <w:t>。</w:t>
      </w:r>
    </w:p>
    <w:p w:rsidR="00933D4C" w:rsidRDefault="00933D4C" w:rsidP="002804B4">
      <w:pPr>
        <w:spacing w:line="360" w:lineRule="auto"/>
        <w:rPr>
          <w:rFonts w:eastAsia="黑体"/>
          <w:sz w:val="28"/>
        </w:rPr>
      </w:pPr>
    </w:p>
    <w:p w:rsidR="00933D4C" w:rsidRDefault="00933D4C" w:rsidP="005C7499">
      <w:pPr>
        <w:rPr>
          <w:rFonts w:eastAsia="黑体"/>
          <w:sz w:val="28"/>
        </w:rPr>
      </w:pPr>
    </w:p>
    <w:p w:rsidR="00933D4C" w:rsidRDefault="00933D4C" w:rsidP="005C7499">
      <w:pPr>
        <w:rPr>
          <w:rFonts w:eastAsia="黑体"/>
          <w:sz w:val="28"/>
        </w:rPr>
      </w:pPr>
    </w:p>
    <w:p w:rsidR="00933D4C" w:rsidRDefault="00933D4C" w:rsidP="005C7499">
      <w:pPr>
        <w:rPr>
          <w:rFonts w:eastAsia="黑体"/>
          <w:sz w:val="28"/>
        </w:rPr>
      </w:pPr>
    </w:p>
    <w:p w:rsidR="00933D4C" w:rsidRDefault="00933D4C" w:rsidP="005C7499">
      <w:pPr>
        <w:rPr>
          <w:rFonts w:eastAsia="黑体"/>
          <w:sz w:val="28"/>
        </w:rPr>
      </w:pPr>
    </w:p>
    <w:p w:rsidR="00933D4C" w:rsidRDefault="00933D4C" w:rsidP="005C7499">
      <w:pPr>
        <w:rPr>
          <w:rFonts w:eastAsia="黑体"/>
          <w:sz w:val="28"/>
        </w:rPr>
      </w:pPr>
    </w:p>
    <w:p w:rsidR="00933D4C" w:rsidRDefault="00933D4C" w:rsidP="005C7499">
      <w:pPr>
        <w:rPr>
          <w:rFonts w:eastAsia="黑体"/>
          <w:sz w:val="28"/>
        </w:rPr>
      </w:pPr>
    </w:p>
    <w:p w:rsidR="001B2F2C" w:rsidRDefault="001B2F2C" w:rsidP="005C7499">
      <w:pPr>
        <w:rPr>
          <w:sz w:val="24"/>
        </w:rPr>
      </w:pPr>
    </w:p>
    <w:p w:rsidR="00094FEF" w:rsidRDefault="001B2F2C" w:rsidP="005C7499">
      <w:pPr>
        <w:rPr>
          <w:rFonts w:eastAsia="黑体"/>
          <w:b/>
          <w:sz w:val="28"/>
        </w:rPr>
      </w:pPr>
      <w:r w:rsidRPr="00F62BEF">
        <w:rPr>
          <w:rFonts w:eastAsia="黑体" w:hint="eastAsia"/>
          <w:b/>
          <w:sz w:val="28"/>
        </w:rPr>
        <w:lastRenderedPageBreak/>
        <w:t>附录</w:t>
      </w:r>
      <w:r w:rsidRPr="00F62BEF">
        <w:rPr>
          <w:rFonts w:eastAsia="黑体" w:hint="eastAsia"/>
          <w:b/>
          <w:sz w:val="28"/>
        </w:rPr>
        <w:t xml:space="preserve">C </w:t>
      </w:r>
      <w:r w:rsidR="00F62BEF">
        <w:rPr>
          <w:rFonts w:eastAsia="黑体" w:hint="eastAsia"/>
          <w:b/>
          <w:sz w:val="28"/>
        </w:rPr>
        <w:t xml:space="preserve">           </w:t>
      </w:r>
      <w:r w:rsidRPr="00F62BEF">
        <w:rPr>
          <w:rFonts w:eastAsia="黑体" w:hint="eastAsia"/>
          <w:b/>
          <w:sz w:val="28"/>
        </w:rPr>
        <w:t xml:space="preserve"> </w:t>
      </w:r>
      <w:r w:rsidRPr="00F62BEF">
        <w:rPr>
          <w:rFonts w:eastAsia="黑体" w:hint="eastAsia"/>
          <w:b/>
          <w:sz w:val="28"/>
        </w:rPr>
        <w:t>校准曲线不确定度评定实例</w:t>
      </w:r>
    </w:p>
    <w:p w:rsidR="00BD3FD0" w:rsidRDefault="00BD3FD0" w:rsidP="00BD3FD0">
      <w:pPr>
        <w:spacing w:line="360" w:lineRule="auto"/>
        <w:rPr>
          <w:b/>
          <w:sz w:val="24"/>
        </w:rPr>
      </w:pPr>
    </w:p>
    <w:p w:rsidR="00F62BEF" w:rsidRPr="00BD3FD0" w:rsidRDefault="00BD3FD0" w:rsidP="00BD3FD0">
      <w:pPr>
        <w:spacing w:line="360" w:lineRule="auto"/>
        <w:rPr>
          <w:b/>
          <w:sz w:val="24"/>
        </w:rPr>
      </w:pPr>
      <w:r w:rsidRPr="00BD3FD0">
        <w:rPr>
          <w:b/>
          <w:sz w:val="24"/>
        </w:rPr>
        <w:t>C.1</w:t>
      </w:r>
      <w:r w:rsidRPr="00BD3FD0">
        <w:rPr>
          <w:rFonts w:hint="eastAsia"/>
          <w:b/>
          <w:sz w:val="24"/>
        </w:rPr>
        <w:t xml:space="preserve"> </w:t>
      </w:r>
      <w:r w:rsidRPr="00BD3FD0">
        <w:rPr>
          <w:rFonts w:hint="eastAsia"/>
          <w:b/>
          <w:sz w:val="24"/>
        </w:rPr>
        <w:t>校准数据及处理</w:t>
      </w:r>
    </w:p>
    <w:p w:rsidR="002F21EC" w:rsidRDefault="002804B4" w:rsidP="002804B4">
      <w:pPr>
        <w:spacing w:line="360" w:lineRule="auto"/>
        <w:ind w:firstLineChars="200" w:firstLine="480"/>
        <w:rPr>
          <w:sz w:val="24"/>
        </w:rPr>
      </w:pPr>
      <w:r w:rsidRPr="004E7F97">
        <w:rPr>
          <w:rFonts w:hint="eastAsia"/>
          <w:sz w:val="24"/>
        </w:rPr>
        <w:t>按《大气在线监测气体分析仪</w:t>
      </w:r>
      <w:r w:rsidRPr="004E7F97">
        <w:rPr>
          <w:sz w:val="24"/>
        </w:rPr>
        <w:t>校准规范</w:t>
      </w:r>
      <w:r w:rsidRPr="004E7F97">
        <w:rPr>
          <w:rFonts w:hint="eastAsia"/>
          <w:sz w:val="24"/>
        </w:rPr>
        <w:t>》</w:t>
      </w:r>
      <w:r w:rsidRPr="004E7F97">
        <w:rPr>
          <w:rFonts w:hint="eastAsia"/>
          <w:sz w:val="24"/>
        </w:rPr>
        <w:t>JJF XXX-201X</w:t>
      </w:r>
      <w:r>
        <w:rPr>
          <w:rFonts w:hint="eastAsia"/>
          <w:sz w:val="24"/>
        </w:rPr>
        <w:t>进行校准实验，得到表</w:t>
      </w:r>
      <w:r>
        <w:rPr>
          <w:rFonts w:hint="eastAsia"/>
          <w:sz w:val="24"/>
        </w:rPr>
        <w:t>C.1</w:t>
      </w:r>
      <w:r>
        <w:rPr>
          <w:rFonts w:hint="eastAsia"/>
          <w:sz w:val="24"/>
        </w:rPr>
        <w:t>测试结果：</w:t>
      </w:r>
    </w:p>
    <w:p w:rsidR="002804B4" w:rsidRDefault="002804B4" w:rsidP="002804B4">
      <w:pPr>
        <w:spacing w:line="360" w:lineRule="auto"/>
        <w:ind w:firstLineChars="200" w:firstLine="480"/>
        <w:jc w:val="center"/>
        <w:rPr>
          <w:rFonts w:eastAsia="黑体"/>
          <w:sz w:val="28"/>
        </w:rPr>
      </w:pPr>
      <w:r>
        <w:rPr>
          <w:rFonts w:hint="eastAsia"/>
          <w:sz w:val="24"/>
        </w:rPr>
        <w:t>表</w:t>
      </w:r>
      <w:r w:rsidR="00920E43">
        <w:rPr>
          <w:rFonts w:hint="eastAsia"/>
          <w:sz w:val="24"/>
        </w:rPr>
        <w:t>C</w:t>
      </w:r>
      <w:r>
        <w:rPr>
          <w:rFonts w:hint="eastAsia"/>
          <w:sz w:val="24"/>
        </w:rPr>
        <w:t xml:space="preserve">1 </w:t>
      </w:r>
      <w:r>
        <w:rPr>
          <w:rFonts w:hint="eastAsia"/>
          <w:sz w:val="24"/>
        </w:rPr>
        <w:t>校准实验数据</w:t>
      </w:r>
      <w:r w:rsidR="002D5D97">
        <w:rPr>
          <w:rFonts w:hint="eastAsia"/>
          <w:sz w:val="24"/>
        </w:rPr>
        <w:t>，温度</w:t>
      </w:r>
      <w:r w:rsidR="00B91486">
        <w:rPr>
          <w:rFonts w:hint="eastAsia"/>
          <w:sz w:val="24"/>
        </w:rPr>
        <w:t>T</w:t>
      </w:r>
      <w:r w:rsidR="00B91486" w:rsidRPr="00B91486">
        <w:rPr>
          <w:rFonts w:hint="eastAsia"/>
          <w:sz w:val="24"/>
          <w:vertAlign w:val="subscript"/>
        </w:rPr>
        <w:t>i</w:t>
      </w:r>
      <w:r w:rsidR="002D5D97">
        <w:rPr>
          <w:rFonts w:hint="eastAsia"/>
          <w:sz w:val="24"/>
        </w:rPr>
        <w:t>：</w:t>
      </w:r>
      <w:r w:rsidR="00B91486">
        <w:rPr>
          <w:rFonts w:hint="eastAsia"/>
          <w:sz w:val="24"/>
        </w:rPr>
        <w:t>298K</w:t>
      </w:r>
      <w:r w:rsidR="00B91486">
        <w:rPr>
          <w:rFonts w:hint="eastAsia"/>
          <w:sz w:val="24"/>
        </w:rPr>
        <w:t>；</w:t>
      </w:r>
      <w:r w:rsidR="002D5D97">
        <w:rPr>
          <w:rFonts w:hint="eastAsia"/>
          <w:sz w:val="24"/>
        </w:rPr>
        <w:t>压力</w:t>
      </w:r>
      <w:r w:rsidR="00B91486">
        <w:rPr>
          <w:rFonts w:hint="eastAsia"/>
          <w:sz w:val="24"/>
        </w:rPr>
        <w:t>P</w:t>
      </w:r>
      <w:r w:rsidR="00B91486" w:rsidRPr="00B91486">
        <w:rPr>
          <w:rFonts w:hint="eastAsia"/>
          <w:sz w:val="24"/>
          <w:vertAlign w:val="subscript"/>
        </w:rPr>
        <w:t>i</w:t>
      </w:r>
      <w:r w:rsidR="002D5D97">
        <w:rPr>
          <w:rFonts w:hint="eastAsia"/>
          <w:sz w:val="24"/>
        </w:rPr>
        <w:t>：</w:t>
      </w:r>
      <w:r w:rsidR="002D5D97">
        <w:rPr>
          <w:rFonts w:hint="eastAsia"/>
          <w:sz w:val="24"/>
        </w:rPr>
        <w:t>1.0atm</w:t>
      </w:r>
      <w:r w:rsidR="002D5D97">
        <w:rPr>
          <w:rFonts w:hint="eastAsia"/>
          <w:sz w:val="24"/>
        </w:rPr>
        <w:t>，流量</w:t>
      </w:r>
      <w:proofErr w:type="spellStart"/>
      <w:r w:rsidR="00B91486">
        <w:rPr>
          <w:rFonts w:hint="eastAsia"/>
          <w:sz w:val="24"/>
        </w:rPr>
        <w:t>F</w:t>
      </w:r>
      <w:r w:rsidR="00B91486" w:rsidRPr="00B91486">
        <w:rPr>
          <w:rFonts w:hint="eastAsia"/>
          <w:sz w:val="24"/>
          <w:vertAlign w:val="subscript"/>
        </w:rPr>
        <w:t>i</w:t>
      </w:r>
      <w:proofErr w:type="spellEnd"/>
      <w:r w:rsidR="002D5D97">
        <w:rPr>
          <w:rFonts w:hint="eastAsia"/>
          <w:sz w:val="24"/>
        </w:rPr>
        <w:t>：</w:t>
      </w:r>
      <w:r w:rsidR="002D5D97">
        <w:rPr>
          <w:rFonts w:hint="eastAsia"/>
          <w:sz w:val="24"/>
        </w:rPr>
        <w:t>5.0L/min</w:t>
      </w:r>
    </w:p>
    <w:tbl>
      <w:tblPr>
        <w:tblW w:w="9253" w:type="dxa"/>
        <w:tblInd w:w="91" w:type="dxa"/>
        <w:tblBorders>
          <w:top w:val="single" w:sz="4" w:space="0" w:color="auto"/>
          <w:bottom w:val="single" w:sz="4" w:space="0" w:color="auto"/>
          <w:insideH w:val="single" w:sz="4" w:space="0" w:color="auto"/>
          <w:insideV w:val="single" w:sz="4" w:space="0" w:color="auto"/>
        </w:tblBorders>
        <w:tblLook w:val="04A0"/>
      </w:tblPr>
      <w:tblGrid>
        <w:gridCol w:w="613"/>
        <w:gridCol w:w="981"/>
        <w:gridCol w:w="1278"/>
        <w:gridCol w:w="981"/>
        <w:gridCol w:w="1080"/>
        <w:gridCol w:w="1080"/>
        <w:gridCol w:w="1080"/>
        <w:gridCol w:w="1080"/>
        <w:gridCol w:w="1080"/>
      </w:tblGrid>
      <w:tr w:rsidR="00B91486" w:rsidRPr="002D5D97" w:rsidTr="00B91486">
        <w:trPr>
          <w:trHeight w:val="270"/>
        </w:trPr>
        <w:tc>
          <w:tcPr>
            <w:tcW w:w="613" w:type="dxa"/>
            <w:vMerge w:val="restart"/>
          </w:tcPr>
          <w:p w:rsidR="00B91486" w:rsidRPr="002D5D97" w:rsidRDefault="00B91486" w:rsidP="002D5D97">
            <w:pPr>
              <w:widowControl/>
              <w:jc w:val="center"/>
              <w:rPr>
                <w:rFonts w:ascii="宋体" w:hAnsi="宋体" w:cs="宋体"/>
                <w:color w:val="000000"/>
                <w:kern w:val="0"/>
                <w:sz w:val="22"/>
                <w:szCs w:val="22"/>
              </w:rPr>
            </w:pPr>
            <w:r>
              <w:rPr>
                <w:rFonts w:ascii="宋体" w:hAnsi="宋体" w:cs="宋体" w:hint="eastAsia"/>
                <w:color w:val="000000"/>
                <w:kern w:val="0"/>
                <w:sz w:val="22"/>
                <w:szCs w:val="22"/>
              </w:rPr>
              <w:t>序号</w:t>
            </w:r>
          </w:p>
        </w:tc>
        <w:tc>
          <w:tcPr>
            <w:tcW w:w="4320" w:type="dxa"/>
            <w:gridSpan w:val="4"/>
            <w:shd w:val="clear" w:color="auto" w:fill="auto"/>
            <w:noWrap/>
            <w:vAlign w:val="center"/>
            <w:hideMark/>
          </w:tcPr>
          <w:p w:rsidR="00B91486" w:rsidRPr="002D5D97" w:rsidRDefault="00B91486" w:rsidP="002D5D97">
            <w:pPr>
              <w:widowControl/>
              <w:jc w:val="center"/>
              <w:rPr>
                <w:rFonts w:ascii="宋体" w:hAnsi="宋体" w:cs="宋体"/>
                <w:color w:val="000000"/>
                <w:kern w:val="0"/>
                <w:sz w:val="22"/>
                <w:szCs w:val="22"/>
              </w:rPr>
            </w:pPr>
            <w:r w:rsidRPr="002D5D97">
              <w:rPr>
                <w:rFonts w:ascii="宋体" w:hAnsi="宋体" w:cs="宋体" w:hint="eastAsia"/>
                <w:color w:val="000000"/>
                <w:kern w:val="0"/>
                <w:sz w:val="22"/>
                <w:szCs w:val="22"/>
              </w:rPr>
              <w:t>标准添加量</w:t>
            </w:r>
            <w:proofErr w:type="spellStart"/>
            <w:r>
              <w:rPr>
                <w:rFonts w:ascii="宋体" w:hAnsi="宋体" w:cs="宋体" w:hint="eastAsia"/>
                <w:color w:val="000000"/>
                <w:kern w:val="0"/>
                <w:sz w:val="22"/>
                <w:szCs w:val="22"/>
              </w:rPr>
              <w:t>R</w:t>
            </w:r>
            <w:r w:rsidRPr="00E06FA2">
              <w:rPr>
                <w:rFonts w:ascii="宋体" w:hAnsi="宋体" w:cs="宋体" w:hint="eastAsia"/>
                <w:color w:val="000000"/>
                <w:kern w:val="0"/>
                <w:sz w:val="22"/>
                <w:szCs w:val="22"/>
                <w:vertAlign w:val="subscript"/>
              </w:rPr>
              <w:t>i</w:t>
            </w:r>
            <w:proofErr w:type="spellEnd"/>
            <w:r w:rsidRPr="002D5D97">
              <w:rPr>
                <w:rFonts w:ascii="宋体" w:hAnsi="宋体" w:cs="宋体" w:hint="eastAsia"/>
                <w:color w:val="000000"/>
                <w:kern w:val="0"/>
                <w:sz w:val="22"/>
                <w:szCs w:val="22"/>
              </w:rPr>
              <w:t>，μg</w:t>
            </w:r>
          </w:p>
        </w:tc>
        <w:tc>
          <w:tcPr>
            <w:tcW w:w="4320" w:type="dxa"/>
            <w:gridSpan w:val="4"/>
            <w:shd w:val="clear" w:color="auto" w:fill="auto"/>
            <w:noWrap/>
            <w:vAlign w:val="center"/>
            <w:hideMark/>
          </w:tcPr>
          <w:p w:rsidR="00B91486" w:rsidRPr="002D5D97" w:rsidRDefault="00B91486" w:rsidP="002D5D97">
            <w:pPr>
              <w:widowControl/>
              <w:jc w:val="center"/>
              <w:rPr>
                <w:rFonts w:ascii="宋体" w:hAnsi="宋体" w:cs="宋体"/>
                <w:color w:val="000000"/>
                <w:kern w:val="0"/>
                <w:sz w:val="22"/>
                <w:szCs w:val="22"/>
              </w:rPr>
            </w:pPr>
            <w:r w:rsidRPr="002D5D97">
              <w:rPr>
                <w:rFonts w:ascii="宋体" w:hAnsi="宋体" w:cs="宋体" w:hint="eastAsia"/>
                <w:color w:val="000000"/>
                <w:kern w:val="0"/>
                <w:sz w:val="22"/>
                <w:szCs w:val="22"/>
              </w:rPr>
              <w:t>仪器响应值均值</w:t>
            </w:r>
            <w:r>
              <w:rPr>
                <w:rFonts w:ascii="宋体" w:hAnsi="宋体" w:cs="宋体" w:hint="eastAsia"/>
                <w:color w:val="000000"/>
                <w:kern w:val="0"/>
                <w:sz w:val="22"/>
                <w:szCs w:val="22"/>
              </w:rPr>
              <w:t>Y</w:t>
            </w:r>
            <w:r w:rsidRPr="00E06FA2">
              <w:rPr>
                <w:rFonts w:ascii="宋体" w:hAnsi="宋体" w:cs="宋体" w:hint="eastAsia"/>
                <w:color w:val="000000"/>
                <w:kern w:val="0"/>
                <w:sz w:val="22"/>
                <w:szCs w:val="22"/>
                <w:vertAlign w:val="subscript"/>
              </w:rPr>
              <w:t>i</w:t>
            </w:r>
            <w:r w:rsidRPr="002D5D97">
              <w:rPr>
                <w:rFonts w:ascii="宋体" w:hAnsi="宋体" w:cs="宋体" w:hint="eastAsia"/>
                <w:color w:val="000000"/>
                <w:kern w:val="0"/>
                <w:sz w:val="22"/>
                <w:szCs w:val="22"/>
              </w:rPr>
              <w:t>，μmol/mol</w:t>
            </w:r>
          </w:p>
        </w:tc>
      </w:tr>
      <w:tr w:rsidR="00B91486" w:rsidRPr="002D5D97" w:rsidTr="00B91486">
        <w:trPr>
          <w:trHeight w:val="270"/>
        </w:trPr>
        <w:tc>
          <w:tcPr>
            <w:tcW w:w="613" w:type="dxa"/>
            <w:vMerge/>
          </w:tcPr>
          <w:p w:rsidR="00B91486" w:rsidRPr="002D5D97" w:rsidRDefault="00B91486" w:rsidP="002D5D97">
            <w:pPr>
              <w:widowControl/>
              <w:jc w:val="left"/>
              <w:rPr>
                <w:rFonts w:ascii="宋体" w:hAnsi="宋体" w:cs="宋体"/>
                <w:color w:val="000000"/>
                <w:kern w:val="0"/>
                <w:sz w:val="22"/>
                <w:szCs w:val="22"/>
              </w:rPr>
            </w:pPr>
          </w:p>
        </w:tc>
        <w:tc>
          <w:tcPr>
            <w:tcW w:w="981" w:type="dxa"/>
            <w:shd w:val="clear" w:color="auto" w:fill="auto"/>
            <w:noWrap/>
            <w:vAlign w:val="center"/>
            <w:hideMark/>
          </w:tcPr>
          <w:p w:rsidR="00B91486" w:rsidRPr="002D5D97" w:rsidRDefault="00B91486" w:rsidP="002D5D97">
            <w:pPr>
              <w:widowControl/>
              <w:jc w:val="left"/>
              <w:rPr>
                <w:rFonts w:ascii="宋体" w:hAnsi="宋体" w:cs="宋体"/>
                <w:color w:val="000000"/>
                <w:kern w:val="0"/>
                <w:sz w:val="22"/>
                <w:szCs w:val="22"/>
              </w:rPr>
            </w:pPr>
            <w:r w:rsidRPr="002D5D97">
              <w:rPr>
                <w:rFonts w:ascii="宋体" w:hAnsi="宋体" w:cs="宋体" w:hint="eastAsia"/>
                <w:color w:val="000000"/>
                <w:kern w:val="0"/>
                <w:sz w:val="22"/>
                <w:szCs w:val="22"/>
              </w:rPr>
              <w:t xml:space="preserve">NO2 </w:t>
            </w:r>
          </w:p>
        </w:tc>
        <w:tc>
          <w:tcPr>
            <w:tcW w:w="1278" w:type="dxa"/>
            <w:shd w:val="clear" w:color="auto" w:fill="auto"/>
            <w:noWrap/>
            <w:vAlign w:val="center"/>
            <w:hideMark/>
          </w:tcPr>
          <w:p w:rsidR="00B91486" w:rsidRPr="002D5D97" w:rsidRDefault="00B91486" w:rsidP="002D5D97">
            <w:pPr>
              <w:widowControl/>
              <w:jc w:val="left"/>
              <w:rPr>
                <w:rFonts w:ascii="宋体" w:hAnsi="宋体" w:cs="宋体"/>
                <w:color w:val="000000"/>
                <w:kern w:val="0"/>
                <w:sz w:val="22"/>
                <w:szCs w:val="22"/>
              </w:rPr>
            </w:pPr>
            <w:r w:rsidRPr="002D5D97">
              <w:rPr>
                <w:rFonts w:ascii="宋体" w:hAnsi="宋体" w:cs="宋体" w:hint="eastAsia"/>
                <w:color w:val="000000"/>
                <w:kern w:val="0"/>
                <w:sz w:val="22"/>
                <w:szCs w:val="22"/>
              </w:rPr>
              <w:t>SO2</w:t>
            </w:r>
          </w:p>
        </w:tc>
        <w:tc>
          <w:tcPr>
            <w:tcW w:w="981" w:type="dxa"/>
            <w:shd w:val="clear" w:color="auto" w:fill="auto"/>
            <w:noWrap/>
            <w:vAlign w:val="center"/>
            <w:hideMark/>
          </w:tcPr>
          <w:p w:rsidR="00B91486" w:rsidRPr="002D5D97" w:rsidRDefault="00B91486" w:rsidP="002D5D97">
            <w:pPr>
              <w:widowControl/>
              <w:jc w:val="left"/>
              <w:rPr>
                <w:rFonts w:ascii="宋体" w:hAnsi="宋体" w:cs="宋体"/>
                <w:color w:val="000000"/>
                <w:kern w:val="0"/>
                <w:sz w:val="22"/>
                <w:szCs w:val="22"/>
              </w:rPr>
            </w:pPr>
            <w:r w:rsidRPr="002D5D97">
              <w:rPr>
                <w:rFonts w:ascii="宋体" w:hAnsi="宋体" w:cs="宋体" w:hint="eastAsia"/>
                <w:color w:val="000000"/>
                <w:kern w:val="0"/>
                <w:sz w:val="22"/>
                <w:szCs w:val="22"/>
              </w:rPr>
              <w:t>O3</w:t>
            </w:r>
          </w:p>
        </w:tc>
        <w:tc>
          <w:tcPr>
            <w:tcW w:w="1080" w:type="dxa"/>
            <w:shd w:val="clear" w:color="auto" w:fill="auto"/>
            <w:noWrap/>
            <w:vAlign w:val="center"/>
            <w:hideMark/>
          </w:tcPr>
          <w:p w:rsidR="00B91486" w:rsidRPr="002D5D97" w:rsidRDefault="00B91486" w:rsidP="002D5D97">
            <w:pPr>
              <w:widowControl/>
              <w:jc w:val="left"/>
              <w:rPr>
                <w:rFonts w:ascii="宋体" w:hAnsi="宋体" w:cs="宋体"/>
                <w:color w:val="000000"/>
                <w:kern w:val="0"/>
                <w:sz w:val="22"/>
                <w:szCs w:val="22"/>
              </w:rPr>
            </w:pPr>
            <w:r w:rsidRPr="002D5D97">
              <w:rPr>
                <w:rFonts w:ascii="宋体" w:hAnsi="宋体" w:cs="宋体" w:hint="eastAsia"/>
                <w:color w:val="000000"/>
                <w:kern w:val="0"/>
                <w:sz w:val="22"/>
                <w:szCs w:val="22"/>
              </w:rPr>
              <w:t xml:space="preserve">CO </w:t>
            </w:r>
          </w:p>
        </w:tc>
        <w:tc>
          <w:tcPr>
            <w:tcW w:w="1080" w:type="dxa"/>
            <w:shd w:val="clear" w:color="auto" w:fill="auto"/>
            <w:noWrap/>
            <w:vAlign w:val="center"/>
            <w:hideMark/>
          </w:tcPr>
          <w:p w:rsidR="00B91486" w:rsidRPr="002D5D97" w:rsidRDefault="00B91486" w:rsidP="002D5D97">
            <w:pPr>
              <w:widowControl/>
              <w:ind w:firstLineChars="200" w:firstLine="440"/>
              <w:jc w:val="left"/>
              <w:rPr>
                <w:rFonts w:ascii="宋体" w:hAnsi="宋体" w:cs="宋体"/>
                <w:color w:val="000000"/>
                <w:kern w:val="0"/>
                <w:sz w:val="22"/>
                <w:szCs w:val="22"/>
              </w:rPr>
            </w:pPr>
            <w:r w:rsidRPr="002D5D97">
              <w:rPr>
                <w:rFonts w:ascii="宋体" w:hAnsi="宋体" w:cs="宋体" w:hint="eastAsia"/>
                <w:color w:val="000000"/>
                <w:kern w:val="0"/>
                <w:sz w:val="22"/>
                <w:szCs w:val="22"/>
              </w:rPr>
              <w:t xml:space="preserve">NO2 </w:t>
            </w:r>
          </w:p>
        </w:tc>
        <w:tc>
          <w:tcPr>
            <w:tcW w:w="1080" w:type="dxa"/>
            <w:shd w:val="clear" w:color="auto" w:fill="auto"/>
            <w:noWrap/>
            <w:vAlign w:val="center"/>
            <w:hideMark/>
          </w:tcPr>
          <w:p w:rsidR="00B91486" w:rsidRPr="002D5D97" w:rsidRDefault="00B91486" w:rsidP="002D5D97">
            <w:pPr>
              <w:widowControl/>
              <w:ind w:firstLineChars="200" w:firstLine="440"/>
              <w:jc w:val="left"/>
              <w:rPr>
                <w:rFonts w:ascii="宋体" w:hAnsi="宋体" w:cs="宋体"/>
                <w:color w:val="000000"/>
                <w:kern w:val="0"/>
                <w:sz w:val="22"/>
                <w:szCs w:val="22"/>
              </w:rPr>
            </w:pPr>
            <w:r w:rsidRPr="002D5D97">
              <w:rPr>
                <w:rFonts w:ascii="宋体" w:hAnsi="宋体" w:cs="宋体" w:hint="eastAsia"/>
                <w:color w:val="000000"/>
                <w:kern w:val="0"/>
                <w:sz w:val="22"/>
                <w:szCs w:val="22"/>
              </w:rPr>
              <w:t>SO2</w:t>
            </w:r>
          </w:p>
        </w:tc>
        <w:tc>
          <w:tcPr>
            <w:tcW w:w="1080" w:type="dxa"/>
            <w:shd w:val="clear" w:color="auto" w:fill="auto"/>
            <w:noWrap/>
            <w:vAlign w:val="center"/>
            <w:hideMark/>
          </w:tcPr>
          <w:p w:rsidR="00B91486" w:rsidRPr="002D5D97" w:rsidRDefault="00B91486" w:rsidP="002D5D97">
            <w:pPr>
              <w:widowControl/>
              <w:ind w:firstLineChars="200" w:firstLine="440"/>
              <w:jc w:val="left"/>
              <w:rPr>
                <w:rFonts w:ascii="宋体" w:hAnsi="宋体" w:cs="宋体"/>
                <w:color w:val="000000"/>
                <w:kern w:val="0"/>
                <w:sz w:val="22"/>
                <w:szCs w:val="22"/>
              </w:rPr>
            </w:pPr>
            <w:r w:rsidRPr="002D5D97">
              <w:rPr>
                <w:rFonts w:ascii="宋体" w:hAnsi="宋体" w:cs="宋体" w:hint="eastAsia"/>
                <w:color w:val="000000"/>
                <w:kern w:val="0"/>
                <w:sz w:val="22"/>
                <w:szCs w:val="22"/>
              </w:rPr>
              <w:t>O3</w:t>
            </w:r>
          </w:p>
        </w:tc>
        <w:tc>
          <w:tcPr>
            <w:tcW w:w="1080" w:type="dxa"/>
            <w:shd w:val="clear" w:color="auto" w:fill="auto"/>
            <w:noWrap/>
            <w:vAlign w:val="center"/>
            <w:hideMark/>
          </w:tcPr>
          <w:p w:rsidR="00B91486" w:rsidRPr="002D5D97" w:rsidRDefault="00B91486" w:rsidP="002D5D97">
            <w:pPr>
              <w:widowControl/>
              <w:ind w:firstLineChars="100" w:firstLine="220"/>
              <w:jc w:val="left"/>
              <w:rPr>
                <w:rFonts w:ascii="宋体" w:hAnsi="宋体" w:cs="宋体"/>
                <w:color w:val="000000"/>
                <w:kern w:val="0"/>
                <w:sz w:val="22"/>
                <w:szCs w:val="22"/>
              </w:rPr>
            </w:pPr>
            <w:r w:rsidRPr="002D5D97">
              <w:rPr>
                <w:rFonts w:ascii="宋体" w:hAnsi="宋体" w:cs="宋体" w:hint="eastAsia"/>
                <w:color w:val="000000"/>
                <w:kern w:val="0"/>
                <w:sz w:val="22"/>
                <w:szCs w:val="22"/>
              </w:rPr>
              <w:t xml:space="preserve">CO </w:t>
            </w:r>
          </w:p>
        </w:tc>
      </w:tr>
      <w:tr w:rsidR="00B91486" w:rsidRPr="002D5D97" w:rsidTr="00B91486">
        <w:trPr>
          <w:trHeight w:val="270"/>
        </w:trPr>
        <w:tc>
          <w:tcPr>
            <w:tcW w:w="613" w:type="dxa"/>
          </w:tcPr>
          <w:p w:rsidR="00B91486" w:rsidRPr="002D5D97" w:rsidRDefault="00B91486" w:rsidP="002D5D97">
            <w:pPr>
              <w:widowControl/>
              <w:jc w:val="right"/>
              <w:rPr>
                <w:rFonts w:ascii="宋体" w:hAnsi="宋体" w:cs="宋体"/>
                <w:color w:val="000000"/>
                <w:kern w:val="0"/>
                <w:sz w:val="22"/>
                <w:szCs w:val="22"/>
              </w:rPr>
            </w:pPr>
            <w:r>
              <w:rPr>
                <w:rFonts w:ascii="宋体" w:hAnsi="宋体" w:cs="宋体" w:hint="eastAsia"/>
                <w:color w:val="000000"/>
                <w:kern w:val="0"/>
                <w:sz w:val="22"/>
                <w:szCs w:val="22"/>
              </w:rPr>
              <w:t>0</w:t>
            </w:r>
          </w:p>
        </w:tc>
        <w:tc>
          <w:tcPr>
            <w:tcW w:w="981"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0</w:t>
            </w:r>
          </w:p>
        </w:tc>
        <w:tc>
          <w:tcPr>
            <w:tcW w:w="1278"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0</w:t>
            </w:r>
          </w:p>
        </w:tc>
        <w:tc>
          <w:tcPr>
            <w:tcW w:w="981"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0</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0</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0.012 </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0.011 </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0.026 </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0.086 </w:t>
            </w:r>
          </w:p>
        </w:tc>
      </w:tr>
      <w:tr w:rsidR="00B91486" w:rsidRPr="002D5D97" w:rsidTr="00B91486">
        <w:trPr>
          <w:trHeight w:val="270"/>
        </w:trPr>
        <w:tc>
          <w:tcPr>
            <w:tcW w:w="613" w:type="dxa"/>
          </w:tcPr>
          <w:p w:rsidR="00B91486" w:rsidRPr="002D5D97" w:rsidRDefault="00B91486" w:rsidP="002D5D97">
            <w:pPr>
              <w:widowControl/>
              <w:jc w:val="right"/>
              <w:rPr>
                <w:rFonts w:ascii="宋体" w:hAnsi="宋体" w:cs="宋体"/>
                <w:color w:val="000000"/>
                <w:kern w:val="0"/>
                <w:sz w:val="22"/>
                <w:szCs w:val="22"/>
              </w:rPr>
            </w:pPr>
            <w:r>
              <w:rPr>
                <w:rFonts w:ascii="宋体" w:hAnsi="宋体" w:cs="宋体" w:hint="eastAsia"/>
                <w:color w:val="000000"/>
                <w:kern w:val="0"/>
                <w:sz w:val="22"/>
                <w:szCs w:val="22"/>
              </w:rPr>
              <w:t>1</w:t>
            </w:r>
          </w:p>
        </w:tc>
        <w:tc>
          <w:tcPr>
            <w:tcW w:w="981"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0.5</w:t>
            </w:r>
          </w:p>
        </w:tc>
        <w:tc>
          <w:tcPr>
            <w:tcW w:w="1278"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0.7</w:t>
            </w:r>
          </w:p>
        </w:tc>
        <w:tc>
          <w:tcPr>
            <w:tcW w:w="981"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0.5</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2.9</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0.065 </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0.065 </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0.078 </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0.137 </w:t>
            </w:r>
          </w:p>
        </w:tc>
      </w:tr>
      <w:tr w:rsidR="00B91486" w:rsidRPr="002D5D97" w:rsidTr="00B91486">
        <w:trPr>
          <w:trHeight w:val="270"/>
        </w:trPr>
        <w:tc>
          <w:tcPr>
            <w:tcW w:w="613" w:type="dxa"/>
          </w:tcPr>
          <w:p w:rsidR="00B91486" w:rsidRPr="002D5D97" w:rsidRDefault="00B91486" w:rsidP="002D5D97">
            <w:pPr>
              <w:widowControl/>
              <w:jc w:val="right"/>
              <w:rPr>
                <w:rFonts w:ascii="宋体" w:hAnsi="宋体" w:cs="宋体"/>
                <w:color w:val="000000"/>
                <w:kern w:val="0"/>
                <w:sz w:val="22"/>
                <w:szCs w:val="22"/>
              </w:rPr>
            </w:pPr>
            <w:r>
              <w:rPr>
                <w:rFonts w:ascii="宋体" w:hAnsi="宋体" w:cs="宋体" w:hint="eastAsia"/>
                <w:color w:val="000000"/>
                <w:kern w:val="0"/>
                <w:sz w:val="22"/>
                <w:szCs w:val="22"/>
              </w:rPr>
              <w:t>2</w:t>
            </w:r>
          </w:p>
        </w:tc>
        <w:tc>
          <w:tcPr>
            <w:tcW w:w="981"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1.5</w:t>
            </w:r>
          </w:p>
        </w:tc>
        <w:tc>
          <w:tcPr>
            <w:tcW w:w="1278"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2</w:t>
            </w:r>
            <w:r>
              <w:rPr>
                <w:rFonts w:ascii="宋体" w:hAnsi="宋体" w:cs="宋体" w:hint="eastAsia"/>
                <w:color w:val="000000"/>
                <w:kern w:val="0"/>
                <w:sz w:val="22"/>
                <w:szCs w:val="22"/>
              </w:rPr>
              <w:t>.0</w:t>
            </w:r>
          </w:p>
        </w:tc>
        <w:tc>
          <w:tcPr>
            <w:tcW w:w="981"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1.5</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8.6</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0.165 </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0.169 </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0.181 </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0.233 </w:t>
            </w:r>
          </w:p>
        </w:tc>
      </w:tr>
      <w:tr w:rsidR="00B91486" w:rsidRPr="002D5D97" w:rsidTr="00B91486">
        <w:trPr>
          <w:trHeight w:val="270"/>
        </w:trPr>
        <w:tc>
          <w:tcPr>
            <w:tcW w:w="613" w:type="dxa"/>
          </w:tcPr>
          <w:p w:rsidR="00B91486" w:rsidRPr="002D5D97" w:rsidRDefault="00B91486" w:rsidP="002D5D97">
            <w:pPr>
              <w:widowControl/>
              <w:jc w:val="right"/>
              <w:rPr>
                <w:rFonts w:ascii="宋体" w:hAnsi="宋体" w:cs="宋体"/>
                <w:color w:val="000000"/>
                <w:kern w:val="0"/>
                <w:sz w:val="22"/>
                <w:szCs w:val="22"/>
              </w:rPr>
            </w:pPr>
            <w:r>
              <w:rPr>
                <w:rFonts w:ascii="宋体" w:hAnsi="宋体" w:cs="宋体" w:hint="eastAsia"/>
                <w:color w:val="000000"/>
                <w:kern w:val="0"/>
                <w:sz w:val="22"/>
                <w:szCs w:val="22"/>
              </w:rPr>
              <w:t>3</w:t>
            </w:r>
          </w:p>
        </w:tc>
        <w:tc>
          <w:tcPr>
            <w:tcW w:w="981"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2.5</w:t>
            </w:r>
          </w:p>
        </w:tc>
        <w:tc>
          <w:tcPr>
            <w:tcW w:w="1278"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3</w:t>
            </w:r>
            <w:r>
              <w:rPr>
                <w:rFonts w:ascii="宋体" w:hAnsi="宋体" w:cs="宋体" w:hint="eastAsia"/>
                <w:color w:val="000000"/>
                <w:kern w:val="0"/>
                <w:sz w:val="22"/>
                <w:szCs w:val="22"/>
              </w:rPr>
              <w:t>.</w:t>
            </w:r>
            <w:r w:rsidRPr="002D5D97">
              <w:rPr>
                <w:rFonts w:ascii="宋体" w:hAnsi="宋体" w:cs="宋体" w:hint="eastAsia"/>
                <w:color w:val="000000"/>
                <w:kern w:val="0"/>
                <w:sz w:val="22"/>
                <w:szCs w:val="22"/>
              </w:rPr>
              <w:t>5</w:t>
            </w:r>
          </w:p>
        </w:tc>
        <w:tc>
          <w:tcPr>
            <w:tcW w:w="981"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2.5</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15</w:t>
            </w:r>
            <w:r>
              <w:rPr>
                <w:rFonts w:ascii="宋体" w:hAnsi="宋体" w:cs="宋体" w:hint="eastAsia"/>
                <w:color w:val="000000"/>
                <w:kern w:val="0"/>
                <w:sz w:val="22"/>
                <w:szCs w:val="22"/>
              </w:rPr>
              <w:t>.0</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0.265 </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0.275 </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0.294 </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0.345 </w:t>
            </w:r>
          </w:p>
        </w:tc>
      </w:tr>
      <w:tr w:rsidR="00B91486" w:rsidRPr="002D5D97" w:rsidTr="00B91486">
        <w:trPr>
          <w:trHeight w:val="270"/>
        </w:trPr>
        <w:tc>
          <w:tcPr>
            <w:tcW w:w="613" w:type="dxa"/>
          </w:tcPr>
          <w:p w:rsidR="00B91486" w:rsidRPr="002D5D97" w:rsidRDefault="00B91486" w:rsidP="002D5D97">
            <w:pPr>
              <w:widowControl/>
              <w:jc w:val="right"/>
              <w:rPr>
                <w:rFonts w:ascii="宋体" w:hAnsi="宋体" w:cs="宋体"/>
                <w:color w:val="000000"/>
                <w:kern w:val="0"/>
                <w:sz w:val="22"/>
                <w:szCs w:val="22"/>
              </w:rPr>
            </w:pPr>
            <w:r>
              <w:rPr>
                <w:rFonts w:ascii="宋体" w:hAnsi="宋体" w:cs="宋体" w:hint="eastAsia"/>
                <w:color w:val="000000"/>
                <w:kern w:val="0"/>
                <w:sz w:val="22"/>
                <w:szCs w:val="22"/>
              </w:rPr>
              <w:t>4</w:t>
            </w:r>
          </w:p>
        </w:tc>
        <w:tc>
          <w:tcPr>
            <w:tcW w:w="981"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4</w:t>
            </w:r>
            <w:r>
              <w:rPr>
                <w:rFonts w:ascii="宋体" w:hAnsi="宋体" w:cs="宋体" w:hint="eastAsia"/>
                <w:color w:val="000000"/>
                <w:kern w:val="0"/>
                <w:sz w:val="22"/>
                <w:szCs w:val="22"/>
              </w:rPr>
              <w:t>.0</w:t>
            </w:r>
          </w:p>
        </w:tc>
        <w:tc>
          <w:tcPr>
            <w:tcW w:w="1278"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5</w:t>
            </w:r>
            <w:r>
              <w:rPr>
                <w:rFonts w:ascii="宋体" w:hAnsi="宋体" w:cs="宋体" w:hint="eastAsia"/>
                <w:color w:val="000000"/>
                <w:kern w:val="0"/>
                <w:sz w:val="22"/>
                <w:szCs w:val="22"/>
              </w:rPr>
              <w:t>.</w:t>
            </w:r>
            <w:r w:rsidRPr="002D5D97">
              <w:rPr>
                <w:rFonts w:ascii="宋体" w:hAnsi="宋体" w:cs="宋体" w:hint="eastAsia"/>
                <w:color w:val="000000"/>
                <w:kern w:val="0"/>
                <w:sz w:val="22"/>
                <w:szCs w:val="22"/>
              </w:rPr>
              <w:t>6</w:t>
            </w:r>
          </w:p>
        </w:tc>
        <w:tc>
          <w:tcPr>
            <w:tcW w:w="981"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4</w:t>
            </w:r>
            <w:r>
              <w:rPr>
                <w:rFonts w:ascii="宋体" w:hAnsi="宋体" w:cs="宋体" w:hint="eastAsia"/>
                <w:color w:val="000000"/>
                <w:kern w:val="0"/>
                <w:sz w:val="22"/>
                <w:szCs w:val="22"/>
              </w:rPr>
              <w:t>.0</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Pr>
                <w:rFonts w:ascii="宋体" w:hAnsi="宋体" w:cs="宋体" w:hint="eastAsia"/>
                <w:color w:val="000000"/>
                <w:kern w:val="0"/>
                <w:sz w:val="22"/>
                <w:szCs w:val="22"/>
              </w:rPr>
              <w:t>2</w:t>
            </w:r>
            <w:r w:rsidRPr="002D5D97">
              <w:rPr>
                <w:rFonts w:ascii="宋体" w:hAnsi="宋体" w:cs="宋体" w:hint="eastAsia"/>
                <w:color w:val="000000"/>
                <w:kern w:val="0"/>
                <w:sz w:val="22"/>
                <w:szCs w:val="22"/>
              </w:rPr>
              <w:t>4</w:t>
            </w:r>
            <w:r>
              <w:rPr>
                <w:rFonts w:ascii="宋体" w:hAnsi="宋体" w:cs="宋体" w:hint="eastAsia"/>
                <w:color w:val="000000"/>
                <w:kern w:val="0"/>
                <w:sz w:val="22"/>
                <w:szCs w:val="22"/>
              </w:rPr>
              <w:t>.0</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0.414 </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0.437 </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0.454 </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sidRPr="002D5D97">
              <w:rPr>
                <w:rFonts w:ascii="宋体" w:hAnsi="宋体" w:cs="宋体" w:hint="eastAsia"/>
                <w:color w:val="000000"/>
                <w:kern w:val="0"/>
                <w:sz w:val="22"/>
                <w:szCs w:val="22"/>
              </w:rPr>
              <w:t xml:space="preserve">0.496 </w:t>
            </w:r>
          </w:p>
        </w:tc>
      </w:tr>
      <w:tr w:rsidR="00B91486" w:rsidRPr="002D5D97" w:rsidTr="00B91486">
        <w:trPr>
          <w:trHeight w:val="270"/>
        </w:trPr>
        <w:tc>
          <w:tcPr>
            <w:tcW w:w="613" w:type="dxa"/>
          </w:tcPr>
          <w:p w:rsidR="00B91486" w:rsidRDefault="00B91486" w:rsidP="002D5D97">
            <w:pPr>
              <w:widowControl/>
              <w:jc w:val="right"/>
              <w:rPr>
                <w:rFonts w:ascii="宋体" w:hAnsi="宋体" w:cs="宋体"/>
                <w:color w:val="000000"/>
                <w:kern w:val="0"/>
                <w:sz w:val="22"/>
                <w:szCs w:val="22"/>
              </w:rPr>
            </w:pPr>
            <w:r>
              <w:rPr>
                <w:rFonts w:ascii="宋体" w:hAnsi="宋体" w:cs="宋体" w:hint="eastAsia"/>
                <w:color w:val="000000"/>
                <w:kern w:val="0"/>
                <w:sz w:val="22"/>
                <w:szCs w:val="22"/>
              </w:rPr>
              <w:t>5</w:t>
            </w:r>
          </w:p>
        </w:tc>
        <w:tc>
          <w:tcPr>
            <w:tcW w:w="981"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Pr>
                <w:rFonts w:ascii="宋体" w:hAnsi="宋体" w:cs="宋体" w:hint="eastAsia"/>
                <w:color w:val="000000"/>
                <w:kern w:val="0"/>
                <w:sz w:val="22"/>
                <w:szCs w:val="22"/>
              </w:rPr>
              <w:t>0</w:t>
            </w:r>
          </w:p>
        </w:tc>
        <w:tc>
          <w:tcPr>
            <w:tcW w:w="1278"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Pr>
                <w:rFonts w:ascii="宋体" w:hAnsi="宋体" w:cs="宋体" w:hint="eastAsia"/>
                <w:color w:val="000000"/>
                <w:kern w:val="0"/>
                <w:sz w:val="22"/>
                <w:szCs w:val="22"/>
              </w:rPr>
              <w:t>0</w:t>
            </w:r>
          </w:p>
        </w:tc>
        <w:tc>
          <w:tcPr>
            <w:tcW w:w="981"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Pr>
                <w:rFonts w:ascii="宋体" w:hAnsi="宋体" w:cs="宋体" w:hint="eastAsia"/>
                <w:color w:val="000000"/>
                <w:kern w:val="0"/>
                <w:sz w:val="22"/>
                <w:szCs w:val="22"/>
              </w:rPr>
              <w:t>0</w:t>
            </w:r>
          </w:p>
        </w:tc>
        <w:tc>
          <w:tcPr>
            <w:tcW w:w="1080" w:type="dxa"/>
            <w:shd w:val="clear" w:color="auto" w:fill="auto"/>
            <w:noWrap/>
            <w:vAlign w:val="center"/>
            <w:hideMark/>
          </w:tcPr>
          <w:p w:rsidR="00B91486" w:rsidRDefault="00B91486" w:rsidP="002D5D97">
            <w:pPr>
              <w:widowControl/>
              <w:jc w:val="right"/>
              <w:rPr>
                <w:rFonts w:ascii="宋体" w:hAnsi="宋体" w:cs="宋体"/>
                <w:color w:val="000000"/>
                <w:kern w:val="0"/>
                <w:sz w:val="22"/>
                <w:szCs w:val="22"/>
              </w:rPr>
            </w:pPr>
            <w:r>
              <w:rPr>
                <w:rFonts w:ascii="宋体" w:hAnsi="宋体" w:cs="宋体" w:hint="eastAsia"/>
                <w:color w:val="000000"/>
                <w:kern w:val="0"/>
                <w:sz w:val="22"/>
                <w:szCs w:val="22"/>
              </w:rPr>
              <w:t>0</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Pr>
                <w:rFonts w:ascii="宋体" w:hAnsi="宋体" w:cs="宋体" w:hint="eastAsia"/>
                <w:color w:val="000000"/>
                <w:kern w:val="0"/>
                <w:sz w:val="22"/>
                <w:szCs w:val="22"/>
              </w:rPr>
              <w:t>0.014</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Pr>
                <w:rFonts w:ascii="宋体" w:hAnsi="宋体" w:cs="宋体" w:hint="eastAsia"/>
                <w:color w:val="000000"/>
                <w:kern w:val="0"/>
                <w:sz w:val="22"/>
                <w:szCs w:val="22"/>
              </w:rPr>
              <w:t>0.013</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Pr>
                <w:rFonts w:ascii="宋体" w:hAnsi="宋体" w:cs="宋体" w:hint="eastAsia"/>
                <w:color w:val="000000"/>
                <w:kern w:val="0"/>
                <w:sz w:val="22"/>
                <w:szCs w:val="22"/>
              </w:rPr>
              <w:t>0.022</w:t>
            </w:r>
          </w:p>
        </w:tc>
        <w:tc>
          <w:tcPr>
            <w:tcW w:w="1080" w:type="dxa"/>
            <w:shd w:val="clear" w:color="auto" w:fill="auto"/>
            <w:noWrap/>
            <w:vAlign w:val="center"/>
            <w:hideMark/>
          </w:tcPr>
          <w:p w:rsidR="00B91486" w:rsidRPr="002D5D97" w:rsidRDefault="00B91486" w:rsidP="002D5D97">
            <w:pPr>
              <w:widowControl/>
              <w:jc w:val="right"/>
              <w:rPr>
                <w:rFonts w:ascii="宋体" w:hAnsi="宋体" w:cs="宋体"/>
                <w:color w:val="000000"/>
                <w:kern w:val="0"/>
                <w:sz w:val="22"/>
                <w:szCs w:val="22"/>
              </w:rPr>
            </w:pPr>
            <w:r>
              <w:rPr>
                <w:rFonts w:ascii="宋体" w:hAnsi="宋体" w:cs="宋体" w:hint="eastAsia"/>
                <w:color w:val="000000"/>
                <w:kern w:val="0"/>
                <w:sz w:val="22"/>
                <w:szCs w:val="22"/>
              </w:rPr>
              <w:t>0.083</w:t>
            </w:r>
          </w:p>
        </w:tc>
      </w:tr>
    </w:tbl>
    <w:p w:rsidR="00E06FA2" w:rsidRDefault="00E06FA2" w:rsidP="00E06FA2">
      <w:pPr>
        <w:spacing w:line="360" w:lineRule="auto"/>
        <w:ind w:firstLineChars="250" w:firstLine="600"/>
        <w:rPr>
          <w:sz w:val="24"/>
        </w:rPr>
      </w:pPr>
      <w:r>
        <w:rPr>
          <w:rFonts w:ascii="宋体" w:cs="宋体" w:hint="eastAsia"/>
          <w:kern w:val="0"/>
          <w:sz w:val="24"/>
        </w:rPr>
        <w:t>以添加量</w:t>
      </w:r>
      <w:r>
        <w:rPr>
          <w:rFonts w:hint="eastAsia"/>
          <w:sz w:val="24"/>
        </w:rPr>
        <w:t>（</w:t>
      </w:r>
      <w:r w:rsidRPr="00A60AFE">
        <w:rPr>
          <w:rFonts w:hint="eastAsia"/>
          <w:sz w:val="24"/>
        </w:rPr>
        <w:t>μ</w:t>
      </w:r>
      <w:r w:rsidRPr="00A60AFE">
        <w:rPr>
          <w:rFonts w:hint="eastAsia"/>
          <w:sz w:val="24"/>
        </w:rPr>
        <w:t>g</w:t>
      </w:r>
      <w:r>
        <w:rPr>
          <w:rFonts w:hint="eastAsia"/>
          <w:sz w:val="24"/>
        </w:rPr>
        <w:t>）：</w:t>
      </w:r>
      <w:r>
        <w:rPr>
          <w:rFonts w:hint="eastAsia"/>
          <w:sz w:val="24"/>
        </w:rPr>
        <w:t>R</w:t>
      </w:r>
      <w:r w:rsidRPr="002425AA">
        <w:rPr>
          <w:rFonts w:hint="eastAsia"/>
          <w:sz w:val="24"/>
          <w:vertAlign w:val="subscript"/>
        </w:rPr>
        <w:t>i-NO2</w:t>
      </w:r>
      <w:r>
        <w:rPr>
          <w:rFonts w:hint="eastAsia"/>
          <w:sz w:val="24"/>
        </w:rPr>
        <w:t>、</w:t>
      </w:r>
      <w:r w:rsidRPr="002425AA">
        <w:rPr>
          <w:rFonts w:hint="eastAsia"/>
          <w:sz w:val="24"/>
        </w:rPr>
        <w:t xml:space="preserve"> </w:t>
      </w:r>
      <w:r>
        <w:rPr>
          <w:rFonts w:hint="eastAsia"/>
          <w:sz w:val="24"/>
        </w:rPr>
        <w:t>R</w:t>
      </w:r>
      <w:r w:rsidRPr="002425AA">
        <w:rPr>
          <w:rFonts w:hint="eastAsia"/>
          <w:sz w:val="24"/>
          <w:vertAlign w:val="subscript"/>
        </w:rPr>
        <w:t>i-</w:t>
      </w:r>
      <w:r>
        <w:rPr>
          <w:rFonts w:hint="eastAsia"/>
          <w:sz w:val="24"/>
          <w:vertAlign w:val="subscript"/>
        </w:rPr>
        <w:t>S</w:t>
      </w:r>
      <w:r w:rsidRPr="002425AA">
        <w:rPr>
          <w:rFonts w:hint="eastAsia"/>
          <w:sz w:val="24"/>
          <w:vertAlign w:val="subscript"/>
        </w:rPr>
        <w:t>O2</w:t>
      </w:r>
      <w:r>
        <w:rPr>
          <w:rFonts w:hint="eastAsia"/>
          <w:sz w:val="24"/>
        </w:rPr>
        <w:t>、</w:t>
      </w:r>
      <w:r w:rsidRPr="002425AA">
        <w:rPr>
          <w:rFonts w:hint="eastAsia"/>
          <w:sz w:val="24"/>
        </w:rPr>
        <w:t xml:space="preserve"> </w:t>
      </w:r>
      <w:r>
        <w:rPr>
          <w:rFonts w:hint="eastAsia"/>
          <w:sz w:val="24"/>
        </w:rPr>
        <w:t>R</w:t>
      </w:r>
      <w:r w:rsidRPr="002425AA">
        <w:rPr>
          <w:rFonts w:hint="eastAsia"/>
          <w:sz w:val="24"/>
          <w:vertAlign w:val="subscript"/>
        </w:rPr>
        <w:t>i-O</w:t>
      </w:r>
      <w:r>
        <w:rPr>
          <w:rFonts w:hint="eastAsia"/>
          <w:sz w:val="24"/>
          <w:vertAlign w:val="subscript"/>
        </w:rPr>
        <w:t>3</w:t>
      </w:r>
      <w:r>
        <w:rPr>
          <w:rFonts w:hint="eastAsia"/>
          <w:sz w:val="24"/>
        </w:rPr>
        <w:t>、</w:t>
      </w:r>
      <w:r w:rsidRPr="002425AA">
        <w:rPr>
          <w:rFonts w:hint="eastAsia"/>
          <w:sz w:val="24"/>
        </w:rPr>
        <w:t xml:space="preserve"> </w:t>
      </w:r>
      <w:proofErr w:type="spellStart"/>
      <w:r>
        <w:rPr>
          <w:rFonts w:hint="eastAsia"/>
          <w:sz w:val="24"/>
        </w:rPr>
        <w:t>R</w:t>
      </w:r>
      <w:r w:rsidRPr="002425AA">
        <w:rPr>
          <w:rFonts w:hint="eastAsia"/>
          <w:sz w:val="24"/>
          <w:vertAlign w:val="subscript"/>
        </w:rPr>
        <w:t>i</w:t>
      </w:r>
      <w:proofErr w:type="spellEnd"/>
      <w:r w:rsidRPr="002425AA">
        <w:rPr>
          <w:rFonts w:hint="eastAsia"/>
          <w:sz w:val="24"/>
          <w:vertAlign w:val="subscript"/>
        </w:rPr>
        <w:t>-</w:t>
      </w:r>
      <w:r>
        <w:rPr>
          <w:rFonts w:hint="eastAsia"/>
          <w:sz w:val="24"/>
          <w:vertAlign w:val="subscript"/>
        </w:rPr>
        <w:t>C</w:t>
      </w:r>
      <w:r w:rsidRPr="002425AA">
        <w:rPr>
          <w:rFonts w:hint="eastAsia"/>
          <w:sz w:val="24"/>
          <w:vertAlign w:val="subscript"/>
        </w:rPr>
        <w:t>O</w:t>
      </w:r>
      <w:r>
        <w:rPr>
          <w:rFonts w:hint="eastAsia"/>
          <w:sz w:val="24"/>
        </w:rPr>
        <w:t>分别对仪器响应值</w:t>
      </w:r>
      <w:r>
        <w:rPr>
          <w:rFonts w:hint="eastAsia"/>
          <w:sz w:val="24"/>
        </w:rPr>
        <w:t>(</w:t>
      </w:r>
      <w:r w:rsidRPr="00A60AFE">
        <w:rPr>
          <w:rFonts w:hint="eastAsia"/>
          <w:sz w:val="24"/>
        </w:rPr>
        <w:t>μ</w:t>
      </w:r>
      <w:r>
        <w:rPr>
          <w:rFonts w:hint="eastAsia"/>
          <w:sz w:val="24"/>
        </w:rPr>
        <w:t>mol/mol)</w:t>
      </w:r>
      <w:r>
        <w:rPr>
          <w:rFonts w:hint="eastAsia"/>
          <w:sz w:val="24"/>
        </w:rPr>
        <w:t>：</w:t>
      </w:r>
      <w:r>
        <w:rPr>
          <w:rFonts w:hint="eastAsia"/>
          <w:sz w:val="24"/>
        </w:rPr>
        <w:t>Y</w:t>
      </w:r>
      <w:r>
        <w:rPr>
          <w:rFonts w:hint="eastAsia"/>
          <w:sz w:val="24"/>
          <w:vertAlign w:val="subscript"/>
        </w:rPr>
        <w:t>i-NO2</w:t>
      </w:r>
      <w:r>
        <w:rPr>
          <w:rFonts w:hint="eastAsia"/>
          <w:sz w:val="24"/>
        </w:rPr>
        <w:t>、</w:t>
      </w:r>
      <w:r>
        <w:rPr>
          <w:rFonts w:hint="eastAsia"/>
          <w:sz w:val="24"/>
        </w:rPr>
        <w:t>Y</w:t>
      </w:r>
      <w:r>
        <w:rPr>
          <w:rFonts w:hint="eastAsia"/>
          <w:sz w:val="24"/>
          <w:vertAlign w:val="subscript"/>
        </w:rPr>
        <w:t>i-SO2</w:t>
      </w:r>
      <w:r>
        <w:rPr>
          <w:rFonts w:hint="eastAsia"/>
          <w:sz w:val="24"/>
        </w:rPr>
        <w:t>、</w:t>
      </w:r>
      <w:r>
        <w:rPr>
          <w:rFonts w:hint="eastAsia"/>
          <w:sz w:val="24"/>
        </w:rPr>
        <w:t>Y</w:t>
      </w:r>
      <w:r>
        <w:rPr>
          <w:rFonts w:hint="eastAsia"/>
          <w:sz w:val="24"/>
          <w:vertAlign w:val="subscript"/>
        </w:rPr>
        <w:t>i-O</w:t>
      </w:r>
      <w:r w:rsidRPr="005E43AB">
        <w:rPr>
          <w:rFonts w:hint="eastAsia"/>
          <w:sz w:val="24"/>
          <w:vertAlign w:val="subscript"/>
        </w:rPr>
        <w:t>3</w:t>
      </w:r>
      <w:r>
        <w:rPr>
          <w:rFonts w:hint="eastAsia"/>
          <w:sz w:val="24"/>
        </w:rPr>
        <w:t>、</w:t>
      </w:r>
      <w:r>
        <w:rPr>
          <w:rFonts w:hint="eastAsia"/>
          <w:sz w:val="24"/>
        </w:rPr>
        <w:t>Y</w:t>
      </w:r>
      <w:r w:rsidRPr="00C12953">
        <w:rPr>
          <w:rFonts w:hint="eastAsia"/>
          <w:sz w:val="24"/>
          <w:vertAlign w:val="subscript"/>
        </w:rPr>
        <w:t xml:space="preserve"> </w:t>
      </w:r>
      <w:r>
        <w:rPr>
          <w:rFonts w:hint="eastAsia"/>
          <w:sz w:val="24"/>
          <w:vertAlign w:val="subscript"/>
        </w:rPr>
        <w:t>i-CO</w:t>
      </w:r>
      <w:r>
        <w:rPr>
          <w:rFonts w:hint="eastAsia"/>
          <w:sz w:val="24"/>
        </w:rPr>
        <w:t>做线性拟合</w:t>
      </w:r>
      <w:r>
        <w:rPr>
          <w:rFonts w:hint="eastAsia"/>
          <w:sz w:val="24"/>
        </w:rPr>
        <w:t>,</w:t>
      </w:r>
      <w:r>
        <w:rPr>
          <w:rFonts w:hint="eastAsia"/>
          <w:sz w:val="24"/>
        </w:rPr>
        <w:t>得到拟合方程</w:t>
      </w:r>
      <w:r w:rsidR="00060B60">
        <w:rPr>
          <w:rFonts w:hint="eastAsia"/>
          <w:sz w:val="24"/>
        </w:rPr>
        <w:t>,</w:t>
      </w:r>
      <w:r w:rsidR="00060B60">
        <w:rPr>
          <w:rFonts w:hint="eastAsia"/>
          <w:sz w:val="24"/>
        </w:rPr>
        <w:t>并由此计算出大气</w:t>
      </w:r>
      <w:r w:rsidR="0009444E">
        <w:rPr>
          <w:rFonts w:hint="eastAsia"/>
          <w:sz w:val="24"/>
        </w:rPr>
        <w:t>样品成份量中</w:t>
      </w:r>
      <w:r w:rsidR="00060B60">
        <w:rPr>
          <w:rFonts w:ascii="Arial" w:cs="Arial" w:hint="eastAsia"/>
          <w:sz w:val="24"/>
        </w:rPr>
        <w:t>N</w:t>
      </w:r>
      <w:r w:rsidR="00060B60" w:rsidRPr="00F5305D">
        <w:rPr>
          <w:rFonts w:ascii="Arial" w:cs="Arial" w:hint="eastAsia"/>
          <w:sz w:val="24"/>
        </w:rPr>
        <w:t>O</w:t>
      </w:r>
      <w:r w:rsidR="00060B60" w:rsidRPr="00F5305D">
        <w:rPr>
          <w:rFonts w:ascii="Arial" w:cs="Arial" w:hint="eastAsia"/>
          <w:sz w:val="24"/>
          <w:vertAlign w:val="subscript"/>
        </w:rPr>
        <w:t>2</w:t>
      </w:r>
      <w:r w:rsidR="00060B60" w:rsidRPr="00F5305D">
        <w:rPr>
          <w:rFonts w:ascii="Arial" w:cs="Arial" w:hint="eastAsia"/>
          <w:sz w:val="24"/>
        </w:rPr>
        <w:t>、</w:t>
      </w:r>
      <w:r w:rsidR="00060B60">
        <w:rPr>
          <w:rFonts w:ascii="Arial" w:cs="Arial" w:hint="eastAsia"/>
          <w:sz w:val="24"/>
        </w:rPr>
        <w:t>S</w:t>
      </w:r>
      <w:r w:rsidR="00060B60" w:rsidRPr="00F5305D">
        <w:rPr>
          <w:rFonts w:ascii="Arial" w:cs="Arial" w:hint="eastAsia"/>
          <w:sz w:val="24"/>
        </w:rPr>
        <w:t>O</w:t>
      </w:r>
      <w:r w:rsidR="00060B60" w:rsidRPr="00F5305D">
        <w:rPr>
          <w:rFonts w:ascii="Arial" w:cs="Arial" w:hint="eastAsia"/>
          <w:sz w:val="24"/>
          <w:vertAlign w:val="subscript"/>
        </w:rPr>
        <w:t>2</w:t>
      </w:r>
      <w:r w:rsidR="00060B60" w:rsidRPr="00F5305D">
        <w:rPr>
          <w:rFonts w:ascii="Arial" w:cs="Arial" w:hint="eastAsia"/>
          <w:sz w:val="24"/>
        </w:rPr>
        <w:t>、</w:t>
      </w:r>
      <w:r w:rsidR="00060B60" w:rsidRPr="00F5305D">
        <w:rPr>
          <w:rFonts w:ascii="Arial" w:cs="Arial" w:hint="eastAsia"/>
          <w:sz w:val="24"/>
        </w:rPr>
        <w:t>O</w:t>
      </w:r>
      <w:r w:rsidR="00060B60" w:rsidRPr="00F5305D">
        <w:rPr>
          <w:rFonts w:ascii="Arial" w:cs="Arial" w:hint="eastAsia"/>
          <w:sz w:val="24"/>
          <w:vertAlign w:val="subscript"/>
        </w:rPr>
        <w:t>3</w:t>
      </w:r>
      <w:r w:rsidR="00060B60" w:rsidRPr="00F5305D">
        <w:rPr>
          <w:rFonts w:ascii="Arial" w:cs="Arial" w:hint="eastAsia"/>
          <w:sz w:val="24"/>
        </w:rPr>
        <w:t>、</w:t>
      </w:r>
      <w:r w:rsidR="00060B60" w:rsidRPr="00F5305D">
        <w:rPr>
          <w:rFonts w:ascii="Arial" w:cs="Arial" w:hint="eastAsia"/>
          <w:sz w:val="24"/>
        </w:rPr>
        <w:t>CO</w:t>
      </w:r>
      <w:r w:rsidR="00060B60">
        <w:rPr>
          <w:rFonts w:ascii="Arial" w:cs="Arial" w:hint="eastAsia"/>
          <w:sz w:val="24"/>
        </w:rPr>
        <w:t>浓度</w:t>
      </w:r>
      <w:r w:rsidR="0009444E">
        <w:rPr>
          <w:rFonts w:ascii="Arial" w:cs="Arial" w:hint="eastAsia"/>
          <w:sz w:val="24"/>
        </w:rPr>
        <w:t>（</w:t>
      </w:r>
      <w:r w:rsidR="0009444E" w:rsidRPr="00A60AFE">
        <w:rPr>
          <w:rFonts w:hint="eastAsia"/>
          <w:sz w:val="24"/>
        </w:rPr>
        <w:t>μ</w:t>
      </w:r>
      <w:r w:rsidR="0009444E">
        <w:rPr>
          <w:rFonts w:hint="eastAsia"/>
          <w:sz w:val="24"/>
        </w:rPr>
        <w:t>mol/mo</w:t>
      </w:r>
      <w:r w:rsidR="0009444E">
        <w:rPr>
          <w:rFonts w:ascii="Arial" w:cs="Arial" w:hint="eastAsia"/>
          <w:sz w:val="24"/>
        </w:rPr>
        <w:t>）</w:t>
      </w:r>
      <w:r>
        <w:rPr>
          <w:rFonts w:hint="eastAsia"/>
          <w:sz w:val="24"/>
        </w:rPr>
        <w:t>：</w:t>
      </w:r>
    </w:p>
    <w:p w:rsidR="00E06FA2" w:rsidRPr="003A5FED" w:rsidRDefault="00E06FA2" w:rsidP="00E06FA2">
      <w:pPr>
        <w:spacing w:line="360" w:lineRule="auto"/>
        <w:ind w:firstLineChars="250" w:firstLine="600"/>
        <w:rPr>
          <w:sz w:val="24"/>
        </w:rPr>
      </w:pPr>
      <w:r>
        <w:rPr>
          <w:rFonts w:hint="eastAsia"/>
          <w:sz w:val="24"/>
        </w:rPr>
        <w:t>NO</w:t>
      </w:r>
      <w:r w:rsidRPr="003A5FED">
        <w:rPr>
          <w:rFonts w:hint="eastAsia"/>
          <w:sz w:val="24"/>
          <w:vertAlign w:val="subscript"/>
        </w:rPr>
        <w:t>2</w:t>
      </w:r>
      <w:r>
        <w:rPr>
          <w:rFonts w:hint="eastAsia"/>
          <w:sz w:val="24"/>
        </w:rPr>
        <w:t>：</w:t>
      </w:r>
      <w:r w:rsidRPr="003A5FED">
        <w:rPr>
          <w:sz w:val="24"/>
        </w:rPr>
        <w:t>y = 0.1002x + 0.0138</w:t>
      </w:r>
      <w:r w:rsidR="003A5FED">
        <w:rPr>
          <w:sz w:val="24"/>
        </w:rPr>
        <w:t>，</w:t>
      </w:r>
      <w:r w:rsidR="003A5FED">
        <w:rPr>
          <w:rFonts w:hint="eastAsia"/>
          <w:sz w:val="24"/>
        </w:rPr>
        <w:t>X</w:t>
      </w:r>
      <w:r w:rsidR="003A5FED" w:rsidRPr="003A5FED">
        <w:rPr>
          <w:rFonts w:hint="eastAsia"/>
          <w:sz w:val="24"/>
          <w:vertAlign w:val="subscript"/>
        </w:rPr>
        <w:t>0</w:t>
      </w:r>
      <w:r w:rsidR="005678BA">
        <w:rPr>
          <w:rFonts w:hint="eastAsia"/>
          <w:sz w:val="24"/>
          <w:vertAlign w:val="subscript"/>
        </w:rPr>
        <w:t>-NO2</w:t>
      </w:r>
      <w:r w:rsidR="003A5FED">
        <w:rPr>
          <w:rFonts w:hint="eastAsia"/>
          <w:sz w:val="24"/>
        </w:rPr>
        <w:t>=</w:t>
      </w:r>
      <w:r w:rsidR="002E06E6">
        <w:rPr>
          <w:rFonts w:hint="eastAsia"/>
          <w:sz w:val="24"/>
        </w:rPr>
        <w:t>b</w:t>
      </w:r>
      <w:r w:rsidR="003A5FED">
        <w:rPr>
          <w:rFonts w:hint="eastAsia"/>
          <w:sz w:val="24"/>
        </w:rPr>
        <w:t>=</w:t>
      </w:r>
      <w:r w:rsidR="005678BA">
        <w:rPr>
          <w:rFonts w:hint="eastAsia"/>
          <w:sz w:val="24"/>
        </w:rPr>
        <w:t>0.</w:t>
      </w:r>
      <w:r w:rsidR="002E06E6">
        <w:rPr>
          <w:rFonts w:hint="eastAsia"/>
          <w:sz w:val="24"/>
        </w:rPr>
        <w:t>0</w:t>
      </w:r>
      <w:r w:rsidR="005678BA">
        <w:rPr>
          <w:rFonts w:hint="eastAsia"/>
          <w:sz w:val="24"/>
        </w:rPr>
        <w:t xml:space="preserve">138 </w:t>
      </w:r>
      <w:r w:rsidR="005678BA" w:rsidRPr="00A60AFE">
        <w:rPr>
          <w:rFonts w:hint="eastAsia"/>
          <w:sz w:val="24"/>
        </w:rPr>
        <w:t>μ</w:t>
      </w:r>
      <w:r w:rsidR="005678BA">
        <w:rPr>
          <w:rFonts w:hint="eastAsia"/>
          <w:sz w:val="24"/>
        </w:rPr>
        <w:t>mol/mol</w:t>
      </w:r>
    </w:p>
    <w:p w:rsidR="003A5FED" w:rsidRPr="003A5FED" w:rsidRDefault="00E06FA2" w:rsidP="003A5FED">
      <w:pPr>
        <w:spacing w:line="360" w:lineRule="auto"/>
        <w:ind w:firstLineChars="250" w:firstLine="600"/>
        <w:rPr>
          <w:sz w:val="24"/>
        </w:rPr>
      </w:pPr>
      <w:r w:rsidRPr="003A5FED">
        <w:rPr>
          <w:rFonts w:hint="eastAsia"/>
          <w:sz w:val="24"/>
        </w:rPr>
        <w:t>SO</w:t>
      </w:r>
      <w:r w:rsidRPr="003A5FED">
        <w:rPr>
          <w:rFonts w:hint="eastAsia"/>
          <w:sz w:val="24"/>
          <w:vertAlign w:val="subscript"/>
        </w:rPr>
        <w:t>2</w:t>
      </w:r>
      <w:r w:rsidRPr="003A5FED">
        <w:rPr>
          <w:rFonts w:hint="eastAsia"/>
          <w:sz w:val="24"/>
        </w:rPr>
        <w:t>：</w:t>
      </w:r>
      <w:r w:rsidR="003A5FED" w:rsidRPr="003A5FED">
        <w:rPr>
          <w:sz w:val="24"/>
        </w:rPr>
        <w:t>y = 0.0757x + 0.0128</w:t>
      </w:r>
      <w:r w:rsidR="003E04FC">
        <w:rPr>
          <w:rFonts w:hint="eastAsia"/>
          <w:sz w:val="24"/>
        </w:rPr>
        <w:t>，</w:t>
      </w:r>
      <w:r w:rsidR="005678BA">
        <w:rPr>
          <w:rFonts w:hint="eastAsia"/>
          <w:sz w:val="24"/>
        </w:rPr>
        <w:t>X</w:t>
      </w:r>
      <w:r w:rsidR="005678BA" w:rsidRPr="003A5FED">
        <w:rPr>
          <w:rFonts w:hint="eastAsia"/>
          <w:sz w:val="24"/>
          <w:vertAlign w:val="subscript"/>
        </w:rPr>
        <w:t>0</w:t>
      </w:r>
      <w:r w:rsidR="005678BA">
        <w:rPr>
          <w:rFonts w:hint="eastAsia"/>
          <w:sz w:val="24"/>
          <w:vertAlign w:val="subscript"/>
        </w:rPr>
        <w:t>-SO2</w:t>
      </w:r>
      <w:r w:rsidR="005678BA">
        <w:rPr>
          <w:rFonts w:hint="eastAsia"/>
          <w:sz w:val="24"/>
        </w:rPr>
        <w:t>=</w:t>
      </w:r>
      <w:r w:rsidR="002E06E6" w:rsidRPr="002E06E6">
        <w:rPr>
          <w:rFonts w:hint="eastAsia"/>
          <w:sz w:val="24"/>
        </w:rPr>
        <w:t xml:space="preserve"> </w:t>
      </w:r>
      <w:r w:rsidR="002E06E6">
        <w:rPr>
          <w:rFonts w:hint="eastAsia"/>
          <w:sz w:val="24"/>
        </w:rPr>
        <w:t xml:space="preserve">b </w:t>
      </w:r>
      <w:r w:rsidR="005678BA">
        <w:rPr>
          <w:rFonts w:hint="eastAsia"/>
          <w:sz w:val="24"/>
        </w:rPr>
        <w:t>=0.</w:t>
      </w:r>
      <w:r w:rsidR="002E06E6">
        <w:rPr>
          <w:rFonts w:hint="eastAsia"/>
          <w:sz w:val="24"/>
        </w:rPr>
        <w:t>0</w:t>
      </w:r>
      <w:r w:rsidR="005678BA">
        <w:rPr>
          <w:rFonts w:hint="eastAsia"/>
          <w:sz w:val="24"/>
        </w:rPr>
        <w:t>1</w:t>
      </w:r>
      <w:r w:rsidR="00060B60">
        <w:rPr>
          <w:rFonts w:hint="eastAsia"/>
          <w:sz w:val="24"/>
        </w:rPr>
        <w:t>28</w:t>
      </w:r>
      <w:r w:rsidR="005678BA">
        <w:rPr>
          <w:rFonts w:hint="eastAsia"/>
          <w:sz w:val="24"/>
        </w:rPr>
        <w:t xml:space="preserve"> </w:t>
      </w:r>
      <w:r w:rsidR="005678BA" w:rsidRPr="00A60AFE">
        <w:rPr>
          <w:rFonts w:hint="eastAsia"/>
          <w:sz w:val="24"/>
        </w:rPr>
        <w:t>μ</w:t>
      </w:r>
      <w:r w:rsidR="005678BA">
        <w:rPr>
          <w:rFonts w:hint="eastAsia"/>
          <w:sz w:val="24"/>
        </w:rPr>
        <w:t>mol/mol</w:t>
      </w:r>
    </w:p>
    <w:p w:rsidR="003A5FED" w:rsidRPr="003A5FED" w:rsidRDefault="003A5FED" w:rsidP="003A5FED">
      <w:pPr>
        <w:spacing w:line="360" w:lineRule="auto"/>
        <w:ind w:firstLineChars="250" w:firstLine="600"/>
        <w:rPr>
          <w:sz w:val="24"/>
        </w:rPr>
      </w:pPr>
      <w:r w:rsidRPr="003A5FED">
        <w:rPr>
          <w:rFonts w:hint="eastAsia"/>
          <w:sz w:val="24"/>
        </w:rPr>
        <w:t>O</w:t>
      </w:r>
      <w:r w:rsidRPr="003A5FED">
        <w:rPr>
          <w:rFonts w:hint="eastAsia"/>
          <w:sz w:val="24"/>
          <w:vertAlign w:val="subscript"/>
        </w:rPr>
        <w:t>3</w:t>
      </w:r>
      <w:r w:rsidRPr="003A5FED">
        <w:rPr>
          <w:rFonts w:hint="eastAsia"/>
          <w:sz w:val="24"/>
        </w:rPr>
        <w:t>：</w:t>
      </w:r>
      <w:r w:rsidRPr="003A5FED">
        <w:rPr>
          <w:rFonts w:hint="eastAsia"/>
          <w:sz w:val="24"/>
        </w:rPr>
        <w:t xml:space="preserve"> </w:t>
      </w:r>
      <w:r w:rsidRPr="003A5FED">
        <w:rPr>
          <w:sz w:val="24"/>
        </w:rPr>
        <w:t>y = 0.1075x + 0.0235</w:t>
      </w:r>
      <w:r w:rsidR="003E04FC">
        <w:rPr>
          <w:sz w:val="24"/>
        </w:rPr>
        <w:t>，</w:t>
      </w:r>
      <w:r w:rsidR="003E04FC">
        <w:rPr>
          <w:rFonts w:hint="eastAsia"/>
          <w:sz w:val="24"/>
        </w:rPr>
        <w:t xml:space="preserve"> X</w:t>
      </w:r>
      <w:r w:rsidR="003E04FC" w:rsidRPr="003A5FED">
        <w:rPr>
          <w:rFonts w:hint="eastAsia"/>
          <w:sz w:val="24"/>
          <w:vertAlign w:val="subscript"/>
        </w:rPr>
        <w:t>0</w:t>
      </w:r>
      <w:r w:rsidR="003E04FC">
        <w:rPr>
          <w:rFonts w:hint="eastAsia"/>
          <w:sz w:val="24"/>
          <w:vertAlign w:val="subscript"/>
        </w:rPr>
        <w:t>-O3</w:t>
      </w:r>
      <w:r w:rsidR="003E04FC">
        <w:rPr>
          <w:rFonts w:hint="eastAsia"/>
          <w:sz w:val="24"/>
        </w:rPr>
        <w:t>=</w:t>
      </w:r>
      <w:r w:rsidR="002E06E6" w:rsidRPr="002E06E6">
        <w:rPr>
          <w:rFonts w:hint="eastAsia"/>
          <w:sz w:val="24"/>
        </w:rPr>
        <w:t xml:space="preserve"> </w:t>
      </w:r>
      <w:r w:rsidR="002E06E6">
        <w:rPr>
          <w:rFonts w:hint="eastAsia"/>
          <w:sz w:val="24"/>
        </w:rPr>
        <w:t xml:space="preserve">b </w:t>
      </w:r>
      <w:r w:rsidR="003E04FC">
        <w:rPr>
          <w:rFonts w:hint="eastAsia"/>
          <w:sz w:val="24"/>
        </w:rPr>
        <w:t>=0.</w:t>
      </w:r>
      <w:r w:rsidR="00060B60">
        <w:rPr>
          <w:rFonts w:hint="eastAsia"/>
          <w:sz w:val="24"/>
        </w:rPr>
        <w:t>0</w:t>
      </w:r>
      <w:r w:rsidR="003E04FC">
        <w:rPr>
          <w:rFonts w:hint="eastAsia"/>
          <w:sz w:val="24"/>
        </w:rPr>
        <w:t>22</w:t>
      </w:r>
      <w:r w:rsidR="00060B60">
        <w:rPr>
          <w:rFonts w:hint="eastAsia"/>
          <w:sz w:val="24"/>
        </w:rPr>
        <w:t>5</w:t>
      </w:r>
      <w:r w:rsidR="002E06E6">
        <w:rPr>
          <w:rFonts w:hint="eastAsia"/>
          <w:sz w:val="24"/>
        </w:rPr>
        <w:t xml:space="preserve"> </w:t>
      </w:r>
      <w:r w:rsidR="003E04FC" w:rsidRPr="00A60AFE">
        <w:rPr>
          <w:rFonts w:hint="eastAsia"/>
          <w:sz w:val="24"/>
        </w:rPr>
        <w:t>μ</w:t>
      </w:r>
      <w:r w:rsidR="003E04FC">
        <w:rPr>
          <w:rFonts w:hint="eastAsia"/>
          <w:sz w:val="24"/>
        </w:rPr>
        <w:t>mol/mol</w:t>
      </w:r>
    </w:p>
    <w:p w:rsidR="003A5FED" w:rsidRPr="003A5FED" w:rsidRDefault="003A5FED" w:rsidP="003A5FED">
      <w:pPr>
        <w:spacing w:line="360" w:lineRule="auto"/>
        <w:ind w:firstLineChars="250" w:firstLine="600"/>
        <w:rPr>
          <w:sz w:val="24"/>
        </w:rPr>
      </w:pPr>
      <w:r w:rsidRPr="003A5FED">
        <w:rPr>
          <w:rFonts w:hint="eastAsia"/>
          <w:sz w:val="24"/>
        </w:rPr>
        <w:t>CO</w:t>
      </w:r>
      <w:r w:rsidRPr="003A5FED">
        <w:rPr>
          <w:rFonts w:hint="eastAsia"/>
          <w:sz w:val="24"/>
        </w:rPr>
        <w:t>：</w:t>
      </w:r>
      <w:r w:rsidRPr="003A5FED">
        <w:rPr>
          <w:sz w:val="24"/>
        </w:rPr>
        <w:t>y = 0.0172x + 0.0854</w:t>
      </w:r>
      <w:r w:rsidR="003E04FC">
        <w:rPr>
          <w:sz w:val="24"/>
        </w:rPr>
        <w:t>，</w:t>
      </w:r>
      <w:r w:rsidR="003E04FC">
        <w:rPr>
          <w:rFonts w:hint="eastAsia"/>
          <w:sz w:val="24"/>
        </w:rPr>
        <w:t xml:space="preserve"> X</w:t>
      </w:r>
      <w:r w:rsidR="003E04FC" w:rsidRPr="003A5FED">
        <w:rPr>
          <w:rFonts w:hint="eastAsia"/>
          <w:sz w:val="24"/>
          <w:vertAlign w:val="subscript"/>
        </w:rPr>
        <w:t>0</w:t>
      </w:r>
      <w:r w:rsidR="003E04FC">
        <w:rPr>
          <w:rFonts w:hint="eastAsia"/>
          <w:sz w:val="24"/>
          <w:vertAlign w:val="subscript"/>
        </w:rPr>
        <w:t>-CO</w:t>
      </w:r>
      <w:r w:rsidR="003E04FC">
        <w:rPr>
          <w:rFonts w:hint="eastAsia"/>
          <w:sz w:val="24"/>
        </w:rPr>
        <w:t>=</w:t>
      </w:r>
      <w:r w:rsidR="002E06E6" w:rsidRPr="002E06E6">
        <w:rPr>
          <w:rFonts w:hint="eastAsia"/>
          <w:sz w:val="24"/>
        </w:rPr>
        <w:t xml:space="preserve"> </w:t>
      </w:r>
      <w:r w:rsidR="002E06E6">
        <w:rPr>
          <w:rFonts w:hint="eastAsia"/>
          <w:sz w:val="24"/>
        </w:rPr>
        <w:t xml:space="preserve">b </w:t>
      </w:r>
      <w:r w:rsidR="003E04FC">
        <w:rPr>
          <w:rFonts w:hint="eastAsia"/>
          <w:sz w:val="24"/>
        </w:rPr>
        <w:t>=0</w:t>
      </w:r>
      <w:r w:rsidR="002E06E6">
        <w:rPr>
          <w:rFonts w:hint="eastAsia"/>
          <w:sz w:val="24"/>
        </w:rPr>
        <w:t>.</w:t>
      </w:r>
      <w:r w:rsidR="00060B60">
        <w:rPr>
          <w:rFonts w:hint="eastAsia"/>
          <w:sz w:val="24"/>
        </w:rPr>
        <w:t>0854</w:t>
      </w:r>
      <w:r w:rsidR="003E04FC">
        <w:rPr>
          <w:rFonts w:hint="eastAsia"/>
          <w:sz w:val="24"/>
        </w:rPr>
        <w:t xml:space="preserve"> </w:t>
      </w:r>
      <w:r w:rsidR="003E04FC" w:rsidRPr="00A60AFE">
        <w:rPr>
          <w:rFonts w:hint="eastAsia"/>
          <w:sz w:val="24"/>
        </w:rPr>
        <w:t>μ</w:t>
      </w:r>
      <w:r w:rsidR="003E04FC">
        <w:rPr>
          <w:rFonts w:hint="eastAsia"/>
          <w:sz w:val="24"/>
        </w:rPr>
        <w:t>mol/mol</w:t>
      </w:r>
    </w:p>
    <w:p w:rsidR="00F62BEF" w:rsidRPr="008832B0" w:rsidRDefault="00F62BEF" w:rsidP="00F62BEF">
      <w:pPr>
        <w:spacing w:line="360" w:lineRule="auto"/>
        <w:ind w:firstLineChars="200" w:firstLine="480"/>
        <w:rPr>
          <w:sz w:val="24"/>
        </w:rPr>
      </w:pPr>
      <w:r>
        <w:rPr>
          <w:rFonts w:ascii="宋体" w:cs="宋体" w:hint="eastAsia"/>
          <w:kern w:val="0"/>
          <w:sz w:val="24"/>
        </w:rPr>
        <w:t>按公式（C1）-(C4)</w:t>
      </w:r>
      <w:r w:rsidRPr="00545503">
        <w:rPr>
          <w:rFonts w:ascii="宋体" w:cs="宋体" w:hint="eastAsia"/>
          <w:kern w:val="0"/>
          <w:sz w:val="24"/>
        </w:rPr>
        <w:t xml:space="preserve"> </w:t>
      </w:r>
      <w:r>
        <w:rPr>
          <w:rFonts w:ascii="宋体" w:cs="宋体" w:hint="eastAsia"/>
          <w:kern w:val="0"/>
          <w:sz w:val="24"/>
        </w:rPr>
        <w:t>分别计算标准气体</w:t>
      </w:r>
      <w:r w:rsidRPr="00F5305D">
        <w:rPr>
          <w:rFonts w:ascii="Arial" w:cs="Arial" w:hint="eastAsia"/>
          <w:sz w:val="24"/>
        </w:rPr>
        <w:t>NO</w:t>
      </w:r>
      <w:r w:rsidRPr="00F5305D">
        <w:rPr>
          <w:rFonts w:ascii="Arial" w:cs="Arial" w:hint="eastAsia"/>
          <w:sz w:val="24"/>
          <w:vertAlign w:val="subscript"/>
        </w:rPr>
        <w:t>2</w:t>
      </w:r>
      <w:r w:rsidRPr="00F5305D">
        <w:rPr>
          <w:rFonts w:ascii="Arial" w:cs="Arial" w:hint="eastAsia"/>
          <w:sz w:val="24"/>
        </w:rPr>
        <w:t>、</w:t>
      </w:r>
      <w:r w:rsidRPr="00F5305D">
        <w:rPr>
          <w:rFonts w:ascii="Arial" w:cs="Arial" w:hint="eastAsia"/>
          <w:sz w:val="24"/>
        </w:rPr>
        <w:t>SO</w:t>
      </w:r>
      <w:r w:rsidRPr="00F5305D">
        <w:rPr>
          <w:rFonts w:ascii="Arial" w:cs="Arial" w:hint="eastAsia"/>
          <w:sz w:val="24"/>
          <w:vertAlign w:val="subscript"/>
        </w:rPr>
        <w:t>2</w:t>
      </w:r>
      <w:r w:rsidRPr="00F5305D">
        <w:rPr>
          <w:rFonts w:ascii="Arial" w:cs="Arial" w:hint="eastAsia"/>
          <w:sz w:val="24"/>
        </w:rPr>
        <w:t>、</w:t>
      </w:r>
      <w:r w:rsidRPr="00F5305D">
        <w:rPr>
          <w:rFonts w:ascii="Arial" w:cs="Arial" w:hint="eastAsia"/>
          <w:sz w:val="24"/>
        </w:rPr>
        <w:t>O</w:t>
      </w:r>
      <w:r w:rsidRPr="00F5305D">
        <w:rPr>
          <w:rFonts w:ascii="Arial" w:cs="Arial" w:hint="eastAsia"/>
          <w:sz w:val="24"/>
          <w:vertAlign w:val="subscript"/>
        </w:rPr>
        <w:t>3</w:t>
      </w:r>
      <w:r w:rsidRPr="00F5305D">
        <w:rPr>
          <w:rFonts w:ascii="Arial" w:cs="Arial" w:hint="eastAsia"/>
          <w:sz w:val="24"/>
        </w:rPr>
        <w:t>、</w:t>
      </w:r>
      <w:r w:rsidRPr="00F5305D">
        <w:rPr>
          <w:rFonts w:ascii="Arial" w:cs="Arial" w:hint="eastAsia"/>
          <w:sz w:val="24"/>
        </w:rPr>
        <w:t>CO</w:t>
      </w:r>
      <w:r>
        <w:rPr>
          <w:rFonts w:ascii="Arial" w:cs="Arial" w:hint="eastAsia"/>
          <w:sz w:val="24"/>
        </w:rPr>
        <w:t>浓度：</w:t>
      </w:r>
      <w:r>
        <w:rPr>
          <w:rFonts w:ascii="Arial" w:cs="Arial" w:hint="eastAsia"/>
          <w:sz w:val="24"/>
        </w:rPr>
        <w:t>X</w:t>
      </w:r>
      <w:r w:rsidRPr="00EB36AF">
        <w:rPr>
          <w:rFonts w:ascii="Arial" w:cs="Arial" w:hint="eastAsia"/>
          <w:sz w:val="24"/>
          <w:vertAlign w:val="subscript"/>
        </w:rPr>
        <w:t>i</w:t>
      </w:r>
      <w:r>
        <w:rPr>
          <w:rFonts w:ascii="Arial" w:cs="Arial" w:hint="eastAsia"/>
          <w:sz w:val="24"/>
        </w:rPr>
        <w:t>-</w:t>
      </w:r>
      <w:r>
        <w:rPr>
          <w:rFonts w:ascii="Arial" w:cs="Arial" w:hint="eastAsia"/>
          <w:sz w:val="24"/>
          <w:vertAlign w:val="subscript"/>
        </w:rPr>
        <w:t>N</w:t>
      </w:r>
      <w:r w:rsidRPr="009D6A12">
        <w:rPr>
          <w:rFonts w:ascii="Arial" w:cs="Arial" w:hint="eastAsia"/>
          <w:sz w:val="24"/>
          <w:vertAlign w:val="subscript"/>
        </w:rPr>
        <w:t>O2</w:t>
      </w:r>
      <w:r>
        <w:rPr>
          <w:rFonts w:ascii="Arial" w:cs="Arial" w:hint="eastAsia"/>
          <w:sz w:val="24"/>
        </w:rPr>
        <w:t>、</w:t>
      </w:r>
      <w:r>
        <w:rPr>
          <w:rFonts w:ascii="Arial" w:cs="Arial" w:hint="eastAsia"/>
          <w:sz w:val="24"/>
        </w:rPr>
        <w:t>X</w:t>
      </w:r>
      <w:r w:rsidRPr="00EB36AF">
        <w:rPr>
          <w:rFonts w:ascii="Arial" w:cs="Arial" w:hint="eastAsia"/>
          <w:sz w:val="24"/>
          <w:vertAlign w:val="subscript"/>
        </w:rPr>
        <w:t>i</w:t>
      </w:r>
      <w:r>
        <w:rPr>
          <w:rFonts w:ascii="Arial" w:cs="Arial" w:hint="eastAsia"/>
          <w:sz w:val="24"/>
        </w:rPr>
        <w:t>-</w:t>
      </w:r>
      <w:r w:rsidRPr="009D6A12">
        <w:rPr>
          <w:rFonts w:ascii="Arial" w:cs="Arial" w:hint="eastAsia"/>
          <w:sz w:val="24"/>
          <w:vertAlign w:val="subscript"/>
        </w:rPr>
        <w:t>SO2</w:t>
      </w:r>
      <w:r>
        <w:rPr>
          <w:rFonts w:ascii="Arial" w:cs="Arial" w:hint="eastAsia"/>
          <w:sz w:val="24"/>
        </w:rPr>
        <w:t>、</w:t>
      </w:r>
      <w:r>
        <w:rPr>
          <w:rFonts w:ascii="Arial" w:cs="Arial" w:hint="eastAsia"/>
          <w:sz w:val="24"/>
        </w:rPr>
        <w:t>X</w:t>
      </w:r>
      <w:r w:rsidRPr="00EB36AF">
        <w:rPr>
          <w:rFonts w:ascii="Arial" w:cs="Arial" w:hint="eastAsia"/>
          <w:sz w:val="24"/>
          <w:vertAlign w:val="subscript"/>
        </w:rPr>
        <w:t>i</w:t>
      </w:r>
      <w:r>
        <w:rPr>
          <w:rFonts w:ascii="Arial" w:cs="Arial" w:hint="eastAsia"/>
          <w:sz w:val="24"/>
        </w:rPr>
        <w:t>-</w:t>
      </w:r>
      <w:r w:rsidRPr="009D6A12">
        <w:rPr>
          <w:rFonts w:ascii="Arial" w:cs="Arial" w:hint="eastAsia"/>
          <w:sz w:val="24"/>
          <w:vertAlign w:val="subscript"/>
        </w:rPr>
        <w:t>O</w:t>
      </w:r>
      <w:r>
        <w:rPr>
          <w:rFonts w:ascii="Arial" w:cs="Arial" w:hint="eastAsia"/>
          <w:sz w:val="24"/>
          <w:vertAlign w:val="subscript"/>
        </w:rPr>
        <w:t>3</w:t>
      </w:r>
      <w:r>
        <w:rPr>
          <w:rFonts w:ascii="Arial" w:cs="Arial" w:hint="eastAsia"/>
          <w:sz w:val="24"/>
        </w:rPr>
        <w:t>、</w:t>
      </w:r>
      <w:r>
        <w:rPr>
          <w:rFonts w:ascii="Arial" w:cs="Arial" w:hint="eastAsia"/>
          <w:sz w:val="24"/>
        </w:rPr>
        <w:t>X</w:t>
      </w:r>
      <w:r w:rsidRPr="00EB36AF">
        <w:rPr>
          <w:rFonts w:ascii="Arial" w:cs="Arial" w:hint="eastAsia"/>
          <w:sz w:val="24"/>
          <w:vertAlign w:val="subscript"/>
        </w:rPr>
        <w:t>i</w:t>
      </w:r>
      <w:r>
        <w:rPr>
          <w:rFonts w:ascii="Arial" w:cs="Arial" w:hint="eastAsia"/>
          <w:sz w:val="24"/>
        </w:rPr>
        <w:t>-</w:t>
      </w:r>
      <w:r>
        <w:rPr>
          <w:rFonts w:ascii="Arial" w:cs="Arial" w:hint="eastAsia"/>
          <w:sz w:val="24"/>
          <w:vertAlign w:val="subscript"/>
        </w:rPr>
        <w:t>C</w:t>
      </w:r>
      <w:r w:rsidRPr="009D6A12">
        <w:rPr>
          <w:rFonts w:ascii="Arial" w:cs="Arial" w:hint="eastAsia"/>
          <w:sz w:val="24"/>
          <w:vertAlign w:val="subscript"/>
        </w:rPr>
        <w:t>O</w:t>
      </w:r>
      <w:r>
        <w:rPr>
          <w:rFonts w:ascii="Arial" w:cs="Arial" w:hint="eastAsia"/>
          <w:sz w:val="24"/>
        </w:rPr>
        <w:t>（</w:t>
      </w:r>
      <w:r w:rsidRPr="00A60AFE">
        <w:rPr>
          <w:rFonts w:hint="eastAsia"/>
          <w:sz w:val="24"/>
        </w:rPr>
        <w:t>μ</w:t>
      </w:r>
      <w:r>
        <w:rPr>
          <w:rFonts w:hint="eastAsia"/>
          <w:sz w:val="24"/>
        </w:rPr>
        <w:t>mol/mol</w:t>
      </w:r>
      <w:r>
        <w:rPr>
          <w:rFonts w:ascii="Arial" w:cs="Arial" w:hint="eastAsia"/>
          <w:sz w:val="24"/>
        </w:rPr>
        <w:t>）：</w:t>
      </w:r>
    </w:p>
    <w:p w:rsidR="00F62BEF" w:rsidRPr="0055799A" w:rsidRDefault="0032101D" w:rsidP="00F62BEF">
      <w:pPr>
        <w:spacing w:line="360" w:lineRule="auto"/>
        <w:rPr>
          <w:sz w:val="24"/>
        </w:rPr>
      </w:pPr>
      <m:oMath>
        <m:sSub>
          <m:sSubPr>
            <m:ctrlPr>
              <w:rPr>
                <w:rFonts w:ascii="Cambria Math" w:hAnsi="Cambria Math"/>
                <w:sz w:val="28"/>
              </w:rPr>
            </m:ctrlPr>
          </m:sSubPr>
          <m:e>
            <m:sSub>
              <m:sSubPr>
                <m:ctrlPr>
                  <w:rPr>
                    <w:rFonts w:ascii="Cambria Math" w:hAnsi="Cambria Math"/>
                    <w:sz w:val="28"/>
                  </w:rPr>
                </m:ctrlPr>
              </m:sSubPr>
              <m:e>
                <m:sSub>
                  <m:sSubPr>
                    <m:ctrlPr>
                      <w:rPr>
                        <w:rFonts w:ascii="Cambria Math" w:hAnsi="Cambria Math"/>
                        <w:sz w:val="28"/>
                      </w:rPr>
                    </m:ctrlPr>
                  </m:sSubPr>
                  <m:e>
                    <m:r>
                      <m:rPr>
                        <m:sty m:val="p"/>
                      </m:rPr>
                      <w:rPr>
                        <w:rFonts w:ascii="Cambria Math" w:hAnsi="Cambria Math" w:hint="eastAsia"/>
                        <w:sz w:val="28"/>
                      </w:rPr>
                      <m:t>X</m:t>
                    </m:r>
                  </m:e>
                  <m:sub>
                    <m:r>
                      <m:rPr>
                        <m:sty m:val="p"/>
                      </m:rPr>
                      <w:rPr>
                        <w:rFonts w:ascii="Cambria Math" w:hAnsi="Cambria Math"/>
                        <w:sz w:val="28"/>
                      </w:rPr>
                      <m:t>i-NO2</m:t>
                    </m:r>
                  </m:sub>
                </m:sSub>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sz w:val="28"/>
                          </w:rPr>
                          <m:t>R</m:t>
                        </m:r>
                      </m:e>
                      <m:sub>
                        <m:r>
                          <m:rPr>
                            <m:sty m:val="p"/>
                          </m:rPr>
                          <w:rPr>
                            <w:rFonts w:ascii="Cambria Math" w:hAnsi="Cambria Math"/>
                            <w:sz w:val="28"/>
                          </w:rPr>
                          <m:t>i-NO2</m:t>
                        </m:r>
                      </m:sub>
                    </m:sSub>
                  </m:num>
                  <m:den>
                    <m:r>
                      <m:rPr>
                        <m:sty m:val="p"/>
                      </m:rPr>
                      <w:rPr>
                        <w:rFonts w:ascii="Cambria Math" w:hAnsi="Cambria Math"/>
                        <w:sz w:val="28"/>
                      </w:rPr>
                      <m:t>46</m:t>
                    </m:r>
                  </m:den>
                </m:f>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hint="eastAsia"/>
                            <w:sz w:val="28"/>
                          </w:rPr>
                          <m:t>P</m:t>
                        </m:r>
                      </m:e>
                      <m:sub>
                        <m:r>
                          <m:rPr>
                            <m:sty m:val="p"/>
                          </m:rPr>
                          <w:rPr>
                            <w:rFonts w:ascii="Cambria Math" w:hAnsi="Cambria Math" w:hint="eastAsia"/>
                            <w:sz w:val="28"/>
                          </w:rPr>
                          <m:t>i</m:t>
                        </m:r>
                      </m:sub>
                    </m:sSub>
                    <m:sSub>
                      <m:sSubPr>
                        <m:ctrlPr>
                          <w:rPr>
                            <w:rFonts w:ascii="Cambria Math" w:hAnsi="Cambria Math"/>
                            <w:sz w:val="28"/>
                          </w:rPr>
                        </m:ctrlPr>
                      </m:sSubPr>
                      <m:e>
                        <m:r>
                          <m:rPr>
                            <m:sty m:val="p"/>
                          </m:rPr>
                          <w:rPr>
                            <w:rFonts w:ascii="Cambria Math" w:hAnsi="Cambria Math"/>
                            <w:sz w:val="28"/>
                          </w:rPr>
                          <m:t>F</m:t>
                        </m:r>
                      </m:e>
                      <m:sub>
                        <m:r>
                          <m:rPr>
                            <m:sty m:val="p"/>
                          </m:rPr>
                          <w:rPr>
                            <w:rFonts w:ascii="Cambria Math" w:hAnsi="Cambria Math"/>
                            <w:sz w:val="28"/>
                          </w:rPr>
                          <m:t>i</m:t>
                        </m:r>
                      </m:sub>
                    </m:sSub>
                  </m:num>
                  <m:den>
                    <m:r>
                      <m:rPr>
                        <m:sty m:val="p"/>
                      </m:rPr>
                      <w:rPr>
                        <w:rFonts w:ascii="Cambria Math" w:hAnsi="Cambria Math"/>
                        <w:sz w:val="28"/>
                      </w:rPr>
                      <m:t>0.082T</m:t>
                    </m:r>
                  </m:den>
                </m:f>
              </m:e>
              <m:sub>
                <m:r>
                  <m:rPr>
                    <m:sty m:val="p"/>
                  </m:rPr>
                  <w:rPr>
                    <w:rFonts w:ascii="Cambria Math" w:hAnsi="Cambria Math"/>
                    <w:sz w:val="28"/>
                  </w:rPr>
                  <m:t>i</m:t>
                </m:r>
              </m:sub>
            </m:sSub>
            <m:r>
              <m:rPr>
                <m:sty m:val="p"/>
              </m:rPr>
              <w:rPr>
                <w:rFonts w:ascii="Cambria Math" w:hAnsi="Cambria Math"/>
                <w:sz w:val="28"/>
              </w:rPr>
              <m:t>+X</m:t>
            </m:r>
          </m:e>
          <m:sub>
            <m:r>
              <m:rPr>
                <m:sty m:val="p"/>
              </m:rPr>
              <w:rPr>
                <w:rFonts w:ascii="Cambria Math" w:hAnsi="Cambria Math"/>
                <w:sz w:val="28"/>
              </w:rPr>
              <m:t>0-NO2</m:t>
            </m:r>
          </m:sub>
        </m:sSub>
      </m:oMath>
      <w:r w:rsidR="00F62BEF">
        <w:rPr>
          <w:rFonts w:hint="eastAsia"/>
          <w:sz w:val="24"/>
        </w:rPr>
        <w:t xml:space="preserve">                               </w:t>
      </w:r>
      <w:r w:rsidR="00920E43">
        <w:rPr>
          <w:rFonts w:hint="eastAsia"/>
          <w:sz w:val="24"/>
        </w:rPr>
        <w:t xml:space="preserve">   (C1)</w:t>
      </w:r>
      <w:r w:rsidR="00F62BEF">
        <w:rPr>
          <w:rFonts w:hint="eastAsia"/>
          <w:sz w:val="24"/>
        </w:rPr>
        <w:t xml:space="preserve"> </w:t>
      </w:r>
    </w:p>
    <w:p w:rsidR="00F62BEF" w:rsidRPr="0055799A" w:rsidRDefault="0032101D" w:rsidP="00F62BEF">
      <w:pPr>
        <w:spacing w:line="360" w:lineRule="auto"/>
        <w:rPr>
          <w:sz w:val="24"/>
        </w:rPr>
      </w:pPr>
      <m:oMath>
        <m:sSub>
          <m:sSubPr>
            <m:ctrlPr>
              <w:rPr>
                <w:rFonts w:ascii="Cambria Math" w:hAnsi="Cambria Math"/>
                <w:sz w:val="28"/>
              </w:rPr>
            </m:ctrlPr>
          </m:sSubPr>
          <m:e>
            <m:sSub>
              <m:sSubPr>
                <m:ctrlPr>
                  <w:rPr>
                    <w:rFonts w:ascii="Cambria Math" w:hAnsi="Cambria Math"/>
                    <w:sz w:val="28"/>
                  </w:rPr>
                </m:ctrlPr>
              </m:sSubPr>
              <m:e>
                <m:sSub>
                  <m:sSubPr>
                    <m:ctrlPr>
                      <w:rPr>
                        <w:rFonts w:ascii="Cambria Math" w:hAnsi="Cambria Math"/>
                        <w:sz w:val="28"/>
                      </w:rPr>
                    </m:ctrlPr>
                  </m:sSubPr>
                  <m:e>
                    <m:r>
                      <m:rPr>
                        <m:sty m:val="p"/>
                      </m:rPr>
                      <w:rPr>
                        <w:rFonts w:ascii="Cambria Math" w:hAnsi="Cambria Math" w:hint="eastAsia"/>
                        <w:sz w:val="28"/>
                      </w:rPr>
                      <m:t>X</m:t>
                    </m:r>
                  </m:e>
                  <m:sub>
                    <m:r>
                      <m:rPr>
                        <m:sty m:val="p"/>
                      </m:rPr>
                      <w:rPr>
                        <w:rFonts w:ascii="Cambria Math" w:hAnsi="Cambria Math"/>
                        <w:sz w:val="28"/>
                      </w:rPr>
                      <m:t>i-SO2</m:t>
                    </m:r>
                  </m:sub>
                </m:sSub>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sz w:val="28"/>
                          </w:rPr>
                          <m:t>R</m:t>
                        </m:r>
                      </m:e>
                      <m:sub>
                        <m:r>
                          <m:rPr>
                            <m:sty m:val="p"/>
                          </m:rPr>
                          <w:rPr>
                            <w:rFonts w:ascii="Cambria Math" w:hAnsi="Cambria Math"/>
                            <w:sz w:val="28"/>
                          </w:rPr>
                          <m:t>i-</m:t>
                        </m:r>
                        <m:r>
                          <m:rPr>
                            <m:sty m:val="p"/>
                          </m:rPr>
                          <w:rPr>
                            <w:rFonts w:ascii="Cambria Math" w:hAnsi="Cambria Math" w:hint="eastAsia"/>
                            <w:sz w:val="28"/>
                          </w:rPr>
                          <m:t>S</m:t>
                        </m:r>
                        <m:r>
                          <m:rPr>
                            <m:sty m:val="p"/>
                          </m:rPr>
                          <w:rPr>
                            <w:rFonts w:ascii="Cambria Math" w:hAnsi="Cambria Math"/>
                            <w:sz w:val="28"/>
                          </w:rPr>
                          <m:t>O2</m:t>
                        </m:r>
                      </m:sub>
                    </m:sSub>
                  </m:num>
                  <m:den>
                    <m:r>
                      <m:rPr>
                        <m:sty m:val="p"/>
                      </m:rPr>
                      <w:rPr>
                        <w:rFonts w:ascii="Cambria Math" w:hAnsi="Cambria Math"/>
                        <w:sz w:val="28"/>
                      </w:rPr>
                      <m:t>64</m:t>
                    </m:r>
                  </m:den>
                </m:f>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hint="eastAsia"/>
                            <w:sz w:val="28"/>
                          </w:rPr>
                          <m:t>P</m:t>
                        </m:r>
                      </m:e>
                      <m:sub>
                        <m:r>
                          <m:rPr>
                            <m:sty m:val="p"/>
                          </m:rPr>
                          <w:rPr>
                            <w:rFonts w:ascii="Cambria Math" w:hAnsi="Cambria Math" w:hint="eastAsia"/>
                            <w:sz w:val="28"/>
                          </w:rPr>
                          <m:t>i</m:t>
                        </m:r>
                      </m:sub>
                    </m:sSub>
                    <m:sSub>
                      <m:sSubPr>
                        <m:ctrlPr>
                          <w:rPr>
                            <w:rFonts w:ascii="Cambria Math" w:hAnsi="Cambria Math"/>
                            <w:sz w:val="28"/>
                          </w:rPr>
                        </m:ctrlPr>
                      </m:sSubPr>
                      <m:e>
                        <m:r>
                          <m:rPr>
                            <m:sty m:val="p"/>
                          </m:rPr>
                          <w:rPr>
                            <w:rFonts w:ascii="Cambria Math" w:hAnsi="Cambria Math"/>
                            <w:sz w:val="28"/>
                          </w:rPr>
                          <m:t>F</m:t>
                        </m:r>
                      </m:e>
                      <m:sub>
                        <m:r>
                          <m:rPr>
                            <m:sty m:val="p"/>
                          </m:rPr>
                          <w:rPr>
                            <w:rFonts w:ascii="Cambria Math" w:hAnsi="Cambria Math"/>
                            <w:sz w:val="28"/>
                          </w:rPr>
                          <m:t>i</m:t>
                        </m:r>
                      </m:sub>
                    </m:sSub>
                  </m:num>
                  <m:den>
                    <m:r>
                      <m:rPr>
                        <m:sty m:val="p"/>
                      </m:rPr>
                      <w:rPr>
                        <w:rFonts w:ascii="Cambria Math" w:hAnsi="Cambria Math"/>
                        <w:sz w:val="28"/>
                      </w:rPr>
                      <m:t>0.082T</m:t>
                    </m:r>
                  </m:den>
                </m:f>
              </m:e>
              <m:sub>
                <m:r>
                  <m:rPr>
                    <m:sty m:val="p"/>
                  </m:rPr>
                  <w:rPr>
                    <w:rFonts w:ascii="Cambria Math" w:hAnsi="Cambria Math"/>
                    <w:sz w:val="28"/>
                  </w:rPr>
                  <m:t>i</m:t>
                </m:r>
              </m:sub>
            </m:sSub>
            <m:r>
              <m:rPr>
                <m:sty m:val="p"/>
              </m:rPr>
              <w:rPr>
                <w:rFonts w:ascii="Cambria Math" w:hAnsi="Cambria Math"/>
                <w:sz w:val="28"/>
              </w:rPr>
              <m:t>++X</m:t>
            </m:r>
          </m:e>
          <m:sub>
            <m:r>
              <m:rPr>
                <m:sty m:val="p"/>
              </m:rPr>
              <w:rPr>
                <w:rFonts w:ascii="Cambria Math" w:hAnsi="Cambria Math"/>
                <w:sz w:val="28"/>
              </w:rPr>
              <m:t>0-SO2</m:t>
            </m:r>
          </m:sub>
        </m:sSub>
      </m:oMath>
      <w:r w:rsidR="00F62BEF">
        <w:rPr>
          <w:rFonts w:hint="eastAsia"/>
          <w:sz w:val="24"/>
        </w:rPr>
        <w:t xml:space="preserve">                              </w:t>
      </w:r>
      <w:r w:rsidR="00920E43">
        <w:rPr>
          <w:rFonts w:hint="eastAsia"/>
          <w:sz w:val="24"/>
        </w:rPr>
        <w:t xml:space="preserve">   (C</w:t>
      </w:r>
      <w:r w:rsidR="00F62BEF">
        <w:rPr>
          <w:rFonts w:hint="eastAsia"/>
          <w:sz w:val="24"/>
        </w:rPr>
        <w:t xml:space="preserve">2) </w:t>
      </w:r>
    </w:p>
    <w:p w:rsidR="00F62BEF" w:rsidRPr="0055799A" w:rsidRDefault="0032101D" w:rsidP="00F62BEF">
      <w:pPr>
        <w:spacing w:line="360" w:lineRule="auto"/>
        <w:rPr>
          <w:sz w:val="24"/>
        </w:rPr>
      </w:pPr>
      <m:oMath>
        <m:sSub>
          <m:sSubPr>
            <m:ctrlPr>
              <w:rPr>
                <w:rFonts w:ascii="Cambria Math" w:hAnsi="Cambria Math"/>
                <w:sz w:val="28"/>
              </w:rPr>
            </m:ctrlPr>
          </m:sSubPr>
          <m:e>
            <m:sSub>
              <m:sSubPr>
                <m:ctrlPr>
                  <w:rPr>
                    <w:rFonts w:ascii="Cambria Math" w:hAnsi="Cambria Math"/>
                    <w:sz w:val="28"/>
                  </w:rPr>
                </m:ctrlPr>
              </m:sSubPr>
              <m:e>
                <m:r>
                  <m:rPr>
                    <m:sty m:val="p"/>
                  </m:rPr>
                  <w:rPr>
                    <w:rFonts w:ascii="Cambria Math" w:hAnsi="Cambria Math" w:hint="eastAsia"/>
                    <w:sz w:val="28"/>
                  </w:rPr>
                  <m:t>X</m:t>
                </m:r>
              </m:e>
              <m:sub>
                <m:r>
                  <m:rPr>
                    <m:sty m:val="p"/>
                  </m:rPr>
                  <w:rPr>
                    <w:rFonts w:ascii="Cambria Math" w:hAnsi="Cambria Math"/>
                    <w:sz w:val="28"/>
                  </w:rPr>
                  <m:t>i-O3</m:t>
                </m:r>
              </m:sub>
            </m:sSub>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sz w:val="28"/>
                      </w:rPr>
                      <m:t>R</m:t>
                    </m:r>
                  </m:e>
                  <m:sub>
                    <m:r>
                      <m:rPr>
                        <m:sty m:val="p"/>
                      </m:rPr>
                      <w:rPr>
                        <w:rFonts w:ascii="Cambria Math" w:hAnsi="Cambria Math"/>
                        <w:sz w:val="28"/>
                      </w:rPr>
                      <m:t>i-O3</m:t>
                    </m:r>
                  </m:sub>
                </m:sSub>
              </m:num>
              <m:den>
                <m:r>
                  <m:rPr>
                    <m:sty m:val="p"/>
                  </m:rPr>
                  <w:rPr>
                    <w:rFonts w:ascii="Cambria Math" w:hAnsi="Cambria Math"/>
                    <w:sz w:val="28"/>
                  </w:rPr>
                  <m:t>48</m:t>
                </m:r>
              </m:den>
            </m:f>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hint="eastAsia"/>
                        <w:sz w:val="28"/>
                      </w:rPr>
                      <m:t>P</m:t>
                    </m:r>
                  </m:e>
                  <m:sub>
                    <m:r>
                      <m:rPr>
                        <m:sty m:val="p"/>
                      </m:rPr>
                      <w:rPr>
                        <w:rFonts w:ascii="Cambria Math" w:hAnsi="Cambria Math" w:hint="eastAsia"/>
                        <w:sz w:val="28"/>
                      </w:rPr>
                      <m:t>i</m:t>
                    </m:r>
                  </m:sub>
                </m:sSub>
                <m:sSub>
                  <m:sSubPr>
                    <m:ctrlPr>
                      <w:rPr>
                        <w:rFonts w:ascii="Cambria Math" w:hAnsi="Cambria Math"/>
                        <w:sz w:val="28"/>
                      </w:rPr>
                    </m:ctrlPr>
                  </m:sSubPr>
                  <m:e>
                    <m:r>
                      <m:rPr>
                        <m:sty m:val="p"/>
                      </m:rPr>
                      <w:rPr>
                        <w:rFonts w:ascii="Cambria Math" w:hAnsi="Cambria Math"/>
                        <w:sz w:val="28"/>
                      </w:rPr>
                      <m:t>F</m:t>
                    </m:r>
                  </m:e>
                  <m:sub>
                    <m:r>
                      <m:rPr>
                        <m:sty m:val="p"/>
                      </m:rPr>
                      <w:rPr>
                        <w:rFonts w:ascii="Cambria Math" w:hAnsi="Cambria Math"/>
                        <w:sz w:val="28"/>
                      </w:rPr>
                      <m:t>i</m:t>
                    </m:r>
                  </m:sub>
                </m:sSub>
              </m:num>
              <m:den>
                <m:r>
                  <m:rPr>
                    <m:sty m:val="p"/>
                  </m:rPr>
                  <w:rPr>
                    <w:rFonts w:ascii="Cambria Math" w:hAnsi="Cambria Math"/>
                    <w:sz w:val="28"/>
                  </w:rPr>
                  <m:t>0.082T</m:t>
                </m:r>
              </m:den>
            </m:f>
          </m:e>
          <m:sub>
            <m:r>
              <m:rPr>
                <m:sty m:val="p"/>
              </m:rPr>
              <w:rPr>
                <w:rFonts w:ascii="Cambria Math" w:hAnsi="Cambria Math"/>
                <w:sz w:val="28"/>
              </w:rPr>
              <m:t>i</m:t>
            </m:r>
          </m:sub>
        </m:sSub>
        <m:r>
          <m:rPr>
            <m:sty m:val="p"/>
          </m:rPr>
          <w:rPr>
            <w:rFonts w:ascii="Cambria Math" w:hAnsi="Cambria Math"/>
            <w:sz w:val="28"/>
          </w:rPr>
          <m:t>+</m:t>
        </m:r>
        <m:sSub>
          <m:sSubPr>
            <m:ctrlPr>
              <w:rPr>
                <w:rFonts w:ascii="Cambria Math" w:hAnsi="Cambria Math"/>
                <w:sz w:val="28"/>
              </w:rPr>
            </m:ctrlPr>
          </m:sSubPr>
          <m:e>
            <m:r>
              <m:rPr>
                <m:sty m:val="p"/>
              </m:rPr>
              <w:rPr>
                <w:rFonts w:ascii="Cambria Math" w:hAnsi="Cambria Math"/>
                <w:sz w:val="28"/>
              </w:rPr>
              <m:t>X</m:t>
            </m:r>
          </m:e>
          <m:sub>
            <m:r>
              <m:rPr>
                <m:sty m:val="p"/>
              </m:rPr>
              <w:rPr>
                <w:rFonts w:ascii="Cambria Math" w:hAnsi="Cambria Math"/>
                <w:sz w:val="28"/>
              </w:rPr>
              <m:t>0-O3</m:t>
            </m:r>
          </m:sub>
        </m:sSub>
      </m:oMath>
      <w:r w:rsidR="00F62BEF">
        <w:rPr>
          <w:rFonts w:hint="eastAsia"/>
          <w:sz w:val="24"/>
        </w:rPr>
        <w:t xml:space="preserve">                                  </w:t>
      </w:r>
      <w:r w:rsidR="00920E43">
        <w:rPr>
          <w:rFonts w:hint="eastAsia"/>
          <w:sz w:val="24"/>
        </w:rPr>
        <w:t xml:space="preserve">   (C</w:t>
      </w:r>
      <w:r w:rsidR="00F62BEF">
        <w:rPr>
          <w:rFonts w:hint="eastAsia"/>
          <w:sz w:val="24"/>
        </w:rPr>
        <w:t xml:space="preserve">3) </w:t>
      </w:r>
    </w:p>
    <w:p w:rsidR="00F62BEF" w:rsidRPr="0055799A" w:rsidRDefault="0032101D" w:rsidP="00F62BEF">
      <w:pPr>
        <w:spacing w:line="360" w:lineRule="auto"/>
        <w:rPr>
          <w:sz w:val="24"/>
        </w:rPr>
      </w:pPr>
      <m:oMath>
        <m:sSub>
          <m:sSubPr>
            <m:ctrlPr>
              <w:rPr>
                <w:rFonts w:ascii="Cambria Math" w:hAnsi="Cambria Math"/>
                <w:sz w:val="28"/>
              </w:rPr>
            </m:ctrlPr>
          </m:sSubPr>
          <m:e>
            <m:sSub>
              <m:sSubPr>
                <m:ctrlPr>
                  <w:rPr>
                    <w:rFonts w:ascii="Cambria Math" w:hAnsi="Cambria Math"/>
                    <w:sz w:val="28"/>
                  </w:rPr>
                </m:ctrlPr>
              </m:sSubPr>
              <m:e>
                <m:r>
                  <m:rPr>
                    <m:sty m:val="p"/>
                  </m:rPr>
                  <w:rPr>
                    <w:rFonts w:ascii="Cambria Math" w:hAnsi="Cambria Math" w:hint="eastAsia"/>
                    <w:sz w:val="28"/>
                  </w:rPr>
                  <m:t>X</m:t>
                </m:r>
              </m:e>
              <m:sub>
                <m:r>
                  <m:rPr>
                    <m:sty m:val="p"/>
                  </m:rPr>
                  <w:rPr>
                    <w:rFonts w:ascii="Cambria Math" w:hAnsi="Cambria Math"/>
                    <w:sz w:val="28"/>
                  </w:rPr>
                  <m:t>i-CO</m:t>
                </m:r>
              </m:sub>
            </m:sSub>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sz w:val="28"/>
                      </w:rPr>
                      <m:t>R</m:t>
                    </m:r>
                  </m:e>
                  <m:sub>
                    <m:r>
                      <m:rPr>
                        <m:sty m:val="p"/>
                      </m:rPr>
                      <w:rPr>
                        <w:rFonts w:ascii="Cambria Math" w:hAnsi="Cambria Math"/>
                        <w:sz w:val="28"/>
                      </w:rPr>
                      <m:t>i-</m:t>
                    </m:r>
                    <m:r>
                      <m:rPr>
                        <m:sty m:val="p"/>
                      </m:rPr>
                      <w:rPr>
                        <w:rFonts w:ascii="Cambria Math" w:hAnsi="Cambria Math" w:hint="eastAsia"/>
                        <w:sz w:val="28"/>
                      </w:rPr>
                      <m:t>C</m:t>
                    </m:r>
                    <m:r>
                      <m:rPr>
                        <m:sty m:val="p"/>
                      </m:rPr>
                      <w:rPr>
                        <w:rFonts w:ascii="Cambria Math" w:hAnsi="Cambria Math"/>
                        <w:sz w:val="28"/>
                      </w:rPr>
                      <m:t>O</m:t>
                    </m:r>
                  </m:sub>
                </m:sSub>
              </m:num>
              <m:den>
                <m:r>
                  <m:rPr>
                    <m:sty m:val="p"/>
                  </m:rPr>
                  <w:rPr>
                    <w:rFonts w:ascii="Cambria Math" w:hAnsi="Cambria Math"/>
                    <w:sz w:val="28"/>
                  </w:rPr>
                  <m:t>28</m:t>
                </m:r>
              </m:den>
            </m:f>
            <m:r>
              <m:rPr>
                <m:sty m:val="p"/>
              </m:rPr>
              <w:rPr>
                <w:rFonts w:ascii="Cambria Math" w:hAnsi="Cambria Math"/>
                <w:sz w:val="28"/>
              </w:rPr>
              <m:t>/</m:t>
            </m:r>
            <m:f>
              <m:fPr>
                <m:ctrlPr>
                  <w:rPr>
                    <w:rFonts w:ascii="Cambria Math" w:hAnsi="Cambria Math"/>
                    <w:sz w:val="28"/>
                  </w:rPr>
                </m:ctrlPr>
              </m:fPr>
              <m:num>
                <m:sSub>
                  <m:sSubPr>
                    <m:ctrlPr>
                      <w:rPr>
                        <w:rFonts w:ascii="Cambria Math" w:hAnsi="Cambria Math"/>
                        <w:sz w:val="28"/>
                      </w:rPr>
                    </m:ctrlPr>
                  </m:sSubPr>
                  <m:e>
                    <m:r>
                      <m:rPr>
                        <m:sty m:val="p"/>
                      </m:rPr>
                      <w:rPr>
                        <w:rFonts w:ascii="Cambria Math" w:hAnsi="Cambria Math" w:hint="eastAsia"/>
                        <w:sz w:val="28"/>
                      </w:rPr>
                      <m:t>P</m:t>
                    </m:r>
                  </m:e>
                  <m:sub>
                    <m:r>
                      <m:rPr>
                        <m:sty m:val="p"/>
                      </m:rPr>
                      <w:rPr>
                        <w:rFonts w:ascii="Cambria Math" w:hAnsi="Cambria Math" w:hint="eastAsia"/>
                        <w:sz w:val="28"/>
                      </w:rPr>
                      <m:t>i</m:t>
                    </m:r>
                  </m:sub>
                </m:sSub>
                <m:sSub>
                  <m:sSubPr>
                    <m:ctrlPr>
                      <w:rPr>
                        <w:rFonts w:ascii="Cambria Math" w:hAnsi="Cambria Math"/>
                        <w:sz w:val="28"/>
                      </w:rPr>
                    </m:ctrlPr>
                  </m:sSubPr>
                  <m:e>
                    <m:r>
                      <m:rPr>
                        <m:sty m:val="p"/>
                      </m:rPr>
                      <w:rPr>
                        <w:rFonts w:ascii="Cambria Math" w:hAnsi="Cambria Math"/>
                        <w:sz w:val="28"/>
                      </w:rPr>
                      <m:t>F</m:t>
                    </m:r>
                  </m:e>
                  <m:sub>
                    <m:r>
                      <m:rPr>
                        <m:sty m:val="p"/>
                      </m:rPr>
                      <w:rPr>
                        <w:rFonts w:ascii="Cambria Math" w:hAnsi="Cambria Math"/>
                        <w:sz w:val="28"/>
                      </w:rPr>
                      <m:t>i</m:t>
                    </m:r>
                  </m:sub>
                </m:sSub>
              </m:num>
              <m:den>
                <m:r>
                  <m:rPr>
                    <m:sty m:val="p"/>
                  </m:rPr>
                  <w:rPr>
                    <w:rFonts w:ascii="Cambria Math" w:hAnsi="Cambria Math"/>
                    <w:sz w:val="28"/>
                  </w:rPr>
                  <m:t>0.082T</m:t>
                </m:r>
              </m:den>
            </m:f>
          </m:e>
          <m:sub>
            <m:r>
              <m:rPr>
                <m:sty m:val="p"/>
              </m:rPr>
              <w:rPr>
                <w:rFonts w:ascii="Cambria Math" w:hAnsi="Cambria Math"/>
                <w:sz w:val="28"/>
              </w:rPr>
              <m:t>i</m:t>
            </m:r>
          </m:sub>
        </m:sSub>
        <m:r>
          <m:rPr>
            <m:sty m:val="p"/>
          </m:rPr>
          <w:rPr>
            <w:rFonts w:ascii="Cambria Math" w:hAnsi="Cambria Math"/>
            <w:sz w:val="28"/>
          </w:rPr>
          <m:t>+</m:t>
        </m:r>
        <m:sSub>
          <m:sSubPr>
            <m:ctrlPr>
              <w:rPr>
                <w:rFonts w:ascii="Cambria Math" w:hAnsi="Cambria Math"/>
                <w:sz w:val="28"/>
              </w:rPr>
            </m:ctrlPr>
          </m:sSubPr>
          <m:e>
            <m:r>
              <m:rPr>
                <m:sty m:val="p"/>
              </m:rPr>
              <w:rPr>
                <w:rFonts w:ascii="Cambria Math" w:hAnsi="Cambria Math"/>
                <w:sz w:val="28"/>
              </w:rPr>
              <m:t>X</m:t>
            </m:r>
          </m:e>
          <m:sub>
            <m:r>
              <m:rPr>
                <m:sty m:val="p"/>
              </m:rPr>
              <w:rPr>
                <w:rFonts w:ascii="Cambria Math" w:hAnsi="Cambria Math"/>
                <w:sz w:val="28"/>
              </w:rPr>
              <m:t>0-CO</m:t>
            </m:r>
          </m:sub>
        </m:sSub>
      </m:oMath>
      <w:r w:rsidR="00F62BEF">
        <w:rPr>
          <w:rFonts w:hint="eastAsia"/>
          <w:sz w:val="24"/>
        </w:rPr>
        <w:t xml:space="preserve">                                     </w:t>
      </w:r>
      <w:r w:rsidR="00920E43">
        <w:rPr>
          <w:rFonts w:hint="eastAsia"/>
          <w:sz w:val="24"/>
        </w:rPr>
        <w:t>(C</w:t>
      </w:r>
      <w:r w:rsidR="00F62BEF">
        <w:rPr>
          <w:rFonts w:hint="eastAsia"/>
          <w:sz w:val="24"/>
        </w:rPr>
        <w:t xml:space="preserve">4) </w:t>
      </w:r>
    </w:p>
    <w:p w:rsidR="00F62BEF" w:rsidRDefault="00F62BEF" w:rsidP="00F62BEF">
      <w:pPr>
        <w:spacing w:line="360" w:lineRule="auto"/>
        <w:rPr>
          <w:sz w:val="24"/>
        </w:rPr>
      </w:pPr>
    </w:p>
    <w:p w:rsidR="00F62BEF" w:rsidRDefault="00F62BEF" w:rsidP="00F62BEF">
      <w:pPr>
        <w:spacing w:line="360" w:lineRule="auto"/>
        <w:ind w:firstLineChars="200" w:firstLine="480"/>
        <w:rPr>
          <w:rFonts w:ascii="宋体" w:cs="宋体"/>
          <w:kern w:val="0"/>
          <w:sz w:val="24"/>
        </w:rPr>
      </w:pPr>
      <w:r>
        <w:rPr>
          <w:rFonts w:ascii="宋体" w:cs="宋体" w:hint="eastAsia"/>
          <w:kern w:val="0"/>
          <w:sz w:val="24"/>
        </w:rPr>
        <w:t>公式（</w:t>
      </w:r>
      <w:r w:rsidR="00920E43">
        <w:rPr>
          <w:rFonts w:ascii="宋体" w:cs="宋体" w:hint="eastAsia"/>
          <w:kern w:val="0"/>
          <w:sz w:val="24"/>
        </w:rPr>
        <w:t>C</w:t>
      </w:r>
      <w:r>
        <w:rPr>
          <w:rFonts w:ascii="宋体" w:cs="宋体" w:hint="eastAsia"/>
          <w:kern w:val="0"/>
          <w:sz w:val="24"/>
        </w:rPr>
        <w:t>1）-(</w:t>
      </w:r>
      <w:r w:rsidR="00920E43">
        <w:rPr>
          <w:rFonts w:ascii="宋体" w:cs="宋体" w:hint="eastAsia"/>
          <w:kern w:val="0"/>
          <w:sz w:val="24"/>
        </w:rPr>
        <w:t>C</w:t>
      </w:r>
      <w:r>
        <w:rPr>
          <w:rFonts w:ascii="宋体" w:cs="宋体" w:hint="eastAsia"/>
          <w:kern w:val="0"/>
          <w:sz w:val="24"/>
        </w:rPr>
        <w:t>4)中：</w:t>
      </w:r>
    </w:p>
    <w:p w:rsidR="00F62BEF" w:rsidRDefault="00F62BEF" w:rsidP="00F62BEF">
      <w:pPr>
        <w:spacing w:line="360" w:lineRule="auto"/>
        <w:ind w:firstLineChars="200" w:firstLine="480"/>
        <w:rPr>
          <w:rFonts w:ascii="宋体" w:cs="宋体"/>
          <w:kern w:val="0"/>
          <w:sz w:val="24"/>
        </w:rPr>
      </w:pPr>
      <w:r>
        <w:rPr>
          <w:rFonts w:ascii="宋体" w:cs="宋体" w:hint="eastAsia"/>
          <w:kern w:val="0"/>
          <w:sz w:val="24"/>
        </w:rPr>
        <w:t>---</w:t>
      </w:r>
      <w:proofErr w:type="spellStart"/>
      <w:r>
        <w:rPr>
          <w:rFonts w:ascii="宋体" w:cs="宋体" w:hint="eastAsia"/>
          <w:kern w:val="0"/>
          <w:sz w:val="24"/>
        </w:rPr>
        <w:t>i</w:t>
      </w:r>
      <w:proofErr w:type="spellEnd"/>
      <w:r>
        <w:rPr>
          <w:rFonts w:ascii="宋体" w:cs="宋体" w:hint="eastAsia"/>
          <w:kern w:val="0"/>
          <w:sz w:val="24"/>
        </w:rPr>
        <w:t>为：0-5；</w:t>
      </w:r>
    </w:p>
    <w:p w:rsidR="002D5D97" w:rsidRDefault="00F62BEF" w:rsidP="00B91486">
      <w:pPr>
        <w:spacing w:line="360" w:lineRule="auto"/>
        <w:ind w:firstLineChars="200" w:firstLine="480"/>
        <w:rPr>
          <w:sz w:val="24"/>
        </w:rPr>
      </w:pPr>
      <w:r>
        <w:rPr>
          <w:rFonts w:ascii="宋体" w:cs="宋体" w:hint="eastAsia"/>
          <w:kern w:val="0"/>
          <w:sz w:val="24"/>
        </w:rPr>
        <w:t>---R</w:t>
      </w:r>
      <w:r>
        <w:rPr>
          <w:rFonts w:ascii="宋体" w:cs="宋体" w:hint="eastAsia"/>
          <w:kern w:val="0"/>
          <w:sz w:val="28"/>
          <w:szCs w:val="28"/>
          <w:vertAlign w:val="subscript"/>
        </w:rPr>
        <w:t>i</w:t>
      </w:r>
      <w:r w:rsidRPr="003A7879">
        <w:rPr>
          <w:rFonts w:ascii="宋体" w:cs="宋体" w:hint="eastAsia"/>
          <w:kern w:val="0"/>
          <w:sz w:val="28"/>
          <w:szCs w:val="28"/>
          <w:vertAlign w:val="subscript"/>
        </w:rPr>
        <w:t>-</w:t>
      </w:r>
      <w:r>
        <w:rPr>
          <w:rFonts w:ascii="宋体" w:cs="宋体" w:hint="eastAsia"/>
          <w:kern w:val="0"/>
          <w:sz w:val="28"/>
          <w:szCs w:val="28"/>
          <w:vertAlign w:val="subscript"/>
        </w:rPr>
        <w:t>N</w:t>
      </w:r>
      <w:r w:rsidRPr="003A7879">
        <w:rPr>
          <w:rFonts w:ascii="宋体" w:cs="宋体" w:hint="eastAsia"/>
          <w:kern w:val="0"/>
          <w:sz w:val="28"/>
          <w:szCs w:val="28"/>
          <w:vertAlign w:val="subscript"/>
        </w:rPr>
        <w:t>O2</w:t>
      </w:r>
      <w:r>
        <w:rPr>
          <w:rFonts w:ascii="宋体" w:cs="宋体" w:hint="eastAsia"/>
          <w:kern w:val="0"/>
          <w:sz w:val="28"/>
          <w:szCs w:val="28"/>
        </w:rPr>
        <w:t>、</w:t>
      </w:r>
      <w:r>
        <w:rPr>
          <w:rFonts w:ascii="宋体" w:cs="宋体" w:hint="eastAsia"/>
          <w:kern w:val="0"/>
          <w:sz w:val="24"/>
        </w:rPr>
        <w:t>R</w:t>
      </w:r>
      <w:r>
        <w:rPr>
          <w:rFonts w:ascii="宋体" w:cs="宋体" w:hint="eastAsia"/>
          <w:kern w:val="0"/>
          <w:sz w:val="28"/>
          <w:szCs w:val="28"/>
          <w:vertAlign w:val="subscript"/>
        </w:rPr>
        <w:t>i</w:t>
      </w:r>
      <w:r w:rsidRPr="003A7879">
        <w:rPr>
          <w:rFonts w:ascii="宋体" w:cs="宋体" w:hint="eastAsia"/>
          <w:kern w:val="0"/>
          <w:sz w:val="28"/>
          <w:szCs w:val="28"/>
          <w:vertAlign w:val="subscript"/>
        </w:rPr>
        <w:t>-</w:t>
      </w:r>
      <w:r>
        <w:rPr>
          <w:rFonts w:ascii="宋体" w:cs="宋体" w:hint="eastAsia"/>
          <w:kern w:val="0"/>
          <w:sz w:val="28"/>
          <w:szCs w:val="28"/>
          <w:vertAlign w:val="subscript"/>
        </w:rPr>
        <w:t>S</w:t>
      </w:r>
      <w:r w:rsidRPr="003A7879">
        <w:rPr>
          <w:rFonts w:ascii="宋体" w:cs="宋体" w:hint="eastAsia"/>
          <w:kern w:val="0"/>
          <w:sz w:val="28"/>
          <w:szCs w:val="28"/>
          <w:vertAlign w:val="subscript"/>
        </w:rPr>
        <w:t>O2</w:t>
      </w:r>
      <w:r>
        <w:rPr>
          <w:rFonts w:ascii="宋体" w:cs="宋体" w:hint="eastAsia"/>
          <w:kern w:val="0"/>
          <w:sz w:val="28"/>
          <w:szCs w:val="28"/>
        </w:rPr>
        <w:t>、</w:t>
      </w:r>
      <w:r>
        <w:rPr>
          <w:rFonts w:ascii="宋体" w:cs="宋体" w:hint="eastAsia"/>
          <w:kern w:val="0"/>
          <w:sz w:val="24"/>
        </w:rPr>
        <w:t>R</w:t>
      </w:r>
      <w:r>
        <w:rPr>
          <w:rFonts w:ascii="宋体" w:cs="宋体" w:hint="eastAsia"/>
          <w:kern w:val="0"/>
          <w:sz w:val="28"/>
          <w:szCs w:val="28"/>
          <w:vertAlign w:val="subscript"/>
        </w:rPr>
        <w:t>i</w:t>
      </w:r>
      <w:r w:rsidRPr="003A7879">
        <w:rPr>
          <w:rFonts w:ascii="宋体" w:cs="宋体" w:hint="eastAsia"/>
          <w:kern w:val="0"/>
          <w:sz w:val="28"/>
          <w:szCs w:val="28"/>
          <w:vertAlign w:val="subscript"/>
        </w:rPr>
        <w:t>-O</w:t>
      </w:r>
      <w:r>
        <w:rPr>
          <w:rFonts w:ascii="宋体" w:cs="宋体" w:hint="eastAsia"/>
          <w:kern w:val="0"/>
          <w:sz w:val="28"/>
          <w:szCs w:val="28"/>
          <w:vertAlign w:val="subscript"/>
        </w:rPr>
        <w:t>3</w:t>
      </w:r>
      <w:r>
        <w:rPr>
          <w:rFonts w:ascii="宋体" w:cs="宋体" w:hint="eastAsia"/>
          <w:kern w:val="0"/>
          <w:sz w:val="28"/>
          <w:szCs w:val="28"/>
        </w:rPr>
        <w:t>、</w:t>
      </w:r>
      <w:proofErr w:type="spellStart"/>
      <w:r>
        <w:rPr>
          <w:rFonts w:ascii="宋体" w:cs="宋体" w:hint="eastAsia"/>
          <w:kern w:val="0"/>
          <w:sz w:val="24"/>
        </w:rPr>
        <w:t>R</w:t>
      </w:r>
      <w:r>
        <w:rPr>
          <w:rFonts w:ascii="宋体" w:cs="宋体" w:hint="eastAsia"/>
          <w:kern w:val="0"/>
          <w:sz w:val="28"/>
          <w:szCs w:val="28"/>
          <w:vertAlign w:val="subscript"/>
        </w:rPr>
        <w:t>i</w:t>
      </w:r>
      <w:proofErr w:type="spellEnd"/>
      <w:r w:rsidRPr="003A7879">
        <w:rPr>
          <w:rFonts w:ascii="宋体" w:cs="宋体" w:hint="eastAsia"/>
          <w:kern w:val="0"/>
          <w:sz w:val="28"/>
          <w:szCs w:val="28"/>
          <w:vertAlign w:val="subscript"/>
        </w:rPr>
        <w:t>-</w:t>
      </w:r>
      <w:r>
        <w:rPr>
          <w:rFonts w:ascii="宋体" w:cs="宋体" w:hint="eastAsia"/>
          <w:kern w:val="0"/>
          <w:sz w:val="28"/>
          <w:szCs w:val="28"/>
          <w:vertAlign w:val="subscript"/>
        </w:rPr>
        <w:t>C</w:t>
      </w:r>
      <w:r w:rsidRPr="003A7879">
        <w:rPr>
          <w:rFonts w:ascii="宋体" w:cs="宋体" w:hint="eastAsia"/>
          <w:kern w:val="0"/>
          <w:sz w:val="28"/>
          <w:szCs w:val="28"/>
          <w:vertAlign w:val="subscript"/>
        </w:rPr>
        <w:t>O</w:t>
      </w:r>
      <w:r w:rsidRPr="00A60AFE">
        <w:rPr>
          <w:rFonts w:hint="eastAsia"/>
          <w:sz w:val="24"/>
        </w:rPr>
        <w:t>分别为</w:t>
      </w:r>
      <w:r>
        <w:rPr>
          <w:rFonts w:hint="eastAsia"/>
          <w:sz w:val="24"/>
        </w:rPr>
        <w:t>测量量程</w:t>
      </w:r>
      <w:r>
        <w:rPr>
          <w:rFonts w:hint="eastAsia"/>
          <w:sz w:val="24"/>
        </w:rPr>
        <w:t>0</w:t>
      </w:r>
      <w:r>
        <w:rPr>
          <w:rFonts w:hint="eastAsia"/>
          <w:sz w:val="24"/>
        </w:rPr>
        <w:t>，</w:t>
      </w:r>
      <w:r>
        <w:rPr>
          <w:rFonts w:hint="eastAsia"/>
          <w:sz w:val="24"/>
        </w:rPr>
        <w:t>10%</w:t>
      </w:r>
      <w:r>
        <w:rPr>
          <w:rFonts w:hint="eastAsia"/>
          <w:sz w:val="24"/>
        </w:rPr>
        <w:t>、</w:t>
      </w:r>
      <w:r>
        <w:rPr>
          <w:rFonts w:hint="eastAsia"/>
          <w:sz w:val="24"/>
        </w:rPr>
        <w:t>30%</w:t>
      </w:r>
      <w:r>
        <w:rPr>
          <w:rFonts w:hint="eastAsia"/>
          <w:sz w:val="24"/>
        </w:rPr>
        <w:t>、</w:t>
      </w:r>
      <w:r>
        <w:rPr>
          <w:rFonts w:hint="eastAsia"/>
          <w:sz w:val="24"/>
        </w:rPr>
        <w:t>50%</w:t>
      </w:r>
      <w:r>
        <w:rPr>
          <w:rFonts w:hint="eastAsia"/>
          <w:sz w:val="24"/>
        </w:rPr>
        <w:t>、</w:t>
      </w:r>
      <w:r>
        <w:rPr>
          <w:rFonts w:hint="eastAsia"/>
          <w:sz w:val="24"/>
        </w:rPr>
        <w:t>80%</w:t>
      </w:r>
      <w:r>
        <w:rPr>
          <w:rFonts w:hint="eastAsia"/>
          <w:sz w:val="24"/>
        </w:rPr>
        <w:t>、</w:t>
      </w:r>
      <w:r>
        <w:rPr>
          <w:rFonts w:hint="eastAsia"/>
          <w:sz w:val="24"/>
        </w:rPr>
        <w:t>0</w:t>
      </w:r>
      <w:r w:rsidRPr="00A60AFE">
        <w:rPr>
          <w:rFonts w:hint="eastAsia"/>
          <w:sz w:val="24"/>
        </w:rPr>
        <w:t>添加的</w:t>
      </w:r>
      <w:r w:rsidRPr="00A60AFE">
        <w:rPr>
          <w:rFonts w:hint="eastAsia"/>
          <w:sz w:val="24"/>
        </w:rPr>
        <w:lastRenderedPageBreak/>
        <w:t>标准量（μ</w:t>
      </w:r>
      <w:r w:rsidRPr="00A60AFE">
        <w:rPr>
          <w:rFonts w:hint="eastAsia"/>
          <w:sz w:val="24"/>
        </w:rPr>
        <w:t>g</w:t>
      </w:r>
      <w:r>
        <w:rPr>
          <w:rFonts w:hint="eastAsia"/>
          <w:sz w:val="24"/>
        </w:rPr>
        <w:t>），见表</w:t>
      </w:r>
      <w:r>
        <w:rPr>
          <w:rFonts w:hint="eastAsia"/>
          <w:sz w:val="24"/>
        </w:rPr>
        <w:t>C.1</w:t>
      </w:r>
      <w:r w:rsidR="00B91486">
        <w:rPr>
          <w:rFonts w:hint="eastAsia"/>
          <w:sz w:val="24"/>
        </w:rPr>
        <w:t>；</w:t>
      </w:r>
    </w:p>
    <w:p w:rsidR="00B91486" w:rsidRPr="002804B4" w:rsidRDefault="00B91486" w:rsidP="00B91486">
      <w:pPr>
        <w:spacing w:line="360" w:lineRule="auto"/>
        <w:ind w:firstLineChars="200" w:firstLine="480"/>
        <w:rPr>
          <w:rFonts w:eastAsia="黑体"/>
          <w:sz w:val="28"/>
        </w:rPr>
      </w:pPr>
      <w:r>
        <w:rPr>
          <w:rFonts w:ascii="宋体" w:cs="宋体" w:hint="eastAsia"/>
          <w:kern w:val="0"/>
          <w:sz w:val="24"/>
        </w:rPr>
        <w:t>---P</w:t>
      </w:r>
      <w:r w:rsidRPr="00B91486">
        <w:rPr>
          <w:rFonts w:ascii="宋体" w:cs="宋体" w:hint="eastAsia"/>
          <w:kern w:val="0"/>
          <w:sz w:val="24"/>
          <w:vertAlign w:val="subscript"/>
        </w:rPr>
        <w:t>i</w:t>
      </w:r>
      <w:r>
        <w:rPr>
          <w:rFonts w:ascii="宋体" w:cs="宋体" w:hint="eastAsia"/>
          <w:kern w:val="0"/>
          <w:sz w:val="24"/>
        </w:rPr>
        <w:t>、T</w:t>
      </w:r>
      <w:r w:rsidRPr="00B91486">
        <w:rPr>
          <w:rFonts w:ascii="宋体" w:cs="宋体" w:hint="eastAsia"/>
          <w:kern w:val="0"/>
          <w:sz w:val="24"/>
          <w:vertAlign w:val="subscript"/>
        </w:rPr>
        <w:t>i</w:t>
      </w:r>
      <w:r>
        <w:rPr>
          <w:rFonts w:ascii="宋体" w:cs="宋体" w:hint="eastAsia"/>
          <w:kern w:val="0"/>
          <w:sz w:val="24"/>
        </w:rPr>
        <w:t>、</w:t>
      </w:r>
      <w:proofErr w:type="spellStart"/>
      <w:r>
        <w:rPr>
          <w:rFonts w:ascii="宋体" w:cs="宋体" w:hint="eastAsia"/>
          <w:kern w:val="0"/>
          <w:sz w:val="24"/>
        </w:rPr>
        <w:t>F</w:t>
      </w:r>
      <w:r w:rsidRPr="00B91486">
        <w:rPr>
          <w:rFonts w:ascii="宋体" w:cs="宋体" w:hint="eastAsia"/>
          <w:kern w:val="0"/>
          <w:sz w:val="24"/>
          <w:vertAlign w:val="subscript"/>
        </w:rPr>
        <w:t>i</w:t>
      </w:r>
      <w:proofErr w:type="spellEnd"/>
      <w:r>
        <w:rPr>
          <w:rFonts w:ascii="宋体" w:cs="宋体" w:hint="eastAsia"/>
          <w:kern w:val="0"/>
          <w:sz w:val="24"/>
        </w:rPr>
        <w:t>分别为环境温度（298K）、环境压力（1.0atm）、设置流量（5.0L/min）</w:t>
      </w:r>
    </w:p>
    <w:p w:rsidR="002F21EC" w:rsidRDefault="00BD3FD0" w:rsidP="00BD3FD0">
      <w:pPr>
        <w:spacing w:line="360" w:lineRule="auto"/>
        <w:ind w:firstLineChars="200" w:firstLine="480"/>
        <w:rPr>
          <w:rFonts w:ascii="宋体" w:cs="宋体"/>
          <w:kern w:val="0"/>
          <w:sz w:val="24"/>
        </w:rPr>
      </w:pPr>
      <w:r>
        <w:rPr>
          <w:rFonts w:ascii="宋体" w:cs="宋体" w:hint="eastAsia"/>
          <w:kern w:val="0"/>
          <w:sz w:val="24"/>
        </w:rPr>
        <w:t>公式（</w:t>
      </w:r>
      <w:r w:rsidR="00920E43">
        <w:rPr>
          <w:rFonts w:ascii="宋体" w:cs="宋体" w:hint="eastAsia"/>
          <w:kern w:val="0"/>
          <w:sz w:val="24"/>
        </w:rPr>
        <w:t>C</w:t>
      </w:r>
      <w:r>
        <w:rPr>
          <w:rFonts w:ascii="宋体" w:cs="宋体" w:hint="eastAsia"/>
          <w:kern w:val="0"/>
          <w:sz w:val="24"/>
        </w:rPr>
        <w:t>1）-(</w:t>
      </w:r>
      <w:r w:rsidR="00920E43">
        <w:rPr>
          <w:rFonts w:ascii="宋体" w:cs="宋体" w:hint="eastAsia"/>
          <w:kern w:val="0"/>
          <w:sz w:val="24"/>
        </w:rPr>
        <w:t>C</w:t>
      </w:r>
      <w:r>
        <w:rPr>
          <w:rFonts w:ascii="宋体" w:cs="宋体" w:hint="eastAsia"/>
          <w:kern w:val="0"/>
          <w:sz w:val="24"/>
        </w:rPr>
        <w:t>4)</w:t>
      </w:r>
      <w:r w:rsidR="00B91486" w:rsidRPr="00BD3FD0">
        <w:rPr>
          <w:rFonts w:ascii="宋体" w:cs="宋体" w:hint="eastAsia"/>
          <w:kern w:val="0"/>
          <w:sz w:val="24"/>
        </w:rPr>
        <w:t>计算结果和对应的仪器响应值列入表</w:t>
      </w:r>
      <w:r w:rsidR="00920E43">
        <w:rPr>
          <w:rFonts w:ascii="宋体" w:cs="宋体" w:hint="eastAsia"/>
          <w:kern w:val="0"/>
          <w:sz w:val="24"/>
        </w:rPr>
        <w:t>C</w:t>
      </w:r>
      <w:r w:rsidR="00B91486" w:rsidRPr="00BD3FD0">
        <w:rPr>
          <w:rFonts w:ascii="宋体" w:cs="宋体" w:hint="eastAsia"/>
          <w:kern w:val="0"/>
          <w:sz w:val="24"/>
        </w:rPr>
        <w:t>2中：</w:t>
      </w:r>
    </w:p>
    <w:p w:rsidR="00BD3FD0" w:rsidRPr="00BD3FD0" w:rsidRDefault="00BD3FD0" w:rsidP="00BD3FD0">
      <w:pPr>
        <w:spacing w:line="360" w:lineRule="auto"/>
        <w:ind w:firstLineChars="200" w:firstLine="480"/>
        <w:rPr>
          <w:rFonts w:ascii="宋体" w:cs="宋体"/>
          <w:kern w:val="0"/>
          <w:sz w:val="24"/>
        </w:rPr>
      </w:pPr>
    </w:p>
    <w:p w:rsidR="002E06E6" w:rsidRPr="002E06E6" w:rsidRDefault="002E06E6" w:rsidP="002E06E6">
      <w:pPr>
        <w:ind w:firstLineChars="200" w:firstLine="480"/>
        <w:jc w:val="center"/>
        <w:rPr>
          <w:rFonts w:eastAsia="黑体"/>
          <w:sz w:val="24"/>
        </w:rPr>
      </w:pPr>
      <w:r w:rsidRPr="002E06E6">
        <w:rPr>
          <w:rFonts w:eastAsia="黑体" w:hint="eastAsia"/>
          <w:sz w:val="24"/>
        </w:rPr>
        <w:t>表</w:t>
      </w:r>
      <w:r w:rsidRPr="002E06E6">
        <w:rPr>
          <w:rFonts w:eastAsia="黑体" w:hint="eastAsia"/>
          <w:sz w:val="24"/>
        </w:rPr>
        <w:t>C2</w:t>
      </w:r>
      <w:r w:rsidR="009D7CDC">
        <w:rPr>
          <w:rFonts w:eastAsia="黑体" w:hint="eastAsia"/>
          <w:sz w:val="24"/>
        </w:rPr>
        <w:t xml:space="preserve"> </w:t>
      </w:r>
      <w:r w:rsidR="009D7CDC" w:rsidRPr="002E06E6">
        <w:rPr>
          <w:rFonts w:eastAsia="黑体" w:hint="eastAsia"/>
          <w:sz w:val="24"/>
        </w:rPr>
        <w:t>仪器响应值</w:t>
      </w:r>
      <w:r w:rsidR="009D7CDC">
        <w:rPr>
          <w:rFonts w:eastAsia="黑体" w:hint="eastAsia"/>
          <w:sz w:val="24"/>
        </w:rPr>
        <w:t>和标准气体浓度值</w:t>
      </w:r>
    </w:p>
    <w:tbl>
      <w:tblPr>
        <w:tblW w:w="9236" w:type="dxa"/>
        <w:tblInd w:w="108" w:type="dxa"/>
        <w:tblBorders>
          <w:top w:val="single" w:sz="4" w:space="0" w:color="auto"/>
          <w:bottom w:val="single" w:sz="4" w:space="0" w:color="auto"/>
          <w:insideH w:val="single" w:sz="4" w:space="0" w:color="auto"/>
          <w:insideV w:val="single" w:sz="4" w:space="0" w:color="auto"/>
        </w:tblBorders>
        <w:tblLook w:val="04A0"/>
      </w:tblPr>
      <w:tblGrid>
        <w:gridCol w:w="532"/>
        <w:gridCol w:w="1080"/>
        <w:gridCol w:w="1080"/>
        <w:gridCol w:w="1080"/>
        <w:gridCol w:w="1080"/>
        <w:gridCol w:w="1096"/>
        <w:gridCol w:w="1096"/>
        <w:gridCol w:w="1096"/>
        <w:gridCol w:w="1096"/>
      </w:tblGrid>
      <w:tr w:rsidR="002E06E6" w:rsidRPr="002E06E6" w:rsidTr="002E06E6">
        <w:trPr>
          <w:trHeight w:val="270"/>
        </w:trPr>
        <w:tc>
          <w:tcPr>
            <w:tcW w:w="532" w:type="dxa"/>
            <w:vMerge w:val="restart"/>
          </w:tcPr>
          <w:p w:rsidR="002E06E6" w:rsidRPr="002E06E6" w:rsidRDefault="002E06E6" w:rsidP="002E06E6">
            <w:pPr>
              <w:widowControl/>
              <w:jc w:val="center"/>
              <w:rPr>
                <w:rFonts w:ascii="宋体" w:hAnsi="宋体" w:cs="宋体"/>
                <w:color w:val="000000"/>
                <w:kern w:val="0"/>
                <w:sz w:val="22"/>
                <w:szCs w:val="22"/>
              </w:rPr>
            </w:pPr>
            <w:r>
              <w:rPr>
                <w:rFonts w:ascii="宋体" w:hAnsi="宋体" w:cs="宋体" w:hint="eastAsia"/>
                <w:color w:val="000000"/>
                <w:kern w:val="0"/>
                <w:sz w:val="22"/>
                <w:szCs w:val="22"/>
              </w:rPr>
              <w:t>序号</w:t>
            </w:r>
          </w:p>
        </w:tc>
        <w:tc>
          <w:tcPr>
            <w:tcW w:w="4320" w:type="dxa"/>
            <w:gridSpan w:val="4"/>
            <w:shd w:val="clear" w:color="auto" w:fill="auto"/>
            <w:noWrap/>
            <w:vAlign w:val="center"/>
            <w:hideMark/>
          </w:tcPr>
          <w:p w:rsidR="002E06E6" w:rsidRPr="002E06E6" w:rsidRDefault="002E06E6" w:rsidP="002E06E6">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仪器响应值均值</w:t>
            </w:r>
            <w:r>
              <w:rPr>
                <w:rFonts w:ascii="宋体" w:hAnsi="宋体" w:cs="宋体" w:hint="eastAsia"/>
                <w:color w:val="000000"/>
                <w:kern w:val="0"/>
                <w:sz w:val="22"/>
                <w:szCs w:val="22"/>
              </w:rPr>
              <w:t>Y</w:t>
            </w:r>
            <w:r w:rsidRPr="002E06E6">
              <w:rPr>
                <w:rFonts w:ascii="宋体" w:hAnsi="宋体" w:cs="宋体" w:hint="eastAsia"/>
                <w:color w:val="000000"/>
                <w:kern w:val="0"/>
                <w:sz w:val="22"/>
                <w:szCs w:val="22"/>
                <w:vertAlign w:val="subscript"/>
              </w:rPr>
              <w:t>i</w:t>
            </w:r>
            <w:r w:rsidRPr="002E06E6">
              <w:rPr>
                <w:rFonts w:ascii="宋体" w:hAnsi="宋体" w:cs="宋体" w:hint="eastAsia"/>
                <w:color w:val="000000"/>
                <w:kern w:val="0"/>
                <w:sz w:val="22"/>
                <w:szCs w:val="22"/>
              </w:rPr>
              <w:t>，μmol/mol</w:t>
            </w:r>
          </w:p>
        </w:tc>
        <w:tc>
          <w:tcPr>
            <w:tcW w:w="4384" w:type="dxa"/>
            <w:gridSpan w:val="4"/>
            <w:shd w:val="clear" w:color="auto" w:fill="auto"/>
            <w:noWrap/>
            <w:vAlign w:val="center"/>
            <w:hideMark/>
          </w:tcPr>
          <w:p w:rsidR="002E06E6" w:rsidRPr="002E06E6" w:rsidRDefault="002E06E6" w:rsidP="002E06E6">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标准气体浓度</w:t>
            </w:r>
            <w:r>
              <w:rPr>
                <w:rFonts w:ascii="宋体" w:hAnsi="宋体" w:cs="宋体" w:hint="eastAsia"/>
                <w:color w:val="000000"/>
                <w:kern w:val="0"/>
                <w:sz w:val="22"/>
                <w:szCs w:val="22"/>
              </w:rPr>
              <w:t>值X</w:t>
            </w:r>
            <w:r w:rsidRPr="002E06E6">
              <w:rPr>
                <w:rFonts w:ascii="宋体" w:hAnsi="宋体" w:cs="宋体" w:hint="eastAsia"/>
                <w:color w:val="000000"/>
                <w:kern w:val="0"/>
                <w:sz w:val="22"/>
                <w:szCs w:val="22"/>
                <w:vertAlign w:val="subscript"/>
              </w:rPr>
              <w:t>i</w:t>
            </w:r>
            <w:r w:rsidRPr="002E06E6">
              <w:rPr>
                <w:rFonts w:ascii="宋体" w:hAnsi="宋体" w:cs="宋体" w:hint="eastAsia"/>
                <w:color w:val="000000"/>
                <w:kern w:val="0"/>
                <w:sz w:val="22"/>
                <w:szCs w:val="22"/>
              </w:rPr>
              <w:t>，μmol/mol</w:t>
            </w:r>
          </w:p>
        </w:tc>
      </w:tr>
      <w:tr w:rsidR="002E06E6" w:rsidRPr="002E06E6" w:rsidTr="002E06E6">
        <w:trPr>
          <w:trHeight w:val="270"/>
        </w:trPr>
        <w:tc>
          <w:tcPr>
            <w:tcW w:w="532" w:type="dxa"/>
            <w:vMerge/>
          </w:tcPr>
          <w:p w:rsidR="002E06E6" w:rsidRPr="002E06E6" w:rsidRDefault="002E06E6" w:rsidP="002E06E6">
            <w:pPr>
              <w:widowControl/>
              <w:jc w:val="center"/>
              <w:rPr>
                <w:rFonts w:ascii="宋体" w:hAnsi="宋体" w:cs="宋体"/>
                <w:color w:val="000000"/>
                <w:kern w:val="0"/>
                <w:sz w:val="22"/>
                <w:szCs w:val="22"/>
              </w:rPr>
            </w:pPr>
          </w:p>
        </w:tc>
        <w:tc>
          <w:tcPr>
            <w:tcW w:w="1080" w:type="dxa"/>
            <w:shd w:val="clear" w:color="auto" w:fill="auto"/>
            <w:noWrap/>
            <w:vAlign w:val="center"/>
            <w:hideMark/>
          </w:tcPr>
          <w:p w:rsidR="002E06E6" w:rsidRPr="002E06E6" w:rsidRDefault="002E06E6" w:rsidP="002E06E6">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NO2</w:t>
            </w:r>
          </w:p>
        </w:tc>
        <w:tc>
          <w:tcPr>
            <w:tcW w:w="1080" w:type="dxa"/>
            <w:shd w:val="clear" w:color="auto" w:fill="auto"/>
            <w:noWrap/>
            <w:vAlign w:val="center"/>
            <w:hideMark/>
          </w:tcPr>
          <w:p w:rsidR="002E06E6" w:rsidRPr="002E06E6" w:rsidRDefault="002E06E6" w:rsidP="002E06E6">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SO2</w:t>
            </w:r>
          </w:p>
        </w:tc>
        <w:tc>
          <w:tcPr>
            <w:tcW w:w="1080" w:type="dxa"/>
            <w:shd w:val="clear" w:color="auto" w:fill="auto"/>
            <w:noWrap/>
            <w:vAlign w:val="center"/>
            <w:hideMark/>
          </w:tcPr>
          <w:p w:rsidR="002E06E6" w:rsidRPr="002E06E6" w:rsidRDefault="002E06E6" w:rsidP="002E06E6">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O3</w:t>
            </w:r>
          </w:p>
        </w:tc>
        <w:tc>
          <w:tcPr>
            <w:tcW w:w="1080" w:type="dxa"/>
            <w:shd w:val="clear" w:color="auto" w:fill="auto"/>
            <w:noWrap/>
            <w:vAlign w:val="center"/>
            <w:hideMark/>
          </w:tcPr>
          <w:p w:rsidR="002E06E6" w:rsidRPr="002E06E6" w:rsidRDefault="002E06E6" w:rsidP="002E06E6">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CO</w:t>
            </w:r>
          </w:p>
        </w:tc>
        <w:tc>
          <w:tcPr>
            <w:tcW w:w="1096" w:type="dxa"/>
            <w:shd w:val="clear" w:color="auto" w:fill="auto"/>
            <w:noWrap/>
            <w:vAlign w:val="center"/>
            <w:hideMark/>
          </w:tcPr>
          <w:p w:rsidR="002E06E6" w:rsidRPr="002E06E6" w:rsidRDefault="002E06E6" w:rsidP="002D2ECA">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NO2</w:t>
            </w:r>
          </w:p>
        </w:tc>
        <w:tc>
          <w:tcPr>
            <w:tcW w:w="1096" w:type="dxa"/>
            <w:shd w:val="clear" w:color="auto" w:fill="auto"/>
            <w:noWrap/>
            <w:vAlign w:val="center"/>
            <w:hideMark/>
          </w:tcPr>
          <w:p w:rsidR="002E06E6" w:rsidRPr="002E06E6" w:rsidRDefault="002E06E6" w:rsidP="002D2ECA">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SO2</w:t>
            </w:r>
          </w:p>
        </w:tc>
        <w:tc>
          <w:tcPr>
            <w:tcW w:w="1096" w:type="dxa"/>
            <w:shd w:val="clear" w:color="auto" w:fill="auto"/>
            <w:noWrap/>
            <w:vAlign w:val="center"/>
            <w:hideMark/>
          </w:tcPr>
          <w:p w:rsidR="002E06E6" w:rsidRPr="002E06E6" w:rsidRDefault="002E06E6" w:rsidP="002D2ECA">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O3</w:t>
            </w:r>
          </w:p>
        </w:tc>
        <w:tc>
          <w:tcPr>
            <w:tcW w:w="1096" w:type="dxa"/>
            <w:shd w:val="clear" w:color="auto" w:fill="auto"/>
            <w:noWrap/>
            <w:vAlign w:val="center"/>
            <w:hideMark/>
          </w:tcPr>
          <w:p w:rsidR="002E06E6" w:rsidRPr="002E06E6" w:rsidRDefault="002E06E6" w:rsidP="002D2ECA">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CO</w:t>
            </w:r>
          </w:p>
        </w:tc>
      </w:tr>
      <w:tr w:rsidR="00316658" w:rsidRPr="002E06E6" w:rsidTr="002E06E6">
        <w:trPr>
          <w:trHeight w:val="270"/>
        </w:trPr>
        <w:tc>
          <w:tcPr>
            <w:tcW w:w="532" w:type="dxa"/>
          </w:tcPr>
          <w:p w:rsidR="00316658" w:rsidRPr="002E06E6" w:rsidRDefault="00316658" w:rsidP="002E06E6">
            <w:pPr>
              <w:widowControl/>
              <w:jc w:val="right"/>
              <w:rPr>
                <w:rFonts w:ascii="宋体" w:hAnsi="宋体" w:cs="宋体"/>
                <w:color w:val="000000"/>
                <w:kern w:val="0"/>
                <w:sz w:val="22"/>
                <w:szCs w:val="22"/>
              </w:rPr>
            </w:pPr>
            <w:r>
              <w:rPr>
                <w:rFonts w:ascii="宋体" w:hAnsi="宋体" w:cs="宋体" w:hint="eastAsia"/>
                <w:color w:val="000000"/>
                <w:kern w:val="0"/>
                <w:sz w:val="22"/>
                <w:szCs w:val="22"/>
              </w:rPr>
              <w:t>0</w:t>
            </w:r>
          </w:p>
        </w:tc>
        <w:tc>
          <w:tcPr>
            <w:tcW w:w="1080"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 xml:space="preserve">0.012 </w:t>
            </w:r>
          </w:p>
        </w:tc>
        <w:tc>
          <w:tcPr>
            <w:tcW w:w="1080"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 xml:space="preserve">0.011 </w:t>
            </w:r>
          </w:p>
        </w:tc>
        <w:tc>
          <w:tcPr>
            <w:tcW w:w="1080" w:type="dxa"/>
            <w:shd w:val="clear" w:color="auto" w:fill="auto"/>
            <w:noWrap/>
            <w:vAlign w:val="center"/>
            <w:hideMark/>
          </w:tcPr>
          <w:p w:rsidR="00316658" w:rsidRDefault="00316658">
            <w:pPr>
              <w:jc w:val="right"/>
              <w:rPr>
                <w:rFonts w:ascii="宋体" w:hAnsi="宋体" w:cs="宋体"/>
                <w:color w:val="000000"/>
                <w:sz w:val="22"/>
                <w:szCs w:val="22"/>
              </w:rPr>
            </w:pPr>
            <w:r>
              <w:rPr>
                <w:rFonts w:hint="eastAsia"/>
                <w:color w:val="000000"/>
                <w:sz w:val="22"/>
                <w:szCs w:val="22"/>
              </w:rPr>
              <w:t xml:space="preserve">0.026 </w:t>
            </w:r>
          </w:p>
        </w:tc>
        <w:tc>
          <w:tcPr>
            <w:tcW w:w="1080" w:type="dxa"/>
            <w:shd w:val="clear" w:color="auto" w:fill="auto"/>
            <w:noWrap/>
            <w:vAlign w:val="center"/>
            <w:hideMark/>
          </w:tcPr>
          <w:p w:rsidR="00316658" w:rsidRDefault="00316658">
            <w:pPr>
              <w:jc w:val="right"/>
              <w:rPr>
                <w:rFonts w:ascii="宋体" w:hAnsi="宋体" w:cs="宋体"/>
                <w:color w:val="000000"/>
                <w:sz w:val="22"/>
                <w:szCs w:val="22"/>
              </w:rPr>
            </w:pPr>
            <w:r>
              <w:rPr>
                <w:rFonts w:hint="eastAsia"/>
                <w:color w:val="000000"/>
                <w:sz w:val="22"/>
                <w:szCs w:val="22"/>
              </w:rPr>
              <w:t xml:space="preserve">0.086 </w:t>
            </w:r>
          </w:p>
        </w:tc>
        <w:tc>
          <w:tcPr>
            <w:tcW w:w="1096" w:type="dxa"/>
            <w:shd w:val="clear" w:color="auto" w:fill="auto"/>
            <w:noWrap/>
            <w:vAlign w:val="center"/>
            <w:hideMark/>
          </w:tcPr>
          <w:p w:rsidR="00316658" w:rsidRPr="002E06E6" w:rsidRDefault="00316658" w:rsidP="00A23F70">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0.01</w:t>
            </w:r>
            <w:r w:rsidR="00A23F70">
              <w:rPr>
                <w:rFonts w:ascii="宋体" w:hAnsi="宋体" w:cs="宋体" w:hint="eastAsia"/>
                <w:color w:val="000000"/>
                <w:kern w:val="0"/>
                <w:sz w:val="22"/>
                <w:szCs w:val="22"/>
              </w:rPr>
              <w:t>4</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0.01</w:t>
            </w:r>
            <w:r w:rsidR="00A23F70">
              <w:rPr>
                <w:rFonts w:ascii="宋体" w:hAnsi="宋体" w:cs="宋体" w:hint="eastAsia"/>
                <w:color w:val="000000"/>
                <w:kern w:val="0"/>
                <w:sz w:val="22"/>
                <w:szCs w:val="22"/>
              </w:rPr>
              <w:t>3</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0.02</w:t>
            </w:r>
            <w:r w:rsidR="00A23F70">
              <w:rPr>
                <w:rFonts w:ascii="宋体" w:hAnsi="宋体" w:cs="宋体" w:hint="eastAsia"/>
                <w:color w:val="000000"/>
                <w:kern w:val="0"/>
                <w:sz w:val="22"/>
                <w:szCs w:val="22"/>
              </w:rPr>
              <w:t>3</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0.085</w:t>
            </w:r>
          </w:p>
        </w:tc>
      </w:tr>
      <w:tr w:rsidR="00316658" w:rsidRPr="002E06E6" w:rsidTr="002E06E6">
        <w:trPr>
          <w:trHeight w:val="270"/>
        </w:trPr>
        <w:tc>
          <w:tcPr>
            <w:tcW w:w="532" w:type="dxa"/>
          </w:tcPr>
          <w:p w:rsidR="00316658" w:rsidRPr="002E06E6" w:rsidRDefault="00316658" w:rsidP="002E06E6">
            <w:pPr>
              <w:widowControl/>
              <w:jc w:val="right"/>
              <w:rPr>
                <w:rFonts w:ascii="宋体" w:hAnsi="宋体" w:cs="宋体"/>
                <w:color w:val="000000"/>
                <w:kern w:val="0"/>
                <w:sz w:val="22"/>
                <w:szCs w:val="22"/>
              </w:rPr>
            </w:pPr>
            <w:r>
              <w:rPr>
                <w:rFonts w:ascii="宋体" w:hAnsi="宋体" w:cs="宋体" w:hint="eastAsia"/>
                <w:color w:val="000000"/>
                <w:kern w:val="0"/>
                <w:sz w:val="22"/>
                <w:szCs w:val="22"/>
              </w:rPr>
              <w:t>1</w:t>
            </w:r>
          </w:p>
        </w:tc>
        <w:tc>
          <w:tcPr>
            <w:tcW w:w="1080"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 xml:space="preserve">0.065 </w:t>
            </w:r>
          </w:p>
        </w:tc>
        <w:tc>
          <w:tcPr>
            <w:tcW w:w="1080"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 xml:space="preserve">0.065 </w:t>
            </w:r>
          </w:p>
        </w:tc>
        <w:tc>
          <w:tcPr>
            <w:tcW w:w="1080" w:type="dxa"/>
            <w:shd w:val="clear" w:color="auto" w:fill="auto"/>
            <w:noWrap/>
            <w:vAlign w:val="center"/>
            <w:hideMark/>
          </w:tcPr>
          <w:p w:rsidR="00316658" w:rsidRDefault="00316658">
            <w:pPr>
              <w:jc w:val="right"/>
              <w:rPr>
                <w:rFonts w:ascii="宋体" w:hAnsi="宋体" w:cs="宋体"/>
                <w:color w:val="000000"/>
                <w:sz w:val="22"/>
                <w:szCs w:val="22"/>
              </w:rPr>
            </w:pPr>
            <w:r>
              <w:rPr>
                <w:rFonts w:hint="eastAsia"/>
                <w:color w:val="000000"/>
                <w:sz w:val="22"/>
                <w:szCs w:val="22"/>
              </w:rPr>
              <w:t xml:space="preserve">0.081 </w:t>
            </w:r>
          </w:p>
        </w:tc>
        <w:tc>
          <w:tcPr>
            <w:tcW w:w="1080" w:type="dxa"/>
            <w:shd w:val="clear" w:color="auto" w:fill="auto"/>
            <w:noWrap/>
            <w:vAlign w:val="center"/>
            <w:hideMark/>
          </w:tcPr>
          <w:p w:rsidR="00316658" w:rsidRDefault="00316658">
            <w:pPr>
              <w:jc w:val="right"/>
              <w:rPr>
                <w:rFonts w:ascii="宋体" w:hAnsi="宋体" w:cs="宋体"/>
                <w:color w:val="000000"/>
                <w:sz w:val="22"/>
                <w:szCs w:val="22"/>
              </w:rPr>
            </w:pPr>
            <w:r>
              <w:rPr>
                <w:rFonts w:hint="eastAsia"/>
                <w:color w:val="000000"/>
                <w:sz w:val="22"/>
                <w:szCs w:val="22"/>
              </w:rPr>
              <w:t xml:space="preserve">0.612 </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0.06</w:t>
            </w:r>
            <w:r w:rsidR="00A23F70">
              <w:rPr>
                <w:rFonts w:ascii="宋体" w:hAnsi="宋体" w:cs="宋体" w:hint="eastAsia"/>
                <w:color w:val="000000"/>
                <w:kern w:val="0"/>
                <w:sz w:val="22"/>
                <w:szCs w:val="22"/>
              </w:rPr>
              <w:t>7</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0.066</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0.0734</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0.59</w:t>
            </w:r>
            <w:r w:rsidR="00A23F70">
              <w:rPr>
                <w:rFonts w:ascii="宋体" w:hAnsi="宋体" w:cs="宋体" w:hint="eastAsia"/>
                <w:color w:val="000000"/>
                <w:kern w:val="0"/>
                <w:sz w:val="22"/>
                <w:szCs w:val="22"/>
              </w:rPr>
              <w:t>2</w:t>
            </w:r>
          </w:p>
        </w:tc>
      </w:tr>
      <w:tr w:rsidR="00316658" w:rsidRPr="002E06E6" w:rsidTr="002E06E6">
        <w:trPr>
          <w:trHeight w:val="270"/>
        </w:trPr>
        <w:tc>
          <w:tcPr>
            <w:tcW w:w="532" w:type="dxa"/>
          </w:tcPr>
          <w:p w:rsidR="00316658" w:rsidRPr="002E06E6" w:rsidRDefault="00316658" w:rsidP="002E06E6">
            <w:pPr>
              <w:widowControl/>
              <w:jc w:val="right"/>
              <w:rPr>
                <w:rFonts w:ascii="宋体" w:hAnsi="宋体" w:cs="宋体"/>
                <w:color w:val="000000"/>
                <w:kern w:val="0"/>
                <w:sz w:val="22"/>
                <w:szCs w:val="22"/>
              </w:rPr>
            </w:pPr>
            <w:r>
              <w:rPr>
                <w:rFonts w:ascii="宋体" w:hAnsi="宋体" w:cs="宋体" w:hint="eastAsia"/>
                <w:color w:val="000000"/>
                <w:kern w:val="0"/>
                <w:sz w:val="22"/>
                <w:szCs w:val="22"/>
              </w:rPr>
              <w:t>2</w:t>
            </w:r>
          </w:p>
        </w:tc>
        <w:tc>
          <w:tcPr>
            <w:tcW w:w="1080"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 xml:space="preserve">0.165 </w:t>
            </w:r>
          </w:p>
        </w:tc>
        <w:tc>
          <w:tcPr>
            <w:tcW w:w="1080"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 xml:space="preserve">0.169 </w:t>
            </w:r>
          </w:p>
        </w:tc>
        <w:tc>
          <w:tcPr>
            <w:tcW w:w="1080" w:type="dxa"/>
            <w:shd w:val="clear" w:color="auto" w:fill="auto"/>
            <w:noWrap/>
            <w:vAlign w:val="center"/>
            <w:hideMark/>
          </w:tcPr>
          <w:p w:rsidR="00316658" w:rsidRDefault="00316658">
            <w:pPr>
              <w:jc w:val="right"/>
              <w:rPr>
                <w:rFonts w:ascii="宋体" w:hAnsi="宋体" w:cs="宋体"/>
                <w:color w:val="000000"/>
                <w:sz w:val="22"/>
                <w:szCs w:val="22"/>
              </w:rPr>
            </w:pPr>
            <w:r>
              <w:rPr>
                <w:rFonts w:hint="eastAsia"/>
                <w:color w:val="000000"/>
                <w:sz w:val="22"/>
                <w:szCs w:val="22"/>
              </w:rPr>
              <w:t xml:space="preserve">0.180 </w:t>
            </w:r>
          </w:p>
        </w:tc>
        <w:tc>
          <w:tcPr>
            <w:tcW w:w="1080" w:type="dxa"/>
            <w:shd w:val="clear" w:color="auto" w:fill="auto"/>
            <w:noWrap/>
            <w:vAlign w:val="center"/>
            <w:hideMark/>
          </w:tcPr>
          <w:p w:rsidR="00316658" w:rsidRDefault="00316658">
            <w:pPr>
              <w:jc w:val="right"/>
              <w:rPr>
                <w:rFonts w:ascii="宋体" w:hAnsi="宋体" w:cs="宋体"/>
                <w:color w:val="000000"/>
                <w:sz w:val="22"/>
                <w:szCs w:val="22"/>
              </w:rPr>
            </w:pPr>
            <w:r>
              <w:rPr>
                <w:rFonts w:hint="eastAsia"/>
                <w:color w:val="000000"/>
                <w:sz w:val="22"/>
                <w:szCs w:val="22"/>
              </w:rPr>
              <w:t xml:space="preserve">1.598 </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0.173</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0.16</w:t>
            </w:r>
            <w:r w:rsidR="00A23F70">
              <w:rPr>
                <w:rFonts w:ascii="宋体" w:hAnsi="宋体" w:cs="宋体" w:hint="eastAsia"/>
                <w:color w:val="000000"/>
                <w:kern w:val="0"/>
                <w:sz w:val="22"/>
                <w:szCs w:val="22"/>
              </w:rPr>
              <w:t>6</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0.175</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1.586</w:t>
            </w:r>
          </w:p>
        </w:tc>
      </w:tr>
      <w:tr w:rsidR="00316658" w:rsidRPr="002E06E6" w:rsidTr="002E06E6">
        <w:trPr>
          <w:trHeight w:val="270"/>
        </w:trPr>
        <w:tc>
          <w:tcPr>
            <w:tcW w:w="532" w:type="dxa"/>
          </w:tcPr>
          <w:p w:rsidR="00316658" w:rsidRPr="002E06E6" w:rsidRDefault="00316658" w:rsidP="002E06E6">
            <w:pPr>
              <w:widowControl/>
              <w:jc w:val="right"/>
              <w:rPr>
                <w:rFonts w:ascii="宋体" w:hAnsi="宋体" w:cs="宋体"/>
                <w:color w:val="000000"/>
                <w:kern w:val="0"/>
                <w:sz w:val="22"/>
                <w:szCs w:val="22"/>
              </w:rPr>
            </w:pPr>
            <w:r>
              <w:rPr>
                <w:rFonts w:ascii="宋体" w:hAnsi="宋体" w:cs="宋体" w:hint="eastAsia"/>
                <w:color w:val="000000"/>
                <w:kern w:val="0"/>
                <w:sz w:val="22"/>
                <w:szCs w:val="22"/>
              </w:rPr>
              <w:t>3</w:t>
            </w:r>
          </w:p>
        </w:tc>
        <w:tc>
          <w:tcPr>
            <w:tcW w:w="1080"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 xml:space="preserve">0.265 </w:t>
            </w:r>
          </w:p>
        </w:tc>
        <w:tc>
          <w:tcPr>
            <w:tcW w:w="1080"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 xml:space="preserve">0.275 </w:t>
            </w:r>
          </w:p>
        </w:tc>
        <w:tc>
          <w:tcPr>
            <w:tcW w:w="1080" w:type="dxa"/>
            <w:shd w:val="clear" w:color="auto" w:fill="auto"/>
            <w:noWrap/>
            <w:vAlign w:val="center"/>
            <w:hideMark/>
          </w:tcPr>
          <w:p w:rsidR="00316658" w:rsidRDefault="00316658">
            <w:pPr>
              <w:jc w:val="right"/>
              <w:rPr>
                <w:rFonts w:ascii="宋体" w:hAnsi="宋体" w:cs="宋体"/>
                <w:color w:val="000000"/>
                <w:sz w:val="22"/>
                <w:szCs w:val="22"/>
              </w:rPr>
            </w:pPr>
            <w:r>
              <w:rPr>
                <w:rFonts w:hint="eastAsia"/>
                <w:color w:val="000000"/>
                <w:sz w:val="22"/>
                <w:szCs w:val="22"/>
              </w:rPr>
              <w:t xml:space="preserve">0.274 </w:t>
            </w:r>
          </w:p>
        </w:tc>
        <w:tc>
          <w:tcPr>
            <w:tcW w:w="1080" w:type="dxa"/>
            <w:shd w:val="clear" w:color="auto" w:fill="auto"/>
            <w:noWrap/>
            <w:vAlign w:val="center"/>
            <w:hideMark/>
          </w:tcPr>
          <w:p w:rsidR="00316658" w:rsidRDefault="00316658">
            <w:pPr>
              <w:jc w:val="right"/>
              <w:rPr>
                <w:rFonts w:ascii="宋体" w:hAnsi="宋体" w:cs="宋体"/>
                <w:color w:val="000000"/>
                <w:sz w:val="22"/>
                <w:szCs w:val="22"/>
              </w:rPr>
            </w:pPr>
            <w:r>
              <w:rPr>
                <w:rFonts w:hint="eastAsia"/>
                <w:color w:val="000000"/>
                <w:sz w:val="22"/>
                <w:szCs w:val="22"/>
              </w:rPr>
              <w:t xml:space="preserve">2.693 </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0.279</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0.280</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0.277</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2.70</w:t>
            </w:r>
            <w:r w:rsidR="00A23F70">
              <w:rPr>
                <w:rFonts w:ascii="宋体" w:hAnsi="宋体" w:cs="宋体" w:hint="eastAsia"/>
                <w:color w:val="000000"/>
                <w:kern w:val="0"/>
                <w:sz w:val="22"/>
                <w:szCs w:val="22"/>
              </w:rPr>
              <w:t>4</w:t>
            </w:r>
          </w:p>
        </w:tc>
      </w:tr>
      <w:tr w:rsidR="00316658" w:rsidRPr="002E06E6" w:rsidTr="002E06E6">
        <w:trPr>
          <w:trHeight w:val="270"/>
        </w:trPr>
        <w:tc>
          <w:tcPr>
            <w:tcW w:w="532" w:type="dxa"/>
          </w:tcPr>
          <w:p w:rsidR="00316658" w:rsidRPr="002E06E6" w:rsidRDefault="00316658" w:rsidP="002E06E6">
            <w:pPr>
              <w:widowControl/>
              <w:jc w:val="right"/>
              <w:rPr>
                <w:rFonts w:ascii="宋体" w:hAnsi="宋体" w:cs="宋体"/>
                <w:color w:val="000000"/>
                <w:kern w:val="0"/>
                <w:sz w:val="22"/>
                <w:szCs w:val="22"/>
              </w:rPr>
            </w:pPr>
            <w:r>
              <w:rPr>
                <w:rFonts w:ascii="宋体" w:hAnsi="宋体" w:cs="宋体" w:hint="eastAsia"/>
                <w:color w:val="000000"/>
                <w:kern w:val="0"/>
                <w:sz w:val="22"/>
                <w:szCs w:val="22"/>
              </w:rPr>
              <w:t>4</w:t>
            </w:r>
          </w:p>
        </w:tc>
        <w:tc>
          <w:tcPr>
            <w:tcW w:w="1080"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 xml:space="preserve">0.414 </w:t>
            </w:r>
          </w:p>
        </w:tc>
        <w:tc>
          <w:tcPr>
            <w:tcW w:w="1080"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 xml:space="preserve">0.437 </w:t>
            </w:r>
          </w:p>
        </w:tc>
        <w:tc>
          <w:tcPr>
            <w:tcW w:w="1080" w:type="dxa"/>
            <w:shd w:val="clear" w:color="auto" w:fill="auto"/>
            <w:noWrap/>
            <w:vAlign w:val="center"/>
            <w:hideMark/>
          </w:tcPr>
          <w:p w:rsidR="00316658" w:rsidRDefault="00316658">
            <w:pPr>
              <w:jc w:val="right"/>
              <w:rPr>
                <w:rFonts w:ascii="宋体" w:hAnsi="宋体" w:cs="宋体"/>
                <w:color w:val="000000"/>
                <w:sz w:val="22"/>
                <w:szCs w:val="22"/>
              </w:rPr>
            </w:pPr>
            <w:r>
              <w:rPr>
                <w:rFonts w:hint="eastAsia"/>
                <w:color w:val="000000"/>
                <w:sz w:val="22"/>
                <w:szCs w:val="22"/>
              </w:rPr>
              <w:t xml:space="preserve">0.440 </w:t>
            </w:r>
          </w:p>
        </w:tc>
        <w:tc>
          <w:tcPr>
            <w:tcW w:w="1080" w:type="dxa"/>
            <w:shd w:val="clear" w:color="auto" w:fill="auto"/>
            <w:noWrap/>
            <w:vAlign w:val="center"/>
            <w:hideMark/>
          </w:tcPr>
          <w:p w:rsidR="00316658" w:rsidRDefault="00316658">
            <w:pPr>
              <w:jc w:val="right"/>
              <w:rPr>
                <w:rFonts w:ascii="宋体" w:hAnsi="宋体" w:cs="宋体"/>
                <w:color w:val="000000"/>
                <w:sz w:val="22"/>
                <w:szCs w:val="22"/>
              </w:rPr>
            </w:pPr>
            <w:r>
              <w:rPr>
                <w:rFonts w:hint="eastAsia"/>
                <w:color w:val="000000"/>
                <w:sz w:val="22"/>
                <w:szCs w:val="22"/>
              </w:rPr>
              <w:t xml:space="preserve">4.265 </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0.43</w:t>
            </w:r>
            <w:r w:rsidR="00A23F70">
              <w:rPr>
                <w:rFonts w:ascii="宋体" w:hAnsi="宋体" w:cs="宋体" w:hint="eastAsia"/>
                <w:color w:val="000000"/>
                <w:kern w:val="0"/>
                <w:sz w:val="22"/>
                <w:szCs w:val="22"/>
              </w:rPr>
              <w:t>9</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0.440</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0.4</w:t>
            </w:r>
            <w:r w:rsidR="00A23F70">
              <w:rPr>
                <w:rFonts w:ascii="宋体" w:hAnsi="宋体" w:cs="宋体" w:hint="eastAsia"/>
                <w:color w:val="000000"/>
                <w:kern w:val="0"/>
                <w:sz w:val="22"/>
                <w:szCs w:val="22"/>
              </w:rPr>
              <w:t>30</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4.27</w:t>
            </w:r>
          </w:p>
        </w:tc>
      </w:tr>
      <w:tr w:rsidR="00316658" w:rsidRPr="002E06E6" w:rsidTr="002E06E6">
        <w:trPr>
          <w:trHeight w:val="270"/>
        </w:trPr>
        <w:tc>
          <w:tcPr>
            <w:tcW w:w="532" w:type="dxa"/>
          </w:tcPr>
          <w:p w:rsidR="00316658" w:rsidRPr="002E06E6" w:rsidRDefault="00316658" w:rsidP="002E06E6">
            <w:pPr>
              <w:widowControl/>
              <w:jc w:val="right"/>
              <w:rPr>
                <w:rFonts w:ascii="宋体" w:hAnsi="宋体" w:cs="宋体"/>
                <w:color w:val="000000"/>
                <w:kern w:val="0"/>
                <w:sz w:val="22"/>
                <w:szCs w:val="22"/>
              </w:rPr>
            </w:pPr>
            <w:r>
              <w:rPr>
                <w:rFonts w:ascii="宋体" w:hAnsi="宋体" w:cs="宋体" w:hint="eastAsia"/>
                <w:color w:val="000000"/>
                <w:kern w:val="0"/>
                <w:sz w:val="22"/>
                <w:szCs w:val="22"/>
              </w:rPr>
              <w:t>5</w:t>
            </w:r>
          </w:p>
        </w:tc>
        <w:tc>
          <w:tcPr>
            <w:tcW w:w="1080"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 xml:space="preserve">0.014 </w:t>
            </w:r>
          </w:p>
        </w:tc>
        <w:tc>
          <w:tcPr>
            <w:tcW w:w="1080"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0.013</w:t>
            </w:r>
          </w:p>
        </w:tc>
        <w:tc>
          <w:tcPr>
            <w:tcW w:w="1080" w:type="dxa"/>
            <w:shd w:val="clear" w:color="auto" w:fill="auto"/>
            <w:noWrap/>
            <w:vAlign w:val="center"/>
            <w:hideMark/>
          </w:tcPr>
          <w:p w:rsidR="00316658" w:rsidRDefault="00316658">
            <w:pPr>
              <w:jc w:val="right"/>
              <w:rPr>
                <w:rFonts w:ascii="宋体" w:hAnsi="宋体" w:cs="宋体"/>
                <w:color w:val="000000"/>
                <w:sz w:val="22"/>
                <w:szCs w:val="22"/>
              </w:rPr>
            </w:pPr>
            <w:r>
              <w:rPr>
                <w:rFonts w:hint="eastAsia"/>
                <w:color w:val="000000"/>
                <w:sz w:val="22"/>
                <w:szCs w:val="22"/>
              </w:rPr>
              <w:t>0.022</w:t>
            </w:r>
          </w:p>
        </w:tc>
        <w:tc>
          <w:tcPr>
            <w:tcW w:w="1080" w:type="dxa"/>
            <w:shd w:val="clear" w:color="auto" w:fill="auto"/>
            <w:noWrap/>
            <w:vAlign w:val="center"/>
            <w:hideMark/>
          </w:tcPr>
          <w:p w:rsidR="00316658" w:rsidRDefault="00316658">
            <w:pPr>
              <w:jc w:val="right"/>
              <w:rPr>
                <w:rFonts w:ascii="宋体" w:hAnsi="宋体" w:cs="宋体"/>
                <w:color w:val="000000"/>
                <w:sz w:val="22"/>
                <w:szCs w:val="22"/>
              </w:rPr>
            </w:pPr>
            <w:r>
              <w:rPr>
                <w:rFonts w:hint="eastAsia"/>
                <w:color w:val="000000"/>
                <w:sz w:val="22"/>
                <w:szCs w:val="22"/>
              </w:rPr>
              <w:t>0.083</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0.01</w:t>
            </w:r>
            <w:r w:rsidR="00A23F70">
              <w:rPr>
                <w:rFonts w:ascii="宋体" w:hAnsi="宋体" w:cs="宋体" w:hint="eastAsia"/>
                <w:color w:val="000000"/>
                <w:kern w:val="0"/>
                <w:sz w:val="22"/>
                <w:szCs w:val="22"/>
              </w:rPr>
              <w:t>4</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0.01</w:t>
            </w:r>
            <w:r w:rsidR="00A23F70">
              <w:rPr>
                <w:rFonts w:ascii="宋体" w:hAnsi="宋体" w:cs="宋体" w:hint="eastAsia"/>
                <w:color w:val="000000"/>
                <w:kern w:val="0"/>
                <w:sz w:val="22"/>
                <w:szCs w:val="22"/>
              </w:rPr>
              <w:t>3</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0.02</w:t>
            </w:r>
            <w:r w:rsidR="00A23F70">
              <w:rPr>
                <w:rFonts w:ascii="宋体" w:hAnsi="宋体" w:cs="宋体" w:hint="eastAsia"/>
                <w:color w:val="000000"/>
                <w:kern w:val="0"/>
                <w:sz w:val="22"/>
                <w:szCs w:val="22"/>
              </w:rPr>
              <w:t>3</w:t>
            </w:r>
          </w:p>
        </w:tc>
        <w:tc>
          <w:tcPr>
            <w:tcW w:w="1096" w:type="dxa"/>
            <w:shd w:val="clear" w:color="auto" w:fill="auto"/>
            <w:noWrap/>
            <w:vAlign w:val="center"/>
            <w:hideMark/>
          </w:tcPr>
          <w:p w:rsidR="00316658" w:rsidRPr="002E06E6" w:rsidRDefault="00316658" w:rsidP="002E06E6">
            <w:pPr>
              <w:widowControl/>
              <w:jc w:val="right"/>
              <w:rPr>
                <w:rFonts w:ascii="宋体" w:hAnsi="宋体" w:cs="宋体"/>
                <w:color w:val="000000"/>
                <w:kern w:val="0"/>
                <w:sz w:val="22"/>
                <w:szCs w:val="22"/>
              </w:rPr>
            </w:pPr>
            <w:r w:rsidRPr="002E06E6">
              <w:rPr>
                <w:rFonts w:ascii="宋体" w:hAnsi="宋体" w:cs="宋体" w:hint="eastAsia"/>
                <w:color w:val="000000"/>
                <w:kern w:val="0"/>
                <w:sz w:val="22"/>
                <w:szCs w:val="22"/>
              </w:rPr>
              <w:t>0.085</w:t>
            </w:r>
          </w:p>
        </w:tc>
      </w:tr>
    </w:tbl>
    <w:p w:rsidR="007E7391" w:rsidRDefault="007E7391" w:rsidP="005C7499">
      <w:pPr>
        <w:rPr>
          <w:sz w:val="24"/>
        </w:rPr>
      </w:pPr>
      <w:r>
        <w:rPr>
          <w:rFonts w:hint="eastAsia"/>
          <w:sz w:val="24"/>
        </w:rPr>
        <w:t xml:space="preserve"> </w:t>
      </w:r>
    </w:p>
    <w:p w:rsidR="002F21EC" w:rsidRDefault="007E7391" w:rsidP="007E7391">
      <w:pPr>
        <w:spacing w:line="360" w:lineRule="auto"/>
        <w:ind w:firstLineChars="200" w:firstLine="480"/>
        <w:rPr>
          <w:sz w:val="24"/>
        </w:rPr>
      </w:pPr>
      <w:r>
        <w:rPr>
          <w:rFonts w:hint="eastAsia"/>
          <w:sz w:val="24"/>
        </w:rPr>
        <w:t>以表</w:t>
      </w:r>
      <w:r>
        <w:rPr>
          <w:rFonts w:hint="eastAsia"/>
          <w:sz w:val="24"/>
        </w:rPr>
        <w:t>C.2</w:t>
      </w:r>
      <w:r>
        <w:rPr>
          <w:rFonts w:hint="eastAsia"/>
          <w:sz w:val="24"/>
        </w:rPr>
        <w:t>中</w:t>
      </w:r>
      <w:r>
        <w:rPr>
          <w:rFonts w:hint="eastAsia"/>
          <w:sz w:val="24"/>
        </w:rPr>
        <w:t>X</w:t>
      </w:r>
      <w:r>
        <w:rPr>
          <w:rFonts w:hint="eastAsia"/>
          <w:sz w:val="24"/>
          <w:vertAlign w:val="subscript"/>
        </w:rPr>
        <w:t>i-NO2</w:t>
      </w:r>
      <w:r>
        <w:rPr>
          <w:rFonts w:hint="eastAsia"/>
          <w:sz w:val="24"/>
        </w:rPr>
        <w:t>、</w:t>
      </w:r>
      <w:r>
        <w:rPr>
          <w:rFonts w:hint="eastAsia"/>
          <w:sz w:val="24"/>
        </w:rPr>
        <w:t>X</w:t>
      </w:r>
      <w:r>
        <w:rPr>
          <w:rFonts w:hint="eastAsia"/>
          <w:sz w:val="24"/>
          <w:vertAlign w:val="subscript"/>
        </w:rPr>
        <w:t>i-SO2</w:t>
      </w:r>
      <w:r>
        <w:rPr>
          <w:rFonts w:hint="eastAsia"/>
          <w:sz w:val="24"/>
        </w:rPr>
        <w:t>、</w:t>
      </w:r>
      <w:r>
        <w:rPr>
          <w:rFonts w:hint="eastAsia"/>
          <w:sz w:val="24"/>
        </w:rPr>
        <w:t>X</w:t>
      </w:r>
      <w:r>
        <w:rPr>
          <w:rFonts w:hint="eastAsia"/>
          <w:sz w:val="24"/>
          <w:vertAlign w:val="subscript"/>
        </w:rPr>
        <w:t>i-O</w:t>
      </w:r>
      <w:r w:rsidRPr="005E43AB">
        <w:rPr>
          <w:rFonts w:hint="eastAsia"/>
          <w:sz w:val="24"/>
          <w:vertAlign w:val="subscript"/>
        </w:rPr>
        <w:t>3</w:t>
      </w:r>
      <w:r>
        <w:rPr>
          <w:rFonts w:hint="eastAsia"/>
          <w:sz w:val="24"/>
        </w:rPr>
        <w:t>、</w:t>
      </w:r>
      <w:r>
        <w:rPr>
          <w:rFonts w:hint="eastAsia"/>
          <w:sz w:val="24"/>
        </w:rPr>
        <w:t>X</w:t>
      </w:r>
      <w:r w:rsidRPr="00C12953">
        <w:rPr>
          <w:rFonts w:hint="eastAsia"/>
          <w:sz w:val="24"/>
          <w:vertAlign w:val="subscript"/>
        </w:rPr>
        <w:t xml:space="preserve"> </w:t>
      </w:r>
      <w:proofErr w:type="spellStart"/>
      <w:r>
        <w:rPr>
          <w:rFonts w:hint="eastAsia"/>
          <w:sz w:val="24"/>
          <w:vertAlign w:val="subscript"/>
        </w:rPr>
        <w:t>i</w:t>
      </w:r>
      <w:proofErr w:type="spellEnd"/>
      <w:r>
        <w:rPr>
          <w:rFonts w:hint="eastAsia"/>
          <w:sz w:val="24"/>
          <w:vertAlign w:val="subscript"/>
        </w:rPr>
        <w:t>-CO</w:t>
      </w:r>
      <w:r>
        <w:rPr>
          <w:rFonts w:hint="eastAsia"/>
          <w:sz w:val="24"/>
        </w:rPr>
        <w:t>对</w:t>
      </w:r>
      <w:r>
        <w:rPr>
          <w:rFonts w:hint="eastAsia"/>
          <w:sz w:val="24"/>
        </w:rPr>
        <w:t>Y</w:t>
      </w:r>
      <w:r>
        <w:rPr>
          <w:rFonts w:hint="eastAsia"/>
          <w:sz w:val="24"/>
          <w:vertAlign w:val="subscript"/>
        </w:rPr>
        <w:t>i-NO2</w:t>
      </w:r>
      <w:r>
        <w:rPr>
          <w:rFonts w:hint="eastAsia"/>
          <w:sz w:val="24"/>
        </w:rPr>
        <w:t>、</w:t>
      </w:r>
      <w:r>
        <w:rPr>
          <w:rFonts w:hint="eastAsia"/>
          <w:sz w:val="24"/>
        </w:rPr>
        <w:t>Y</w:t>
      </w:r>
      <w:r>
        <w:rPr>
          <w:rFonts w:hint="eastAsia"/>
          <w:sz w:val="24"/>
          <w:vertAlign w:val="subscript"/>
        </w:rPr>
        <w:t>i-SO2</w:t>
      </w:r>
      <w:r>
        <w:rPr>
          <w:rFonts w:hint="eastAsia"/>
          <w:sz w:val="24"/>
        </w:rPr>
        <w:t>、</w:t>
      </w:r>
      <w:r>
        <w:rPr>
          <w:rFonts w:hint="eastAsia"/>
          <w:sz w:val="24"/>
        </w:rPr>
        <w:t>Y</w:t>
      </w:r>
      <w:r>
        <w:rPr>
          <w:rFonts w:hint="eastAsia"/>
          <w:sz w:val="24"/>
          <w:vertAlign w:val="subscript"/>
        </w:rPr>
        <w:t>i-O</w:t>
      </w:r>
      <w:r w:rsidRPr="005E43AB">
        <w:rPr>
          <w:rFonts w:hint="eastAsia"/>
          <w:sz w:val="24"/>
          <w:vertAlign w:val="subscript"/>
        </w:rPr>
        <w:t>3</w:t>
      </w:r>
      <w:r>
        <w:rPr>
          <w:rFonts w:hint="eastAsia"/>
          <w:sz w:val="24"/>
        </w:rPr>
        <w:t>、</w:t>
      </w:r>
      <w:r>
        <w:rPr>
          <w:rFonts w:hint="eastAsia"/>
          <w:sz w:val="24"/>
        </w:rPr>
        <w:t>Y</w:t>
      </w:r>
      <w:r>
        <w:rPr>
          <w:rFonts w:hint="eastAsia"/>
          <w:sz w:val="24"/>
          <w:vertAlign w:val="subscript"/>
        </w:rPr>
        <w:t>i-CO</w:t>
      </w:r>
      <w:r>
        <w:rPr>
          <w:rFonts w:hint="eastAsia"/>
          <w:sz w:val="24"/>
        </w:rPr>
        <w:t>按最小二乘法进行线性拟合</w:t>
      </w:r>
      <w:r w:rsidR="00471503">
        <w:rPr>
          <w:rFonts w:hint="eastAsia"/>
          <w:sz w:val="24"/>
        </w:rPr>
        <w:t>（</w:t>
      </w:r>
      <w:r w:rsidR="0043565B">
        <w:rPr>
          <w:rFonts w:hint="eastAsia"/>
          <w:sz w:val="24"/>
        </w:rPr>
        <w:t>软件</w:t>
      </w:r>
      <w:r w:rsidR="00471503">
        <w:rPr>
          <w:rFonts w:hint="eastAsia"/>
          <w:sz w:val="24"/>
        </w:rPr>
        <w:t>由英国</w:t>
      </w:r>
      <w:r w:rsidR="00471503">
        <w:rPr>
          <w:rFonts w:hint="eastAsia"/>
          <w:sz w:val="24"/>
        </w:rPr>
        <w:t>NPL</w:t>
      </w:r>
      <w:r w:rsidR="00471503">
        <w:rPr>
          <w:rFonts w:hint="eastAsia"/>
          <w:sz w:val="24"/>
        </w:rPr>
        <w:t>实验室提供：</w:t>
      </w:r>
      <w:r w:rsidR="00471503" w:rsidRPr="00471503">
        <w:rPr>
          <w:sz w:val="24"/>
        </w:rPr>
        <w:t>xlgenlinev1</w:t>
      </w:r>
      <w:r w:rsidR="00471503">
        <w:rPr>
          <w:rFonts w:hint="eastAsia"/>
          <w:sz w:val="24"/>
        </w:rPr>
        <w:t xml:space="preserve"> version</w:t>
      </w:r>
      <w:r w:rsidR="0043565B">
        <w:rPr>
          <w:rFonts w:hint="eastAsia"/>
          <w:sz w:val="24"/>
        </w:rPr>
        <w:t xml:space="preserve"> 1.0</w:t>
      </w:r>
      <w:r w:rsidR="00471503">
        <w:rPr>
          <w:rFonts w:hint="eastAsia"/>
          <w:sz w:val="24"/>
        </w:rPr>
        <w:t>）</w:t>
      </w:r>
      <w:r>
        <w:rPr>
          <w:rFonts w:hint="eastAsia"/>
          <w:sz w:val="24"/>
        </w:rPr>
        <w:t>，得到仪器的校准曲线</w:t>
      </w:r>
      <w:r w:rsidR="00F27ACD">
        <w:rPr>
          <w:rFonts w:hint="eastAsia"/>
          <w:sz w:val="24"/>
        </w:rPr>
        <w:t>拟合</w:t>
      </w:r>
      <w:r>
        <w:rPr>
          <w:rFonts w:hint="eastAsia"/>
          <w:sz w:val="24"/>
        </w:rPr>
        <w:t>方程</w:t>
      </w:r>
      <w:r w:rsidR="00F27ACD">
        <w:rPr>
          <w:rFonts w:hint="eastAsia"/>
          <w:sz w:val="24"/>
        </w:rPr>
        <w:t>Y=</w:t>
      </w:r>
      <w:proofErr w:type="spellStart"/>
      <w:r w:rsidR="00F27ACD">
        <w:rPr>
          <w:rFonts w:hint="eastAsia"/>
          <w:sz w:val="24"/>
        </w:rPr>
        <w:t>aX+b</w:t>
      </w:r>
      <w:proofErr w:type="spellEnd"/>
      <w:r>
        <w:rPr>
          <w:rFonts w:hint="eastAsia"/>
          <w:sz w:val="24"/>
        </w:rPr>
        <w:t>、回归系数</w:t>
      </w:r>
      <w:r>
        <w:rPr>
          <w:rFonts w:hint="eastAsia"/>
          <w:sz w:val="24"/>
        </w:rPr>
        <w:t>r</w:t>
      </w:r>
      <w:r>
        <w:rPr>
          <w:rFonts w:hint="eastAsia"/>
          <w:sz w:val="24"/>
        </w:rPr>
        <w:t>、斜率</w:t>
      </w:r>
      <w:r>
        <w:rPr>
          <w:rFonts w:hint="eastAsia"/>
          <w:sz w:val="24"/>
        </w:rPr>
        <w:t>a</w:t>
      </w:r>
      <w:r>
        <w:rPr>
          <w:rFonts w:hint="eastAsia"/>
          <w:sz w:val="24"/>
        </w:rPr>
        <w:t>和截距</w:t>
      </w:r>
      <w:r>
        <w:rPr>
          <w:rFonts w:hint="eastAsia"/>
          <w:sz w:val="24"/>
        </w:rPr>
        <w:t>b</w:t>
      </w:r>
      <w:r w:rsidR="0036682C">
        <w:rPr>
          <w:rFonts w:hint="eastAsia"/>
          <w:sz w:val="24"/>
        </w:rPr>
        <w:t>及标准不确定度</w:t>
      </w:r>
      <w:r w:rsidR="0043565B">
        <w:rPr>
          <w:rFonts w:hint="eastAsia"/>
          <w:sz w:val="24"/>
        </w:rPr>
        <w:t>，见表</w:t>
      </w:r>
      <w:r w:rsidR="0043565B">
        <w:rPr>
          <w:rFonts w:hint="eastAsia"/>
          <w:sz w:val="24"/>
        </w:rPr>
        <w:t xml:space="preserve">C3 </w:t>
      </w:r>
    </w:p>
    <w:p w:rsidR="00A96B89" w:rsidRPr="009664F9" w:rsidRDefault="009664F9" w:rsidP="009664F9">
      <w:pPr>
        <w:spacing w:line="360" w:lineRule="auto"/>
        <w:jc w:val="center"/>
        <w:rPr>
          <w:rFonts w:eastAsia="黑体"/>
          <w:b/>
          <w:sz w:val="28"/>
        </w:rPr>
      </w:pPr>
      <w:r w:rsidRPr="009664F9">
        <w:rPr>
          <w:rFonts w:hint="eastAsia"/>
          <w:b/>
          <w:sz w:val="24"/>
        </w:rPr>
        <w:t>表</w:t>
      </w:r>
      <w:r w:rsidRPr="009664F9">
        <w:rPr>
          <w:rFonts w:hint="eastAsia"/>
          <w:b/>
          <w:sz w:val="24"/>
        </w:rPr>
        <w:t xml:space="preserve">C3 </w:t>
      </w:r>
      <w:r w:rsidRPr="009664F9">
        <w:rPr>
          <w:rFonts w:hint="eastAsia"/>
          <w:b/>
          <w:sz w:val="24"/>
        </w:rPr>
        <w:t>最小二乘法拟合结果</w:t>
      </w:r>
    </w:p>
    <w:tbl>
      <w:tblPr>
        <w:tblStyle w:val="af6"/>
        <w:tblW w:w="0" w:type="auto"/>
        <w:tblLook w:val="04A0"/>
      </w:tblPr>
      <w:tblGrid>
        <w:gridCol w:w="1788"/>
        <w:gridCol w:w="2098"/>
        <w:gridCol w:w="1325"/>
        <w:gridCol w:w="1843"/>
        <w:gridCol w:w="2290"/>
      </w:tblGrid>
      <w:tr w:rsidR="0043565B" w:rsidTr="009664F9">
        <w:tc>
          <w:tcPr>
            <w:tcW w:w="1788" w:type="dxa"/>
            <w:vAlign w:val="center"/>
          </w:tcPr>
          <w:p w:rsidR="0043565B" w:rsidRPr="004F14EF" w:rsidRDefault="0036682C" w:rsidP="009664F9">
            <w:pPr>
              <w:spacing w:line="360" w:lineRule="auto"/>
              <w:jc w:val="center"/>
              <w:rPr>
                <w:rFonts w:eastAsia="黑体"/>
                <w:sz w:val="22"/>
                <w:szCs w:val="22"/>
              </w:rPr>
            </w:pPr>
            <w:r w:rsidRPr="004F14EF">
              <w:rPr>
                <w:rFonts w:eastAsia="黑体" w:hint="eastAsia"/>
                <w:sz w:val="22"/>
                <w:szCs w:val="22"/>
              </w:rPr>
              <w:t>参数</w:t>
            </w:r>
          </w:p>
        </w:tc>
        <w:tc>
          <w:tcPr>
            <w:tcW w:w="2098" w:type="dxa"/>
            <w:vAlign w:val="center"/>
          </w:tcPr>
          <w:p w:rsidR="0043565B" w:rsidRPr="004F14EF" w:rsidRDefault="0036682C" w:rsidP="009664F9">
            <w:pPr>
              <w:spacing w:line="360" w:lineRule="auto"/>
              <w:jc w:val="center"/>
              <w:rPr>
                <w:rFonts w:eastAsia="黑体"/>
                <w:sz w:val="22"/>
                <w:szCs w:val="22"/>
              </w:rPr>
            </w:pPr>
            <w:r w:rsidRPr="004F14EF">
              <w:rPr>
                <w:rFonts w:eastAsia="黑体" w:hint="eastAsia"/>
                <w:sz w:val="22"/>
                <w:szCs w:val="22"/>
              </w:rPr>
              <w:t>线性方程</w:t>
            </w:r>
          </w:p>
        </w:tc>
        <w:tc>
          <w:tcPr>
            <w:tcW w:w="1325" w:type="dxa"/>
            <w:vAlign w:val="center"/>
          </w:tcPr>
          <w:p w:rsidR="0043565B" w:rsidRPr="004F14EF" w:rsidRDefault="0036682C" w:rsidP="009664F9">
            <w:pPr>
              <w:spacing w:line="360" w:lineRule="auto"/>
              <w:jc w:val="center"/>
              <w:rPr>
                <w:rFonts w:eastAsia="黑体"/>
                <w:sz w:val="22"/>
                <w:szCs w:val="22"/>
              </w:rPr>
            </w:pPr>
            <w:r w:rsidRPr="004F14EF">
              <w:rPr>
                <w:rFonts w:eastAsia="黑体" w:hint="eastAsia"/>
                <w:sz w:val="22"/>
                <w:szCs w:val="22"/>
              </w:rPr>
              <w:t>回归系数，</w:t>
            </w:r>
            <w:r w:rsidRPr="004F14EF">
              <w:rPr>
                <w:rFonts w:eastAsia="黑体" w:hint="eastAsia"/>
                <w:sz w:val="22"/>
                <w:szCs w:val="22"/>
              </w:rPr>
              <w:t>r</w:t>
            </w:r>
          </w:p>
        </w:tc>
        <w:tc>
          <w:tcPr>
            <w:tcW w:w="1843" w:type="dxa"/>
            <w:vAlign w:val="center"/>
          </w:tcPr>
          <w:p w:rsidR="0043565B" w:rsidRPr="004F14EF" w:rsidRDefault="0036682C" w:rsidP="009664F9">
            <w:pPr>
              <w:spacing w:line="360" w:lineRule="auto"/>
              <w:jc w:val="center"/>
              <w:rPr>
                <w:rFonts w:eastAsia="黑体"/>
                <w:sz w:val="22"/>
                <w:szCs w:val="22"/>
              </w:rPr>
            </w:pPr>
            <w:r w:rsidRPr="004F14EF">
              <w:rPr>
                <w:rFonts w:eastAsia="黑体"/>
                <w:sz w:val="22"/>
                <w:szCs w:val="22"/>
              </w:rPr>
              <w:t>斜率</w:t>
            </w:r>
            <w:r w:rsidR="009664F9" w:rsidRPr="004F14EF">
              <w:rPr>
                <w:rFonts w:eastAsia="黑体" w:hint="eastAsia"/>
                <w:sz w:val="22"/>
                <w:szCs w:val="22"/>
              </w:rPr>
              <w:t>a</w:t>
            </w:r>
            <w:r w:rsidR="009664F9" w:rsidRPr="004F14EF">
              <w:rPr>
                <w:rFonts w:eastAsia="黑体" w:hint="eastAsia"/>
                <w:sz w:val="22"/>
                <w:szCs w:val="22"/>
              </w:rPr>
              <w:t>及不确定度</w:t>
            </w:r>
            <m:oMath>
              <m:sSubSup>
                <m:sSubSupPr>
                  <m:ctrlPr>
                    <w:rPr>
                      <w:rFonts w:ascii="Cambria Math" w:hAnsi="Cambria Math"/>
                      <w:sz w:val="22"/>
                      <w:szCs w:val="22"/>
                    </w:rPr>
                  </m:ctrlPr>
                </m:sSubSupPr>
                <m:e>
                  <m:r>
                    <m:rPr>
                      <m:sty m:val="p"/>
                    </m:rPr>
                    <w:rPr>
                      <w:rFonts w:ascii="Cambria Math" w:hAnsi="Cambria Math"/>
                      <w:sz w:val="22"/>
                      <w:szCs w:val="22"/>
                    </w:rPr>
                    <m:t>u</m:t>
                  </m:r>
                </m:e>
                <m:sub>
                  <m:r>
                    <m:rPr>
                      <m:sty m:val="p"/>
                    </m:rPr>
                    <w:rPr>
                      <w:rFonts w:ascii="Cambria Math" w:hAnsi="Cambria Math"/>
                      <w:sz w:val="22"/>
                      <w:szCs w:val="22"/>
                    </w:rPr>
                    <m:t>a</m:t>
                  </m:r>
                </m:sub>
                <m:sup/>
              </m:sSubSup>
            </m:oMath>
          </w:p>
        </w:tc>
        <w:tc>
          <w:tcPr>
            <w:tcW w:w="2290" w:type="dxa"/>
            <w:vAlign w:val="center"/>
          </w:tcPr>
          <w:p w:rsidR="0043565B" w:rsidRPr="004F14EF" w:rsidRDefault="0036682C" w:rsidP="009664F9">
            <w:pPr>
              <w:spacing w:line="360" w:lineRule="auto"/>
              <w:jc w:val="center"/>
              <w:rPr>
                <w:rFonts w:eastAsia="黑体"/>
                <w:sz w:val="22"/>
                <w:szCs w:val="22"/>
              </w:rPr>
            </w:pPr>
            <w:r w:rsidRPr="004F14EF">
              <w:rPr>
                <w:rFonts w:eastAsia="黑体" w:hint="eastAsia"/>
                <w:sz w:val="22"/>
                <w:szCs w:val="22"/>
              </w:rPr>
              <w:t>截距</w:t>
            </w:r>
            <w:r w:rsidR="009664F9" w:rsidRPr="004F14EF">
              <w:rPr>
                <w:rFonts w:eastAsia="黑体" w:hint="eastAsia"/>
                <w:sz w:val="22"/>
                <w:szCs w:val="22"/>
              </w:rPr>
              <w:t>及标准不确定度</w:t>
            </w:r>
            <m:oMath>
              <m:sSubSup>
                <m:sSubSupPr>
                  <m:ctrlPr>
                    <w:rPr>
                      <w:rFonts w:ascii="Cambria Math" w:hAnsi="Cambria Math"/>
                      <w:sz w:val="22"/>
                      <w:szCs w:val="22"/>
                    </w:rPr>
                  </m:ctrlPr>
                </m:sSubSupPr>
                <m:e>
                  <m:r>
                    <m:rPr>
                      <m:sty m:val="p"/>
                    </m:rPr>
                    <w:rPr>
                      <w:rFonts w:ascii="Cambria Math" w:hAnsi="Cambria Math"/>
                      <w:sz w:val="22"/>
                      <w:szCs w:val="22"/>
                    </w:rPr>
                    <m:t>u</m:t>
                  </m:r>
                </m:e>
                <m:sub>
                  <m:r>
                    <m:rPr>
                      <m:sty m:val="p"/>
                    </m:rPr>
                    <w:rPr>
                      <w:rFonts w:ascii="Cambria Math" w:hAnsi="Cambria Math"/>
                      <w:sz w:val="22"/>
                      <w:szCs w:val="22"/>
                    </w:rPr>
                    <m:t>b</m:t>
                  </m:r>
                </m:sub>
                <m:sup/>
              </m:sSubSup>
            </m:oMath>
          </w:p>
        </w:tc>
      </w:tr>
      <w:tr w:rsidR="0043565B" w:rsidTr="0036682C">
        <w:tc>
          <w:tcPr>
            <w:tcW w:w="1788" w:type="dxa"/>
          </w:tcPr>
          <w:p w:rsidR="0043565B" w:rsidRPr="004F14EF" w:rsidRDefault="0036682C" w:rsidP="00A96B89">
            <w:pPr>
              <w:spacing w:line="360" w:lineRule="auto"/>
              <w:rPr>
                <w:rFonts w:eastAsia="黑体"/>
                <w:sz w:val="22"/>
                <w:szCs w:val="22"/>
              </w:rPr>
            </w:pPr>
            <w:r w:rsidRPr="004F14EF">
              <w:rPr>
                <w:rFonts w:eastAsia="黑体" w:hint="eastAsia"/>
                <w:sz w:val="22"/>
                <w:szCs w:val="22"/>
              </w:rPr>
              <w:t>NO</w:t>
            </w:r>
            <w:r w:rsidRPr="004F14EF">
              <w:rPr>
                <w:rFonts w:eastAsia="黑体" w:hint="eastAsia"/>
                <w:sz w:val="22"/>
                <w:szCs w:val="22"/>
                <w:vertAlign w:val="subscript"/>
              </w:rPr>
              <w:t>2</w:t>
            </w:r>
          </w:p>
        </w:tc>
        <w:tc>
          <w:tcPr>
            <w:tcW w:w="2098" w:type="dxa"/>
          </w:tcPr>
          <w:p w:rsidR="0043565B" w:rsidRPr="004F14EF" w:rsidRDefault="0036682C" w:rsidP="00A96B89">
            <w:pPr>
              <w:spacing w:line="360" w:lineRule="auto"/>
              <w:rPr>
                <w:rFonts w:eastAsia="黑体"/>
                <w:sz w:val="22"/>
                <w:szCs w:val="22"/>
              </w:rPr>
            </w:pPr>
            <w:r w:rsidRPr="004F14EF">
              <w:rPr>
                <w:rFonts w:hint="eastAsia"/>
                <w:sz w:val="22"/>
                <w:szCs w:val="22"/>
              </w:rPr>
              <w:t>Y=0.9571X-0.0002</w:t>
            </w:r>
          </w:p>
        </w:tc>
        <w:tc>
          <w:tcPr>
            <w:tcW w:w="1325" w:type="dxa"/>
          </w:tcPr>
          <w:p w:rsidR="0043565B" w:rsidRPr="004F14EF" w:rsidRDefault="0036682C" w:rsidP="00A96B89">
            <w:pPr>
              <w:spacing w:line="360" w:lineRule="auto"/>
              <w:rPr>
                <w:rFonts w:eastAsia="黑体"/>
                <w:sz w:val="22"/>
                <w:szCs w:val="22"/>
              </w:rPr>
            </w:pPr>
            <w:r w:rsidRPr="004F14EF">
              <w:rPr>
                <w:rFonts w:eastAsia="黑体" w:hint="eastAsia"/>
                <w:sz w:val="22"/>
                <w:szCs w:val="22"/>
              </w:rPr>
              <w:t>1</w:t>
            </w:r>
          </w:p>
        </w:tc>
        <w:tc>
          <w:tcPr>
            <w:tcW w:w="1843" w:type="dxa"/>
          </w:tcPr>
          <w:p w:rsidR="0043565B" w:rsidRPr="004F14EF" w:rsidRDefault="0036682C" w:rsidP="00A96B89">
            <w:pPr>
              <w:spacing w:line="360" w:lineRule="auto"/>
              <w:rPr>
                <w:rFonts w:eastAsia="黑体"/>
                <w:sz w:val="22"/>
                <w:szCs w:val="22"/>
              </w:rPr>
            </w:pPr>
            <w:r w:rsidRPr="004F14EF">
              <w:rPr>
                <w:rFonts w:eastAsia="黑体" w:hint="eastAsia"/>
                <w:sz w:val="22"/>
                <w:szCs w:val="22"/>
              </w:rPr>
              <w:t>0.9571</w:t>
            </w:r>
            <w:r w:rsidRPr="004F14EF">
              <w:rPr>
                <w:rFonts w:eastAsia="黑体" w:hint="eastAsia"/>
                <w:sz w:val="22"/>
                <w:szCs w:val="22"/>
              </w:rPr>
              <w:t>（</w:t>
            </w:r>
            <w:r w:rsidR="009D7CDC" w:rsidRPr="004F14EF">
              <w:rPr>
                <w:rFonts w:eastAsia="黑体" w:hint="eastAsia"/>
                <w:sz w:val="22"/>
                <w:szCs w:val="22"/>
              </w:rPr>
              <w:t>0.0119</w:t>
            </w:r>
            <w:r w:rsidRPr="004F14EF">
              <w:rPr>
                <w:rFonts w:eastAsia="黑体" w:hint="eastAsia"/>
                <w:sz w:val="22"/>
                <w:szCs w:val="22"/>
              </w:rPr>
              <w:t>）</w:t>
            </w:r>
          </w:p>
        </w:tc>
        <w:tc>
          <w:tcPr>
            <w:tcW w:w="2290" w:type="dxa"/>
          </w:tcPr>
          <w:p w:rsidR="0043565B" w:rsidRPr="004F14EF" w:rsidRDefault="0036682C" w:rsidP="00A96B89">
            <w:pPr>
              <w:spacing w:line="360" w:lineRule="auto"/>
              <w:rPr>
                <w:rFonts w:eastAsia="黑体"/>
                <w:sz w:val="22"/>
                <w:szCs w:val="22"/>
              </w:rPr>
            </w:pPr>
            <w:r w:rsidRPr="004F14EF">
              <w:rPr>
                <w:rFonts w:eastAsia="黑体" w:hint="eastAsia"/>
                <w:sz w:val="22"/>
                <w:szCs w:val="22"/>
              </w:rPr>
              <w:t>-0.0002</w:t>
            </w:r>
            <w:r w:rsidRPr="004F14EF">
              <w:rPr>
                <w:rFonts w:eastAsia="黑体" w:hint="eastAsia"/>
                <w:sz w:val="22"/>
                <w:szCs w:val="22"/>
              </w:rPr>
              <w:t>（</w:t>
            </w:r>
            <w:r w:rsidRPr="004F14EF">
              <w:rPr>
                <w:rFonts w:eastAsia="黑体" w:hint="eastAsia"/>
                <w:sz w:val="22"/>
                <w:szCs w:val="22"/>
              </w:rPr>
              <w:t>0.0003</w:t>
            </w:r>
            <w:r w:rsidRPr="004F14EF">
              <w:rPr>
                <w:rFonts w:eastAsia="黑体" w:hint="eastAsia"/>
                <w:sz w:val="22"/>
                <w:szCs w:val="22"/>
              </w:rPr>
              <w:t>）</w:t>
            </w:r>
          </w:p>
        </w:tc>
      </w:tr>
      <w:tr w:rsidR="0043565B" w:rsidTr="0036682C">
        <w:tc>
          <w:tcPr>
            <w:tcW w:w="1788" w:type="dxa"/>
          </w:tcPr>
          <w:p w:rsidR="0043565B" w:rsidRPr="004F14EF" w:rsidRDefault="0036682C" w:rsidP="00A96B89">
            <w:pPr>
              <w:spacing w:line="360" w:lineRule="auto"/>
              <w:rPr>
                <w:rFonts w:eastAsia="黑体"/>
                <w:sz w:val="22"/>
                <w:szCs w:val="22"/>
              </w:rPr>
            </w:pPr>
            <w:r w:rsidRPr="004F14EF">
              <w:rPr>
                <w:rFonts w:eastAsia="黑体" w:hint="eastAsia"/>
                <w:sz w:val="22"/>
                <w:szCs w:val="22"/>
              </w:rPr>
              <w:t>SO</w:t>
            </w:r>
            <w:r w:rsidRPr="004F14EF">
              <w:rPr>
                <w:rFonts w:eastAsia="黑体" w:hint="eastAsia"/>
                <w:sz w:val="22"/>
                <w:szCs w:val="22"/>
                <w:vertAlign w:val="subscript"/>
              </w:rPr>
              <w:t>2</w:t>
            </w:r>
          </w:p>
        </w:tc>
        <w:tc>
          <w:tcPr>
            <w:tcW w:w="2098" w:type="dxa"/>
          </w:tcPr>
          <w:p w:rsidR="0043565B" w:rsidRPr="004F14EF" w:rsidRDefault="00816185" w:rsidP="00A96B89">
            <w:pPr>
              <w:spacing w:line="360" w:lineRule="auto"/>
              <w:rPr>
                <w:rFonts w:eastAsia="黑体"/>
                <w:sz w:val="22"/>
                <w:szCs w:val="22"/>
              </w:rPr>
            </w:pPr>
            <w:r w:rsidRPr="004F14EF">
              <w:rPr>
                <w:rFonts w:hint="eastAsia"/>
                <w:sz w:val="22"/>
                <w:szCs w:val="22"/>
              </w:rPr>
              <w:t>Y=1.0031</w:t>
            </w:r>
            <w:r w:rsidR="0036682C" w:rsidRPr="004F14EF">
              <w:rPr>
                <w:rFonts w:hint="eastAsia"/>
                <w:sz w:val="22"/>
                <w:szCs w:val="22"/>
              </w:rPr>
              <w:t>X</w:t>
            </w:r>
            <w:r w:rsidRPr="004F14EF">
              <w:rPr>
                <w:rFonts w:hint="eastAsia"/>
                <w:sz w:val="22"/>
                <w:szCs w:val="22"/>
              </w:rPr>
              <w:t>-0.0009</w:t>
            </w:r>
          </w:p>
        </w:tc>
        <w:tc>
          <w:tcPr>
            <w:tcW w:w="1325" w:type="dxa"/>
          </w:tcPr>
          <w:p w:rsidR="0043565B" w:rsidRPr="004F14EF" w:rsidRDefault="00816185" w:rsidP="00A96B89">
            <w:pPr>
              <w:spacing w:line="360" w:lineRule="auto"/>
              <w:rPr>
                <w:rFonts w:eastAsia="黑体"/>
                <w:sz w:val="22"/>
                <w:szCs w:val="22"/>
              </w:rPr>
            </w:pPr>
            <w:r w:rsidRPr="004F14EF">
              <w:rPr>
                <w:rFonts w:eastAsia="黑体" w:hint="eastAsia"/>
                <w:sz w:val="22"/>
                <w:szCs w:val="22"/>
              </w:rPr>
              <w:t>0.999</w:t>
            </w:r>
          </w:p>
        </w:tc>
        <w:tc>
          <w:tcPr>
            <w:tcW w:w="1843" w:type="dxa"/>
          </w:tcPr>
          <w:p w:rsidR="0043565B" w:rsidRPr="004F14EF" w:rsidRDefault="00816185" w:rsidP="00A96B89">
            <w:pPr>
              <w:spacing w:line="360" w:lineRule="auto"/>
              <w:rPr>
                <w:rFonts w:eastAsia="黑体"/>
                <w:sz w:val="22"/>
                <w:szCs w:val="22"/>
              </w:rPr>
            </w:pPr>
            <w:r w:rsidRPr="004F14EF">
              <w:rPr>
                <w:rFonts w:eastAsia="黑体" w:hint="eastAsia"/>
                <w:sz w:val="22"/>
                <w:szCs w:val="22"/>
              </w:rPr>
              <w:t>1.0031</w:t>
            </w:r>
            <w:r w:rsidRPr="004F14EF">
              <w:rPr>
                <w:rFonts w:eastAsia="黑体" w:hint="eastAsia"/>
                <w:sz w:val="22"/>
                <w:szCs w:val="22"/>
              </w:rPr>
              <w:t>（</w:t>
            </w:r>
            <w:r w:rsidRPr="004F14EF">
              <w:rPr>
                <w:rFonts w:eastAsia="黑体" w:hint="eastAsia"/>
                <w:sz w:val="22"/>
                <w:szCs w:val="22"/>
              </w:rPr>
              <w:t>0.010</w:t>
            </w:r>
            <w:r w:rsidR="009D7CDC" w:rsidRPr="004F14EF">
              <w:rPr>
                <w:rFonts w:eastAsia="黑体" w:hint="eastAsia"/>
                <w:sz w:val="22"/>
                <w:szCs w:val="22"/>
              </w:rPr>
              <w:t>0</w:t>
            </w:r>
            <w:r w:rsidRPr="004F14EF">
              <w:rPr>
                <w:rFonts w:eastAsia="黑体" w:hint="eastAsia"/>
                <w:sz w:val="22"/>
                <w:szCs w:val="22"/>
              </w:rPr>
              <w:t>）</w:t>
            </w:r>
          </w:p>
        </w:tc>
        <w:tc>
          <w:tcPr>
            <w:tcW w:w="2290" w:type="dxa"/>
          </w:tcPr>
          <w:p w:rsidR="0043565B" w:rsidRPr="004F14EF" w:rsidRDefault="00816185" w:rsidP="00A96B89">
            <w:pPr>
              <w:spacing w:line="360" w:lineRule="auto"/>
              <w:rPr>
                <w:rFonts w:eastAsia="黑体"/>
                <w:sz w:val="22"/>
                <w:szCs w:val="22"/>
              </w:rPr>
            </w:pPr>
            <w:r w:rsidRPr="004F14EF">
              <w:rPr>
                <w:rFonts w:eastAsia="黑体" w:hint="eastAsia"/>
                <w:sz w:val="22"/>
                <w:szCs w:val="22"/>
              </w:rPr>
              <w:t>-0.0009</w:t>
            </w:r>
            <w:r w:rsidRPr="004F14EF">
              <w:rPr>
                <w:rFonts w:eastAsia="黑体" w:hint="eastAsia"/>
                <w:sz w:val="22"/>
                <w:szCs w:val="22"/>
              </w:rPr>
              <w:t>（</w:t>
            </w:r>
            <w:r w:rsidRPr="004F14EF">
              <w:rPr>
                <w:rFonts w:eastAsia="黑体" w:hint="eastAsia"/>
                <w:sz w:val="22"/>
                <w:szCs w:val="22"/>
              </w:rPr>
              <w:t>0.0002</w:t>
            </w:r>
            <w:r w:rsidRPr="004F14EF">
              <w:rPr>
                <w:rFonts w:eastAsia="黑体" w:hint="eastAsia"/>
                <w:sz w:val="22"/>
                <w:szCs w:val="22"/>
              </w:rPr>
              <w:t>）</w:t>
            </w:r>
          </w:p>
        </w:tc>
      </w:tr>
      <w:tr w:rsidR="0043565B" w:rsidTr="0036682C">
        <w:tc>
          <w:tcPr>
            <w:tcW w:w="1788" w:type="dxa"/>
          </w:tcPr>
          <w:p w:rsidR="0043565B" w:rsidRPr="004F14EF" w:rsidRDefault="0036682C" w:rsidP="00A96B89">
            <w:pPr>
              <w:spacing w:line="360" w:lineRule="auto"/>
              <w:rPr>
                <w:rFonts w:eastAsia="黑体"/>
                <w:sz w:val="22"/>
                <w:szCs w:val="22"/>
              </w:rPr>
            </w:pPr>
            <w:r w:rsidRPr="004F14EF">
              <w:rPr>
                <w:rFonts w:eastAsia="黑体" w:hint="eastAsia"/>
                <w:sz w:val="22"/>
                <w:szCs w:val="22"/>
              </w:rPr>
              <w:t>O</w:t>
            </w:r>
            <w:r w:rsidRPr="004F14EF">
              <w:rPr>
                <w:rFonts w:eastAsia="黑体" w:hint="eastAsia"/>
                <w:sz w:val="22"/>
                <w:szCs w:val="22"/>
                <w:vertAlign w:val="subscript"/>
              </w:rPr>
              <w:t>3</w:t>
            </w:r>
          </w:p>
        </w:tc>
        <w:tc>
          <w:tcPr>
            <w:tcW w:w="2098" w:type="dxa"/>
          </w:tcPr>
          <w:p w:rsidR="0043565B" w:rsidRPr="004F14EF" w:rsidRDefault="00816185" w:rsidP="00A96B89">
            <w:pPr>
              <w:spacing w:line="360" w:lineRule="auto"/>
              <w:rPr>
                <w:rFonts w:eastAsia="黑体"/>
                <w:sz w:val="22"/>
                <w:szCs w:val="22"/>
              </w:rPr>
            </w:pPr>
            <w:r w:rsidRPr="004F14EF">
              <w:rPr>
                <w:rFonts w:hint="eastAsia"/>
                <w:sz w:val="22"/>
                <w:szCs w:val="22"/>
              </w:rPr>
              <w:t>Y=1.0031</w:t>
            </w:r>
            <w:r w:rsidR="0036682C" w:rsidRPr="004F14EF">
              <w:rPr>
                <w:rFonts w:hint="eastAsia"/>
                <w:sz w:val="22"/>
                <w:szCs w:val="22"/>
              </w:rPr>
              <w:t>X+</w:t>
            </w:r>
            <w:r w:rsidRPr="004F14EF">
              <w:rPr>
                <w:rFonts w:hint="eastAsia"/>
                <w:sz w:val="22"/>
                <w:szCs w:val="22"/>
              </w:rPr>
              <w:t>0.0009</w:t>
            </w:r>
          </w:p>
        </w:tc>
        <w:tc>
          <w:tcPr>
            <w:tcW w:w="1325" w:type="dxa"/>
          </w:tcPr>
          <w:p w:rsidR="0043565B" w:rsidRPr="004F14EF" w:rsidRDefault="00816185" w:rsidP="00A96B89">
            <w:pPr>
              <w:spacing w:line="360" w:lineRule="auto"/>
              <w:rPr>
                <w:rFonts w:eastAsia="黑体"/>
                <w:sz w:val="22"/>
                <w:szCs w:val="22"/>
              </w:rPr>
            </w:pPr>
            <w:r w:rsidRPr="004F14EF">
              <w:rPr>
                <w:rFonts w:eastAsia="黑体" w:hint="eastAsia"/>
                <w:sz w:val="22"/>
                <w:szCs w:val="22"/>
              </w:rPr>
              <w:t>0.999</w:t>
            </w:r>
          </w:p>
        </w:tc>
        <w:tc>
          <w:tcPr>
            <w:tcW w:w="1843" w:type="dxa"/>
          </w:tcPr>
          <w:p w:rsidR="0043565B" w:rsidRPr="004F14EF" w:rsidRDefault="00816185" w:rsidP="00A96B89">
            <w:pPr>
              <w:spacing w:line="360" w:lineRule="auto"/>
              <w:rPr>
                <w:rFonts w:eastAsia="黑体"/>
                <w:sz w:val="22"/>
                <w:szCs w:val="22"/>
              </w:rPr>
            </w:pPr>
            <w:r w:rsidRPr="004F14EF">
              <w:rPr>
                <w:rFonts w:eastAsia="黑体" w:hint="eastAsia"/>
                <w:sz w:val="22"/>
                <w:szCs w:val="22"/>
              </w:rPr>
              <w:t>1.0031</w:t>
            </w:r>
            <w:r w:rsidRPr="004F14EF">
              <w:rPr>
                <w:rFonts w:eastAsia="黑体" w:hint="eastAsia"/>
                <w:sz w:val="22"/>
                <w:szCs w:val="22"/>
              </w:rPr>
              <w:t>（</w:t>
            </w:r>
            <w:r w:rsidR="009D7CDC" w:rsidRPr="004F14EF">
              <w:rPr>
                <w:rFonts w:eastAsia="黑体" w:hint="eastAsia"/>
                <w:sz w:val="22"/>
                <w:szCs w:val="22"/>
              </w:rPr>
              <w:t>0.0164</w:t>
            </w:r>
            <w:r w:rsidRPr="004F14EF">
              <w:rPr>
                <w:rFonts w:eastAsia="黑体" w:hint="eastAsia"/>
                <w:sz w:val="22"/>
                <w:szCs w:val="22"/>
              </w:rPr>
              <w:t>）</w:t>
            </w:r>
          </w:p>
        </w:tc>
        <w:tc>
          <w:tcPr>
            <w:tcW w:w="2290" w:type="dxa"/>
          </w:tcPr>
          <w:p w:rsidR="0043565B" w:rsidRPr="004F14EF" w:rsidRDefault="00816185" w:rsidP="00A96B89">
            <w:pPr>
              <w:spacing w:line="360" w:lineRule="auto"/>
              <w:rPr>
                <w:rFonts w:eastAsia="黑体"/>
                <w:sz w:val="22"/>
                <w:szCs w:val="22"/>
              </w:rPr>
            </w:pPr>
            <w:r w:rsidRPr="004F14EF">
              <w:rPr>
                <w:rFonts w:eastAsia="黑体" w:hint="eastAsia"/>
                <w:sz w:val="22"/>
                <w:szCs w:val="22"/>
              </w:rPr>
              <w:t>0.0008</w:t>
            </w:r>
            <w:r w:rsidRPr="004F14EF">
              <w:rPr>
                <w:rFonts w:eastAsia="黑体" w:hint="eastAsia"/>
                <w:sz w:val="22"/>
                <w:szCs w:val="22"/>
              </w:rPr>
              <w:t>（</w:t>
            </w:r>
            <w:r w:rsidRPr="004F14EF">
              <w:rPr>
                <w:rFonts w:eastAsia="黑体" w:hint="eastAsia"/>
                <w:sz w:val="22"/>
                <w:szCs w:val="22"/>
              </w:rPr>
              <w:t>0.0007</w:t>
            </w:r>
            <w:r w:rsidRPr="004F14EF">
              <w:rPr>
                <w:rFonts w:eastAsia="黑体" w:hint="eastAsia"/>
                <w:sz w:val="22"/>
                <w:szCs w:val="22"/>
              </w:rPr>
              <w:t>）</w:t>
            </w:r>
          </w:p>
        </w:tc>
      </w:tr>
      <w:tr w:rsidR="0036682C" w:rsidTr="0036682C">
        <w:tc>
          <w:tcPr>
            <w:tcW w:w="1788" w:type="dxa"/>
          </w:tcPr>
          <w:p w:rsidR="0036682C" w:rsidRPr="004F14EF" w:rsidRDefault="0036682C" w:rsidP="00A96B89">
            <w:pPr>
              <w:spacing w:line="360" w:lineRule="auto"/>
              <w:rPr>
                <w:rFonts w:eastAsia="黑体"/>
                <w:sz w:val="22"/>
                <w:szCs w:val="22"/>
              </w:rPr>
            </w:pPr>
            <w:r w:rsidRPr="004F14EF">
              <w:rPr>
                <w:rFonts w:eastAsia="黑体" w:hint="eastAsia"/>
                <w:sz w:val="22"/>
                <w:szCs w:val="22"/>
              </w:rPr>
              <w:t>CO</w:t>
            </w:r>
          </w:p>
        </w:tc>
        <w:tc>
          <w:tcPr>
            <w:tcW w:w="2098" w:type="dxa"/>
          </w:tcPr>
          <w:p w:rsidR="0036682C" w:rsidRPr="004F14EF" w:rsidRDefault="009930F2" w:rsidP="00A96B89">
            <w:pPr>
              <w:spacing w:line="360" w:lineRule="auto"/>
              <w:rPr>
                <w:rFonts w:eastAsia="黑体"/>
                <w:sz w:val="22"/>
                <w:szCs w:val="22"/>
              </w:rPr>
            </w:pPr>
            <w:r w:rsidRPr="004F14EF">
              <w:rPr>
                <w:rFonts w:hint="eastAsia"/>
                <w:sz w:val="22"/>
                <w:szCs w:val="22"/>
              </w:rPr>
              <w:t>Y=1.0093</w:t>
            </w:r>
            <w:r w:rsidR="0036682C" w:rsidRPr="004F14EF">
              <w:rPr>
                <w:rFonts w:hint="eastAsia"/>
                <w:sz w:val="22"/>
                <w:szCs w:val="22"/>
              </w:rPr>
              <w:t>X</w:t>
            </w:r>
            <w:r w:rsidRPr="004F14EF">
              <w:rPr>
                <w:rFonts w:hint="eastAsia"/>
                <w:sz w:val="22"/>
                <w:szCs w:val="22"/>
              </w:rPr>
              <w:t>-0.0016</w:t>
            </w:r>
          </w:p>
        </w:tc>
        <w:tc>
          <w:tcPr>
            <w:tcW w:w="1325" w:type="dxa"/>
          </w:tcPr>
          <w:p w:rsidR="0036682C" w:rsidRPr="004F14EF" w:rsidRDefault="009930F2" w:rsidP="00A96B89">
            <w:pPr>
              <w:spacing w:line="360" w:lineRule="auto"/>
              <w:rPr>
                <w:rFonts w:eastAsia="黑体"/>
                <w:sz w:val="22"/>
                <w:szCs w:val="22"/>
              </w:rPr>
            </w:pPr>
            <w:r w:rsidRPr="004F14EF">
              <w:rPr>
                <w:rFonts w:eastAsia="黑体" w:hint="eastAsia"/>
                <w:sz w:val="22"/>
                <w:szCs w:val="22"/>
              </w:rPr>
              <w:t>0.999</w:t>
            </w:r>
          </w:p>
        </w:tc>
        <w:tc>
          <w:tcPr>
            <w:tcW w:w="1843" w:type="dxa"/>
          </w:tcPr>
          <w:p w:rsidR="0036682C" w:rsidRPr="004F14EF" w:rsidRDefault="009930F2" w:rsidP="00A96B89">
            <w:pPr>
              <w:spacing w:line="360" w:lineRule="auto"/>
              <w:rPr>
                <w:rFonts w:eastAsia="黑体"/>
                <w:sz w:val="22"/>
                <w:szCs w:val="22"/>
              </w:rPr>
            </w:pPr>
            <w:r w:rsidRPr="004F14EF">
              <w:rPr>
                <w:rFonts w:eastAsia="黑体" w:hint="eastAsia"/>
                <w:sz w:val="22"/>
                <w:szCs w:val="22"/>
              </w:rPr>
              <w:t>1.0093</w:t>
            </w:r>
            <w:r w:rsidRPr="004F14EF">
              <w:rPr>
                <w:rFonts w:eastAsia="黑体" w:hint="eastAsia"/>
                <w:sz w:val="22"/>
                <w:szCs w:val="22"/>
              </w:rPr>
              <w:t>（</w:t>
            </w:r>
            <w:r w:rsidR="009D7CDC" w:rsidRPr="004F14EF">
              <w:rPr>
                <w:rFonts w:eastAsia="黑体" w:hint="eastAsia"/>
                <w:sz w:val="22"/>
                <w:szCs w:val="22"/>
              </w:rPr>
              <w:t>0.0098</w:t>
            </w:r>
            <w:r w:rsidRPr="004F14EF">
              <w:rPr>
                <w:rFonts w:eastAsia="黑体" w:hint="eastAsia"/>
                <w:sz w:val="22"/>
                <w:szCs w:val="22"/>
              </w:rPr>
              <w:t>）</w:t>
            </w:r>
          </w:p>
        </w:tc>
        <w:tc>
          <w:tcPr>
            <w:tcW w:w="2290" w:type="dxa"/>
          </w:tcPr>
          <w:p w:rsidR="0036682C" w:rsidRPr="004F14EF" w:rsidRDefault="009930F2" w:rsidP="00A96B89">
            <w:pPr>
              <w:spacing w:line="360" w:lineRule="auto"/>
              <w:rPr>
                <w:rFonts w:eastAsia="黑体"/>
                <w:sz w:val="22"/>
                <w:szCs w:val="22"/>
              </w:rPr>
            </w:pPr>
            <w:r w:rsidRPr="004F14EF">
              <w:rPr>
                <w:rFonts w:eastAsia="黑体" w:hint="eastAsia"/>
                <w:sz w:val="22"/>
                <w:szCs w:val="22"/>
              </w:rPr>
              <w:t>-0.0016</w:t>
            </w:r>
            <w:r w:rsidRPr="004F14EF">
              <w:rPr>
                <w:rFonts w:eastAsia="黑体" w:hint="eastAsia"/>
                <w:sz w:val="22"/>
                <w:szCs w:val="22"/>
              </w:rPr>
              <w:t>（</w:t>
            </w:r>
            <w:r w:rsidRPr="004F14EF">
              <w:rPr>
                <w:rFonts w:eastAsia="黑体" w:hint="eastAsia"/>
                <w:sz w:val="22"/>
                <w:szCs w:val="22"/>
              </w:rPr>
              <w:t>0.0015</w:t>
            </w:r>
            <w:r w:rsidRPr="004F14EF">
              <w:rPr>
                <w:rFonts w:eastAsia="黑体" w:hint="eastAsia"/>
                <w:sz w:val="22"/>
                <w:szCs w:val="22"/>
              </w:rPr>
              <w:t>）</w:t>
            </w:r>
          </w:p>
        </w:tc>
      </w:tr>
    </w:tbl>
    <w:p w:rsidR="0043565B" w:rsidRPr="00BD3FD0" w:rsidRDefault="00920E43" w:rsidP="00BD3FD0">
      <w:pPr>
        <w:spacing w:line="360" w:lineRule="auto"/>
        <w:ind w:firstLineChars="200" w:firstLine="480"/>
        <w:rPr>
          <w:sz w:val="24"/>
        </w:rPr>
      </w:pPr>
      <w:r>
        <w:rPr>
          <w:sz w:val="24"/>
        </w:rPr>
        <w:t>注</w:t>
      </w:r>
      <w:r>
        <w:rPr>
          <w:rFonts w:hint="eastAsia"/>
          <w:sz w:val="24"/>
        </w:rPr>
        <w:t>：</w:t>
      </w:r>
      <w:r w:rsidR="009664F9" w:rsidRPr="00BD3FD0">
        <w:rPr>
          <w:sz w:val="24"/>
        </w:rPr>
        <w:t>软件拟合结果</w:t>
      </w:r>
      <w:r>
        <w:rPr>
          <w:sz w:val="24"/>
        </w:rPr>
        <w:t>如下</w:t>
      </w:r>
      <w:r>
        <w:rPr>
          <w:rFonts w:hint="eastAsia"/>
          <w:sz w:val="24"/>
        </w:rPr>
        <w:t>：</w:t>
      </w:r>
    </w:p>
    <w:tbl>
      <w:tblPr>
        <w:tblW w:w="7236" w:type="dxa"/>
        <w:tblInd w:w="108" w:type="dxa"/>
        <w:tblLook w:val="04A0"/>
      </w:tblPr>
      <w:tblGrid>
        <w:gridCol w:w="3574"/>
        <w:gridCol w:w="222"/>
        <w:gridCol w:w="222"/>
        <w:gridCol w:w="3218"/>
      </w:tblGrid>
      <w:tr w:rsidR="00A96B89" w:rsidRPr="00A96B89" w:rsidTr="00816185">
        <w:trPr>
          <w:trHeight w:val="263"/>
        </w:trPr>
        <w:tc>
          <w:tcPr>
            <w:tcW w:w="7236" w:type="dxa"/>
            <w:gridSpan w:val="4"/>
            <w:tcBorders>
              <w:top w:val="nil"/>
              <w:left w:val="nil"/>
              <w:bottom w:val="nil"/>
              <w:right w:val="nil"/>
            </w:tcBorders>
            <w:shd w:val="clear" w:color="000000" w:fill="C0C0C0"/>
            <w:noWrap/>
            <w:vAlign w:val="bottom"/>
            <w:hideMark/>
          </w:tcPr>
          <w:p w:rsidR="00A96B89" w:rsidRPr="00A96B89" w:rsidRDefault="00A96B89" w:rsidP="00A96B89">
            <w:pPr>
              <w:widowControl/>
              <w:jc w:val="center"/>
              <w:rPr>
                <w:rFonts w:ascii="Arial" w:hAnsi="Arial" w:cs="Arial"/>
                <w:b/>
                <w:bCs/>
                <w:color w:val="000000"/>
                <w:kern w:val="0"/>
                <w:sz w:val="20"/>
                <w:szCs w:val="20"/>
              </w:rPr>
            </w:pPr>
            <w:r>
              <w:rPr>
                <w:rFonts w:ascii="Arial" w:hAnsi="Arial" w:cs="Arial"/>
                <w:b/>
                <w:bCs/>
                <w:color w:val="000000"/>
                <w:kern w:val="0"/>
                <w:sz w:val="20"/>
                <w:szCs w:val="20"/>
              </w:rPr>
              <w:t>NO2</w:t>
            </w:r>
            <w:r>
              <w:rPr>
                <w:rFonts w:ascii="Arial" w:hAnsi="Arial" w:cs="Arial" w:hint="eastAsia"/>
                <w:b/>
                <w:bCs/>
                <w:color w:val="000000"/>
                <w:kern w:val="0"/>
                <w:sz w:val="20"/>
                <w:szCs w:val="20"/>
              </w:rPr>
              <w:t xml:space="preserve"> </w:t>
            </w:r>
            <w:r w:rsidRPr="00A96B89">
              <w:rPr>
                <w:rFonts w:ascii="Arial" w:hAnsi="Arial" w:cs="Arial"/>
                <w:b/>
                <w:bCs/>
                <w:color w:val="000000"/>
                <w:kern w:val="0"/>
                <w:sz w:val="20"/>
                <w:szCs w:val="20"/>
              </w:rPr>
              <w:t>POLYNOMIAL FIT: GLS, DEGREE 1</w:t>
            </w:r>
          </w:p>
        </w:tc>
      </w:tr>
      <w:tr w:rsidR="00A96B89" w:rsidRPr="00A96B89" w:rsidTr="00816185">
        <w:trPr>
          <w:trHeight w:val="263"/>
        </w:trPr>
        <w:tc>
          <w:tcPr>
            <w:tcW w:w="3574" w:type="dxa"/>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proofErr w:type="spellStart"/>
            <w:r w:rsidRPr="00A96B89">
              <w:rPr>
                <w:rFonts w:ascii="Arial" w:hAnsi="Arial" w:cs="Arial"/>
                <w:b/>
                <w:bCs/>
                <w:kern w:val="0"/>
                <w:sz w:val="20"/>
                <w:szCs w:val="20"/>
              </w:rPr>
              <w:t>xmin</w:t>
            </w:r>
            <w:proofErr w:type="spellEnd"/>
            <w:r w:rsidRPr="00A96B89">
              <w:rPr>
                <w:rFonts w:ascii="Arial" w:hAnsi="Arial" w:cs="Arial"/>
                <w:b/>
                <w:bCs/>
                <w:kern w:val="0"/>
                <w:sz w:val="20"/>
                <w:szCs w:val="20"/>
              </w:rPr>
              <w:t>:</w:t>
            </w:r>
          </w:p>
        </w:tc>
        <w:tc>
          <w:tcPr>
            <w:tcW w:w="222"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222"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-0.0286974</w:t>
            </w:r>
          </w:p>
        </w:tc>
      </w:tr>
      <w:tr w:rsidR="00A96B89" w:rsidRPr="00A96B89" w:rsidTr="00816185">
        <w:trPr>
          <w:trHeight w:val="263"/>
        </w:trPr>
        <w:tc>
          <w:tcPr>
            <w:tcW w:w="3574" w:type="dxa"/>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proofErr w:type="spellStart"/>
            <w:r w:rsidRPr="00A96B89">
              <w:rPr>
                <w:rFonts w:ascii="Arial" w:hAnsi="Arial" w:cs="Arial"/>
                <w:b/>
                <w:bCs/>
                <w:kern w:val="0"/>
                <w:sz w:val="20"/>
                <w:szCs w:val="20"/>
              </w:rPr>
              <w:t>xmax</w:t>
            </w:r>
            <w:proofErr w:type="spellEnd"/>
            <w:r w:rsidRPr="00A96B89">
              <w:rPr>
                <w:rFonts w:ascii="Arial" w:hAnsi="Arial" w:cs="Arial"/>
                <w:b/>
                <w:bCs/>
                <w:kern w:val="0"/>
                <w:sz w:val="20"/>
                <w:szCs w:val="20"/>
              </w:rPr>
              <w:t>:</w:t>
            </w:r>
          </w:p>
        </w:tc>
        <w:tc>
          <w:tcPr>
            <w:tcW w:w="222"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222"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0.4812714</w:t>
            </w:r>
          </w:p>
        </w:tc>
      </w:tr>
      <w:tr w:rsidR="00A96B89" w:rsidRPr="00A96B89" w:rsidTr="00816185">
        <w:trPr>
          <w:trHeight w:val="263"/>
        </w:trPr>
        <w:tc>
          <w:tcPr>
            <w:tcW w:w="4018" w:type="dxa"/>
            <w:gridSpan w:val="3"/>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Root mean square residual error:</w:t>
            </w: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2.462032492</w:t>
            </w:r>
          </w:p>
        </w:tc>
      </w:tr>
      <w:tr w:rsidR="00A96B89" w:rsidRPr="00A96B89" w:rsidTr="00816185">
        <w:trPr>
          <w:trHeight w:val="263"/>
        </w:trPr>
        <w:tc>
          <w:tcPr>
            <w:tcW w:w="4018" w:type="dxa"/>
            <w:gridSpan w:val="3"/>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Maximum absolute weighted residual:</w:t>
            </w: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3.098315505</w:t>
            </w:r>
          </w:p>
        </w:tc>
      </w:tr>
      <w:tr w:rsidR="00A96B89" w:rsidRPr="00A96B89" w:rsidTr="00816185">
        <w:trPr>
          <w:trHeight w:val="263"/>
        </w:trPr>
        <w:tc>
          <w:tcPr>
            <w:tcW w:w="3574" w:type="dxa"/>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Gradient m:</w:t>
            </w:r>
          </w:p>
        </w:tc>
        <w:tc>
          <w:tcPr>
            <w:tcW w:w="222"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222"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0.957143362</w:t>
            </w:r>
          </w:p>
        </w:tc>
      </w:tr>
      <w:tr w:rsidR="00A96B89" w:rsidRPr="00A96B89" w:rsidTr="00816185">
        <w:trPr>
          <w:trHeight w:val="263"/>
        </w:trPr>
        <w:tc>
          <w:tcPr>
            <w:tcW w:w="4018" w:type="dxa"/>
            <w:gridSpan w:val="3"/>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Uncertainty associated with m:</w:t>
            </w: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0.011834582</w:t>
            </w:r>
          </w:p>
        </w:tc>
      </w:tr>
      <w:tr w:rsidR="00A96B89" w:rsidRPr="00A96B89" w:rsidTr="00816185">
        <w:trPr>
          <w:trHeight w:val="263"/>
        </w:trPr>
        <w:tc>
          <w:tcPr>
            <w:tcW w:w="3796" w:type="dxa"/>
            <w:gridSpan w:val="2"/>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Intercept with y-axis c:</w:t>
            </w:r>
          </w:p>
        </w:tc>
        <w:tc>
          <w:tcPr>
            <w:tcW w:w="222"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-0.000221202</w:t>
            </w:r>
          </w:p>
        </w:tc>
      </w:tr>
      <w:tr w:rsidR="00A96B89" w:rsidRPr="00A96B89" w:rsidTr="00816185">
        <w:trPr>
          <w:trHeight w:val="263"/>
        </w:trPr>
        <w:tc>
          <w:tcPr>
            <w:tcW w:w="3796" w:type="dxa"/>
            <w:gridSpan w:val="2"/>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Uncertainty associated with c:</w:t>
            </w:r>
          </w:p>
        </w:tc>
        <w:tc>
          <w:tcPr>
            <w:tcW w:w="222"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0.000278484</w:t>
            </w:r>
          </w:p>
        </w:tc>
      </w:tr>
      <w:tr w:rsidR="00A96B89" w:rsidRPr="00A96B89" w:rsidTr="00816185">
        <w:trPr>
          <w:trHeight w:val="263"/>
        </w:trPr>
        <w:tc>
          <w:tcPr>
            <w:tcW w:w="4018" w:type="dxa"/>
            <w:gridSpan w:val="3"/>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Covariance associated with m and c:</w:t>
            </w: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-2.22329E-06</w:t>
            </w:r>
          </w:p>
        </w:tc>
      </w:tr>
      <w:tr w:rsidR="00A96B89" w:rsidRPr="00A96B89" w:rsidTr="00816185">
        <w:trPr>
          <w:trHeight w:val="263"/>
        </w:trPr>
        <w:tc>
          <w:tcPr>
            <w:tcW w:w="3796" w:type="dxa"/>
            <w:gridSpan w:val="2"/>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Intercept with x-axis x0:</w:t>
            </w:r>
          </w:p>
        </w:tc>
        <w:tc>
          <w:tcPr>
            <w:tcW w:w="222"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0.000231106</w:t>
            </w:r>
          </w:p>
        </w:tc>
      </w:tr>
      <w:tr w:rsidR="00A96B89" w:rsidRPr="00A96B89" w:rsidTr="00816185">
        <w:trPr>
          <w:trHeight w:val="263"/>
        </w:trPr>
        <w:tc>
          <w:tcPr>
            <w:tcW w:w="4018" w:type="dxa"/>
            <w:gridSpan w:val="3"/>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Uncertainty associated with x0</w:t>
            </w: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0.000289033</w:t>
            </w:r>
          </w:p>
        </w:tc>
      </w:tr>
    </w:tbl>
    <w:p w:rsidR="00A96B89" w:rsidRDefault="00A96B89" w:rsidP="007E7391">
      <w:pPr>
        <w:spacing w:line="360" w:lineRule="auto"/>
        <w:ind w:firstLineChars="250" w:firstLine="600"/>
        <w:rPr>
          <w:sz w:val="24"/>
        </w:rPr>
      </w:pPr>
    </w:p>
    <w:tbl>
      <w:tblPr>
        <w:tblW w:w="7642" w:type="dxa"/>
        <w:tblInd w:w="108" w:type="dxa"/>
        <w:tblLook w:val="04A0"/>
      </w:tblPr>
      <w:tblGrid>
        <w:gridCol w:w="3574"/>
        <w:gridCol w:w="628"/>
        <w:gridCol w:w="222"/>
        <w:gridCol w:w="3218"/>
      </w:tblGrid>
      <w:tr w:rsidR="00A96B89" w:rsidRPr="00A96B89" w:rsidTr="00316658">
        <w:trPr>
          <w:trHeight w:val="263"/>
        </w:trPr>
        <w:tc>
          <w:tcPr>
            <w:tcW w:w="7642" w:type="dxa"/>
            <w:gridSpan w:val="4"/>
            <w:tcBorders>
              <w:top w:val="nil"/>
              <w:left w:val="nil"/>
              <w:bottom w:val="nil"/>
              <w:right w:val="nil"/>
            </w:tcBorders>
            <w:shd w:val="clear" w:color="000000" w:fill="C0C0C0"/>
            <w:noWrap/>
            <w:vAlign w:val="bottom"/>
            <w:hideMark/>
          </w:tcPr>
          <w:p w:rsidR="00A96B89" w:rsidRPr="00A96B89" w:rsidRDefault="00A96B89" w:rsidP="00A96B89">
            <w:pPr>
              <w:widowControl/>
              <w:jc w:val="center"/>
              <w:rPr>
                <w:rFonts w:ascii="Arial" w:hAnsi="Arial" w:cs="Arial"/>
                <w:b/>
                <w:bCs/>
                <w:color w:val="000000"/>
                <w:kern w:val="0"/>
                <w:sz w:val="20"/>
                <w:szCs w:val="20"/>
              </w:rPr>
            </w:pPr>
            <w:r>
              <w:rPr>
                <w:rFonts w:ascii="Arial" w:hAnsi="Arial" w:cs="Arial"/>
                <w:b/>
                <w:bCs/>
                <w:color w:val="000000"/>
                <w:kern w:val="0"/>
                <w:sz w:val="20"/>
                <w:szCs w:val="20"/>
              </w:rPr>
              <w:t>SO2</w:t>
            </w:r>
            <w:r>
              <w:rPr>
                <w:rFonts w:ascii="Arial" w:hAnsi="Arial" w:cs="Arial" w:hint="eastAsia"/>
                <w:b/>
                <w:bCs/>
                <w:color w:val="000000"/>
                <w:kern w:val="0"/>
                <w:sz w:val="20"/>
                <w:szCs w:val="20"/>
              </w:rPr>
              <w:t xml:space="preserve"> </w:t>
            </w:r>
            <w:r w:rsidR="00316658">
              <w:rPr>
                <w:rFonts w:ascii="Arial" w:hAnsi="Arial" w:cs="Arial" w:hint="eastAsia"/>
                <w:b/>
                <w:bCs/>
                <w:color w:val="000000"/>
                <w:kern w:val="0"/>
                <w:sz w:val="20"/>
                <w:szCs w:val="20"/>
              </w:rPr>
              <w:t xml:space="preserve"> </w:t>
            </w:r>
            <w:r w:rsidRPr="00A96B89">
              <w:rPr>
                <w:rFonts w:ascii="Arial" w:hAnsi="Arial" w:cs="Arial"/>
                <w:b/>
                <w:bCs/>
                <w:color w:val="000000"/>
                <w:kern w:val="0"/>
                <w:sz w:val="20"/>
                <w:szCs w:val="20"/>
              </w:rPr>
              <w:t>POLYNOMIAL FIT: GLS, DEGREE 1</w:t>
            </w:r>
          </w:p>
        </w:tc>
      </w:tr>
      <w:tr w:rsidR="00A96B89" w:rsidRPr="00A96B89" w:rsidTr="00316658">
        <w:trPr>
          <w:trHeight w:val="263"/>
        </w:trPr>
        <w:tc>
          <w:tcPr>
            <w:tcW w:w="3574" w:type="dxa"/>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proofErr w:type="spellStart"/>
            <w:r w:rsidRPr="00A96B89">
              <w:rPr>
                <w:rFonts w:ascii="Arial" w:hAnsi="Arial" w:cs="Arial"/>
                <w:b/>
                <w:bCs/>
                <w:kern w:val="0"/>
                <w:sz w:val="20"/>
                <w:szCs w:val="20"/>
              </w:rPr>
              <w:t>xmin</w:t>
            </w:r>
            <w:proofErr w:type="spellEnd"/>
            <w:r w:rsidRPr="00A96B89">
              <w:rPr>
                <w:rFonts w:ascii="Arial" w:hAnsi="Arial" w:cs="Arial"/>
                <w:b/>
                <w:bCs/>
                <w:kern w:val="0"/>
                <w:sz w:val="20"/>
                <w:szCs w:val="20"/>
              </w:rPr>
              <w:t>:</w:t>
            </w:r>
          </w:p>
        </w:tc>
        <w:tc>
          <w:tcPr>
            <w:tcW w:w="628"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222"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-0.029963</w:t>
            </w:r>
          </w:p>
        </w:tc>
      </w:tr>
      <w:tr w:rsidR="00A96B89" w:rsidRPr="00A96B89" w:rsidTr="00316658">
        <w:trPr>
          <w:trHeight w:val="263"/>
        </w:trPr>
        <w:tc>
          <w:tcPr>
            <w:tcW w:w="3574" w:type="dxa"/>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proofErr w:type="spellStart"/>
            <w:r w:rsidRPr="00A96B89">
              <w:rPr>
                <w:rFonts w:ascii="Arial" w:hAnsi="Arial" w:cs="Arial"/>
                <w:b/>
                <w:bCs/>
                <w:kern w:val="0"/>
                <w:sz w:val="20"/>
                <w:szCs w:val="20"/>
              </w:rPr>
              <w:t>xmax</w:t>
            </w:r>
            <w:proofErr w:type="spellEnd"/>
            <w:r w:rsidRPr="00A96B89">
              <w:rPr>
                <w:rFonts w:ascii="Arial" w:hAnsi="Arial" w:cs="Arial"/>
                <w:b/>
                <w:bCs/>
                <w:kern w:val="0"/>
                <w:sz w:val="20"/>
                <w:szCs w:val="20"/>
              </w:rPr>
              <w:t>:</w:t>
            </w:r>
          </w:p>
        </w:tc>
        <w:tc>
          <w:tcPr>
            <w:tcW w:w="628"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222"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0.483193</w:t>
            </w:r>
          </w:p>
        </w:tc>
      </w:tr>
      <w:tr w:rsidR="00A96B89" w:rsidRPr="00A96B89" w:rsidTr="00316658">
        <w:trPr>
          <w:trHeight w:val="263"/>
        </w:trPr>
        <w:tc>
          <w:tcPr>
            <w:tcW w:w="4424" w:type="dxa"/>
            <w:gridSpan w:val="3"/>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Root mean square residual error:</w:t>
            </w: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3.251209625</w:t>
            </w:r>
          </w:p>
        </w:tc>
      </w:tr>
      <w:tr w:rsidR="00A96B89" w:rsidRPr="00A96B89" w:rsidTr="00316658">
        <w:trPr>
          <w:trHeight w:val="263"/>
        </w:trPr>
        <w:tc>
          <w:tcPr>
            <w:tcW w:w="4424" w:type="dxa"/>
            <w:gridSpan w:val="3"/>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Maximum absolute weighted residual:</w:t>
            </w: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3.744846417</w:t>
            </w:r>
          </w:p>
        </w:tc>
      </w:tr>
      <w:tr w:rsidR="00A96B89" w:rsidRPr="00A96B89" w:rsidTr="00316658">
        <w:trPr>
          <w:trHeight w:val="263"/>
        </w:trPr>
        <w:tc>
          <w:tcPr>
            <w:tcW w:w="3574" w:type="dxa"/>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Gradient m:</w:t>
            </w:r>
          </w:p>
        </w:tc>
        <w:tc>
          <w:tcPr>
            <w:tcW w:w="628"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222"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1.003116015</w:t>
            </w:r>
          </w:p>
        </w:tc>
      </w:tr>
      <w:tr w:rsidR="00A96B89" w:rsidRPr="00A96B89" w:rsidTr="00316658">
        <w:trPr>
          <w:trHeight w:val="263"/>
        </w:trPr>
        <w:tc>
          <w:tcPr>
            <w:tcW w:w="4424" w:type="dxa"/>
            <w:gridSpan w:val="3"/>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Uncertainty associated with m:</w:t>
            </w: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0.009919213</w:t>
            </w:r>
          </w:p>
        </w:tc>
      </w:tr>
      <w:tr w:rsidR="00A96B89" w:rsidRPr="00A96B89" w:rsidTr="00316658">
        <w:trPr>
          <w:trHeight w:val="263"/>
        </w:trPr>
        <w:tc>
          <w:tcPr>
            <w:tcW w:w="4202" w:type="dxa"/>
            <w:gridSpan w:val="2"/>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Intercept with y-axis c:</w:t>
            </w:r>
          </w:p>
        </w:tc>
        <w:tc>
          <w:tcPr>
            <w:tcW w:w="222"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-0.000889737</w:t>
            </w:r>
          </w:p>
        </w:tc>
      </w:tr>
      <w:tr w:rsidR="00A96B89" w:rsidRPr="00A96B89" w:rsidTr="00316658">
        <w:trPr>
          <w:trHeight w:val="263"/>
        </w:trPr>
        <w:tc>
          <w:tcPr>
            <w:tcW w:w="4202" w:type="dxa"/>
            <w:gridSpan w:val="2"/>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Uncertainty associated with c:</w:t>
            </w:r>
          </w:p>
        </w:tc>
        <w:tc>
          <w:tcPr>
            <w:tcW w:w="222"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0.000214672</w:t>
            </w:r>
          </w:p>
        </w:tc>
      </w:tr>
      <w:tr w:rsidR="00A96B89" w:rsidRPr="00A96B89" w:rsidTr="00316658">
        <w:trPr>
          <w:trHeight w:val="263"/>
        </w:trPr>
        <w:tc>
          <w:tcPr>
            <w:tcW w:w="4424" w:type="dxa"/>
            <w:gridSpan w:val="3"/>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Covariance associated with m and c:</w:t>
            </w: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-1.43425E-06</w:t>
            </w:r>
          </w:p>
        </w:tc>
      </w:tr>
      <w:tr w:rsidR="00A96B89" w:rsidRPr="00A96B89" w:rsidTr="00316658">
        <w:trPr>
          <w:trHeight w:val="263"/>
        </w:trPr>
        <w:tc>
          <w:tcPr>
            <w:tcW w:w="4202" w:type="dxa"/>
            <w:gridSpan w:val="2"/>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Intercept with x-axis x0:</w:t>
            </w:r>
          </w:p>
        </w:tc>
        <w:tc>
          <w:tcPr>
            <w:tcW w:w="222" w:type="dxa"/>
            <w:tcBorders>
              <w:top w:val="nil"/>
              <w:left w:val="nil"/>
              <w:bottom w:val="nil"/>
              <w:right w:val="nil"/>
            </w:tcBorders>
            <w:shd w:val="clear" w:color="auto" w:fill="auto"/>
            <w:noWrap/>
            <w:vAlign w:val="bottom"/>
            <w:hideMark/>
          </w:tcPr>
          <w:p w:rsidR="00A96B89" w:rsidRPr="00A96B89" w:rsidRDefault="00A96B89" w:rsidP="00A96B89">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0.000886974</w:t>
            </w:r>
          </w:p>
        </w:tc>
      </w:tr>
      <w:tr w:rsidR="00A96B89" w:rsidRPr="00A96B89" w:rsidTr="00316658">
        <w:trPr>
          <w:trHeight w:val="263"/>
        </w:trPr>
        <w:tc>
          <w:tcPr>
            <w:tcW w:w="4424" w:type="dxa"/>
            <w:gridSpan w:val="3"/>
            <w:tcBorders>
              <w:top w:val="nil"/>
              <w:left w:val="nil"/>
              <w:bottom w:val="nil"/>
              <w:right w:val="nil"/>
            </w:tcBorders>
            <w:shd w:val="clear" w:color="auto" w:fill="auto"/>
            <w:noWrap/>
            <w:vAlign w:val="bottom"/>
            <w:hideMark/>
          </w:tcPr>
          <w:p w:rsidR="00A96B89" w:rsidRPr="00A96B89" w:rsidRDefault="00A96B89" w:rsidP="00A96B89">
            <w:pPr>
              <w:widowControl/>
              <w:jc w:val="left"/>
              <w:rPr>
                <w:rFonts w:ascii="Arial" w:hAnsi="Arial" w:cs="Arial"/>
                <w:b/>
                <w:bCs/>
                <w:kern w:val="0"/>
                <w:sz w:val="20"/>
                <w:szCs w:val="20"/>
              </w:rPr>
            </w:pPr>
            <w:r w:rsidRPr="00A96B89">
              <w:rPr>
                <w:rFonts w:ascii="Arial" w:hAnsi="Arial" w:cs="Arial"/>
                <w:b/>
                <w:bCs/>
                <w:kern w:val="0"/>
                <w:sz w:val="20"/>
                <w:szCs w:val="20"/>
              </w:rPr>
              <w:t>Uncertainty associated with x0</w:t>
            </w:r>
          </w:p>
        </w:tc>
        <w:tc>
          <w:tcPr>
            <w:tcW w:w="3218" w:type="dxa"/>
            <w:tcBorders>
              <w:top w:val="nil"/>
              <w:left w:val="nil"/>
              <w:bottom w:val="nil"/>
              <w:right w:val="nil"/>
            </w:tcBorders>
            <w:shd w:val="clear" w:color="000000" w:fill="00FFFF"/>
            <w:noWrap/>
            <w:vAlign w:val="bottom"/>
            <w:hideMark/>
          </w:tcPr>
          <w:p w:rsidR="00A96B89" w:rsidRPr="00A96B89" w:rsidRDefault="00A96B89" w:rsidP="00A96B89">
            <w:pPr>
              <w:widowControl/>
              <w:jc w:val="center"/>
              <w:rPr>
                <w:rFonts w:ascii="Arial" w:hAnsi="Arial" w:cs="Arial"/>
                <w:kern w:val="0"/>
                <w:sz w:val="20"/>
                <w:szCs w:val="20"/>
              </w:rPr>
            </w:pPr>
            <w:r w:rsidRPr="00A96B89">
              <w:rPr>
                <w:rFonts w:ascii="Arial" w:hAnsi="Arial" w:cs="Arial"/>
                <w:kern w:val="0"/>
                <w:sz w:val="20"/>
                <w:szCs w:val="20"/>
              </w:rPr>
              <w:t>0.000208199</w:t>
            </w:r>
          </w:p>
        </w:tc>
      </w:tr>
    </w:tbl>
    <w:p w:rsidR="00A96B89" w:rsidRDefault="00A96B89" w:rsidP="007E7391">
      <w:pPr>
        <w:spacing w:line="360" w:lineRule="auto"/>
        <w:ind w:firstLineChars="250" w:firstLine="600"/>
        <w:rPr>
          <w:sz w:val="24"/>
        </w:rPr>
      </w:pPr>
    </w:p>
    <w:tbl>
      <w:tblPr>
        <w:tblW w:w="7236" w:type="dxa"/>
        <w:tblInd w:w="108" w:type="dxa"/>
        <w:tblLook w:val="04A0"/>
      </w:tblPr>
      <w:tblGrid>
        <w:gridCol w:w="3574"/>
        <w:gridCol w:w="222"/>
        <w:gridCol w:w="222"/>
        <w:gridCol w:w="3218"/>
      </w:tblGrid>
      <w:tr w:rsidR="00316658" w:rsidRPr="00316658" w:rsidTr="00920E43">
        <w:trPr>
          <w:trHeight w:val="263"/>
        </w:trPr>
        <w:tc>
          <w:tcPr>
            <w:tcW w:w="7236" w:type="dxa"/>
            <w:gridSpan w:val="4"/>
            <w:tcBorders>
              <w:top w:val="nil"/>
              <w:left w:val="nil"/>
              <w:bottom w:val="nil"/>
              <w:right w:val="nil"/>
            </w:tcBorders>
            <w:shd w:val="clear" w:color="000000" w:fill="C0C0C0"/>
            <w:noWrap/>
            <w:vAlign w:val="bottom"/>
            <w:hideMark/>
          </w:tcPr>
          <w:p w:rsidR="00316658" w:rsidRPr="00316658" w:rsidRDefault="00316658" w:rsidP="00816185">
            <w:pPr>
              <w:widowControl/>
              <w:jc w:val="center"/>
              <w:rPr>
                <w:rFonts w:ascii="Arial" w:hAnsi="Arial" w:cs="Arial"/>
                <w:b/>
                <w:bCs/>
                <w:color w:val="000000"/>
                <w:kern w:val="0"/>
                <w:sz w:val="20"/>
                <w:szCs w:val="20"/>
              </w:rPr>
            </w:pPr>
            <w:r>
              <w:rPr>
                <w:rFonts w:ascii="Arial" w:hAnsi="Arial" w:cs="Arial"/>
                <w:b/>
                <w:bCs/>
                <w:color w:val="000000"/>
                <w:kern w:val="0"/>
                <w:sz w:val="20"/>
                <w:szCs w:val="20"/>
              </w:rPr>
              <w:t>O3</w:t>
            </w:r>
            <w:r>
              <w:rPr>
                <w:rFonts w:ascii="Arial" w:hAnsi="Arial" w:cs="Arial" w:hint="eastAsia"/>
                <w:b/>
                <w:bCs/>
                <w:color w:val="000000"/>
                <w:kern w:val="0"/>
                <w:sz w:val="20"/>
                <w:szCs w:val="20"/>
              </w:rPr>
              <w:t xml:space="preserve">  </w:t>
            </w:r>
            <w:r w:rsidRPr="00316658">
              <w:rPr>
                <w:rFonts w:ascii="Arial" w:hAnsi="Arial" w:cs="Arial"/>
                <w:b/>
                <w:bCs/>
                <w:color w:val="000000"/>
                <w:kern w:val="0"/>
                <w:sz w:val="20"/>
                <w:szCs w:val="20"/>
              </w:rPr>
              <w:t>POLYNOMIAL FIT: GLS, DEGREE 1</w:t>
            </w:r>
          </w:p>
        </w:tc>
      </w:tr>
      <w:tr w:rsidR="00316658" w:rsidRPr="00316658" w:rsidTr="00920E43">
        <w:trPr>
          <w:trHeight w:val="263"/>
        </w:trPr>
        <w:tc>
          <w:tcPr>
            <w:tcW w:w="3574" w:type="dxa"/>
            <w:tcBorders>
              <w:top w:val="nil"/>
              <w:left w:val="nil"/>
              <w:bottom w:val="nil"/>
              <w:right w:val="nil"/>
            </w:tcBorders>
            <w:shd w:val="clear" w:color="auto" w:fill="auto"/>
            <w:noWrap/>
            <w:vAlign w:val="bottom"/>
            <w:hideMark/>
          </w:tcPr>
          <w:p w:rsidR="00316658" w:rsidRPr="00316658" w:rsidRDefault="00316658" w:rsidP="00816185">
            <w:pPr>
              <w:widowControl/>
              <w:jc w:val="left"/>
              <w:rPr>
                <w:rFonts w:ascii="Arial" w:hAnsi="Arial" w:cs="Arial"/>
                <w:b/>
                <w:bCs/>
                <w:kern w:val="0"/>
                <w:sz w:val="20"/>
                <w:szCs w:val="20"/>
              </w:rPr>
            </w:pPr>
            <w:proofErr w:type="spellStart"/>
            <w:r w:rsidRPr="00316658">
              <w:rPr>
                <w:rFonts w:ascii="Arial" w:hAnsi="Arial" w:cs="Arial"/>
                <w:b/>
                <w:bCs/>
                <w:kern w:val="0"/>
                <w:sz w:val="20"/>
                <w:szCs w:val="20"/>
              </w:rPr>
              <w:t>xmin</w:t>
            </w:r>
            <w:proofErr w:type="spellEnd"/>
            <w:r w:rsidRPr="00316658">
              <w:rPr>
                <w:rFonts w:ascii="Arial" w:hAnsi="Arial" w:cs="Arial"/>
                <w:b/>
                <w:bCs/>
                <w:kern w:val="0"/>
                <w:sz w:val="20"/>
                <w:szCs w:val="20"/>
              </w:rPr>
              <w:t>:</w:t>
            </w:r>
          </w:p>
        </w:tc>
        <w:tc>
          <w:tcPr>
            <w:tcW w:w="222" w:type="dxa"/>
            <w:tcBorders>
              <w:top w:val="nil"/>
              <w:left w:val="nil"/>
              <w:bottom w:val="nil"/>
              <w:right w:val="nil"/>
            </w:tcBorders>
            <w:shd w:val="clear" w:color="auto" w:fill="auto"/>
            <w:noWrap/>
            <w:vAlign w:val="bottom"/>
            <w:hideMark/>
          </w:tcPr>
          <w:p w:rsidR="00316658" w:rsidRPr="00316658" w:rsidRDefault="00316658" w:rsidP="00816185">
            <w:pPr>
              <w:widowControl/>
              <w:jc w:val="center"/>
              <w:rPr>
                <w:rFonts w:ascii="Arial" w:hAnsi="Arial" w:cs="Arial"/>
                <w:kern w:val="0"/>
                <w:sz w:val="20"/>
                <w:szCs w:val="20"/>
              </w:rPr>
            </w:pPr>
          </w:p>
        </w:tc>
        <w:tc>
          <w:tcPr>
            <w:tcW w:w="222" w:type="dxa"/>
            <w:tcBorders>
              <w:top w:val="nil"/>
              <w:left w:val="nil"/>
              <w:bottom w:val="nil"/>
              <w:right w:val="nil"/>
            </w:tcBorders>
            <w:shd w:val="clear" w:color="auto" w:fill="auto"/>
            <w:noWrap/>
            <w:vAlign w:val="bottom"/>
            <w:hideMark/>
          </w:tcPr>
          <w:p w:rsidR="00316658" w:rsidRPr="00316658" w:rsidRDefault="00316658" w:rsidP="00816185">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316658" w:rsidRPr="00316658" w:rsidRDefault="00316658" w:rsidP="00816185">
            <w:pPr>
              <w:widowControl/>
              <w:jc w:val="center"/>
              <w:rPr>
                <w:rFonts w:ascii="Arial" w:hAnsi="Arial" w:cs="Arial"/>
                <w:kern w:val="0"/>
                <w:sz w:val="20"/>
                <w:szCs w:val="20"/>
              </w:rPr>
            </w:pPr>
            <w:r w:rsidRPr="00316658">
              <w:rPr>
                <w:rFonts w:ascii="Arial" w:hAnsi="Arial" w:cs="Arial"/>
                <w:kern w:val="0"/>
                <w:sz w:val="20"/>
                <w:szCs w:val="20"/>
              </w:rPr>
              <w:t>-0.0182267</w:t>
            </w:r>
          </w:p>
        </w:tc>
      </w:tr>
      <w:tr w:rsidR="00316658" w:rsidRPr="00316658" w:rsidTr="00920E43">
        <w:trPr>
          <w:trHeight w:val="263"/>
        </w:trPr>
        <w:tc>
          <w:tcPr>
            <w:tcW w:w="3574" w:type="dxa"/>
            <w:tcBorders>
              <w:top w:val="nil"/>
              <w:left w:val="nil"/>
              <w:bottom w:val="nil"/>
              <w:right w:val="nil"/>
            </w:tcBorders>
            <w:shd w:val="clear" w:color="auto" w:fill="auto"/>
            <w:noWrap/>
            <w:vAlign w:val="bottom"/>
            <w:hideMark/>
          </w:tcPr>
          <w:p w:rsidR="00316658" w:rsidRPr="00316658" w:rsidRDefault="00316658" w:rsidP="00816185">
            <w:pPr>
              <w:widowControl/>
              <w:jc w:val="left"/>
              <w:rPr>
                <w:rFonts w:ascii="Arial" w:hAnsi="Arial" w:cs="Arial"/>
                <w:b/>
                <w:bCs/>
                <w:kern w:val="0"/>
                <w:sz w:val="20"/>
                <w:szCs w:val="20"/>
              </w:rPr>
            </w:pPr>
            <w:proofErr w:type="spellStart"/>
            <w:r w:rsidRPr="00316658">
              <w:rPr>
                <w:rFonts w:ascii="Arial" w:hAnsi="Arial" w:cs="Arial"/>
                <w:b/>
                <w:bCs/>
                <w:kern w:val="0"/>
                <w:sz w:val="20"/>
                <w:szCs w:val="20"/>
              </w:rPr>
              <w:t>xmax</w:t>
            </w:r>
            <w:proofErr w:type="spellEnd"/>
            <w:r w:rsidRPr="00316658">
              <w:rPr>
                <w:rFonts w:ascii="Arial" w:hAnsi="Arial" w:cs="Arial"/>
                <w:b/>
                <w:bCs/>
                <w:kern w:val="0"/>
                <w:sz w:val="20"/>
                <w:szCs w:val="20"/>
              </w:rPr>
              <w:t>:</w:t>
            </w:r>
          </w:p>
        </w:tc>
        <w:tc>
          <w:tcPr>
            <w:tcW w:w="222" w:type="dxa"/>
            <w:tcBorders>
              <w:top w:val="nil"/>
              <w:left w:val="nil"/>
              <w:bottom w:val="nil"/>
              <w:right w:val="nil"/>
            </w:tcBorders>
            <w:shd w:val="clear" w:color="auto" w:fill="auto"/>
            <w:noWrap/>
            <w:vAlign w:val="bottom"/>
            <w:hideMark/>
          </w:tcPr>
          <w:p w:rsidR="00316658" w:rsidRPr="00316658" w:rsidRDefault="00316658" w:rsidP="00816185">
            <w:pPr>
              <w:widowControl/>
              <w:jc w:val="center"/>
              <w:rPr>
                <w:rFonts w:ascii="Arial" w:hAnsi="Arial" w:cs="Arial"/>
                <w:kern w:val="0"/>
                <w:sz w:val="20"/>
                <w:szCs w:val="20"/>
              </w:rPr>
            </w:pPr>
          </w:p>
        </w:tc>
        <w:tc>
          <w:tcPr>
            <w:tcW w:w="222" w:type="dxa"/>
            <w:tcBorders>
              <w:top w:val="nil"/>
              <w:left w:val="nil"/>
              <w:bottom w:val="nil"/>
              <w:right w:val="nil"/>
            </w:tcBorders>
            <w:shd w:val="clear" w:color="auto" w:fill="auto"/>
            <w:noWrap/>
            <w:vAlign w:val="bottom"/>
            <w:hideMark/>
          </w:tcPr>
          <w:p w:rsidR="00316658" w:rsidRPr="00316658" w:rsidRDefault="00316658" w:rsidP="00816185">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316658" w:rsidRPr="00316658" w:rsidRDefault="00316658" w:rsidP="00816185">
            <w:pPr>
              <w:widowControl/>
              <w:jc w:val="center"/>
              <w:rPr>
                <w:rFonts w:ascii="Arial" w:hAnsi="Arial" w:cs="Arial"/>
                <w:kern w:val="0"/>
                <w:sz w:val="20"/>
                <w:szCs w:val="20"/>
              </w:rPr>
            </w:pPr>
            <w:r w:rsidRPr="00316658">
              <w:rPr>
                <w:rFonts w:ascii="Arial" w:hAnsi="Arial" w:cs="Arial"/>
                <w:kern w:val="0"/>
                <w:sz w:val="20"/>
                <w:szCs w:val="20"/>
              </w:rPr>
              <w:t>0.4704937</w:t>
            </w:r>
          </w:p>
        </w:tc>
      </w:tr>
      <w:tr w:rsidR="00316658" w:rsidRPr="00316658" w:rsidTr="00920E43">
        <w:trPr>
          <w:trHeight w:val="263"/>
        </w:trPr>
        <w:tc>
          <w:tcPr>
            <w:tcW w:w="4018" w:type="dxa"/>
            <w:gridSpan w:val="3"/>
            <w:tcBorders>
              <w:top w:val="nil"/>
              <w:left w:val="nil"/>
              <w:bottom w:val="nil"/>
              <w:right w:val="nil"/>
            </w:tcBorders>
            <w:shd w:val="clear" w:color="auto" w:fill="auto"/>
            <w:noWrap/>
            <w:vAlign w:val="bottom"/>
            <w:hideMark/>
          </w:tcPr>
          <w:p w:rsidR="00316658" w:rsidRPr="00316658" w:rsidRDefault="00316658" w:rsidP="00816185">
            <w:pPr>
              <w:widowControl/>
              <w:jc w:val="left"/>
              <w:rPr>
                <w:rFonts w:ascii="Arial" w:hAnsi="Arial" w:cs="Arial"/>
                <w:b/>
                <w:bCs/>
                <w:kern w:val="0"/>
                <w:sz w:val="20"/>
                <w:szCs w:val="20"/>
              </w:rPr>
            </w:pPr>
            <w:r w:rsidRPr="00316658">
              <w:rPr>
                <w:rFonts w:ascii="Arial" w:hAnsi="Arial" w:cs="Arial"/>
                <w:b/>
                <w:bCs/>
                <w:kern w:val="0"/>
                <w:sz w:val="20"/>
                <w:szCs w:val="20"/>
              </w:rPr>
              <w:t>Root mean square residual error:</w:t>
            </w:r>
          </w:p>
        </w:tc>
        <w:tc>
          <w:tcPr>
            <w:tcW w:w="3218" w:type="dxa"/>
            <w:tcBorders>
              <w:top w:val="nil"/>
              <w:left w:val="nil"/>
              <w:bottom w:val="nil"/>
              <w:right w:val="nil"/>
            </w:tcBorders>
            <w:shd w:val="clear" w:color="000000" w:fill="00FFFF"/>
            <w:noWrap/>
            <w:vAlign w:val="bottom"/>
            <w:hideMark/>
          </w:tcPr>
          <w:p w:rsidR="00316658" w:rsidRPr="00316658" w:rsidRDefault="00316658" w:rsidP="00816185">
            <w:pPr>
              <w:widowControl/>
              <w:jc w:val="center"/>
              <w:rPr>
                <w:rFonts w:ascii="Arial" w:hAnsi="Arial" w:cs="Arial"/>
                <w:kern w:val="0"/>
                <w:sz w:val="20"/>
                <w:szCs w:val="20"/>
              </w:rPr>
            </w:pPr>
            <w:r w:rsidRPr="00316658">
              <w:rPr>
                <w:rFonts w:ascii="Arial" w:hAnsi="Arial" w:cs="Arial"/>
                <w:kern w:val="0"/>
                <w:sz w:val="20"/>
                <w:szCs w:val="20"/>
              </w:rPr>
              <w:t>2.640627555</w:t>
            </w:r>
          </w:p>
        </w:tc>
      </w:tr>
      <w:tr w:rsidR="00316658" w:rsidRPr="00316658" w:rsidTr="00920E43">
        <w:trPr>
          <w:trHeight w:val="263"/>
        </w:trPr>
        <w:tc>
          <w:tcPr>
            <w:tcW w:w="4018" w:type="dxa"/>
            <w:gridSpan w:val="3"/>
            <w:tcBorders>
              <w:top w:val="nil"/>
              <w:left w:val="nil"/>
              <w:bottom w:val="nil"/>
              <w:right w:val="nil"/>
            </w:tcBorders>
            <w:shd w:val="clear" w:color="auto" w:fill="auto"/>
            <w:noWrap/>
            <w:vAlign w:val="bottom"/>
            <w:hideMark/>
          </w:tcPr>
          <w:p w:rsidR="00316658" w:rsidRPr="00316658" w:rsidRDefault="00316658" w:rsidP="00816185">
            <w:pPr>
              <w:widowControl/>
              <w:jc w:val="left"/>
              <w:rPr>
                <w:rFonts w:ascii="Arial" w:hAnsi="Arial" w:cs="Arial"/>
                <w:b/>
                <w:bCs/>
                <w:kern w:val="0"/>
                <w:sz w:val="20"/>
                <w:szCs w:val="20"/>
              </w:rPr>
            </w:pPr>
            <w:r w:rsidRPr="00316658">
              <w:rPr>
                <w:rFonts w:ascii="Arial" w:hAnsi="Arial" w:cs="Arial"/>
                <w:b/>
                <w:bCs/>
                <w:kern w:val="0"/>
                <w:sz w:val="20"/>
                <w:szCs w:val="20"/>
              </w:rPr>
              <w:t>Maximum absolute weighted residual:</w:t>
            </w:r>
          </w:p>
        </w:tc>
        <w:tc>
          <w:tcPr>
            <w:tcW w:w="3218" w:type="dxa"/>
            <w:tcBorders>
              <w:top w:val="nil"/>
              <w:left w:val="nil"/>
              <w:bottom w:val="nil"/>
              <w:right w:val="nil"/>
            </w:tcBorders>
            <w:shd w:val="clear" w:color="000000" w:fill="00FFFF"/>
            <w:noWrap/>
            <w:vAlign w:val="bottom"/>
            <w:hideMark/>
          </w:tcPr>
          <w:p w:rsidR="00316658" w:rsidRPr="00316658" w:rsidRDefault="00316658" w:rsidP="00816185">
            <w:pPr>
              <w:widowControl/>
              <w:jc w:val="center"/>
              <w:rPr>
                <w:rFonts w:ascii="Arial" w:hAnsi="Arial" w:cs="Arial"/>
                <w:kern w:val="0"/>
                <w:sz w:val="20"/>
                <w:szCs w:val="20"/>
              </w:rPr>
            </w:pPr>
            <w:r w:rsidRPr="00316658">
              <w:rPr>
                <w:rFonts w:ascii="Arial" w:hAnsi="Arial" w:cs="Arial"/>
                <w:kern w:val="0"/>
                <w:sz w:val="20"/>
                <w:szCs w:val="20"/>
              </w:rPr>
              <w:t>3.15880352</w:t>
            </w:r>
          </w:p>
        </w:tc>
      </w:tr>
      <w:tr w:rsidR="00316658" w:rsidRPr="00316658" w:rsidTr="00920E43">
        <w:trPr>
          <w:trHeight w:val="263"/>
        </w:trPr>
        <w:tc>
          <w:tcPr>
            <w:tcW w:w="3574" w:type="dxa"/>
            <w:tcBorders>
              <w:top w:val="nil"/>
              <w:left w:val="nil"/>
              <w:bottom w:val="nil"/>
              <w:right w:val="nil"/>
            </w:tcBorders>
            <w:shd w:val="clear" w:color="auto" w:fill="auto"/>
            <w:noWrap/>
            <w:vAlign w:val="bottom"/>
            <w:hideMark/>
          </w:tcPr>
          <w:p w:rsidR="00316658" w:rsidRPr="00316658" w:rsidRDefault="00316658" w:rsidP="00816185">
            <w:pPr>
              <w:widowControl/>
              <w:jc w:val="left"/>
              <w:rPr>
                <w:rFonts w:ascii="Arial" w:hAnsi="Arial" w:cs="Arial"/>
                <w:b/>
                <w:bCs/>
                <w:kern w:val="0"/>
                <w:sz w:val="20"/>
                <w:szCs w:val="20"/>
              </w:rPr>
            </w:pPr>
            <w:r w:rsidRPr="00316658">
              <w:rPr>
                <w:rFonts w:ascii="Arial" w:hAnsi="Arial" w:cs="Arial"/>
                <w:b/>
                <w:bCs/>
                <w:kern w:val="0"/>
                <w:sz w:val="20"/>
                <w:szCs w:val="20"/>
              </w:rPr>
              <w:t>Gradient m:</w:t>
            </w:r>
          </w:p>
        </w:tc>
        <w:tc>
          <w:tcPr>
            <w:tcW w:w="222" w:type="dxa"/>
            <w:tcBorders>
              <w:top w:val="nil"/>
              <w:left w:val="nil"/>
              <w:bottom w:val="nil"/>
              <w:right w:val="nil"/>
            </w:tcBorders>
            <w:shd w:val="clear" w:color="auto" w:fill="auto"/>
            <w:noWrap/>
            <w:vAlign w:val="bottom"/>
            <w:hideMark/>
          </w:tcPr>
          <w:p w:rsidR="00316658" w:rsidRPr="00316658" w:rsidRDefault="00316658" w:rsidP="00816185">
            <w:pPr>
              <w:widowControl/>
              <w:jc w:val="center"/>
              <w:rPr>
                <w:rFonts w:ascii="Arial" w:hAnsi="Arial" w:cs="Arial"/>
                <w:kern w:val="0"/>
                <w:sz w:val="20"/>
                <w:szCs w:val="20"/>
              </w:rPr>
            </w:pPr>
          </w:p>
        </w:tc>
        <w:tc>
          <w:tcPr>
            <w:tcW w:w="222" w:type="dxa"/>
            <w:tcBorders>
              <w:top w:val="nil"/>
              <w:left w:val="nil"/>
              <w:bottom w:val="nil"/>
              <w:right w:val="nil"/>
            </w:tcBorders>
            <w:shd w:val="clear" w:color="auto" w:fill="auto"/>
            <w:noWrap/>
            <w:vAlign w:val="bottom"/>
            <w:hideMark/>
          </w:tcPr>
          <w:p w:rsidR="00316658" w:rsidRPr="00316658" w:rsidRDefault="00316658" w:rsidP="00816185">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316658" w:rsidRPr="00316658" w:rsidRDefault="00316658" w:rsidP="00816185">
            <w:pPr>
              <w:widowControl/>
              <w:jc w:val="center"/>
              <w:rPr>
                <w:rFonts w:ascii="Arial" w:hAnsi="Arial" w:cs="Arial"/>
                <w:kern w:val="0"/>
                <w:sz w:val="20"/>
                <w:szCs w:val="20"/>
              </w:rPr>
            </w:pPr>
            <w:r w:rsidRPr="00316658">
              <w:rPr>
                <w:rFonts w:ascii="Arial" w:hAnsi="Arial" w:cs="Arial"/>
                <w:kern w:val="0"/>
                <w:sz w:val="20"/>
                <w:szCs w:val="20"/>
              </w:rPr>
              <w:t>1.03104319</w:t>
            </w:r>
          </w:p>
        </w:tc>
      </w:tr>
      <w:tr w:rsidR="00316658" w:rsidRPr="00316658" w:rsidTr="00920E43">
        <w:trPr>
          <w:trHeight w:val="263"/>
        </w:trPr>
        <w:tc>
          <w:tcPr>
            <w:tcW w:w="4018" w:type="dxa"/>
            <w:gridSpan w:val="3"/>
            <w:tcBorders>
              <w:top w:val="nil"/>
              <w:left w:val="nil"/>
              <w:bottom w:val="nil"/>
              <w:right w:val="nil"/>
            </w:tcBorders>
            <w:shd w:val="clear" w:color="auto" w:fill="auto"/>
            <w:noWrap/>
            <w:vAlign w:val="bottom"/>
            <w:hideMark/>
          </w:tcPr>
          <w:p w:rsidR="00316658" w:rsidRPr="00316658" w:rsidRDefault="00316658" w:rsidP="00816185">
            <w:pPr>
              <w:widowControl/>
              <w:jc w:val="left"/>
              <w:rPr>
                <w:rFonts w:ascii="Arial" w:hAnsi="Arial" w:cs="Arial"/>
                <w:b/>
                <w:bCs/>
                <w:kern w:val="0"/>
                <w:sz w:val="20"/>
                <w:szCs w:val="20"/>
              </w:rPr>
            </w:pPr>
            <w:r w:rsidRPr="00316658">
              <w:rPr>
                <w:rFonts w:ascii="Arial" w:hAnsi="Arial" w:cs="Arial"/>
                <w:b/>
                <w:bCs/>
                <w:kern w:val="0"/>
                <w:sz w:val="20"/>
                <w:szCs w:val="20"/>
              </w:rPr>
              <w:t>Uncertainty associated with m:</w:t>
            </w:r>
          </w:p>
        </w:tc>
        <w:tc>
          <w:tcPr>
            <w:tcW w:w="3218" w:type="dxa"/>
            <w:tcBorders>
              <w:top w:val="nil"/>
              <w:left w:val="nil"/>
              <w:bottom w:val="nil"/>
              <w:right w:val="nil"/>
            </w:tcBorders>
            <w:shd w:val="clear" w:color="000000" w:fill="00FFFF"/>
            <w:noWrap/>
            <w:vAlign w:val="bottom"/>
            <w:hideMark/>
          </w:tcPr>
          <w:p w:rsidR="00316658" w:rsidRPr="00316658" w:rsidRDefault="00316658" w:rsidP="00816185">
            <w:pPr>
              <w:widowControl/>
              <w:jc w:val="center"/>
              <w:rPr>
                <w:rFonts w:ascii="Arial" w:hAnsi="Arial" w:cs="Arial"/>
                <w:kern w:val="0"/>
                <w:sz w:val="20"/>
                <w:szCs w:val="20"/>
              </w:rPr>
            </w:pPr>
            <w:r w:rsidRPr="00316658">
              <w:rPr>
                <w:rFonts w:ascii="Arial" w:hAnsi="Arial" w:cs="Arial"/>
                <w:kern w:val="0"/>
                <w:sz w:val="20"/>
                <w:szCs w:val="20"/>
              </w:rPr>
              <w:t>0.016375236</w:t>
            </w:r>
          </w:p>
        </w:tc>
      </w:tr>
      <w:tr w:rsidR="00316658" w:rsidRPr="00316658" w:rsidTr="00920E43">
        <w:trPr>
          <w:trHeight w:val="263"/>
        </w:trPr>
        <w:tc>
          <w:tcPr>
            <w:tcW w:w="3796" w:type="dxa"/>
            <w:gridSpan w:val="2"/>
            <w:tcBorders>
              <w:top w:val="nil"/>
              <w:left w:val="nil"/>
              <w:bottom w:val="nil"/>
              <w:right w:val="nil"/>
            </w:tcBorders>
            <w:shd w:val="clear" w:color="auto" w:fill="auto"/>
            <w:noWrap/>
            <w:vAlign w:val="bottom"/>
            <w:hideMark/>
          </w:tcPr>
          <w:p w:rsidR="00316658" w:rsidRPr="00316658" w:rsidRDefault="00316658" w:rsidP="00816185">
            <w:pPr>
              <w:widowControl/>
              <w:jc w:val="left"/>
              <w:rPr>
                <w:rFonts w:ascii="Arial" w:hAnsi="Arial" w:cs="Arial"/>
                <w:b/>
                <w:bCs/>
                <w:kern w:val="0"/>
                <w:sz w:val="20"/>
                <w:szCs w:val="20"/>
              </w:rPr>
            </w:pPr>
            <w:r w:rsidRPr="00316658">
              <w:rPr>
                <w:rFonts w:ascii="Arial" w:hAnsi="Arial" w:cs="Arial"/>
                <w:b/>
                <w:bCs/>
                <w:kern w:val="0"/>
                <w:sz w:val="20"/>
                <w:szCs w:val="20"/>
              </w:rPr>
              <w:t>Intercept with y-axis c:</w:t>
            </w:r>
          </w:p>
        </w:tc>
        <w:tc>
          <w:tcPr>
            <w:tcW w:w="222" w:type="dxa"/>
            <w:tcBorders>
              <w:top w:val="nil"/>
              <w:left w:val="nil"/>
              <w:bottom w:val="nil"/>
              <w:right w:val="nil"/>
            </w:tcBorders>
            <w:shd w:val="clear" w:color="auto" w:fill="auto"/>
            <w:noWrap/>
            <w:vAlign w:val="bottom"/>
            <w:hideMark/>
          </w:tcPr>
          <w:p w:rsidR="00316658" w:rsidRPr="00316658" w:rsidRDefault="00316658" w:rsidP="00816185">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316658" w:rsidRPr="00316658" w:rsidRDefault="00316658" w:rsidP="00816185">
            <w:pPr>
              <w:widowControl/>
              <w:jc w:val="center"/>
              <w:rPr>
                <w:rFonts w:ascii="Arial" w:hAnsi="Arial" w:cs="Arial"/>
                <w:kern w:val="0"/>
                <w:sz w:val="20"/>
                <w:szCs w:val="20"/>
              </w:rPr>
            </w:pPr>
            <w:r w:rsidRPr="00316658">
              <w:rPr>
                <w:rFonts w:ascii="Arial" w:hAnsi="Arial" w:cs="Arial"/>
                <w:kern w:val="0"/>
                <w:sz w:val="20"/>
                <w:szCs w:val="20"/>
              </w:rPr>
              <w:t>0.000897129</w:t>
            </w:r>
          </w:p>
        </w:tc>
      </w:tr>
      <w:tr w:rsidR="00316658" w:rsidRPr="00316658" w:rsidTr="00920E43">
        <w:trPr>
          <w:trHeight w:val="263"/>
        </w:trPr>
        <w:tc>
          <w:tcPr>
            <w:tcW w:w="3796" w:type="dxa"/>
            <w:gridSpan w:val="2"/>
            <w:tcBorders>
              <w:top w:val="nil"/>
              <w:left w:val="nil"/>
              <w:bottom w:val="nil"/>
              <w:right w:val="nil"/>
            </w:tcBorders>
            <w:shd w:val="clear" w:color="auto" w:fill="auto"/>
            <w:noWrap/>
            <w:vAlign w:val="bottom"/>
            <w:hideMark/>
          </w:tcPr>
          <w:p w:rsidR="00316658" w:rsidRPr="00316658" w:rsidRDefault="00316658" w:rsidP="00816185">
            <w:pPr>
              <w:widowControl/>
              <w:jc w:val="left"/>
              <w:rPr>
                <w:rFonts w:ascii="Arial" w:hAnsi="Arial" w:cs="Arial"/>
                <w:b/>
                <w:bCs/>
                <w:kern w:val="0"/>
                <w:sz w:val="20"/>
                <w:szCs w:val="20"/>
              </w:rPr>
            </w:pPr>
            <w:r w:rsidRPr="00316658">
              <w:rPr>
                <w:rFonts w:ascii="Arial" w:hAnsi="Arial" w:cs="Arial"/>
                <w:b/>
                <w:bCs/>
                <w:kern w:val="0"/>
                <w:sz w:val="20"/>
                <w:szCs w:val="20"/>
              </w:rPr>
              <w:t>Uncertainty associated with c:</w:t>
            </w:r>
          </w:p>
        </w:tc>
        <w:tc>
          <w:tcPr>
            <w:tcW w:w="222" w:type="dxa"/>
            <w:tcBorders>
              <w:top w:val="nil"/>
              <w:left w:val="nil"/>
              <w:bottom w:val="nil"/>
              <w:right w:val="nil"/>
            </w:tcBorders>
            <w:shd w:val="clear" w:color="auto" w:fill="auto"/>
            <w:noWrap/>
            <w:vAlign w:val="bottom"/>
            <w:hideMark/>
          </w:tcPr>
          <w:p w:rsidR="00316658" w:rsidRPr="00316658" w:rsidRDefault="00316658" w:rsidP="00816185">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316658" w:rsidRPr="00316658" w:rsidRDefault="00316658" w:rsidP="00816185">
            <w:pPr>
              <w:widowControl/>
              <w:jc w:val="center"/>
              <w:rPr>
                <w:rFonts w:ascii="Arial" w:hAnsi="Arial" w:cs="Arial"/>
                <w:kern w:val="0"/>
                <w:sz w:val="20"/>
                <w:szCs w:val="20"/>
              </w:rPr>
            </w:pPr>
            <w:r w:rsidRPr="00316658">
              <w:rPr>
                <w:rFonts w:ascii="Arial" w:hAnsi="Arial" w:cs="Arial"/>
                <w:kern w:val="0"/>
                <w:sz w:val="20"/>
                <w:szCs w:val="20"/>
              </w:rPr>
              <w:t>0.000620384</w:t>
            </w:r>
          </w:p>
        </w:tc>
      </w:tr>
      <w:tr w:rsidR="00316658" w:rsidRPr="00316658" w:rsidTr="00920E43">
        <w:trPr>
          <w:trHeight w:val="263"/>
        </w:trPr>
        <w:tc>
          <w:tcPr>
            <w:tcW w:w="4018" w:type="dxa"/>
            <w:gridSpan w:val="3"/>
            <w:tcBorders>
              <w:top w:val="nil"/>
              <w:left w:val="nil"/>
              <w:bottom w:val="nil"/>
              <w:right w:val="nil"/>
            </w:tcBorders>
            <w:shd w:val="clear" w:color="auto" w:fill="auto"/>
            <w:noWrap/>
            <w:vAlign w:val="bottom"/>
            <w:hideMark/>
          </w:tcPr>
          <w:p w:rsidR="00316658" w:rsidRPr="00316658" w:rsidRDefault="00316658" w:rsidP="00816185">
            <w:pPr>
              <w:widowControl/>
              <w:jc w:val="left"/>
              <w:rPr>
                <w:rFonts w:ascii="Arial" w:hAnsi="Arial" w:cs="Arial"/>
                <w:b/>
                <w:bCs/>
                <w:kern w:val="0"/>
                <w:sz w:val="20"/>
                <w:szCs w:val="20"/>
              </w:rPr>
            </w:pPr>
            <w:r w:rsidRPr="00316658">
              <w:rPr>
                <w:rFonts w:ascii="Arial" w:hAnsi="Arial" w:cs="Arial"/>
                <w:b/>
                <w:bCs/>
                <w:kern w:val="0"/>
                <w:sz w:val="20"/>
                <w:szCs w:val="20"/>
              </w:rPr>
              <w:t>Covariance associated with m and c:</w:t>
            </w:r>
          </w:p>
        </w:tc>
        <w:tc>
          <w:tcPr>
            <w:tcW w:w="3218" w:type="dxa"/>
            <w:tcBorders>
              <w:top w:val="nil"/>
              <w:left w:val="nil"/>
              <w:bottom w:val="nil"/>
              <w:right w:val="nil"/>
            </w:tcBorders>
            <w:shd w:val="clear" w:color="000000" w:fill="00FFFF"/>
            <w:noWrap/>
            <w:vAlign w:val="bottom"/>
            <w:hideMark/>
          </w:tcPr>
          <w:p w:rsidR="00316658" w:rsidRPr="00316658" w:rsidRDefault="00316658" w:rsidP="00816185">
            <w:pPr>
              <w:widowControl/>
              <w:jc w:val="center"/>
              <w:rPr>
                <w:rFonts w:ascii="Arial" w:hAnsi="Arial" w:cs="Arial"/>
                <w:kern w:val="0"/>
                <w:sz w:val="20"/>
                <w:szCs w:val="20"/>
              </w:rPr>
            </w:pPr>
            <w:r w:rsidRPr="00316658">
              <w:rPr>
                <w:rFonts w:ascii="Arial" w:hAnsi="Arial" w:cs="Arial"/>
                <w:kern w:val="0"/>
                <w:sz w:val="20"/>
                <w:szCs w:val="20"/>
              </w:rPr>
              <w:t>-7.30284E-06</w:t>
            </w:r>
          </w:p>
        </w:tc>
      </w:tr>
      <w:tr w:rsidR="00316658" w:rsidRPr="00316658" w:rsidTr="00920E43">
        <w:trPr>
          <w:trHeight w:val="263"/>
        </w:trPr>
        <w:tc>
          <w:tcPr>
            <w:tcW w:w="3796" w:type="dxa"/>
            <w:gridSpan w:val="2"/>
            <w:tcBorders>
              <w:top w:val="nil"/>
              <w:left w:val="nil"/>
              <w:bottom w:val="nil"/>
              <w:right w:val="nil"/>
            </w:tcBorders>
            <w:shd w:val="clear" w:color="auto" w:fill="auto"/>
            <w:noWrap/>
            <w:vAlign w:val="bottom"/>
            <w:hideMark/>
          </w:tcPr>
          <w:p w:rsidR="00316658" w:rsidRPr="00316658" w:rsidRDefault="00316658" w:rsidP="00816185">
            <w:pPr>
              <w:widowControl/>
              <w:jc w:val="left"/>
              <w:rPr>
                <w:rFonts w:ascii="Arial" w:hAnsi="Arial" w:cs="Arial"/>
                <w:b/>
                <w:bCs/>
                <w:kern w:val="0"/>
                <w:sz w:val="20"/>
                <w:szCs w:val="20"/>
              </w:rPr>
            </w:pPr>
            <w:r w:rsidRPr="00316658">
              <w:rPr>
                <w:rFonts w:ascii="Arial" w:hAnsi="Arial" w:cs="Arial"/>
                <w:b/>
                <w:bCs/>
                <w:kern w:val="0"/>
                <w:sz w:val="20"/>
                <w:szCs w:val="20"/>
              </w:rPr>
              <w:t>Intercept with x-axis x0:</w:t>
            </w:r>
          </w:p>
        </w:tc>
        <w:tc>
          <w:tcPr>
            <w:tcW w:w="222" w:type="dxa"/>
            <w:tcBorders>
              <w:top w:val="nil"/>
              <w:left w:val="nil"/>
              <w:bottom w:val="nil"/>
              <w:right w:val="nil"/>
            </w:tcBorders>
            <w:shd w:val="clear" w:color="auto" w:fill="auto"/>
            <w:noWrap/>
            <w:vAlign w:val="bottom"/>
            <w:hideMark/>
          </w:tcPr>
          <w:p w:rsidR="00316658" w:rsidRPr="00316658" w:rsidRDefault="00316658" w:rsidP="00816185">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316658" w:rsidRPr="00316658" w:rsidRDefault="00316658" w:rsidP="00816185">
            <w:pPr>
              <w:widowControl/>
              <w:jc w:val="center"/>
              <w:rPr>
                <w:rFonts w:ascii="Arial" w:hAnsi="Arial" w:cs="Arial"/>
                <w:kern w:val="0"/>
                <w:sz w:val="20"/>
                <w:szCs w:val="20"/>
              </w:rPr>
            </w:pPr>
            <w:r w:rsidRPr="00316658">
              <w:rPr>
                <w:rFonts w:ascii="Arial" w:hAnsi="Arial" w:cs="Arial"/>
                <w:kern w:val="0"/>
                <w:sz w:val="20"/>
                <w:szCs w:val="20"/>
              </w:rPr>
              <w:t>-0.000870118</w:t>
            </w:r>
          </w:p>
        </w:tc>
      </w:tr>
      <w:tr w:rsidR="00316658" w:rsidRPr="00316658" w:rsidTr="00920E43">
        <w:trPr>
          <w:trHeight w:val="263"/>
        </w:trPr>
        <w:tc>
          <w:tcPr>
            <w:tcW w:w="4018" w:type="dxa"/>
            <w:gridSpan w:val="3"/>
            <w:tcBorders>
              <w:top w:val="nil"/>
              <w:left w:val="nil"/>
              <w:bottom w:val="nil"/>
              <w:right w:val="nil"/>
            </w:tcBorders>
            <w:shd w:val="clear" w:color="auto" w:fill="auto"/>
            <w:noWrap/>
            <w:vAlign w:val="bottom"/>
            <w:hideMark/>
          </w:tcPr>
          <w:p w:rsidR="00316658" w:rsidRPr="00316658" w:rsidRDefault="00316658" w:rsidP="00816185">
            <w:pPr>
              <w:widowControl/>
              <w:jc w:val="left"/>
              <w:rPr>
                <w:rFonts w:ascii="Arial" w:hAnsi="Arial" w:cs="Arial"/>
                <w:b/>
                <w:bCs/>
                <w:kern w:val="0"/>
                <w:sz w:val="20"/>
                <w:szCs w:val="20"/>
              </w:rPr>
            </w:pPr>
            <w:r w:rsidRPr="00316658">
              <w:rPr>
                <w:rFonts w:ascii="Arial" w:hAnsi="Arial" w:cs="Arial"/>
                <w:b/>
                <w:bCs/>
                <w:kern w:val="0"/>
                <w:sz w:val="20"/>
                <w:szCs w:val="20"/>
              </w:rPr>
              <w:t>Uncertainty associated with x0</w:t>
            </w:r>
          </w:p>
        </w:tc>
        <w:tc>
          <w:tcPr>
            <w:tcW w:w="3218" w:type="dxa"/>
            <w:tcBorders>
              <w:top w:val="nil"/>
              <w:left w:val="nil"/>
              <w:bottom w:val="nil"/>
              <w:right w:val="nil"/>
            </w:tcBorders>
            <w:shd w:val="clear" w:color="000000" w:fill="00FFFF"/>
            <w:noWrap/>
            <w:vAlign w:val="bottom"/>
            <w:hideMark/>
          </w:tcPr>
          <w:p w:rsidR="00316658" w:rsidRPr="00316658" w:rsidRDefault="00316658" w:rsidP="00816185">
            <w:pPr>
              <w:widowControl/>
              <w:jc w:val="center"/>
              <w:rPr>
                <w:rFonts w:ascii="Arial" w:hAnsi="Arial" w:cs="Arial"/>
                <w:kern w:val="0"/>
                <w:sz w:val="20"/>
                <w:szCs w:val="20"/>
              </w:rPr>
            </w:pPr>
            <w:r w:rsidRPr="00316658">
              <w:rPr>
                <w:rFonts w:ascii="Arial" w:hAnsi="Arial" w:cs="Arial"/>
                <w:kern w:val="0"/>
                <w:sz w:val="20"/>
                <w:szCs w:val="20"/>
              </w:rPr>
              <w:t>0.000611715</w:t>
            </w:r>
          </w:p>
        </w:tc>
      </w:tr>
    </w:tbl>
    <w:p w:rsidR="00316658" w:rsidRDefault="00316658" w:rsidP="00316658">
      <w:pPr>
        <w:spacing w:line="360" w:lineRule="auto"/>
        <w:ind w:firstLineChars="250" w:firstLine="600"/>
        <w:rPr>
          <w:sz w:val="24"/>
        </w:rPr>
      </w:pPr>
    </w:p>
    <w:tbl>
      <w:tblPr>
        <w:tblW w:w="7236" w:type="dxa"/>
        <w:tblInd w:w="108" w:type="dxa"/>
        <w:tblLook w:val="04A0"/>
      </w:tblPr>
      <w:tblGrid>
        <w:gridCol w:w="3574"/>
        <w:gridCol w:w="222"/>
        <w:gridCol w:w="222"/>
        <w:gridCol w:w="3218"/>
      </w:tblGrid>
      <w:tr w:rsidR="00316658" w:rsidRPr="00316658" w:rsidTr="00920E43">
        <w:trPr>
          <w:trHeight w:val="263"/>
        </w:trPr>
        <w:tc>
          <w:tcPr>
            <w:tcW w:w="7236" w:type="dxa"/>
            <w:gridSpan w:val="4"/>
            <w:tcBorders>
              <w:top w:val="nil"/>
              <w:left w:val="nil"/>
              <w:bottom w:val="nil"/>
              <w:right w:val="nil"/>
            </w:tcBorders>
            <w:shd w:val="clear" w:color="000000" w:fill="C0C0C0"/>
            <w:noWrap/>
            <w:vAlign w:val="bottom"/>
            <w:hideMark/>
          </w:tcPr>
          <w:p w:rsidR="00316658" w:rsidRPr="00316658" w:rsidRDefault="00316658" w:rsidP="00316658">
            <w:pPr>
              <w:widowControl/>
              <w:jc w:val="center"/>
              <w:rPr>
                <w:rFonts w:ascii="Arial" w:hAnsi="Arial" w:cs="Arial"/>
                <w:b/>
                <w:bCs/>
                <w:color w:val="000000"/>
                <w:kern w:val="0"/>
                <w:sz w:val="20"/>
                <w:szCs w:val="20"/>
              </w:rPr>
            </w:pPr>
            <w:r>
              <w:rPr>
                <w:rFonts w:ascii="Arial" w:hAnsi="Arial" w:cs="Arial" w:hint="eastAsia"/>
                <w:b/>
                <w:bCs/>
                <w:color w:val="000000"/>
                <w:kern w:val="0"/>
                <w:sz w:val="20"/>
                <w:szCs w:val="20"/>
              </w:rPr>
              <w:t xml:space="preserve">CO  </w:t>
            </w:r>
            <w:r w:rsidRPr="00316658">
              <w:rPr>
                <w:rFonts w:ascii="Arial" w:hAnsi="Arial" w:cs="Arial"/>
                <w:b/>
                <w:bCs/>
                <w:color w:val="000000"/>
                <w:kern w:val="0"/>
                <w:sz w:val="20"/>
                <w:szCs w:val="20"/>
              </w:rPr>
              <w:t>POLYNOMIAL FIT: GLS, DEGREE 1</w:t>
            </w:r>
          </w:p>
        </w:tc>
      </w:tr>
      <w:tr w:rsidR="00316658" w:rsidRPr="00316658" w:rsidTr="00920E43">
        <w:trPr>
          <w:trHeight w:val="263"/>
        </w:trPr>
        <w:tc>
          <w:tcPr>
            <w:tcW w:w="3574" w:type="dxa"/>
            <w:tcBorders>
              <w:top w:val="nil"/>
              <w:left w:val="nil"/>
              <w:bottom w:val="nil"/>
              <w:right w:val="nil"/>
            </w:tcBorders>
            <w:shd w:val="clear" w:color="auto" w:fill="auto"/>
            <w:noWrap/>
            <w:vAlign w:val="bottom"/>
            <w:hideMark/>
          </w:tcPr>
          <w:p w:rsidR="00316658" w:rsidRPr="00316658" w:rsidRDefault="00316658" w:rsidP="00316658">
            <w:pPr>
              <w:widowControl/>
              <w:jc w:val="left"/>
              <w:rPr>
                <w:rFonts w:ascii="Arial" w:hAnsi="Arial" w:cs="Arial"/>
                <w:b/>
                <w:bCs/>
                <w:kern w:val="0"/>
                <w:sz w:val="20"/>
                <w:szCs w:val="20"/>
              </w:rPr>
            </w:pPr>
            <w:proofErr w:type="spellStart"/>
            <w:r w:rsidRPr="00316658">
              <w:rPr>
                <w:rFonts w:ascii="Arial" w:hAnsi="Arial" w:cs="Arial"/>
                <w:b/>
                <w:bCs/>
                <w:kern w:val="0"/>
                <w:sz w:val="20"/>
                <w:szCs w:val="20"/>
              </w:rPr>
              <w:t>xmin</w:t>
            </w:r>
            <w:proofErr w:type="spellEnd"/>
            <w:r w:rsidRPr="00316658">
              <w:rPr>
                <w:rFonts w:ascii="Arial" w:hAnsi="Arial" w:cs="Arial"/>
                <w:b/>
                <w:bCs/>
                <w:kern w:val="0"/>
                <w:sz w:val="20"/>
                <w:szCs w:val="20"/>
              </w:rPr>
              <w:t>:</w:t>
            </w:r>
          </w:p>
        </w:tc>
        <w:tc>
          <w:tcPr>
            <w:tcW w:w="222" w:type="dxa"/>
            <w:tcBorders>
              <w:top w:val="nil"/>
              <w:left w:val="nil"/>
              <w:bottom w:val="nil"/>
              <w:right w:val="nil"/>
            </w:tcBorders>
            <w:shd w:val="clear" w:color="auto" w:fill="auto"/>
            <w:noWrap/>
            <w:vAlign w:val="bottom"/>
            <w:hideMark/>
          </w:tcPr>
          <w:p w:rsidR="00316658" w:rsidRPr="00316658" w:rsidRDefault="00316658" w:rsidP="00316658">
            <w:pPr>
              <w:widowControl/>
              <w:jc w:val="center"/>
              <w:rPr>
                <w:rFonts w:ascii="Arial" w:hAnsi="Arial" w:cs="Arial"/>
                <w:kern w:val="0"/>
                <w:sz w:val="20"/>
                <w:szCs w:val="20"/>
              </w:rPr>
            </w:pPr>
          </w:p>
        </w:tc>
        <w:tc>
          <w:tcPr>
            <w:tcW w:w="222" w:type="dxa"/>
            <w:tcBorders>
              <w:top w:val="nil"/>
              <w:left w:val="nil"/>
              <w:bottom w:val="nil"/>
              <w:right w:val="nil"/>
            </w:tcBorders>
            <w:shd w:val="clear" w:color="auto" w:fill="auto"/>
            <w:noWrap/>
            <w:vAlign w:val="bottom"/>
            <w:hideMark/>
          </w:tcPr>
          <w:p w:rsidR="00316658" w:rsidRPr="00316658" w:rsidRDefault="00316658" w:rsidP="00316658">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316658" w:rsidRPr="00316658" w:rsidRDefault="00316658" w:rsidP="00316658">
            <w:pPr>
              <w:widowControl/>
              <w:jc w:val="center"/>
              <w:rPr>
                <w:rFonts w:ascii="Arial" w:hAnsi="Arial" w:cs="Arial"/>
                <w:kern w:val="0"/>
                <w:sz w:val="20"/>
                <w:szCs w:val="20"/>
              </w:rPr>
            </w:pPr>
            <w:r w:rsidRPr="00316658">
              <w:rPr>
                <w:rFonts w:ascii="Arial" w:hAnsi="Arial" w:cs="Arial"/>
                <w:kern w:val="0"/>
                <w:sz w:val="20"/>
                <w:szCs w:val="20"/>
              </w:rPr>
              <w:t>-0.333502857</w:t>
            </w:r>
          </w:p>
        </w:tc>
      </w:tr>
      <w:tr w:rsidR="00316658" w:rsidRPr="00316658" w:rsidTr="00920E43">
        <w:trPr>
          <w:trHeight w:val="263"/>
        </w:trPr>
        <w:tc>
          <w:tcPr>
            <w:tcW w:w="3574" w:type="dxa"/>
            <w:tcBorders>
              <w:top w:val="nil"/>
              <w:left w:val="nil"/>
              <w:bottom w:val="nil"/>
              <w:right w:val="nil"/>
            </w:tcBorders>
            <w:shd w:val="clear" w:color="auto" w:fill="auto"/>
            <w:noWrap/>
            <w:vAlign w:val="bottom"/>
            <w:hideMark/>
          </w:tcPr>
          <w:p w:rsidR="00316658" w:rsidRPr="00316658" w:rsidRDefault="00316658" w:rsidP="00316658">
            <w:pPr>
              <w:widowControl/>
              <w:jc w:val="left"/>
              <w:rPr>
                <w:rFonts w:ascii="Arial" w:hAnsi="Arial" w:cs="Arial"/>
                <w:b/>
                <w:bCs/>
                <w:kern w:val="0"/>
                <w:sz w:val="20"/>
                <w:szCs w:val="20"/>
              </w:rPr>
            </w:pPr>
            <w:proofErr w:type="spellStart"/>
            <w:r w:rsidRPr="00316658">
              <w:rPr>
                <w:rFonts w:ascii="Arial" w:hAnsi="Arial" w:cs="Arial"/>
                <w:b/>
                <w:bCs/>
                <w:kern w:val="0"/>
                <w:sz w:val="20"/>
                <w:szCs w:val="20"/>
              </w:rPr>
              <w:t>xmax</w:t>
            </w:r>
            <w:proofErr w:type="spellEnd"/>
            <w:r w:rsidRPr="00316658">
              <w:rPr>
                <w:rFonts w:ascii="Arial" w:hAnsi="Arial" w:cs="Arial"/>
                <w:b/>
                <w:bCs/>
                <w:kern w:val="0"/>
                <w:sz w:val="20"/>
                <w:szCs w:val="20"/>
              </w:rPr>
              <w:t>:</w:t>
            </w:r>
          </w:p>
        </w:tc>
        <w:tc>
          <w:tcPr>
            <w:tcW w:w="222" w:type="dxa"/>
            <w:tcBorders>
              <w:top w:val="nil"/>
              <w:left w:val="nil"/>
              <w:bottom w:val="nil"/>
              <w:right w:val="nil"/>
            </w:tcBorders>
            <w:shd w:val="clear" w:color="auto" w:fill="auto"/>
            <w:noWrap/>
            <w:vAlign w:val="bottom"/>
            <w:hideMark/>
          </w:tcPr>
          <w:p w:rsidR="00316658" w:rsidRPr="00316658" w:rsidRDefault="00316658" w:rsidP="00316658">
            <w:pPr>
              <w:widowControl/>
              <w:jc w:val="center"/>
              <w:rPr>
                <w:rFonts w:ascii="Arial" w:hAnsi="Arial" w:cs="Arial"/>
                <w:kern w:val="0"/>
                <w:sz w:val="20"/>
                <w:szCs w:val="20"/>
              </w:rPr>
            </w:pPr>
          </w:p>
        </w:tc>
        <w:tc>
          <w:tcPr>
            <w:tcW w:w="222" w:type="dxa"/>
            <w:tcBorders>
              <w:top w:val="nil"/>
              <w:left w:val="nil"/>
              <w:bottom w:val="nil"/>
              <w:right w:val="nil"/>
            </w:tcBorders>
            <w:shd w:val="clear" w:color="auto" w:fill="auto"/>
            <w:noWrap/>
            <w:vAlign w:val="bottom"/>
            <w:hideMark/>
          </w:tcPr>
          <w:p w:rsidR="00316658" w:rsidRPr="00316658" w:rsidRDefault="00316658" w:rsidP="00316658">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316658" w:rsidRPr="00316658" w:rsidRDefault="00316658" w:rsidP="00316658">
            <w:pPr>
              <w:widowControl/>
              <w:jc w:val="center"/>
              <w:rPr>
                <w:rFonts w:ascii="Arial" w:hAnsi="Arial" w:cs="Arial"/>
                <w:kern w:val="0"/>
                <w:sz w:val="20"/>
                <w:szCs w:val="20"/>
              </w:rPr>
            </w:pPr>
            <w:r w:rsidRPr="00316658">
              <w:rPr>
                <w:rFonts w:ascii="Arial" w:hAnsi="Arial" w:cs="Arial"/>
                <w:kern w:val="0"/>
                <w:sz w:val="20"/>
                <w:szCs w:val="20"/>
              </w:rPr>
              <w:t>4.693331429</w:t>
            </w:r>
          </w:p>
        </w:tc>
      </w:tr>
      <w:tr w:rsidR="00316658" w:rsidRPr="00316658" w:rsidTr="00920E43">
        <w:trPr>
          <w:trHeight w:val="263"/>
        </w:trPr>
        <w:tc>
          <w:tcPr>
            <w:tcW w:w="4018" w:type="dxa"/>
            <w:gridSpan w:val="3"/>
            <w:tcBorders>
              <w:top w:val="nil"/>
              <w:left w:val="nil"/>
              <w:bottom w:val="nil"/>
              <w:right w:val="nil"/>
            </w:tcBorders>
            <w:shd w:val="clear" w:color="auto" w:fill="auto"/>
            <w:noWrap/>
            <w:vAlign w:val="bottom"/>
            <w:hideMark/>
          </w:tcPr>
          <w:p w:rsidR="00316658" w:rsidRPr="00316658" w:rsidRDefault="00316658" w:rsidP="00316658">
            <w:pPr>
              <w:widowControl/>
              <w:jc w:val="left"/>
              <w:rPr>
                <w:rFonts w:ascii="Arial" w:hAnsi="Arial" w:cs="Arial"/>
                <w:b/>
                <w:bCs/>
                <w:kern w:val="0"/>
                <w:sz w:val="20"/>
                <w:szCs w:val="20"/>
              </w:rPr>
            </w:pPr>
            <w:r w:rsidRPr="00316658">
              <w:rPr>
                <w:rFonts w:ascii="Arial" w:hAnsi="Arial" w:cs="Arial"/>
                <w:b/>
                <w:bCs/>
                <w:kern w:val="0"/>
                <w:sz w:val="20"/>
                <w:szCs w:val="20"/>
              </w:rPr>
              <w:t>Root mean square residual error:</w:t>
            </w:r>
          </w:p>
        </w:tc>
        <w:tc>
          <w:tcPr>
            <w:tcW w:w="3218" w:type="dxa"/>
            <w:tcBorders>
              <w:top w:val="nil"/>
              <w:left w:val="nil"/>
              <w:bottom w:val="nil"/>
              <w:right w:val="nil"/>
            </w:tcBorders>
            <w:shd w:val="clear" w:color="000000" w:fill="00FFFF"/>
            <w:noWrap/>
            <w:vAlign w:val="bottom"/>
            <w:hideMark/>
          </w:tcPr>
          <w:p w:rsidR="00316658" w:rsidRPr="00316658" w:rsidRDefault="00316658" w:rsidP="00316658">
            <w:pPr>
              <w:widowControl/>
              <w:jc w:val="center"/>
              <w:rPr>
                <w:rFonts w:ascii="Arial" w:hAnsi="Arial" w:cs="Arial"/>
                <w:kern w:val="0"/>
                <w:sz w:val="20"/>
                <w:szCs w:val="20"/>
              </w:rPr>
            </w:pPr>
            <w:r w:rsidRPr="00316658">
              <w:rPr>
                <w:rFonts w:ascii="Arial" w:hAnsi="Arial" w:cs="Arial"/>
                <w:kern w:val="0"/>
                <w:sz w:val="20"/>
                <w:szCs w:val="20"/>
              </w:rPr>
              <w:t>1.114454146</w:t>
            </w:r>
          </w:p>
        </w:tc>
      </w:tr>
      <w:tr w:rsidR="00316658" w:rsidRPr="00316658" w:rsidTr="00920E43">
        <w:trPr>
          <w:trHeight w:val="263"/>
        </w:trPr>
        <w:tc>
          <w:tcPr>
            <w:tcW w:w="4018" w:type="dxa"/>
            <w:gridSpan w:val="3"/>
            <w:tcBorders>
              <w:top w:val="nil"/>
              <w:left w:val="nil"/>
              <w:bottom w:val="nil"/>
              <w:right w:val="nil"/>
            </w:tcBorders>
            <w:shd w:val="clear" w:color="auto" w:fill="auto"/>
            <w:noWrap/>
            <w:vAlign w:val="bottom"/>
            <w:hideMark/>
          </w:tcPr>
          <w:p w:rsidR="00316658" w:rsidRPr="00316658" w:rsidRDefault="00316658" w:rsidP="00316658">
            <w:pPr>
              <w:widowControl/>
              <w:jc w:val="left"/>
              <w:rPr>
                <w:rFonts w:ascii="Arial" w:hAnsi="Arial" w:cs="Arial"/>
                <w:b/>
                <w:bCs/>
                <w:kern w:val="0"/>
                <w:sz w:val="20"/>
                <w:szCs w:val="20"/>
              </w:rPr>
            </w:pPr>
            <w:r w:rsidRPr="00316658">
              <w:rPr>
                <w:rFonts w:ascii="Arial" w:hAnsi="Arial" w:cs="Arial"/>
                <w:b/>
                <w:bCs/>
                <w:kern w:val="0"/>
                <w:sz w:val="20"/>
                <w:szCs w:val="20"/>
              </w:rPr>
              <w:t>Maximum absolute weighted residual:</w:t>
            </w:r>
          </w:p>
        </w:tc>
        <w:tc>
          <w:tcPr>
            <w:tcW w:w="3218" w:type="dxa"/>
            <w:tcBorders>
              <w:top w:val="nil"/>
              <w:left w:val="nil"/>
              <w:bottom w:val="nil"/>
              <w:right w:val="nil"/>
            </w:tcBorders>
            <w:shd w:val="clear" w:color="000000" w:fill="00FFFF"/>
            <w:noWrap/>
            <w:vAlign w:val="bottom"/>
            <w:hideMark/>
          </w:tcPr>
          <w:p w:rsidR="00316658" w:rsidRPr="00316658" w:rsidRDefault="00316658" w:rsidP="00316658">
            <w:pPr>
              <w:widowControl/>
              <w:jc w:val="center"/>
              <w:rPr>
                <w:rFonts w:ascii="Arial" w:hAnsi="Arial" w:cs="Arial"/>
                <w:kern w:val="0"/>
                <w:sz w:val="20"/>
                <w:szCs w:val="20"/>
              </w:rPr>
            </w:pPr>
            <w:r w:rsidRPr="00316658">
              <w:rPr>
                <w:rFonts w:ascii="Arial" w:hAnsi="Arial" w:cs="Arial"/>
                <w:kern w:val="0"/>
                <w:sz w:val="20"/>
                <w:szCs w:val="20"/>
              </w:rPr>
              <w:t>1.224511005</w:t>
            </w:r>
          </w:p>
        </w:tc>
      </w:tr>
      <w:tr w:rsidR="00316658" w:rsidRPr="00316658" w:rsidTr="00920E43">
        <w:trPr>
          <w:trHeight w:val="263"/>
        </w:trPr>
        <w:tc>
          <w:tcPr>
            <w:tcW w:w="3574" w:type="dxa"/>
            <w:tcBorders>
              <w:top w:val="nil"/>
              <w:left w:val="nil"/>
              <w:bottom w:val="nil"/>
              <w:right w:val="nil"/>
            </w:tcBorders>
            <w:shd w:val="clear" w:color="auto" w:fill="auto"/>
            <w:noWrap/>
            <w:vAlign w:val="bottom"/>
            <w:hideMark/>
          </w:tcPr>
          <w:p w:rsidR="00316658" w:rsidRPr="00316658" w:rsidRDefault="00316658" w:rsidP="00316658">
            <w:pPr>
              <w:widowControl/>
              <w:jc w:val="left"/>
              <w:rPr>
                <w:rFonts w:ascii="Arial" w:hAnsi="Arial" w:cs="Arial"/>
                <w:b/>
                <w:bCs/>
                <w:kern w:val="0"/>
                <w:sz w:val="20"/>
                <w:szCs w:val="20"/>
              </w:rPr>
            </w:pPr>
            <w:r w:rsidRPr="00316658">
              <w:rPr>
                <w:rFonts w:ascii="Arial" w:hAnsi="Arial" w:cs="Arial"/>
                <w:b/>
                <w:bCs/>
                <w:kern w:val="0"/>
                <w:sz w:val="20"/>
                <w:szCs w:val="20"/>
              </w:rPr>
              <w:t>Gradient m:</w:t>
            </w:r>
          </w:p>
        </w:tc>
        <w:tc>
          <w:tcPr>
            <w:tcW w:w="222" w:type="dxa"/>
            <w:tcBorders>
              <w:top w:val="nil"/>
              <w:left w:val="nil"/>
              <w:bottom w:val="nil"/>
              <w:right w:val="nil"/>
            </w:tcBorders>
            <w:shd w:val="clear" w:color="auto" w:fill="auto"/>
            <w:noWrap/>
            <w:vAlign w:val="bottom"/>
            <w:hideMark/>
          </w:tcPr>
          <w:p w:rsidR="00316658" w:rsidRPr="00316658" w:rsidRDefault="00316658" w:rsidP="00316658">
            <w:pPr>
              <w:widowControl/>
              <w:jc w:val="center"/>
              <w:rPr>
                <w:rFonts w:ascii="Arial" w:hAnsi="Arial" w:cs="Arial"/>
                <w:kern w:val="0"/>
                <w:sz w:val="20"/>
                <w:szCs w:val="20"/>
              </w:rPr>
            </w:pPr>
          </w:p>
        </w:tc>
        <w:tc>
          <w:tcPr>
            <w:tcW w:w="222" w:type="dxa"/>
            <w:tcBorders>
              <w:top w:val="nil"/>
              <w:left w:val="nil"/>
              <w:bottom w:val="nil"/>
              <w:right w:val="nil"/>
            </w:tcBorders>
            <w:shd w:val="clear" w:color="auto" w:fill="auto"/>
            <w:noWrap/>
            <w:vAlign w:val="bottom"/>
            <w:hideMark/>
          </w:tcPr>
          <w:p w:rsidR="00316658" w:rsidRPr="00316658" w:rsidRDefault="00316658" w:rsidP="00316658">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316658" w:rsidRPr="00316658" w:rsidRDefault="00316658" w:rsidP="00316658">
            <w:pPr>
              <w:widowControl/>
              <w:jc w:val="center"/>
              <w:rPr>
                <w:rFonts w:ascii="Arial" w:hAnsi="Arial" w:cs="Arial"/>
                <w:kern w:val="0"/>
                <w:sz w:val="20"/>
                <w:szCs w:val="20"/>
              </w:rPr>
            </w:pPr>
            <w:r w:rsidRPr="00316658">
              <w:rPr>
                <w:rFonts w:ascii="Arial" w:hAnsi="Arial" w:cs="Arial"/>
                <w:kern w:val="0"/>
                <w:sz w:val="20"/>
                <w:szCs w:val="20"/>
              </w:rPr>
              <w:t>1.00928625</w:t>
            </w:r>
          </w:p>
        </w:tc>
      </w:tr>
      <w:tr w:rsidR="00316658" w:rsidRPr="00316658" w:rsidTr="00920E43">
        <w:trPr>
          <w:trHeight w:val="263"/>
        </w:trPr>
        <w:tc>
          <w:tcPr>
            <w:tcW w:w="4018" w:type="dxa"/>
            <w:gridSpan w:val="3"/>
            <w:tcBorders>
              <w:top w:val="nil"/>
              <w:left w:val="nil"/>
              <w:bottom w:val="nil"/>
              <w:right w:val="nil"/>
            </w:tcBorders>
            <w:shd w:val="clear" w:color="auto" w:fill="auto"/>
            <w:noWrap/>
            <w:vAlign w:val="bottom"/>
            <w:hideMark/>
          </w:tcPr>
          <w:p w:rsidR="00316658" w:rsidRPr="00316658" w:rsidRDefault="00316658" w:rsidP="00316658">
            <w:pPr>
              <w:widowControl/>
              <w:jc w:val="left"/>
              <w:rPr>
                <w:rFonts w:ascii="Arial" w:hAnsi="Arial" w:cs="Arial"/>
                <w:b/>
                <w:bCs/>
                <w:kern w:val="0"/>
                <w:sz w:val="20"/>
                <w:szCs w:val="20"/>
              </w:rPr>
            </w:pPr>
            <w:r w:rsidRPr="00316658">
              <w:rPr>
                <w:rFonts w:ascii="Arial" w:hAnsi="Arial" w:cs="Arial"/>
                <w:b/>
                <w:bCs/>
                <w:kern w:val="0"/>
                <w:sz w:val="20"/>
                <w:szCs w:val="20"/>
              </w:rPr>
              <w:t>Uncertainty associated with m:</w:t>
            </w:r>
          </w:p>
        </w:tc>
        <w:tc>
          <w:tcPr>
            <w:tcW w:w="3218" w:type="dxa"/>
            <w:tcBorders>
              <w:top w:val="nil"/>
              <w:left w:val="nil"/>
              <w:bottom w:val="nil"/>
              <w:right w:val="nil"/>
            </w:tcBorders>
            <w:shd w:val="clear" w:color="000000" w:fill="00FFFF"/>
            <w:noWrap/>
            <w:vAlign w:val="bottom"/>
            <w:hideMark/>
          </w:tcPr>
          <w:p w:rsidR="00316658" w:rsidRPr="00316658" w:rsidRDefault="00316658" w:rsidP="00316658">
            <w:pPr>
              <w:widowControl/>
              <w:jc w:val="center"/>
              <w:rPr>
                <w:rFonts w:ascii="Arial" w:hAnsi="Arial" w:cs="Arial"/>
                <w:kern w:val="0"/>
                <w:sz w:val="20"/>
                <w:szCs w:val="20"/>
              </w:rPr>
            </w:pPr>
            <w:r w:rsidRPr="00316658">
              <w:rPr>
                <w:rFonts w:ascii="Arial" w:hAnsi="Arial" w:cs="Arial"/>
                <w:kern w:val="0"/>
                <w:sz w:val="20"/>
                <w:szCs w:val="20"/>
              </w:rPr>
              <w:t>0.009719839</w:t>
            </w:r>
          </w:p>
        </w:tc>
      </w:tr>
      <w:tr w:rsidR="00316658" w:rsidRPr="00316658" w:rsidTr="00920E43">
        <w:trPr>
          <w:trHeight w:val="263"/>
        </w:trPr>
        <w:tc>
          <w:tcPr>
            <w:tcW w:w="3796" w:type="dxa"/>
            <w:gridSpan w:val="2"/>
            <w:tcBorders>
              <w:top w:val="nil"/>
              <w:left w:val="nil"/>
              <w:bottom w:val="nil"/>
              <w:right w:val="nil"/>
            </w:tcBorders>
            <w:shd w:val="clear" w:color="auto" w:fill="auto"/>
            <w:noWrap/>
            <w:vAlign w:val="bottom"/>
            <w:hideMark/>
          </w:tcPr>
          <w:p w:rsidR="00316658" w:rsidRPr="00316658" w:rsidRDefault="00316658" w:rsidP="00316658">
            <w:pPr>
              <w:widowControl/>
              <w:jc w:val="left"/>
              <w:rPr>
                <w:rFonts w:ascii="Arial" w:hAnsi="Arial" w:cs="Arial"/>
                <w:b/>
                <w:bCs/>
                <w:kern w:val="0"/>
                <w:sz w:val="20"/>
                <w:szCs w:val="20"/>
              </w:rPr>
            </w:pPr>
            <w:r w:rsidRPr="00316658">
              <w:rPr>
                <w:rFonts w:ascii="Arial" w:hAnsi="Arial" w:cs="Arial"/>
                <w:b/>
                <w:bCs/>
                <w:kern w:val="0"/>
                <w:sz w:val="20"/>
                <w:szCs w:val="20"/>
              </w:rPr>
              <w:t>Intercept with y-axis c:</w:t>
            </w:r>
          </w:p>
        </w:tc>
        <w:tc>
          <w:tcPr>
            <w:tcW w:w="222" w:type="dxa"/>
            <w:tcBorders>
              <w:top w:val="nil"/>
              <w:left w:val="nil"/>
              <w:bottom w:val="nil"/>
              <w:right w:val="nil"/>
            </w:tcBorders>
            <w:shd w:val="clear" w:color="auto" w:fill="auto"/>
            <w:noWrap/>
            <w:vAlign w:val="bottom"/>
            <w:hideMark/>
          </w:tcPr>
          <w:p w:rsidR="00316658" w:rsidRPr="00316658" w:rsidRDefault="00316658" w:rsidP="00316658">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316658" w:rsidRPr="00316658" w:rsidRDefault="00316658" w:rsidP="00316658">
            <w:pPr>
              <w:widowControl/>
              <w:jc w:val="center"/>
              <w:rPr>
                <w:rFonts w:ascii="Arial" w:hAnsi="Arial" w:cs="Arial"/>
                <w:kern w:val="0"/>
                <w:sz w:val="20"/>
                <w:szCs w:val="20"/>
              </w:rPr>
            </w:pPr>
            <w:r w:rsidRPr="00316658">
              <w:rPr>
                <w:rFonts w:ascii="Arial" w:hAnsi="Arial" w:cs="Arial"/>
                <w:kern w:val="0"/>
                <w:sz w:val="20"/>
                <w:szCs w:val="20"/>
              </w:rPr>
              <w:t>-0.001574077</w:t>
            </w:r>
          </w:p>
        </w:tc>
      </w:tr>
      <w:tr w:rsidR="00316658" w:rsidRPr="00316658" w:rsidTr="00920E43">
        <w:trPr>
          <w:trHeight w:val="263"/>
        </w:trPr>
        <w:tc>
          <w:tcPr>
            <w:tcW w:w="3796" w:type="dxa"/>
            <w:gridSpan w:val="2"/>
            <w:tcBorders>
              <w:top w:val="nil"/>
              <w:left w:val="nil"/>
              <w:bottom w:val="nil"/>
              <w:right w:val="nil"/>
            </w:tcBorders>
            <w:shd w:val="clear" w:color="auto" w:fill="auto"/>
            <w:noWrap/>
            <w:vAlign w:val="bottom"/>
            <w:hideMark/>
          </w:tcPr>
          <w:p w:rsidR="00316658" w:rsidRPr="00316658" w:rsidRDefault="00316658" w:rsidP="00316658">
            <w:pPr>
              <w:widowControl/>
              <w:jc w:val="left"/>
              <w:rPr>
                <w:rFonts w:ascii="Arial" w:hAnsi="Arial" w:cs="Arial"/>
                <w:b/>
                <w:bCs/>
                <w:kern w:val="0"/>
                <w:sz w:val="20"/>
                <w:szCs w:val="20"/>
              </w:rPr>
            </w:pPr>
            <w:r w:rsidRPr="00316658">
              <w:rPr>
                <w:rFonts w:ascii="Arial" w:hAnsi="Arial" w:cs="Arial"/>
                <w:b/>
                <w:bCs/>
                <w:kern w:val="0"/>
                <w:sz w:val="20"/>
                <w:szCs w:val="20"/>
              </w:rPr>
              <w:t>Uncertainty associated with c:</w:t>
            </w:r>
          </w:p>
        </w:tc>
        <w:tc>
          <w:tcPr>
            <w:tcW w:w="222" w:type="dxa"/>
            <w:tcBorders>
              <w:top w:val="nil"/>
              <w:left w:val="nil"/>
              <w:bottom w:val="nil"/>
              <w:right w:val="nil"/>
            </w:tcBorders>
            <w:shd w:val="clear" w:color="auto" w:fill="auto"/>
            <w:noWrap/>
            <w:vAlign w:val="bottom"/>
            <w:hideMark/>
          </w:tcPr>
          <w:p w:rsidR="00316658" w:rsidRPr="00316658" w:rsidRDefault="00316658" w:rsidP="00316658">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316658" w:rsidRPr="00316658" w:rsidRDefault="00316658" w:rsidP="00316658">
            <w:pPr>
              <w:widowControl/>
              <w:jc w:val="center"/>
              <w:rPr>
                <w:rFonts w:ascii="Arial" w:hAnsi="Arial" w:cs="Arial"/>
                <w:kern w:val="0"/>
                <w:sz w:val="20"/>
                <w:szCs w:val="20"/>
              </w:rPr>
            </w:pPr>
            <w:r w:rsidRPr="00316658">
              <w:rPr>
                <w:rFonts w:ascii="Arial" w:hAnsi="Arial" w:cs="Arial"/>
                <w:kern w:val="0"/>
                <w:sz w:val="20"/>
                <w:szCs w:val="20"/>
              </w:rPr>
              <w:t>0.001423163</w:t>
            </w:r>
          </w:p>
        </w:tc>
      </w:tr>
      <w:tr w:rsidR="00316658" w:rsidRPr="00316658" w:rsidTr="00920E43">
        <w:trPr>
          <w:trHeight w:val="263"/>
        </w:trPr>
        <w:tc>
          <w:tcPr>
            <w:tcW w:w="4018" w:type="dxa"/>
            <w:gridSpan w:val="3"/>
            <w:tcBorders>
              <w:top w:val="nil"/>
              <w:left w:val="nil"/>
              <w:bottom w:val="nil"/>
              <w:right w:val="nil"/>
            </w:tcBorders>
            <w:shd w:val="clear" w:color="auto" w:fill="auto"/>
            <w:noWrap/>
            <w:vAlign w:val="bottom"/>
            <w:hideMark/>
          </w:tcPr>
          <w:p w:rsidR="00316658" w:rsidRPr="00316658" w:rsidRDefault="00316658" w:rsidP="00316658">
            <w:pPr>
              <w:widowControl/>
              <w:jc w:val="left"/>
              <w:rPr>
                <w:rFonts w:ascii="Arial" w:hAnsi="Arial" w:cs="Arial"/>
                <w:b/>
                <w:bCs/>
                <w:kern w:val="0"/>
                <w:sz w:val="20"/>
                <w:szCs w:val="20"/>
              </w:rPr>
            </w:pPr>
            <w:r w:rsidRPr="00316658">
              <w:rPr>
                <w:rFonts w:ascii="Arial" w:hAnsi="Arial" w:cs="Arial"/>
                <w:b/>
                <w:bCs/>
                <w:kern w:val="0"/>
                <w:sz w:val="20"/>
                <w:szCs w:val="20"/>
              </w:rPr>
              <w:t>Covariance associated with m and c:</w:t>
            </w:r>
          </w:p>
        </w:tc>
        <w:tc>
          <w:tcPr>
            <w:tcW w:w="3218" w:type="dxa"/>
            <w:tcBorders>
              <w:top w:val="nil"/>
              <w:left w:val="nil"/>
              <w:bottom w:val="nil"/>
              <w:right w:val="nil"/>
            </w:tcBorders>
            <w:shd w:val="clear" w:color="000000" w:fill="00FFFF"/>
            <w:noWrap/>
            <w:vAlign w:val="bottom"/>
            <w:hideMark/>
          </w:tcPr>
          <w:p w:rsidR="00316658" w:rsidRPr="00316658" w:rsidRDefault="00316658" w:rsidP="00316658">
            <w:pPr>
              <w:widowControl/>
              <w:jc w:val="center"/>
              <w:rPr>
                <w:rFonts w:ascii="Arial" w:hAnsi="Arial" w:cs="Arial"/>
                <w:kern w:val="0"/>
                <w:sz w:val="20"/>
                <w:szCs w:val="20"/>
              </w:rPr>
            </w:pPr>
            <w:r w:rsidRPr="00316658">
              <w:rPr>
                <w:rFonts w:ascii="Arial" w:hAnsi="Arial" w:cs="Arial"/>
                <w:kern w:val="0"/>
                <w:sz w:val="20"/>
                <w:szCs w:val="20"/>
              </w:rPr>
              <w:t>-8.9458E-06</w:t>
            </w:r>
          </w:p>
        </w:tc>
      </w:tr>
      <w:tr w:rsidR="00316658" w:rsidRPr="00316658" w:rsidTr="00920E43">
        <w:trPr>
          <w:trHeight w:val="263"/>
        </w:trPr>
        <w:tc>
          <w:tcPr>
            <w:tcW w:w="3796" w:type="dxa"/>
            <w:gridSpan w:val="2"/>
            <w:tcBorders>
              <w:top w:val="nil"/>
              <w:left w:val="nil"/>
              <w:bottom w:val="nil"/>
              <w:right w:val="nil"/>
            </w:tcBorders>
            <w:shd w:val="clear" w:color="auto" w:fill="auto"/>
            <w:noWrap/>
            <w:vAlign w:val="bottom"/>
            <w:hideMark/>
          </w:tcPr>
          <w:p w:rsidR="00316658" w:rsidRPr="00316658" w:rsidRDefault="00316658" w:rsidP="00316658">
            <w:pPr>
              <w:widowControl/>
              <w:jc w:val="left"/>
              <w:rPr>
                <w:rFonts w:ascii="Arial" w:hAnsi="Arial" w:cs="Arial"/>
                <w:b/>
                <w:bCs/>
                <w:kern w:val="0"/>
                <w:sz w:val="20"/>
                <w:szCs w:val="20"/>
              </w:rPr>
            </w:pPr>
            <w:r w:rsidRPr="00316658">
              <w:rPr>
                <w:rFonts w:ascii="Arial" w:hAnsi="Arial" w:cs="Arial"/>
                <w:b/>
                <w:bCs/>
                <w:kern w:val="0"/>
                <w:sz w:val="20"/>
                <w:szCs w:val="20"/>
              </w:rPr>
              <w:t>Intercept with x-axis x0:</w:t>
            </w:r>
          </w:p>
        </w:tc>
        <w:tc>
          <w:tcPr>
            <w:tcW w:w="222" w:type="dxa"/>
            <w:tcBorders>
              <w:top w:val="nil"/>
              <w:left w:val="nil"/>
              <w:bottom w:val="nil"/>
              <w:right w:val="nil"/>
            </w:tcBorders>
            <w:shd w:val="clear" w:color="auto" w:fill="auto"/>
            <w:noWrap/>
            <w:vAlign w:val="bottom"/>
            <w:hideMark/>
          </w:tcPr>
          <w:p w:rsidR="00316658" w:rsidRPr="00316658" w:rsidRDefault="00316658" w:rsidP="00316658">
            <w:pPr>
              <w:widowControl/>
              <w:jc w:val="center"/>
              <w:rPr>
                <w:rFonts w:ascii="Arial" w:hAnsi="Arial" w:cs="Arial"/>
                <w:kern w:val="0"/>
                <w:sz w:val="20"/>
                <w:szCs w:val="20"/>
              </w:rPr>
            </w:pPr>
          </w:p>
        </w:tc>
        <w:tc>
          <w:tcPr>
            <w:tcW w:w="3218" w:type="dxa"/>
            <w:tcBorders>
              <w:top w:val="nil"/>
              <w:left w:val="nil"/>
              <w:bottom w:val="nil"/>
              <w:right w:val="nil"/>
            </w:tcBorders>
            <w:shd w:val="clear" w:color="000000" w:fill="00FFFF"/>
            <w:noWrap/>
            <w:vAlign w:val="bottom"/>
            <w:hideMark/>
          </w:tcPr>
          <w:p w:rsidR="00316658" w:rsidRPr="00316658" w:rsidRDefault="00316658" w:rsidP="00316658">
            <w:pPr>
              <w:widowControl/>
              <w:jc w:val="center"/>
              <w:rPr>
                <w:rFonts w:ascii="Arial" w:hAnsi="Arial" w:cs="Arial"/>
                <w:kern w:val="0"/>
                <w:sz w:val="20"/>
                <w:szCs w:val="20"/>
              </w:rPr>
            </w:pPr>
            <w:r w:rsidRPr="00316658">
              <w:rPr>
                <w:rFonts w:ascii="Arial" w:hAnsi="Arial" w:cs="Arial"/>
                <w:kern w:val="0"/>
                <w:sz w:val="20"/>
                <w:szCs w:val="20"/>
              </w:rPr>
              <w:t>0.001559594</w:t>
            </w:r>
          </w:p>
        </w:tc>
      </w:tr>
      <w:tr w:rsidR="00316658" w:rsidRPr="00316658" w:rsidTr="00920E43">
        <w:trPr>
          <w:trHeight w:val="263"/>
        </w:trPr>
        <w:tc>
          <w:tcPr>
            <w:tcW w:w="4018" w:type="dxa"/>
            <w:gridSpan w:val="3"/>
            <w:tcBorders>
              <w:top w:val="nil"/>
              <w:left w:val="nil"/>
              <w:bottom w:val="nil"/>
              <w:right w:val="nil"/>
            </w:tcBorders>
            <w:shd w:val="clear" w:color="auto" w:fill="auto"/>
            <w:noWrap/>
            <w:vAlign w:val="bottom"/>
            <w:hideMark/>
          </w:tcPr>
          <w:p w:rsidR="00316658" w:rsidRPr="00316658" w:rsidRDefault="00316658" w:rsidP="00316658">
            <w:pPr>
              <w:widowControl/>
              <w:jc w:val="left"/>
              <w:rPr>
                <w:rFonts w:ascii="Arial" w:hAnsi="Arial" w:cs="Arial"/>
                <w:b/>
                <w:bCs/>
                <w:kern w:val="0"/>
                <w:sz w:val="20"/>
                <w:szCs w:val="20"/>
              </w:rPr>
            </w:pPr>
            <w:r w:rsidRPr="00316658">
              <w:rPr>
                <w:rFonts w:ascii="Arial" w:hAnsi="Arial" w:cs="Arial"/>
                <w:b/>
                <w:bCs/>
                <w:kern w:val="0"/>
                <w:sz w:val="20"/>
                <w:szCs w:val="20"/>
              </w:rPr>
              <w:t>Uncertainty associated with x0</w:t>
            </w:r>
          </w:p>
        </w:tc>
        <w:tc>
          <w:tcPr>
            <w:tcW w:w="3218" w:type="dxa"/>
            <w:tcBorders>
              <w:top w:val="nil"/>
              <w:left w:val="nil"/>
              <w:bottom w:val="nil"/>
              <w:right w:val="nil"/>
            </w:tcBorders>
            <w:shd w:val="clear" w:color="000000" w:fill="00FFFF"/>
            <w:noWrap/>
            <w:vAlign w:val="bottom"/>
            <w:hideMark/>
          </w:tcPr>
          <w:p w:rsidR="00316658" w:rsidRPr="00316658" w:rsidRDefault="00316658" w:rsidP="00316658">
            <w:pPr>
              <w:widowControl/>
              <w:jc w:val="center"/>
              <w:rPr>
                <w:rFonts w:ascii="Arial" w:hAnsi="Arial" w:cs="Arial"/>
                <w:kern w:val="0"/>
                <w:sz w:val="20"/>
                <w:szCs w:val="20"/>
              </w:rPr>
            </w:pPr>
            <w:r w:rsidRPr="00316658">
              <w:rPr>
                <w:rFonts w:ascii="Arial" w:hAnsi="Arial" w:cs="Arial"/>
                <w:kern w:val="0"/>
                <w:sz w:val="20"/>
                <w:szCs w:val="20"/>
              </w:rPr>
              <w:t>0.001400403</w:t>
            </w:r>
          </w:p>
        </w:tc>
      </w:tr>
    </w:tbl>
    <w:p w:rsidR="00316658" w:rsidRDefault="00316658" w:rsidP="00BD3FD0">
      <w:pPr>
        <w:spacing w:line="360" w:lineRule="auto"/>
        <w:ind w:firstLineChars="250" w:firstLine="602"/>
        <w:rPr>
          <w:b/>
          <w:sz w:val="24"/>
        </w:rPr>
      </w:pPr>
    </w:p>
    <w:p w:rsidR="00A96B89" w:rsidRPr="00BD3FD0" w:rsidRDefault="00BD3FD0" w:rsidP="00BD3FD0">
      <w:pPr>
        <w:spacing w:line="360" w:lineRule="auto"/>
        <w:rPr>
          <w:b/>
          <w:sz w:val="24"/>
        </w:rPr>
      </w:pPr>
      <w:r w:rsidRPr="00BD3FD0">
        <w:rPr>
          <w:rFonts w:hint="eastAsia"/>
          <w:b/>
          <w:sz w:val="24"/>
        </w:rPr>
        <w:t xml:space="preserve">C.2 </w:t>
      </w:r>
      <w:r w:rsidRPr="00BD3FD0">
        <w:rPr>
          <w:rFonts w:hint="eastAsia"/>
          <w:b/>
          <w:sz w:val="24"/>
        </w:rPr>
        <w:t>校准结果不确定度评定</w:t>
      </w:r>
    </w:p>
    <w:p w:rsidR="002F21EC" w:rsidRPr="00F27ACD" w:rsidRDefault="00F27ACD" w:rsidP="00F27ACD">
      <w:pPr>
        <w:spacing w:line="360" w:lineRule="auto"/>
        <w:ind w:firstLineChars="200" w:firstLine="480"/>
        <w:rPr>
          <w:sz w:val="24"/>
        </w:rPr>
      </w:pPr>
      <w:r w:rsidRPr="00F27ACD">
        <w:rPr>
          <w:rFonts w:hint="eastAsia"/>
          <w:sz w:val="24"/>
        </w:rPr>
        <w:t>校准结果不确定</w:t>
      </w:r>
      <w:r>
        <w:rPr>
          <w:rFonts w:hint="eastAsia"/>
          <w:sz w:val="24"/>
        </w:rPr>
        <w:t>度评定</w:t>
      </w:r>
      <w:r w:rsidRPr="00F27ACD">
        <w:rPr>
          <w:rFonts w:hint="eastAsia"/>
          <w:sz w:val="24"/>
        </w:rPr>
        <w:t>数学模型为</w:t>
      </w:r>
      <w:r>
        <w:rPr>
          <w:rFonts w:hint="eastAsia"/>
          <w:sz w:val="24"/>
        </w:rPr>
        <w:t>校准曲线拟合方程：</w:t>
      </w:r>
      <w:r>
        <w:rPr>
          <w:rFonts w:hint="eastAsia"/>
          <w:sz w:val="24"/>
        </w:rPr>
        <w:t>Y=</w:t>
      </w:r>
      <w:proofErr w:type="spellStart"/>
      <w:r>
        <w:rPr>
          <w:rFonts w:hint="eastAsia"/>
          <w:sz w:val="24"/>
        </w:rPr>
        <w:t>aX+b</w:t>
      </w:r>
      <w:proofErr w:type="spellEnd"/>
    </w:p>
    <w:p w:rsidR="009B5451" w:rsidRDefault="009B5451" w:rsidP="00F27ACD">
      <w:pPr>
        <w:spacing w:line="360" w:lineRule="auto"/>
        <w:ind w:firstLineChars="200" w:firstLine="480"/>
        <w:rPr>
          <w:sz w:val="24"/>
        </w:rPr>
      </w:pPr>
      <w:r>
        <w:rPr>
          <w:rFonts w:hint="eastAsia"/>
          <w:sz w:val="24"/>
        </w:rPr>
        <w:lastRenderedPageBreak/>
        <w:t>Y</w:t>
      </w:r>
      <w:r>
        <w:rPr>
          <w:rFonts w:hint="eastAsia"/>
          <w:sz w:val="24"/>
        </w:rPr>
        <w:t>为仪器响应值；</w:t>
      </w:r>
      <w:r>
        <w:rPr>
          <w:rFonts w:hint="eastAsia"/>
          <w:sz w:val="24"/>
        </w:rPr>
        <w:t>a</w:t>
      </w:r>
      <w:r>
        <w:rPr>
          <w:rFonts w:hint="eastAsia"/>
          <w:sz w:val="24"/>
        </w:rPr>
        <w:t>为斜率；</w:t>
      </w:r>
      <w:r>
        <w:rPr>
          <w:rFonts w:hint="eastAsia"/>
          <w:sz w:val="24"/>
        </w:rPr>
        <w:t>X</w:t>
      </w:r>
      <w:r>
        <w:rPr>
          <w:rFonts w:hint="eastAsia"/>
          <w:sz w:val="24"/>
        </w:rPr>
        <w:t>为标准气体浓度值；</w:t>
      </w:r>
      <w:r>
        <w:rPr>
          <w:rFonts w:hint="eastAsia"/>
          <w:sz w:val="24"/>
        </w:rPr>
        <w:t>b</w:t>
      </w:r>
      <w:r>
        <w:rPr>
          <w:rFonts w:hint="eastAsia"/>
          <w:sz w:val="24"/>
        </w:rPr>
        <w:t>为截距。</w:t>
      </w:r>
    </w:p>
    <w:p w:rsidR="002F21EC" w:rsidRDefault="00F27ACD" w:rsidP="00F27ACD">
      <w:pPr>
        <w:spacing w:line="360" w:lineRule="auto"/>
        <w:ind w:firstLineChars="200" w:firstLine="480"/>
        <w:rPr>
          <w:sz w:val="24"/>
        </w:rPr>
      </w:pPr>
      <w:r>
        <w:rPr>
          <w:rFonts w:hint="eastAsia"/>
          <w:sz w:val="24"/>
        </w:rPr>
        <w:t>由数学模型得到</w:t>
      </w:r>
      <w:r w:rsidRPr="00F27ACD">
        <w:rPr>
          <w:rFonts w:hint="eastAsia"/>
          <w:sz w:val="24"/>
        </w:rPr>
        <w:t>校准结果</w:t>
      </w:r>
      <w:r>
        <w:rPr>
          <w:rFonts w:hint="eastAsia"/>
          <w:sz w:val="24"/>
        </w:rPr>
        <w:t>标准</w:t>
      </w:r>
      <w:r w:rsidRPr="00F27ACD">
        <w:rPr>
          <w:rFonts w:hint="eastAsia"/>
          <w:sz w:val="24"/>
        </w:rPr>
        <w:t>不确定度</w:t>
      </w:r>
      <w:r>
        <w:rPr>
          <w:rFonts w:hint="eastAsia"/>
          <w:sz w:val="24"/>
        </w:rPr>
        <w:t>合成为</w:t>
      </w:r>
      <w:r w:rsidR="00DB18F4">
        <w:rPr>
          <w:rFonts w:hint="eastAsia"/>
          <w:sz w:val="24"/>
        </w:rPr>
        <w:t>(</w:t>
      </w:r>
      <w:r w:rsidR="00DB18F4">
        <w:rPr>
          <w:rFonts w:hint="eastAsia"/>
          <w:sz w:val="24"/>
        </w:rPr>
        <w:t>不考虑相关性</w:t>
      </w:r>
      <w:r w:rsidR="00DB18F4">
        <w:rPr>
          <w:rFonts w:hint="eastAsia"/>
          <w:sz w:val="24"/>
        </w:rPr>
        <w:t>)</w:t>
      </w:r>
      <w:r>
        <w:rPr>
          <w:rFonts w:hint="eastAsia"/>
          <w:sz w:val="24"/>
        </w:rPr>
        <w:t>：</w:t>
      </w:r>
    </w:p>
    <w:p w:rsidR="009B5451" w:rsidRDefault="009B5451" w:rsidP="00F27ACD">
      <w:pPr>
        <w:spacing w:line="360" w:lineRule="auto"/>
        <w:ind w:firstLineChars="200" w:firstLine="480"/>
        <w:rPr>
          <w:sz w:val="24"/>
        </w:rPr>
      </w:pPr>
    </w:p>
    <w:p w:rsidR="00F27ACD" w:rsidRPr="00602554" w:rsidRDefault="0032101D" w:rsidP="00B61910">
      <w:pPr>
        <w:spacing w:line="360" w:lineRule="auto"/>
        <w:ind w:firstLineChars="200" w:firstLine="480"/>
        <w:rPr>
          <w:sz w:val="28"/>
          <w:szCs w:val="28"/>
        </w:rPr>
      </w:pPr>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Y</m:t>
            </m:r>
          </m:sub>
        </m:sSub>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a</m:t>
                </m:r>
              </m:e>
              <m:sup>
                <m:r>
                  <m:rPr>
                    <m:sty m:val="p"/>
                  </m:rPr>
                  <w:rPr>
                    <w:rFonts w:ascii="Cambria Math" w:hAnsi="Cambria Math"/>
                    <w:sz w:val="24"/>
                  </w:rPr>
                  <m:t>2</m:t>
                </m:r>
              </m:sup>
            </m:sSup>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X</m:t>
                </m:r>
              </m:sub>
              <m:sup>
                <m:r>
                  <m:rPr>
                    <m:sty m:val="p"/>
                  </m:rPr>
                  <w:rPr>
                    <w:rFonts w:ascii="Cambria Math" w:hAnsi="Cambria Math"/>
                    <w:sz w:val="24"/>
                  </w:rPr>
                  <m:t>2</m:t>
                </m:r>
              </m:sup>
            </m:sSub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X</m:t>
                </m:r>
              </m:e>
              <m:sup>
                <m:r>
                  <m:rPr>
                    <m:sty m:val="p"/>
                  </m:rPr>
                  <w:rPr>
                    <w:rFonts w:ascii="Cambria Math" w:hAnsi="Cambria Math"/>
                    <w:sz w:val="24"/>
                  </w:rPr>
                  <m:t>2</m:t>
                </m:r>
              </m:sup>
            </m:sSup>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a</m:t>
                </m:r>
              </m:sub>
              <m:sup>
                <m:r>
                  <m:rPr>
                    <m:sty m:val="p"/>
                  </m:rPr>
                  <w:rPr>
                    <w:rFonts w:ascii="Cambria Math" w:hAnsi="Cambria Math"/>
                    <w:sz w:val="24"/>
                  </w:rPr>
                  <m:t>2</m:t>
                </m:r>
              </m:sup>
            </m:sSubSup>
            <m:r>
              <m:rPr>
                <m:sty m:val="p"/>
              </m:rPr>
              <w:rPr>
                <w:rFonts w:ascii="Cambria Math" w:hAnsi="Cambria Math"/>
                <w:sz w:val="24"/>
              </w:rPr>
              <m:t>+</m:t>
            </m:r>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b</m:t>
                </m:r>
              </m:sub>
              <m:sup>
                <m:r>
                  <m:rPr>
                    <m:sty m:val="p"/>
                  </m:rPr>
                  <w:rPr>
                    <w:rFonts w:ascii="Cambria Math" w:hAnsi="Cambria Math"/>
                    <w:sz w:val="24"/>
                  </w:rPr>
                  <m:t>2</m:t>
                </m:r>
              </m:sup>
            </m:sSubSup>
          </m:e>
        </m:rad>
        <m:r>
          <m:rPr>
            <m:sty m:val="p"/>
          </m:rPr>
          <w:rPr>
            <w:rFonts w:ascii="Cambria Math" w:hAnsi="Cambria Math"/>
            <w:sz w:val="24"/>
          </w:rPr>
          <m:t>=</m:t>
        </m:r>
        <m:rad>
          <m:radPr>
            <m:degHide m:val="on"/>
            <m:ctrlPr>
              <w:rPr>
                <w:rFonts w:ascii="Cambria Math" w:hAnsi="Cambria Math"/>
                <w:sz w:val="24"/>
              </w:rPr>
            </m:ctrlPr>
          </m:radPr>
          <m:deg/>
          <m:e>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a</m:t>
                </m:r>
              </m:e>
              <m:sup>
                <m:r>
                  <m:rPr>
                    <m:sty m:val="p"/>
                  </m:rPr>
                  <w:rPr>
                    <w:rFonts w:ascii="Cambria Math" w:hAnsi="Cambria Math"/>
                    <w:sz w:val="24"/>
                  </w:rPr>
                  <m:t>2</m:t>
                </m:r>
              </m:sup>
            </m:sSup>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X-</m:t>
                </m:r>
                <m:r>
                  <m:rPr>
                    <m:sty m:val="p"/>
                  </m:rPr>
                  <w:rPr>
                    <w:rFonts w:ascii="Cambria Math" w:hAnsi="Cambria Math" w:hint="eastAsia"/>
                    <w:sz w:val="24"/>
                  </w:rPr>
                  <m:t>r</m:t>
                </m:r>
                <m:r>
                  <m:rPr>
                    <m:sty m:val="p"/>
                  </m:rPr>
                  <w:rPr>
                    <w:rFonts w:ascii="Cambria Math" w:hAnsi="Cambria Math"/>
                    <w:sz w:val="24"/>
                  </w:rPr>
                  <m:t>el</m:t>
                </m:r>
              </m:sub>
              <m:sup>
                <m:r>
                  <m:rPr>
                    <m:sty m:val="p"/>
                  </m:rPr>
                  <w:rPr>
                    <w:rFonts w:ascii="Cambria Math" w:hAnsi="Cambria Math"/>
                    <w:sz w:val="24"/>
                  </w:rPr>
                  <m:t>2</m:t>
                </m:r>
              </m:sup>
            </m:sSubSup>
            <m:r>
              <m:rPr>
                <m:sty m:val="p"/>
              </m:rPr>
              <w:rPr>
                <w:rFonts w:ascii="Cambria Math" w:hAnsi="Cambria Math"/>
                <w:sz w:val="24"/>
              </w:rPr>
              <m:t>+</m:t>
            </m:r>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a</m:t>
                </m:r>
              </m:sub>
              <m:sup>
                <m:r>
                  <m:rPr>
                    <m:sty m:val="p"/>
                  </m:rPr>
                  <w:rPr>
                    <w:rFonts w:ascii="Cambria Math" w:hAnsi="Cambria Math"/>
                    <w:sz w:val="24"/>
                  </w:rPr>
                  <m:t>2</m:t>
                </m:r>
              </m:sup>
            </m:sSub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hint="eastAsia"/>
                    <w:sz w:val="24"/>
                  </w:rPr>
                  <m:t>X</m:t>
                </m:r>
              </m:e>
              <m:sup>
                <m:r>
                  <m:rPr>
                    <m:sty m:val="p"/>
                  </m:rPr>
                  <w:rPr>
                    <w:rFonts w:ascii="Cambria Math" w:hAnsi="Cambria Math"/>
                    <w:sz w:val="24"/>
                  </w:rPr>
                  <m:t>2</m:t>
                </m:r>
              </m:sup>
            </m:sSup>
            <m:r>
              <m:rPr>
                <m:sty m:val="p"/>
              </m:rPr>
              <w:rPr>
                <w:rFonts w:ascii="Cambria Math" w:hAnsi="Cambria Math"/>
                <w:sz w:val="24"/>
              </w:rPr>
              <m:t>+</m:t>
            </m:r>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b</m:t>
                </m:r>
              </m:sub>
              <m:sup>
                <m:r>
                  <m:rPr>
                    <m:sty m:val="p"/>
                  </m:rPr>
                  <w:rPr>
                    <w:rFonts w:ascii="Cambria Math" w:hAnsi="Cambria Math"/>
                    <w:sz w:val="24"/>
                  </w:rPr>
                  <m:t>2</m:t>
                </m:r>
              </m:sup>
            </m:sSubSup>
          </m:e>
        </m:rad>
      </m:oMath>
      <w:r w:rsidR="00B61910">
        <w:rPr>
          <w:rFonts w:hint="eastAsia"/>
          <w:sz w:val="28"/>
          <w:szCs w:val="28"/>
        </w:rPr>
        <w:t xml:space="preserve">                </w:t>
      </w:r>
      <w:r w:rsidR="00602554">
        <w:rPr>
          <w:rFonts w:hint="eastAsia"/>
          <w:sz w:val="28"/>
          <w:szCs w:val="28"/>
        </w:rPr>
        <w:t>(C5)</w:t>
      </w:r>
    </w:p>
    <w:p w:rsidR="009B5451" w:rsidRDefault="009B5451" w:rsidP="00F27ACD">
      <w:pPr>
        <w:spacing w:line="360" w:lineRule="auto"/>
        <w:ind w:firstLineChars="200" w:firstLine="480"/>
        <w:rPr>
          <w:sz w:val="24"/>
        </w:rPr>
      </w:pPr>
    </w:p>
    <w:p w:rsidR="00F27ACD" w:rsidRDefault="00602554" w:rsidP="00F27ACD">
      <w:pPr>
        <w:spacing w:line="360" w:lineRule="auto"/>
        <w:ind w:firstLineChars="200" w:firstLine="480"/>
        <w:rPr>
          <w:sz w:val="24"/>
        </w:rPr>
      </w:pPr>
      <w:r>
        <w:rPr>
          <w:rFonts w:hint="eastAsia"/>
          <w:sz w:val="24"/>
        </w:rPr>
        <w:t>式</w:t>
      </w:r>
      <w:r>
        <w:rPr>
          <w:rFonts w:hint="eastAsia"/>
          <w:sz w:val="24"/>
        </w:rPr>
        <w:t>(C5)</w:t>
      </w:r>
      <w:r>
        <w:rPr>
          <w:rFonts w:hint="eastAsia"/>
          <w:sz w:val="24"/>
        </w:rPr>
        <w:t>中：</w:t>
      </w:r>
      <m:oMath>
        <m:sSubSup>
          <m:sSubSupPr>
            <m:ctrlPr>
              <w:rPr>
                <w:rFonts w:ascii="Cambria Math" w:hAnsi="Cambria Math"/>
                <w:sz w:val="28"/>
                <w:szCs w:val="28"/>
              </w:rPr>
            </m:ctrlPr>
          </m:sSubSupPr>
          <m:e>
            <m:r>
              <m:rPr>
                <m:sty m:val="p"/>
              </m:rPr>
              <w:rPr>
                <w:rFonts w:ascii="Cambria Math" w:hAnsi="Cambria Math"/>
                <w:sz w:val="28"/>
                <w:szCs w:val="28"/>
              </w:rPr>
              <m:t>u</m:t>
            </m:r>
          </m:e>
          <m:sub>
            <m:r>
              <m:rPr>
                <m:sty m:val="p"/>
              </m:rPr>
              <w:rPr>
                <w:rFonts w:ascii="Cambria Math" w:hAnsi="Cambria Math"/>
                <w:sz w:val="28"/>
                <w:szCs w:val="28"/>
              </w:rPr>
              <m:t>a</m:t>
            </m:r>
          </m:sub>
          <m:sup/>
        </m:sSubSup>
      </m:oMath>
      <w:r>
        <w:rPr>
          <w:rFonts w:hint="eastAsia"/>
          <w:sz w:val="24"/>
        </w:rPr>
        <w:t>为斜率的</w:t>
      </w:r>
      <w:r w:rsidR="00A82812">
        <w:rPr>
          <w:rFonts w:hint="eastAsia"/>
          <w:sz w:val="24"/>
        </w:rPr>
        <w:t>相对</w:t>
      </w:r>
      <w:r>
        <w:rPr>
          <w:rFonts w:hint="eastAsia"/>
          <w:sz w:val="24"/>
        </w:rPr>
        <w:t>标准不确定度</w:t>
      </w:r>
      <w:r w:rsidR="007B7217">
        <w:rPr>
          <w:rFonts w:hint="eastAsia"/>
          <w:sz w:val="24"/>
        </w:rPr>
        <w:t>，可由最小二乘法拟合程序计算得到</w:t>
      </w:r>
      <w:r w:rsidR="00BD3FD0">
        <w:rPr>
          <w:rFonts w:hint="eastAsia"/>
          <w:sz w:val="24"/>
        </w:rPr>
        <w:t>（见表</w:t>
      </w:r>
      <w:r w:rsidR="00BD3FD0">
        <w:rPr>
          <w:rFonts w:hint="eastAsia"/>
          <w:sz w:val="24"/>
        </w:rPr>
        <w:t>C3</w:t>
      </w:r>
      <w:r w:rsidR="00BD3FD0">
        <w:rPr>
          <w:rFonts w:hint="eastAsia"/>
          <w:sz w:val="24"/>
        </w:rPr>
        <w:t>）</w:t>
      </w:r>
      <w:r>
        <w:rPr>
          <w:rFonts w:hint="eastAsia"/>
          <w:sz w:val="24"/>
        </w:rPr>
        <w:t>；</w:t>
      </w:r>
      <m:oMath>
        <m:sSubSup>
          <m:sSubSupPr>
            <m:ctrlPr>
              <w:rPr>
                <w:rFonts w:ascii="Cambria Math" w:hAnsi="Cambria Math"/>
                <w:sz w:val="28"/>
                <w:szCs w:val="28"/>
              </w:rPr>
            </m:ctrlPr>
          </m:sSubSupPr>
          <m:e>
            <m:r>
              <m:rPr>
                <m:sty m:val="p"/>
              </m:rPr>
              <w:rPr>
                <w:rFonts w:ascii="Cambria Math" w:hAnsi="Cambria Math"/>
                <w:sz w:val="28"/>
                <w:szCs w:val="28"/>
              </w:rPr>
              <m:t>u</m:t>
            </m:r>
          </m:e>
          <m:sub>
            <m:r>
              <m:rPr>
                <m:sty m:val="p"/>
              </m:rPr>
              <w:rPr>
                <w:rFonts w:ascii="Cambria Math" w:hAnsi="Cambria Math" w:hint="eastAsia"/>
                <w:sz w:val="28"/>
                <w:szCs w:val="28"/>
              </w:rPr>
              <m:t>X</m:t>
            </m:r>
          </m:sub>
          <m:sup/>
        </m:sSubSup>
      </m:oMath>
      <w:r>
        <w:rPr>
          <w:rFonts w:hint="eastAsia"/>
          <w:sz w:val="24"/>
        </w:rPr>
        <w:t>为标准气体的标准不确定度</w:t>
      </w:r>
      <w:r w:rsidR="007B7217">
        <w:rPr>
          <w:rFonts w:hint="eastAsia"/>
          <w:sz w:val="24"/>
        </w:rPr>
        <w:t>，</w:t>
      </w:r>
      <m:oMath>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X-</m:t>
            </m:r>
            <m:r>
              <m:rPr>
                <m:sty m:val="p"/>
              </m:rPr>
              <w:rPr>
                <w:rFonts w:ascii="Cambria Math" w:hAnsi="Cambria Math" w:hint="eastAsia"/>
                <w:sz w:val="24"/>
              </w:rPr>
              <m:t>r</m:t>
            </m:r>
            <m:r>
              <m:rPr>
                <m:sty m:val="p"/>
              </m:rPr>
              <w:rPr>
                <w:rFonts w:ascii="Cambria Math" w:hAnsi="Cambria Math"/>
                <w:sz w:val="24"/>
              </w:rPr>
              <m:t>el</m:t>
            </m:r>
          </m:sub>
          <m:sup>
            <m:r>
              <m:rPr>
                <m:sty m:val="p"/>
              </m:rPr>
              <w:rPr>
                <w:rFonts w:ascii="Cambria Math" w:hAnsi="Cambria Math"/>
                <w:sz w:val="24"/>
              </w:rPr>
              <m:t>2</m:t>
            </m:r>
          </m:sup>
        </m:sSubSup>
      </m:oMath>
      <w:r w:rsidR="009B5451">
        <w:rPr>
          <w:rFonts w:hint="eastAsia"/>
          <w:sz w:val="24"/>
        </w:rPr>
        <w:t>为标准气体的相对标准不确定度，</w:t>
      </w:r>
      <w:r w:rsidR="007B7217">
        <w:rPr>
          <w:rFonts w:hint="eastAsia"/>
          <w:sz w:val="24"/>
        </w:rPr>
        <w:t>可由</w:t>
      </w:r>
      <w:r w:rsidR="007B7217" w:rsidRPr="004E7F97">
        <w:rPr>
          <w:rFonts w:hint="eastAsia"/>
          <w:sz w:val="24"/>
        </w:rPr>
        <w:t>动态配气添加法在线校准装置</w:t>
      </w:r>
      <w:r w:rsidR="007B7217">
        <w:rPr>
          <w:rFonts w:hint="eastAsia"/>
          <w:sz w:val="24"/>
        </w:rPr>
        <w:t>测试证书或校准证书中获得</w:t>
      </w:r>
      <w:r w:rsidR="00BD3FD0" w:rsidRPr="00BD3FD0">
        <w:rPr>
          <w:rFonts w:hint="eastAsia"/>
          <w:sz w:val="24"/>
        </w:rPr>
        <w:t>（</w:t>
      </w:r>
      <w:r w:rsidR="00BD3FD0">
        <w:rPr>
          <w:rFonts w:hint="eastAsia"/>
          <w:sz w:val="24"/>
        </w:rPr>
        <w:t>一般情况下</w:t>
      </w:r>
      <w:r w:rsidR="00B61910">
        <w:rPr>
          <w:rFonts w:hint="eastAsia"/>
          <w:sz w:val="24"/>
        </w:rPr>
        <w:t>相对不确定度为</w:t>
      </w:r>
      <w:r w:rsidR="00BD3FD0">
        <w:rPr>
          <w:rFonts w:hint="eastAsia"/>
          <w:sz w:val="24"/>
        </w:rPr>
        <w:t>：</w:t>
      </w:r>
      <m:oMath>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X</m:t>
            </m:r>
            <m:r>
              <m:rPr>
                <m:sty m:val="p"/>
              </m:rPr>
              <w:rPr>
                <w:rFonts w:ascii="MS Mincho" w:eastAsia="MS Mincho" w:hAnsi="MS Mincho" w:cs="MS Mincho" w:hint="eastAsia"/>
                <w:sz w:val="24"/>
              </w:rPr>
              <m:t>-</m:t>
            </m:r>
            <m:r>
              <m:rPr>
                <m:sty m:val="p"/>
              </m:rPr>
              <w:rPr>
                <w:rFonts w:ascii="Cambria Math" w:hAnsi="Cambria Math"/>
                <w:sz w:val="24"/>
              </w:rPr>
              <m:t>NO2</m:t>
            </m:r>
          </m:sub>
          <m:sup/>
        </m:sSubSup>
        <m:r>
          <m:rPr>
            <m:sty m:val="p"/>
          </m:rPr>
          <w:rPr>
            <w:rFonts w:ascii="Cambria Math" w:hAnsi="Cambria Math" w:hint="eastAsia"/>
            <w:sz w:val="24"/>
          </w:rPr>
          <m:t>=</m:t>
        </m:r>
        <m:r>
          <m:rPr>
            <m:sty m:val="p"/>
          </m:rPr>
          <w:rPr>
            <w:rFonts w:ascii="Cambria Math" w:hAnsi="Cambria Math"/>
            <w:sz w:val="24"/>
          </w:rPr>
          <m:t>1</m:t>
        </m:r>
        <m:r>
          <m:rPr>
            <m:sty m:val="p"/>
          </m:rPr>
          <w:rPr>
            <w:rFonts w:ascii="Cambria Math" w:hAnsi="Cambria Math" w:hint="eastAsia"/>
            <w:sz w:val="24"/>
          </w:rPr>
          <m:t>%</m:t>
        </m:r>
        <m:r>
          <m:rPr>
            <m:sty m:val="p"/>
          </m:rPr>
          <w:rPr>
            <w:rFonts w:ascii="Cambria Math" w:hAnsi="Cambria Math" w:hint="eastAsia"/>
            <w:sz w:val="24"/>
          </w:rPr>
          <m:t>；</m:t>
        </m:r>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X</m:t>
            </m:r>
            <m:r>
              <m:rPr>
                <m:sty m:val="p"/>
              </m:rPr>
              <w:rPr>
                <w:rFonts w:ascii="MS Mincho" w:eastAsia="MS Mincho" w:hAnsi="MS Mincho" w:cs="MS Mincho" w:hint="eastAsia"/>
                <w:sz w:val="24"/>
              </w:rPr>
              <m:t>-</m:t>
            </m:r>
            <m:r>
              <m:rPr>
                <m:sty m:val="p"/>
              </m:rPr>
              <w:rPr>
                <w:rFonts w:ascii="Cambria Math" w:hAnsi="Cambria Math"/>
                <w:sz w:val="24"/>
              </w:rPr>
              <m:t>SO2</m:t>
            </m:r>
          </m:sub>
          <m:sup/>
        </m:sSubSup>
        <m:r>
          <m:rPr>
            <m:sty m:val="p"/>
          </m:rPr>
          <w:rPr>
            <w:rFonts w:ascii="Cambria Math" w:hAnsi="Cambria Math" w:hint="eastAsia"/>
            <w:sz w:val="24"/>
          </w:rPr>
          <m:t>=</m:t>
        </m:r>
        <m:r>
          <m:rPr>
            <m:sty m:val="p"/>
          </m:rPr>
          <w:rPr>
            <w:rFonts w:ascii="Cambria Math" w:hAnsi="Cambria Math"/>
            <w:sz w:val="24"/>
          </w:rPr>
          <m:t>0.75</m:t>
        </m:r>
        <m:r>
          <m:rPr>
            <m:sty m:val="p"/>
          </m:rPr>
          <w:rPr>
            <w:rFonts w:ascii="Cambria Math" w:hAnsi="Cambria Math" w:hint="eastAsia"/>
            <w:sz w:val="24"/>
          </w:rPr>
          <m:t>%</m:t>
        </m:r>
        <m:r>
          <m:rPr>
            <m:sty m:val="p"/>
          </m:rPr>
          <w:rPr>
            <w:rFonts w:ascii="Cambria Math" w:hAnsi="Cambria Math" w:hint="eastAsia"/>
            <w:sz w:val="24"/>
          </w:rPr>
          <m:t>；</m:t>
        </m:r>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X</m:t>
            </m:r>
            <m:r>
              <m:rPr>
                <m:sty m:val="p"/>
              </m:rPr>
              <w:rPr>
                <w:rFonts w:ascii="MS Mincho" w:eastAsia="MS Mincho" w:hAnsi="MS Mincho" w:cs="MS Mincho" w:hint="eastAsia"/>
                <w:sz w:val="24"/>
              </w:rPr>
              <m:t>-</m:t>
            </m:r>
            <m:r>
              <m:rPr>
                <m:sty m:val="p"/>
              </m:rPr>
              <w:rPr>
                <w:rFonts w:ascii="Cambria Math" w:hAnsi="Cambria Math"/>
                <w:sz w:val="24"/>
              </w:rPr>
              <m:t>O3</m:t>
            </m:r>
          </m:sub>
          <m:sup/>
        </m:sSubSup>
        <m:r>
          <m:rPr>
            <m:sty m:val="p"/>
          </m:rPr>
          <w:rPr>
            <w:rFonts w:ascii="Cambria Math" w:hAnsi="Cambria Math" w:hint="eastAsia"/>
            <w:sz w:val="24"/>
          </w:rPr>
          <m:t>=</m:t>
        </m:r>
        <m:r>
          <m:rPr>
            <m:sty m:val="p"/>
          </m:rPr>
          <w:rPr>
            <w:rFonts w:ascii="Cambria Math" w:hAnsi="Cambria Math"/>
            <w:sz w:val="24"/>
          </w:rPr>
          <m:t>1.3</m:t>
        </m:r>
        <m:r>
          <m:rPr>
            <m:sty m:val="p"/>
          </m:rPr>
          <w:rPr>
            <w:rFonts w:ascii="Cambria Math" w:hAnsi="Cambria Math" w:hint="eastAsia"/>
            <w:sz w:val="24"/>
          </w:rPr>
          <m:t>%</m:t>
        </m:r>
        <m:r>
          <m:rPr>
            <m:sty m:val="p"/>
          </m:rPr>
          <w:rPr>
            <w:rFonts w:ascii="Cambria Math" w:hAnsi="Cambria Math" w:hint="eastAsia"/>
            <w:sz w:val="24"/>
          </w:rPr>
          <m:t>；</m:t>
        </m:r>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X</m:t>
            </m:r>
            <m:r>
              <m:rPr>
                <m:sty m:val="p"/>
              </m:rPr>
              <w:rPr>
                <w:rFonts w:ascii="MS Mincho" w:eastAsia="MS Mincho" w:hAnsi="MS Mincho" w:cs="MS Mincho" w:hint="eastAsia"/>
                <w:sz w:val="24"/>
              </w:rPr>
              <m:t>-</m:t>
            </m:r>
            <m:r>
              <m:rPr>
                <m:sty m:val="p"/>
              </m:rPr>
              <w:rPr>
                <w:rFonts w:ascii="Cambria Math" w:hAnsi="Cambria Math"/>
                <w:sz w:val="24"/>
              </w:rPr>
              <m:t>CO</m:t>
            </m:r>
          </m:sub>
          <m:sup/>
        </m:sSubSup>
        <m:r>
          <m:rPr>
            <m:sty m:val="p"/>
          </m:rPr>
          <w:rPr>
            <w:rFonts w:ascii="Cambria Math" w:hAnsi="Cambria Math" w:hint="eastAsia"/>
            <w:sz w:val="24"/>
          </w:rPr>
          <m:t>=</m:t>
        </m:r>
        <m:r>
          <m:rPr>
            <m:sty m:val="p"/>
          </m:rPr>
          <w:rPr>
            <w:rFonts w:ascii="Cambria Math" w:hAnsi="Cambria Math"/>
            <w:sz w:val="24"/>
          </w:rPr>
          <m:t>0.75%</m:t>
        </m:r>
        <m:r>
          <m:rPr>
            <m:sty m:val="p"/>
          </m:rPr>
          <w:rPr>
            <w:rFonts w:ascii="Cambria Math" w:hAnsi="Cambria Math" w:hint="eastAsia"/>
            <w:sz w:val="24"/>
          </w:rPr>
          <m:t>；</m:t>
        </m:r>
      </m:oMath>
      <w:r w:rsidR="00BD3FD0" w:rsidRPr="00BD3FD0">
        <w:rPr>
          <w:rFonts w:hint="eastAsia"/>
          <w:sz w:val="24"/>
        </w:rPr>
        <w:t>）</w:t>
      </w:r>
      <w:r w:rsidRPr="00BD3FD0">
        <w:rPr>
          <w:rFonts w:hint="eastAsia"/>
          <w:sz w:val="24"/>
        </w:rPr>
        <w:t>；</w:t>
      </w:r>
      <m:oMath>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b</m:t>
            </m:r>
          </m:sub>
          <m:sup/>
        </m:sSubSup>
      </m:oMath>
      <w:r w:rsidRPr="00BD3FD0">
        <w:rPr>
          <w:rFonts w:hint="eastAsia"/>
          <w:sz w:val="24"/>
        </w:rPr>
        <w:t>为截距</w:t>
      </w:r>
      <w:r w:rsidRPr="00A82812">
        <w:rPr>
          <w:rFonts w:hint="eastAsia"/>
          <w:sz w:val="24"/>
        </w:rPr>
        <w:t>的</w:t>
      </w:r>
      <w:r w:rsidR="00A82812">
        <w:rPr>
          <w:rFonts w:hint="eastAsia"/>
          <w:sz w:val="24"/>
        </w:rPr>
        <w:t>相对</w:t>
      </w:r>
      <w:r w:rsidRPr="00A82812">
        <w:rPr>
          <w:rFonts w:hint="eastAsia"/>
          <w:sz w:val="24"/>
        </w:rPr>
        <w:t>标准不确定度</w:t>
      </w:r>
      <w:r w:rsidR="007B7217">
        <w:rPr>
          <w:rFonts w:hint="eastAsia"/>
          <w:sz w:val="24"/>
        </w:rPr>
        <w:t>，可由最小二乘法拟合程序计算得到</w:t>
      </w:r>
      <w:r w:rsidR="00BD3FD0">
        <w:rPr>
          <w:rFonts w:hint="eastAsia"/>
          <w:sz w:val="24"/>
        </w:rPr>
        <w:t>（见表</w:t>
      </w:r>
      <w:r w:rsidR="00BD3FD0">
        <w:rPr>
          <w:rFonts w:hint="eastAsia"/>
          <w:sz w:val="24"/>
        </w:rPr>
        <w:t>C3</w:t>
      </w:r>
      <w:r w:rsidR="00BD3FD0">
        <w:rPr>
          <w:rFonts w:hint="eastAsia"/>
          <w:sz w:val="24"/>
        </w:rPr>
        <w:t>）</w:t>
      </w:r>
      <w:r w:rsidRPr="00A82812">
        <w:rPr>
          <w:rFonts w:hint="eastAsia"/>
          <w:sz w:val="24"/>
        </w:rPr>
        <w:t>。</w:t>
      </w:r>
      <w:r w:rsidR="009B5451">
        <w:rPr>
          <w:rFonts w:hint="eastAsia"/>
          <w:sz w:val="24"/>
        </w:rPr>
        <w:t>按式</w:t>
      </w:r>
      <w:r w:rsidR="009B5451">
        <w:rPr>
          <w:rFonts w:hint="eastAsia"/>
          <w:sz w:val="24"/>
        </w:rPr>
        <w:t>(C5)</w:t>
      </w:r>
      <w:r w:rsidR="00BD3FD0">
        <w:rPr>
          <w:rFonts w:hint="eastAsia"/>
          <w:sz w:val="24"/>
        </w:rPr>
        <w:t>校准结果的不确定度</w:t>
      </w:r>
      <w:r w:rsidR="00920E43">
        <w:rPr>
          <w:rFonts w:hint="eastAsia"/>
          <w:sz w:val="24"/>
        </w:rPr>
        <w:t>计算结果见表</w:t>
      </w:r>
      <w:r w:rsidR="00920E43">
        <w:rPr>
          <w:rFonts w:hint="eastAsia"/>
          <w:sz w:val="24"/>
        </w:rPr>
        <w:t>C4</w:t>
      </w:r>
      <w:r w:rsidR="00920E43">
        <w:rPr>
          <w:rFonts w:hint="eastAsia"/>
          <w:sz w:val="24"/>
        </w:rPr>
        <w:t>。</w:t>
      </w:r>
    </w:p>
    <w:p w:rsidR="00920E43" w:rsidRDefault="00920E43" w:rsidP="00F27ACD">
      <w:pPr>
        <w:spacing w:line="360" w:lineRule="auto"/>
        <w:ind w:firstLineChars="200" w:firstLine="480"/>
        <w:rPr>
          <w:sz w:val="24"/>
        </w:rPr>
      </w:pPr>
    </w:p>
    <w:p w:rsidR="00920E43" w:rsidRPr="00920E43" w:rsidRDefault="00920E43" w:rsidP="00920E43">
      <w:pPr>
        <w:spacing w:line="360" w:lineRule="auto"/>
        <w:ind w:firstLineChars="200" w:firstLine="560"/>
        <w:rPr>
          <w:b/>
          <w:sz w:val="24"/>
        </w:rPr>
      </w:pPr>
      <w:r>
        <w:rPr>
          <w:rFonts w:hint="eastAsia"/>
          <w:sz w:val="28"/>
          <w:szCs w:val="28"/>
        </w:rPr>
        <w:t xml:space="preserve">                </w:t>
      </w:r>
      <w:r w:rsidRPr="00920E43">
        <w:rPr>
          <w:rFonts w:hint="eastAsia"/>
          <w:b/>
          <w:sz w:val="24"/>
        </w:rPr>
        <w:t xml:space="preserve"> </w:t>
      </w:r>
      <w:r w:rsidRPr="00920E43">
        <w:rPr>
          <w:rFonts w:hint="eastAsia"/>
          <w:b/>
          <w:sz w:val="24"/>
        </w:rPr>
        <w:t>表</w:t>
      </w:r>
      <w:r w:rsidRPr="00920E43">
        <w:rPr>
          <w:rFonts w:hint="eastAsia"/>
          <w:b/>
          <w:sz w:val="24"/>
        </w:rPr>
        <w:t xml:space="preserve">C4 </w:t>
      </w:r>
      <w:r w:rsidRPr="00920E43">
        <w:rPr>
          <w:rFonts w:hint="eastAsia"/>
          <w:b/>
          <w:sz w:val="24"/>
        </w:rPr>
        <w:t>校准结果不确定度评定</w:t>
      </w:r>
    </w:p>
    <w:tbl>
      <w:tblPr>
        <w:tblStyle w:val="af6"/>
        <w:tblW w:w="9464" w:type="dxa"/>
        <w:tblLook w:val="04A0"/>
      </w:tblPr>
      <w:tblGrid>
        <w:gridCol w:w="959"/>
        <w:gridCol w:w="1842"/>
        <w:gridCol w:w="1453"/>
        <w:gridCol w:w="1453"/>
        <w:gridCol w:w="1840"/>
        <w:gridCol w:w="1917"/>
      </w:tblGrid>
      <w:tr w:rsidR="00244D2A" w:rsidRPr="00920E43" w:rsidTr="00244D2A">
        <w:tc>
          <w:tcPr>
            <w:tcW w:w="959" w:type="dxa"/>
            <w:vAlign w:val="center"/>
          </w:tcPr>
          <w:p w:rsidR="00244D2A" w:rsidRPr="004F14EF" w:rsidRDefault="00244D2A" w:rsidP="00B81307">
            <w:pPr>
              <w:jc w:val="center"/>
              <w:rPr>
                <w:rFonts w:eastAsia="黑体"/>
                <w:sz w:val="22"/>
                <w:szCs w:val="22"/>
              </w:rPr>
            </w:pPr>
            <w:r w:rsidRPr="004F14EF">
              <w:rPr>
                <w:rFonts w:eastAsia="黑体" w:hint="eastAsia"/>
                <w:sz w:val="22"/>
                <w:szCs w:val="22"/>
              </w:rPr>
              <w:t>参数</w:t>
            </w:r>
          </w:p>
        </w:tc>
        <w:tc>
          <w:tcPr>
            <w:tcW w:w="1842" w:type="dxa"/>
            <w:vAlign w:val="center"/>
          </w:tcPr>
          <w:p w:rsidR="00244D2A" w:rsidRPr="004F14EF" w:rsidRDefault="00244D2A" w:rsidP="00B61910">
            <w:pPr>
              <w:jc w:val="center"/>
              <w:rPr>
                <w:rFonts w:eastAsia="黑体"/>
                <w:sz w:val="22"/>
                <w:szCs w:val="22"/>
              </w:rPr>
            </w:pPr>
            <w:r w:rsidRPr="004F14EF">
              <w:rPr>
                <w:rFonts w:eastAsia="黑体" w:hint="eastAsia"/>
                <w:sz w:val="22"/>
                <w:szCs w:val="22"/>
              </w:rPr>
              <w:t>标准气体相对标准不确定度</w:t>
            </w:r>
            <w:r w:rsidRPr="004F14EF">
              <w:rPr>
                <w:rFonts w:eastAsia="黑体" w:hint="eastAsia"/>
                <w:sz w:val="22"/>
                <w:szCs w:val="22"/>
              </w:rPr>
              <w:t>,</w:t>
            </w:r>
            <m:oMath>
              <m:r>
                <m:rPr>
                  <m:sty m:val="p"/>
                </m:rPr>
                <w:rPr>
                  <w:rFonts w:ascii="Cambria Math" w:hAnsi="Cambria Math"/>
                  <w:sz w:val="22"/>
                  <w:szCs w:val="22"/>
                </w:rPr>
                <m:t xml:space="preserve"> </m:t>
              </m:r>
            </m:oMath>
          </w:p>
        </w:tc>
        <w:tc>
          <w:tcPr>
            <w:tcW w:w="1453" w:type="dxa"/>
            <w:vAlign w:val="center"/>
          </w:tcPr>
          <w:p w:rsidR="00244D2A" w:rsidRPr="004F14EF" w:rsidRDefault="00244D2A" w:rsidP="00244D2A">
            <w:pPr>
              <w:jc w:val="center"/>
              <w:rPr>
                <w:rFonts w:eastAsia="黑体"/>
                <w:sz w:val="22"/>
                <w:szCs w:val="22"/>
              </w:rPr>
            </w:pPr>
            <w:r>
              <w:rPr>
                <w:rFonts w:eastAsia="黑体"/>
                <w:sz w:val="22"/>
                <w:szCs w:val="22"/>
              </w:rPr>
              <w:t>斜</w:t>
            </w:r>
            <w:r>
              <w:rPr>
                <w:rFonts w:eastAsia="黑体" w:hint="eastAsia"/>
                <w:sz w:val="22"/>
                <w:szCs w:val="22"/>
              </w:rPr>
              <w:t>率，</w:t>
            </w:r>
            <w:r>
              <w:rPr>
                <w:rFonts w:eastAsia="黑体" w:hint="eastAsia"/>
                <w:sz w:val="22"/>
                <w:szCs w:val="22"/>
              </w:rPr>
              <w:t>a</w:t>
            </w:r>
          </w:p>
        </w:tc>
        <w:tc>
          <w:tcPr>
            <w:tcW w:w="1453" w:type="dxa"/>
            <w:vAlign w:val="center"/>
          </w:tcPr>
          <w:p w:rsidR="00244D2A" w:rsidRPr="004F14EF" w:rsidRDefault="00244D2A" w:rsidP="00541A11">
            <w:pPr>
              <w:jc w:val="center"/>
              <w:rPr>
                <w:rFonts w:eastAsia="黑体"/>
                <w:sz w:val="22"/>
                <w:szCs w:val="22"/>
              </w:rPr>
            </w:pPr>
            <w:r w:rsidRPr="004F14EF">
              <w:rPr>
                <w:rFonts w:eastAsia="黑体"/>
                <w:sz w:val="22"/>
                <w:szCs w:val="22"/>
              </w:rPr>
              <w:t>斜率</w:t>
            </w:r>
            <w:r w:rsidRPr="004F14EF">
              <w:rPr>
                <w:rFonts w:eastAsia="黑体" w:hint="eastAsia"/>
                <w:sz w:val="22"/>
                <w:szCs w:val="22"/>
              </w:rPr>
              <w:t>标准不确定度，</w:t>
            </w:r>
            <m:oMath>
              <m:sSubSup>
                <m:sSubSupPr>
                  <m:ctrlPr>
                    <w:rPr>
                      <w:rFonts w:ascii="Cambria Math" w:hAnsi="Cambria Math"/>
                      <w:sz w:val="22"/>
                      <w:szCs w:val="22"/>
                    </w:rPr>
                  </m:ctrlPr>
                </m:sSubSupPr>
                <m:e>
                  <m:r>
                    <m:rPr>
                      <m:sty m:val="p"/>
                    </m:rPr>
                    <w:rPr>
                      <w:rFonts w:ascii="Cambria Math" w:hAnsi="Cambria Math"/>
                      <w:sz w:val="22"/>
                      <w:szCs w:val="22"/>
                    </w:rPr>
                    <m:t>u</m:t>
                  </m:r>
                </m:e>
                <m:sub>
                  <m:r>
                    <m:rPr>
                      <m:sty m:val="p"/>
                    </m:rPr>
                    <w:rPr>
                      <w:rFonts w:ascii="Cambria Math" w:hAnsi="Cambria Math"/>
                      <w:sz w:val="22"/>
                      <w:szCs w:val="22"/>
                    </w:rPr>
                    <m:t>a</m:t>
                  </m:r>
                </m:sub>
                <m:sup/>
              </m:sSubSup>
            </m:oMath>
          </w:p>
        </w:tc>
        <w:tc>
          <w:tcPr>
            <w:tcW w:w="1840" w:type="dxa"/>
            <w:vAlign w:val="center"/>
          </w:tcPr>
          <w:p w:rsidR="00244D2A" w:rsidRPr="004F14EF" w:rsidRDefault="00244D2A" w:rsidP="00B61910">
            <w:pPr>
              <w:jc w:val="center"/>
              <w:rPr>
                <w:rFonts w:eastAsia="黑体"/>
                <w:sz w:val="22"/>
                <w:szCs w:val="22"/>
              </w:rPr>
            </w:pPr>
            <w:r w:rsidRPr="004F14EF">
              <w:rPr>
                <w:rFonts w:eastAsia="黑体" w:hint="eastAsia"/>
                <w:sz w:val="22"/>
                <w:szCs w:val="22"/>
              </w:rPr>
              <w:t>截距标准不确定度，</w:t>
            </w:r>
            <m:oMath>
              <m:sSubSup>
                <m:sSubSupPr>
                  <m:ctrlPr>
                    <w:rPr>
                      <w:rFonts w:ascii="Cambria Math" w:hAnsi="Cambria Math"/>
                      <w:sz w:val="22"/>
                      <w:szCs w:val="22"/>
                    </w:rPr>
                  </m:ctrlPr>
                </m:sSubSupPr>
                <m:e>
                  <m:r>
                    <m:rPr>
                      <m:sty m:val="p"/>
                    </m:rPr>
                    <w:rPr>
                      <w:rFonts w:ascii="Cambria Math" w:hAnsi="Cambria Math"/>
                      <w:sz w:val="22"/>
                      <w:szCs w:val="22"/>
                    </w:rPr>
                    <m:t>u</m:t>
                  </m:r>
                </m:e>
                <m:sub>
                  <m:r>
                    <m:rPr>
                      <m:sty m:val="p"/>
                    </m:rPr>
                    <w:rPr>
                      <w:rFonts w:ascii="Cambria Math" w:hAnsi="Cambria Math"/>
                      <w:sz w:val="22"/>
                      <w:szCs w:val="22"/>
                    </w:rPr>
                    <m:t>b</m:t>
                  </m:r>
                </m:sub>
                <m:sup/>
              </m:sSubSup>
            </m:oMath>
          </w:p>
        </w:tc>
        <w:tc>
          <w:tcPr>
            <w:tcW w:w="1917" w:type="dxa"/>
            <w:vAlign w:val="center"/>
          </w:tcPr>
          <w:p w:rsidR="00244D2A" w:rsidRPr="004F14EF" w:rsidRDefault="00244D2A" w:rsidP="00155258">
            <w:pPr>
              <w:jc w:val="center"/>
              <w:rPr>
                <w:rFonts w:eastAsia="黑体"/>
                <w:sz w:val="22"/>
                <w:szCs w:val="22"/>
              </w:rPr>
            </w:pPr>
            <w:r w:rsidRPr="004F14EF">
              <w:rPr>
                <w:rFonts w:eastAsia="黑体" w:hint="eastAsia"/>
                <w:sz w:val="22"/>
                <w:szCs w:val="22"/>
              </w:rPr>
              <w:t>相对扩展不确定度，</w:t>
            </w:r>
            <w:proofErr w:type="spellStart"/>
            <w:r w:rsidRPr="004F14EF">
              <w:rPr>
                <w:rFonts w:eastAsia="黑体" w:hint="eastAsia"/>
                <w:i/>
                <w:sz w:val="22"/>
                <w:szCs w:val="22"/>
              </w:rPr>
              <w:t>U</w:t>
            </w:r>
            <w:r w:rsidRPr="004F14EF">
              <w:rPr>
                <w:rFonts w:eastAsia="黑体" w:hint="eastAsia"/>
                <w:i/>
                <w:sz w:val="22"/>
                <w:szCs w:val="22"/>
                <w:vertAlign w:val="subscript"/>
              </w:rPr>
              <w:t>r</w:t>
            </w:r>
            <w:r w:rsidRPr="004F14EF">
              <w:rPr>
                <w:rFonts w:eastAsia="黑体" w:hint="eastAsia"/>
                <w:sz w:val="22"/>
                <w:szCs w:val="22"/>
                <w:vertAlign w:val="subscript"/>
              </w:rPr>
              <w:t>el</w:t>
            </w:r>
            <w:proofErr w:type="spellEnd"/>
            <w:r w:rsidRPr="004F14EF">
              <w:rPr>
                <w:rFonts w:eastAsia="黑体" w:hint="eastAsia"/>
                <w:sz w:val="22"/>
                <w:szCs w:val="22"/>
              </w:rPr>
              <w:t>，</w:t>
            </w:r>
            <w:r w:rsidRPr="004F14EF">
              <w:rPr>
                <w:rFonts w:eastAsia="黑体" w:hint="eastAsia"/>
                <w:i/>
                <w:sz w:val="22"/>
                <w:szCs w:val="22"/>
              </w:rPr>
              <w:t>k</w:t>
            </w:r>
            <w:r w:rsidRPr="004F14EF">
              <w:rPr>
                <w:rFonts w:eastAsia="黑体" w:hint="eastAsia"/>
                <w:sz w:val="22"/>
                <w:szCs w:val="22"/>
              </w:rPr>
              <w:t>=2</w:t>
            </w:r>
          </w:p>
        </w:tc>
      </w:tr>
      <w:tr w:rsidR="00BE1213" w:rsidRPr="0036682C" w:rsidTr="00541A11">
        <w:tc>
          <w:tcPr>
            <w:tcW w:w="959" w:type="dxa"/>
            <w:vAlign w:val="center"/>
          </w:tcPr>
          <w:p w:rsidR="00BE1213" w:rsidRPr="004F14EF" w:rsidRDefault="002A1D9F" w:rsidP="00541A11">
            <w:pPr>
              <w:spacing w:line="360" w:lineRule="auto"/>
              <w:jc w:val="center"/>
              <w:rPr>
                <w:rFonts w:eastAsia="黑体"/>
                <w:sz w:val="22"/>
                <w:szCs w:val="22"/>
              </w:rPr>
            </w:pPr>
            <w:r>
              <w:rPr>
                <w:rFonts w:eastAsia="黑体" w:hint="eastAsia"/>
                <w:sz w:val="22"/>
                <w:szCs w:val="22"/>
              </w:rPr>
              <w:t>Y</w:t>
            </w:r>
            <w:r w:rsidRPr="002A1D9F">
              <w:rPr>
                <w:rFonts w:eastAsia="黑体" w:hint="eastAsia"/>
                <w:sz w:val="22"/>
                <w:szCs w:val="22"/>
                <w:vertAlign w:val="subscript"/>
              </w:rPr>
              <w:t>i</w:t>
            </w:r>
            <w:r w:rsidR="00541A11">
              <w:rPr>
                <w:rFonts w:eastAsia="黑体" w:hint="eastAsia"/>
                <w:sz w:val="22"/>
                <w:szCs w:val="22"/>
                <w:vertAlign w:val="subscript"/>
              </w:rPr>
              <w:t>-NO2</w:t>
            </w:r>
          </w:p>
        </w:tc>
        <w:tc>
          <w:tcPr>
            <w:tcW w:w="1842" w:type="dxa"/>
            <w:vAlign w:val="center"/>
          </w:tcPr>
          <w:p w:rsidR="00BE1213" w:rsidRPr="004F14EF" w:rsidRDefault="0032101D" w:rsidP="00155258">
            <w:pPr>
              <w:spacing w:line="360" w:lineRule="auto"/>
              <w:jc w:val="center"/>
              <w:rPr>
                <w:rFonts w:eastAsia="黑体"/>
                <w:sz w:val="22"/>
                <w:szCs w:val="22"/>
              </w:rPr>
            </w:pPr>
            <m:oMath>
              <m:sSubSup>
                <m:sSubSupPr>
                  <m:ctrlPr>
                    <w:rPr>
                      <w:rFonts w:ascii="Cambria Math" w:hAnsi="Cambria Math"/>
                      <w:sz w:val="22"/>
                      <w:szCs w:val="22"/>
                    </w:rPr>
                  </m:ctrlPr>
                </m:sSubSupPr>
                <m:e>
                  <m:r>
                    <m:rPr>
                      <m:sty m:val="p"/>
                    </m:rPr>
                    <w:rPr>
                      <w:rFonts w:ascii="Cambria Math" w:hAnsi="Cambria Math"/>
                      <w:sz w:val="22"/>
                      <w:szCs w:val="22"/>
                    </w:rPr>
                    <m:t>u</m:t>
                  </m:r>
                </m:e>
                <m:sub>
                  <m:r>
                    <m:rPr>
                      <m:sty m:val="p"/>
                    </m:rPr>
                    <w:rPr>
                      <w:rFonts w:ascii="Cambria Math" w:hAnsi="Cambria Math"/>
                      <w:sz w:val="22"/>
                      <w:szCs w:val="22"/>
                    </w:rPr>
                    <m:t>X-</m:t>
                  </m:r>
                  <m:r>
                    <m:rPr>
                      <m:sty m:val="p"/>
                    </m:rPr>
                    <w:rPr>
                      <w:rFonts w:ascii="Cambria Math" w:hAnsi="Cambria Math" w:hint="eastAsia"/>
                      <w:sz w:val="22"/>
                      <w:szCs w:val="22"/>
                    </w:rPr>
                    <m:t>NO2</m:t>
                  </m:r>
                </m:sub>
                <m:sup/>
              </m:sSubSup>
            </m:oMath>
            <w:r w:rsidR="00BE1213">
              <w:rPr>
                <w:rFonts w:eastAsia="黑体"/>
                <w:sz w:val="22"/>
                <w:szCs w:val="22"/>
              </w:rPr>
              <w:t>=1%</w:t>
            </w:r>
          </w:p>
        </w:tc>
        <w:tc>
          <w:tcPr>
            <w:tcW w:w="1453" w:type="dxa"/>
          </w:tcPr>
          <w:p w:rsidR="00BE1213" w:rsidRPr="004F14EF" w:rsidRDefault="00BE1213" w:rsidP="00BE1213">
            <w:pPr>
              <w:spacing w:line="360" w:lineRule="auto"/>
              <w:rPr>
                <w:rFonts w:eastAsia="黑体"/>
                <w:sz w:val="22"/>
                <w:szCs w:val="22"/>
              </w:rPr>
            </w:pPr>
            <w:r w:rsidRPr="004F14EF">
              <w:rPr>
                <w:rFonts w:eastAsia="黑体" w:hint="eastAsia"/>
                <w:sz w:val="22"/>
                <w:szCs w:val="22"/>
              </w:rPr>
              <w:t>0.9571</w:t>
            </w:r>
          </w:p>
        </w:tc>
        <w:tc>
          <w:tcPr>
            <w:tcW w:w="1453" w:type="dxa"/>
            <w:vAlign w:val="center"/>
          </w:tcPr>
          <w:p w:rsidR="00BE1213" w:rsidRPr="004F14EF" w:rsidRDefault="00BE1213" w:rsidP="00541A11">
            <w:pPr>
              <w:spacing w:line="360" w:lineRule="auto"/>
              <w:jc w:val="center"/>
              <w:rPr>
                <w:rFonts w:eastAsia="黑体"/>
                <w:sz w:val="22"/>
                <w:szCs w:val="22"/>
              </w:rPr>
            </w:pPr>
            <w:r>
              <w:rPr>
                <w:rFonts w:eastAsia="黑体"/>
                <w:sz w:val="22"/>
                <w:szCs w:val="22"/>
              </w:rPr>
              <w:t>0.0119</w:t>
            </w:r>
          </w:p>
        </w:tc>
        <w:tc>
          <w:tcPr>
            <w:tcW w:w="1840" w:type="dxa"/>
            <w:vAlign w:val="center"/>
          </w:tcPr>
          <w:p w:rsidR="00BE1213" w:rsidRPr="004F14EF" w:rsidRDefault="00BE1213" w:rsidP="00155258">
            <w:pPr>
              <w:spacing w:line="360" w:lineRule="auto"/>
              <w:jc w:val="center"/>
              <w:rPr>
                <w:rFonts w:eastAsia="黑体"/>
                <w:sz w:val="22"/>
                <w:szCs w:val="22"/>
              </w:rPr>
            </w:pPr>
            <w:r>
              <w:rPr>
                <w:rFonts w:eastAsia="黑体"/>
                <w:sz w:val="22"/>
                <w:szCs w:val="22"/>
              </w:rPr>
              <w:t>0.0002</w:t>
            </w:r>
          </w:p>
        </w:tc>
        <w:tc>
          <w:tcPr>
            <w:tcW w:w="1917" w:type="dxa"/>
            <w:vAlign w:val="center"/>
          </w:tcPr>
          <w:p w:rsidR="00BE1213" w:rsidRPr="004F14EF" w:rsidRDefault="00541A11" w:rsidP="00DB12EE">
            <w:pPr>
              <w:spacing w:line="360" w:lineRule="auto"/>
              <w:jc w:val="center"/>
              <w:rPr>
                <w:rFonts w:eastAsia="黑体"/>
                <w:sz w:val="22"/>
                <w:szCs w:val="22"/>
              </w:rPr>
            </w:pPr>
            <w:r>
              <w:rPr>
                <w:rFonts w:eastAsia="黑体"/>
                <w:sz w:val="22"/>
                <w:szCs w:val="22"/>
              </w:rPr>
              <w:t>0.0</w:t>
            </w:r>
            <w:r w:rsidR="00DB12EE">
              <w:rPr>
                <w:rFonts w:eastAsia="黑体"/>
                <w:sz w:val="22"/>
                <w:szCs w:val="22"/>
              </w:rPr>
              <w:t>305</w:t>
            </w:r>
            <w:r>
              <w:rPr>
                <w:rFonts w:eastAsia="黑体" w:hint="eastAsia"/>
                <w:sz w:val="22"/>
                <w:szCs w:val="22"/>
              </w:rPr>
              <w:t>X</w:t>
            </w:r>
          </w:p>
        </w:tc>
      </w:tr>
      <w:tr w:rsidR="00BE1213" w:rsidRPr="0036682C" w:rsidTr="00541A11">
        <w:tc>
          <w:tcPr>
            <w:tcW w:w="959" w:type="dxa"/>
            <w:vAlign w:val="center"/>
          </w:tcPr>
          <w:p w:rsidR="00BE1213" w:rsidRPr="004F14EF" w:rsidRDefault="002A1D9F" w:rsidP="00155258">
            <w:pPr>
              <w:spacing w:line="360" w:lineRule="auto"/>
              <w:jc w:val="center"/>
              <w:rPr>
                <w:rFonts w:eastAsia="黑体"/>
                <w:sz w:val="22"/>
                <w:szCs w:val="22"/>
              </w:rPr>
            </w:pPr>
            <w:r>
              <w:rPr>
                <w:rFonts w:eastAsia="黑体" w:hint="eastAsia"/>
                <w:sz w:val="22"/>
                <w:szCs w:val="22"/>
              </w:rPr>
              <w:t>Y</w:t>
            </w:r>
            <w:r w:rsidRPr="002A1D9F">
              <w:rPr>
                <w:rFonts w:eastAsia="黑体" w:hint="eastAsia"/>
                <w:sz w:val="22"/>
                <w:szCs w:val="22"/>
                <w:vertAlign w:val="subscript"/>
              </w:rPr>
              <w:t>i</w:t>
            </w:r>
            <w:r>
              <w:rPr>
                <w:rFonts w:eastAsia="黑体" w:hint="eastAsia"/>
                <w:sz w:val="22"/>
                <w:szCs w:val="22"/>
                <w:vertAlign w:val="subscript"/>
              </w:rPr>
              <w:t xml:space="preserve"> </w:t>
            </w:r>
            <w:r w:rsidR="00541A11">
              <w:rPr>
                <w:rFonts w:eastAsia="黑体" w:hint="eastAsia"/>
                <w:sz w:val="22"/>
                <w:szCs w:val="22"/>
                <w:vertAlign w:val="subscript"/>
              </w:rPr>
              <w:t>-SO2</w:t>
            </w:r>
          </w:p>
        </w:tc>
        <w:tc>
          <w:tcPr>
            <w:tcW w:w="1842" w:type="dxa"/>
            <w:vAlign w:val="center"/>
          </w:tcPr>
          <w:p w:rsidR="00BE1213" w:rsidRPr="004F14EF" w:rsidRDefault="0032101D" w:rsidP="00155258">
            <w:pPr>
              <w:spacing w:line="360" w:lineRule="auto"/>
              <w:jc w:val="center"/>
              <w:rPr>
                <w:rFonts w:eastAsia="黑体"/>
                <w:sz w:val="22"/>
                <w:szCs w:val="22"/>
              </w:rPr>
            </w:pPr>
            <m:oMath>
              <m:sSubSup>
                <m:sSubSupPr>
                  <m:ctrlPr>
                    <w:rPr>
                      <w:rFonts w:ascii="Cambria Math" w:hAnsi="Cambria Math"/>
                      <w:sz w:val="22"/>
                      <w:szCs w:val="22"/>
                    </w:rPr>
                  </m:ctrlPr>
                </m:sSubSupPr>
                <m:e>
                  <m:r>
                    <m:rPr>
                      <m:sty m:val="p"/>
                    </m:rPr>
                    <w:rPr>
                      <w:rFonts w:ascii="Cambria Math" w:hAnsi="Cambria Math"/>
                      <w:sz w:val="22"/>
                      <w:szCs w:val="22"/>
                    </w:rPr>
                    <m:t>u</m:t>
                  </m:r>
                </m:e>
                <m:sub>
                  <m:r>
                    <m:rPr>
                      <m:sty m:val="p"/>
                    </m:rPr>
                    <w:rPr>
                      <w:rFonts w:ascii="Cambria Math" w:hAnsi="Cambria Math"/>
                      <w:sz w:val="22"/>
                      <w:szCs w:val="22"/>
                    </w:rPr>
                    <m:t>X-</m:t>
                  </m:r>
                  <m:r>
                    <m:rPr>
                      <m:sty m:val="p"/>
                    </m:rPr>
                    <w:rPr>
                      <w:rFonts w:ascii="Cambria Math" w:hAnsi="Cambria Math" w:hint="eastAsia"/>
                      <w:sz w:val="22"/>
                      <w:szCs w:val="22"/>
                    </w:rPr>
                    <m:t>SO2</m:t>
                  </m:r>
                </m:sub>
                <m:sup/>
              </m:sSubSup>
            </m:oMath>
            <w:r w:rsidR="00BE1213">
              <w:rPr>
                <w:rFonts w:eastAsia="黑体"/>
                <w:sz w:val="22"/>
                <w:szCs w:val="22"/>
              </w:rPr>
              <w:t>=0.75</w:t>
            </w:r>
          </w:p>
        </w:tc>
        <w:tc>
          <w:tcPr>
            <w:tcW w:w="1453" w:type="dxa"/>
          </w:tcPr>
          <w:p w:rsidR="00BE1213" w:rsidRPr="004F14EF" w:rsidRDefault="00BE1213" w:rsidP="00BE1213">
            <w:pPr>
              <w:spacing w:line="360" w:lineRule="auto"/>
              <w:rPr>
                <w:rFonts w:eastAsia="黑体"/>
                <w:sz w:val="22"/>
                <w:szCs w:val="22"/>
              </w:rPr>
            </w:pPr>
            <w:r w:rsidRPr="004F14EF">
              <w:rPr>
                <w:rFonts w:eastAsia="黑体" w:hint="eastAsia"/>
                <w:sz w:val="22"/>
                <w:szCs w:val="22"/>
              </w:rPr>
              <w:t>1.0031</w:t>
            </w:r>
          </w:p>
        </w:tc>
        <w:tc>
          <w:tcPr>
            <w:tcW w:w="1453" w:type="dxa"/>
            <w:vAlign w:val="center"/>
          </w:tcPr>
          <w:p w:rsidR="00BE1213" w:rsidRPr="004F14EF" w:rsidRDefault="00BE1213" w:rsidP="00541A11">
            <w:pPr>
              <w:spacing w:line="360" w:lineRule="auto"/>
              <w:jc w:val="center"/>
              <w:rPr>
                <w:rFonts w:eastAsia="黑体"/>
                <w:sz w:val="22"/>
                <w:szCs w:val="22"/>
              </w:rPr>
            </w:pPr>
            <w:r>
              <w:rPr>
                <w:rFonts w:eastAsia="黑体"/>
                <w:sz w:val="22"/>
                <w:szCs w:val="22"/>
              </w:rPr>
              <w:t>0.0100</w:t>
            </w:r>
          </w:p>
        </w:tc>
        <w:tc>
          <w:tcPr>
            <w:tcW w:w="1840" w:type="dxa"/>
            <w:vAlign w:val="center"/>
          </w:tcPr>
          <w:p w:rsidR="00BE1213" w:rsidRPr="004F14EF" w:rsidRDefault="00BE1213" w:rsidP="00155258">
            <w:pPr>
              <w:jc w:val="center"/>
              <w:rPr>
                <w:rFonts w:ascii="宋体" w:hAnsi="宋体" w:cs="宋体"/>
                <w:color w:val="000000"/>
                <w:sz w:val="22"/>
                <w:szCs w:val="22"/>
              </w:rPr>
            </w:pPr>
            <w:r>
              <w:rPr>
                <w:rFonts w:ascii="宋体" w:hAnsi="宋体" w:cs="宋体"/>
                <w:color w:val="000000"/>
                <w:sz w:val="22"/>
                <w:szCs w:val="22"/>
              </w:rPr>
              <w:t>0.0003</w:t>
            </w:r>
          </w:p>
        </w:tc>
        <w:tc>
          <w:tcPr>
            <w:tcW w:w="1917" w:type="dxa"/>
            <w:vAlign w:val="center"/>
          </w:tcPr>
          <w:p w:rsidR="00BE1213" w:rsidRPr="004F14EF" w:rsidRDefault="00541A11" w:rsidP="00DB12EE">
            <w:pPr>
              <w:spacing w:line="360" w:lineRule="auto"/>
              <w:jc w:val="center"/>
              <w:rPr>
                <w:rFonts w:eastAsia="黑体"/>
                <w:sz w:val="22"/>
                <w:szCs w:val="22"/>
              </w:rPr>
            </w:pPr>
            <w:r>
              <w:rPr>
                <w:rFonts w:eastAsia="黑体"/>
                <w:sz w:val="22"/>
                <w:szCs w:val="22"/>
              </w:rPr>
              <w:t>0.0</w:t>
            </w:r>
            <w:r w:rsidR="00DB12EE">
              <w:rPr>
                <w:rFonts w:eastAsia="黑体"/>
                <w:sz w:val="22"/>
                <w:szCs w:val="22"/>
              </w:rPr>
              <w:t>250</w:t>
            </w:r>
            <w:r>
              <w:rPr>
                <w:rFonts w:eastAsia="黑体" w:hint="eastAsia"/>
                <w:sz w:val="22"/>
                <w:szCs w:val="22"/>
              </w:rPr>
              <w:t>X</w:t>
            </w:r>
          </w:p>
        </w:tc>
      </w:tr>
      <w:tr w:rsidR="00BE1213" w:rsidRPr="0036682C" w:rsidTr="00541A11">
        <w:tc>
          <w:tcPr>
            <w:tcW w:w="959" w:type="dxa"/>
            <w:vAlign w:val="center"/>
          </w:tcPr>
          <w:p w:rsidR="00BE1213" w:rsidRPr="004F14EF" w:rsidRDefault="002A1D9F" w:rsidP="00541A11">
            <w:pPr>
              <w:spacing w:line="360" w:lineRule="auto"/>
              <w:jc w:val="center"/>
              <w:rPr>
                <w:rFonts w:eastAsia="黑体"/>
                <w:sz w:val="22"/>
                <w:szCs w:val="22"/>
              </w:rPr>
            </w:pPr>
            <w:r>
              <w:rPr>
                <w:rFonts w:eastAsia="黑体" w:hint="eastAsia"/>
                <w:sz w:val="22"/>
                <w:szCs w:val="22"/>
              </w:rPr>
              <w:t>Y</w:t>
            </w:r>
            <w:r w:rsidRPr="002A1D9F">
              <w:rPr>
                <w:rFonts w:eastAsia="黑体" w:hint="eastAsia"/>
                <w:sz w:val="22"/>
                <w:szCs w:val="22"/>
                <w:vertAlign w:val="subscript"/>
              </w:rPr>
              <w:t>i</w:t>
            </w:r>
            <w:r>
              <w:rPr>
                <w:rFonts w:eastAsia="黑体" w:hint="eastAsia"/>
                <w:sz w:val="22"/>
                <w:szCs w:val="22"/>
                <w:vertAlign w:val="subscript"/>
              </w:rPr>
              <w:t xml:space="preserve"> </w:t>
            </w:r>
            <w:r w:rsidR="00541A11">
              <w:rPr>
                <w:rFonts w:eastAsia="黑体" w:hint="eastAsia"/>
                <w:sz w:val="22"/>
                <w:szCs w:val="22"/>
                <w:vertAlign w:val="subscript"/>
              </w:rPr>
              <w:t>-O3</w:t>
            </w:r>
          </w:p>
        </w:tc>
        <w:tc>
          <w:tcPr>
            <w:tcW w:w="1842" w:type="dxa"/>
            <w:vAlign w:val="center"/>
          </w:tcPr>
          <w:p w:rsidR="00BE1213" w:rsidRPr="004F14EF" w:rsidRDefault="0032101D" w:rsidP="00155258">
            <w:pPr>
              <w:spacing w:line="360" w:lineRule="auto"/>
              <w:jc w:val="center"/>
              <w:rPr>
                <w:rFonts w:eastAsia="黑体"/>
                <w:sz w:val="22"/>
                <w:szCs w:val="22"/>
              </w:rPr>
            </w:pPr>
            <m:oMath>
              <m:sSubSup>
                <m:sSubSupPr>
                  <m:ctrlPr>
                    <w:rPr>
                      <w:rFonts w:ascii="Cambria Math" w:hAnsi="Cambria Math"/>
                      <w:sz w:val="22"/>
                      <w:szCs w:val="22"/>
                    </w:rPr>
                  </m:ctrlPr>
                </m:sSubSupPr>
                <m:e>
                  <m:r>
                    <m:rPr>
                      <m:sty m:val="p"/>
                    </m:rPr>
                    <w:rPr>
                      <w:rFonts w:ascii="Cambria Math" w:hAnsi="Cambria Math"/>
                      <w:sz w:val="22"/>
                      <w:szCs w:val="22"/>
                    </w:rPr>
                    <m:t>u</m:t>
                  </m:r>
                </m:e>
                <m:sub>
                  <m:r>
                    <m:rPr>
                      <m:sty m:val="p"/>
                    </m:rPr>
                    <w:rPr>
                      <w:rFonts w:ascii="Cambria Math" w:hAnsi="Cambria Math"/>
                      <w:sz w:val="22"/>
                      <w:szCs w:val="22"/>
                    </w:rPr>
                    <m:t>X-</m:t>
                  </m:r>
                  <m:r>
                    <m:rPr>
                      <m:sty m:val="p"/>
                    </m:rPr>
                    <w:rPr>
                      <w:rFonts w:ascii="Cambria Math" w:hAnsi="Cambria Math" w:hint="eastAsia"/>
                      <w:sz w:val="22"/>
                      <w:szCs w:val="22"/>
                    </w:rPr>
                    <m:t>O3</m:t>
                  </m:r>
                </m:sub>
                <m:sup/>
              </m:sSubSup>
            </m:oMath>
            <w:r w:rsidR="00BE1213">
              <w:rPr>
                <w:rFonts w:eastAsia="黑体"/>
                <w:sz w:val="22"/>
                <w:szCs w:val="22"/>
              </w:rPr>
              <w:t>=1.3%</w:t>
            </w:r>
          </w:p>
        </w:tc>
        <w:tc>
          <w:tcPr>
            <w:tcW w:w="1453" w:type="dxa"/>
          </w:tcPr>
          <w:p w:rsidR="00BE1213" w:rsidRPr="004F14EF" w:rsidRDefault="00BE1213" w:rsidP="00BE1213">
            <w:pPr>
              <w:spacing w:line="360" w:lineRule="auto"/>
              <w:rPr>
                <w:rFonts w:eastAsia="黑体"/>
                <w:sz w:val="22"/>
                <w:szCs w:val="22"/>
              </w:rPr>
            </w:pPr>
            <w:r w:rsidRPr="004F14EF">
              <w:rPr>
                <w:rFonts w:eastAsia="黑体" w:hint="eastAsia"/>
                <w:sz w:val="22"/>
                <w:szCs w:val="22"/>
              </w:rPr>
              <w:t>1.0031</w:t>
            </w:r>
          </w:p>
        </w:tc>
        <w:tc>
          <w:tcPr>
            <w:tcW w:w="1453" w:type="dxa"/>
            <w:vAlign w:val="center"/>
          </w:tcPr>
          <w:p w:rsidR="00BE1213" w:rsidRPr="004F14EF" w:rsidRDefault="00BE1213" w:rsidP="00541A11">
            <w:pPr>
              <w:spacing w:line="360" w:lineRule="auto"/>
              <w:jc w:val="center"/>
              <w:rPr>
                <w:rFonts w:eastAsia="黑体"/>
                <w:sz w:val="22"/>
                <w:szCs w:val="22"/>
              </w:rPr>
            </w:pPr>
            <w:r>
              <w:rPr>
                <w:rFonts w:eastAsia="黑体"/>
                <w:sz w:val="22"/>
                <w:szCs w:val="22"/>
              </w:rPr>
              <w:t>0.0164</w:t>
            </w:r>
          </w:p>
        </w:tc>
        <w:tc>
          <w:tcPr>
            <w:tcW w:w="1840" w:type="dxa"/>
            <w:vAlign w:val="center"/>
          </w:tcPr>
          <w:p w:rsidR="00BE1213" w:rsidRPr="004F14EF" w:rsidRDefault="00BE1213" w:rsidP="00155258">
            <w:pPr>
              <w:jc w:val="center"/>
              <w:rPr>
                <w:rFonts w:ascii="宋体" w:hAnsi="宋体" w:cs="宋体"/>
                <w:color w:val="000000"/>
                <w:sz w:val="22"/>
                <w:szCs w:val="22"/>
              </w:rPr>
            </w:pPr>
            <w:r>
              <w:rPr>
                <w:rFonts w:ascii="宋体" w:hAnsi="宋体" w:cs="宋体"/>
                <w:color w:val="000000"/>
                <w:sz w:val="22"/>
                <w:szCs w:val="22"/>
              </w:rPr>
              <w:t>0.0007</w:t>
            </w:r>
          </w:p>
        </w:tc>
        <w:tc>
          <w:tcPr>
            <w:tcW w:w="1917" w:type="dxa"/>
            <w:vAlign w:val="center"/>
          </w:tcPr>
          <w:p w:rsidR="00BE1213" w:rsidRPr="004F14EF" w:rsidRDefault="00541A11" w:rsidP="00DB12EE">
            <w:pPr>
              <w:spacing w:line="360" w:lineRule="auto"/>
              <w:jc w:val="center"/>
              <w:rPr>
                <w:rFonts w:eastAsia="黑体"/>
                <w:sz w:val="22"/>
                <w:szCs w:val="22"/>
              </w:rPr>
            </w:pPr>
            <w:r>
              <w:rPr>
                <w:rFonts w:eastAsia="黑体"/>
                <w:sz w:val="22"/>
                <w:szCs w:val="22"/>
              </w:rPr>
              <w:t>0.04</w:t>
            </w:r>
            <w:r w:rsidR="00DB12EE">
              <w:rPr>
                <w:rFonts w:eastAsia="黑体"/>
                <w:sz w:val="22"/>
                <w:szCs w:val="22"/>
              </w:rPr>
              <w:t>1</w:t>
            </w:r>
            <w:r>
              <w:rPr>
                <w:rFonts w:eastAsia="黑体"/>
                <w:sz w:val="22"/>
                <w:szCs w:val="22"/>
              </w:rPr>
              <w:t>9</w:t>
            </w:r>
            <w:r>
              <w:rPr>
                <w:rFonts w:eastAsia="黑体" w:hint="eastAsia"/>
                <w:sz w:val="22"/>
                <w:szCs w:val="22"/>
              </w:rPr>
              <w:t>X</w:t>
            </w:r>
          </w:p>
        </w:tc>
      </w:tr>
      <w:tr w:rsidR="00BE1213" w:rsidRPr="0036682C" w:rsidTr="00541A11">
        <w:tc>
          <w:tcPr>
            <w:tcW w:w="959" w:type="dxa"/>
            <w:vAlign w:val="center"/>
          </w:tcPr>
          <w:p w:rsidR="00BE1213" w:rsidRPr="004F14EF" w:rsidRDefault="002A1D9F" w:rsidP="00541A11">
            <w:pPr>
              <w:spacing w:line="360" w:lineRule="auto"/>
              <w:jc w:val="center"/>
              <w:rPr>
                <w:rFonts w:eastAsia="黑体"/>
                <w:sz w:val="22"/>
                <w:szCs w:val="22"/>
              </w:rPr>
            </w:pPr>
            <w:r>
              <w:rPr>
                <w:rFonts w:eastAsia="黑体" w:hint="eastAsia"/>
                <w:sz w:val="22"/>
                <w:szCs w:val="22"/>
              </w:rPr>
              <w:t>Y</w:t>
            </w:r>
            <w:r w:rsidRPr="002A1D9F">
              <w:rPr>
                <w:rFonts w:eastAsia="黑体" w:hint="eastAsia"/>
                <w:sz w:val="22"/>
                <w:szCs w:val="22"/>
                <w:vertAlign w:val="subscript"/>
              </w:rPr>
              <w:t>i</w:t>
            </w:r>
            <w:r>
              <w:rPr>
                <w:rFonts w:eastAsia="黑体" w:hint="eastAsia"/>
                <w:sz w:val="22"/>
                <w:szCs w:val="22"/>
                <w:vertAlign w:val="subscript"/>
              </w:rPr>
              <w:t xml:space="preserve"> </w:t>
            </w:r>
            <w:r w:rsidR="00541A11">
              <w:rPr>
                <w:rFonts w:eastAsia="黑体" w:hint="eastAsia"/>
                <w:sz w:val="22"/>
                <w:szCs w:val="22"/>
                <w:vertAlign w:val="subscript"/>
              </w:rPr>
              <w:t>-CO</w:t>
            </w:r>
          </w:p>
        </w:tc>
        <w:tc>
          <w:tcPr>
            <w:tcW w:w="1842" w:type="dxa"/>
            <w:vAlign w:val="center"/>
          </w:tcPr>
          <w:p w:rsidR="00BE1213" w:rsidRPr="004F14EF" w:rsidRDefault="0032101D" w:rsidP="00155258">
            <w:pPr>
              <w:spacing w:line="360" w:lineRule="auto"/>
              <w:jc w:val="center"/>
              <w:rPr>
                <w:rFonts w:eastAsia="黑体"/>
                <w:sz w:val="22"/>
                <w:szCs w:val="22"/>
              </w:rPr>
            </w:pPr>
            <m:oMath>
              <m:sSubSup>
                <m:sSubSupPr>
                  <m:ctrlPr>
                    <w:rPr>
                      <w:rFonts w:ascii="Cambria Math" w:hAnsi="Cambria Math"/>
                      <w:sz w:val="22"/>
                      <w:szCs w:val="22"/>
                    </w:rPr>
                  </m:ctrlPr>
                </m:sSubSupPr>
                <m:e>
                  <m:r>
                    <m:rPr>
                      <m:sty m:val="p"/>
                    </m:rPr>
                    <w:rPr>
                      <w:rFonts w:ascii="Cambria Math" w:hAnsi="Cambria Math"/>
                      <w:sz w:val="22"/>
                      <w:szCs w:val="22"/>
                    </w:rPr>
                    <m:t>u</m:t>
                  </m:r>
                </m:e>
                <m:sub>
                  <m:r>
                    <m:rPr>
                      <m:sty m:val="p"/>
                    </m:rPr>
                    <w:rPr>
                      <w:rFonts w:ascii="Cambria Math" w:hAnsi="Cambria Math"/>
                      <w:sz w:val="22"/>
                      <w:szCs w:val="22"/>
                    </w:rPr>
                    <m:t>X-</m:t>
                  </m:r>
                  <m:r>
                    <m:rPr>
                      <m:sty m:val="p"/>
                    </m:rPr>
                    <w:rPr>
                      <w:rFonts w:ascii="Cambria Math" w:hAnsi="Cambria Math" w:hint="eastAsia"/>
                      <w:sz w:val="22"/>
                      <w:szCs w:val="22"/>
                    </w:rPr>
                    <m:t>CO</m:t>
                  </m:r>
                </m:sub>
                <m:sup/>
              </m:sSubSup>
            </m:oMath>
            <w:r w:rsidR="00BE1213">
              <w:rPr>
                <w:rFonts w:eastAsia="黑体"/>
                <w:sz w:val="22"/>
                <w:szCs w:val="22"/>
              </w:rPr>
              <w:t>=0.75%</w:t>
            </w:r>
          </w:p>
        </w:tc>
        <w:tc>
          <w:tcPr>
            <w:tcW w:w="1453" w:type="dxa"/>
          </w:tcPr>
          <w:p w:rsidR="00BE1213" w:rsidRPr="004F14EF" w:rsidRDefault="00BE1213" w:rsidP="00BE1213">
            <w:pPr>
              <w:spacing w:line="360" w:lineRule="auto"/>
              <w:rPr>
                <w:rFonts w:eastAsia="黑体"/>
                <w:sz w:val="22"/>
                <w:szCs w:val="22"/>
              </w:rPr>
            </w:pPr>
            <w:r w:rsidRPr="004F14EF">
              <w:rPr>
                <w:rFonts w:eastAsia="黑体" w:hint="eastAsia"/>
                <w:sz w:val="22"/>
                <w:szCs w:val="22"/>
              </w:rPr>
              <w:t>1.0093</w:t>
            </w:r>
          </w:p>
        </w:tc>
        <w:tc>
          <w:tcPr>
            <w:tcW w:w="1453" w:type="dxa"/>
            <w:vAlign w:val="center"/>
          </w:tcPr>
          <w:p w:rsidR="00BE1213" w:rsidRPr="004F14EF" w:rsidRDefault="00BE1213" w:rsidP="00541A11">
            <w:pPr>
              <w:spacing w:line="360" w:lineRule="auto"/>
              <w:jc w:val="center"/>
              <w:rPr>
                <w:rFonts w:eastAsia="黑体"/>
                <w:sz w:val="22"/>
                <w:szCs w:val="22"/>
              </w:rPr>
            </w:pPr>
            <w:r>
              <w:rPr>
                <w:rFonts w:eastAsia="黑体"/>
                <w:sz w:val="22"/>
                <w:szCs w:val="22"/>
              </w:rPr>
              <w:t>0.0098</w:t>
            </w:r>
          </w:p>
        </w:tc>
        <w:tc>
          <w:tcPr>
            <w:tcW w:w="1840" w:type="dxa"/>
            <w:vAlign w:val="center"/>
          </w:tcPr>
          <w:p w:rsidR="00BE1213" w:rsidRPr="004F14EF" w:rsidRDefault="00BE1213" w:rsidP="00155258">
            <w:pPr>
              <w:jc w:val="center"/>
              <w:rPr>
                <w:rFonts w:ascii="宋体" w:hAnsi="宋体" w:cs="宋体"/>
                <w:color w:val="000000"/>
                <w:sz w:val="22"/>
                <w:szCs w:val="22"/>
              </w:rPr>
            </w:pPr>
            <w:r>
              <w:rPr>
                <w:rFonts w:ascii="宋体" w:hAnsi="宋体" w:cs="宋体"/>
                <w:color w:val="000000"/>
                <w:sz w:val="22"/>
                <w:szCs w:val="22"/>
              </w:rPr>
              <w:t>0.0015</w:t>
            </w:r>
          </w:p>
        </w:tc>
        <w:tc>
          <w:tcPr>
            <w:tcW w:w="1917" w:type="dxa"/>
            <w:vAlign w:val="center"/>
          </w:tcPr>
          <w:p w:rsidR="00BE1213" w:rsidRPr="004F14EF" w:rsidRDefault="00541A11" w:rsidP="00DB12EE">
            <w:pPr>
              <w:spacing w:line="360" w:lineRule="auto"/>
              <w:jc w:val="center"/>
              <w:rPr>
                <w:rFonts w:eastAsia="黑体"/>
                <w:sz w:val="22"/>
                <w:szCs w:val="22"/>
              </w:rPr>
            </w:pPr>
            <w:r>
              <w:rPr>
                <w:rFonts w:eastAsia="黑体"/>
                <w:sz w:val="22"/>
                <w:szCs w:val="22"/>
              </w:rPr>
              <w:t>0.0</w:t>
            </w:r>
            <w:r w:rsidR="00DB12EE">
              <w:rPr>
                <w:rFonts w:eastAsia="黑体"/>
                <w:sz w:val="22"/>
                <w:szCs w:val="22"/>
              </w:rPr>
              <w:t>248</w:t>
            </w:r>
            <w:r>
              <w:rPr>
                <w:rFonts w:eastAsia="黑体" w:hint="eastAsia"/>
                <w:sz w:val="22"/>
                <w:szCs w:val="22"/>
              </w:rPr>
              <w:t>X</w:t>
            </w:r>
          </w:p>
        </w:tc>
      </w:tr>
    </w:tbl>
    <w:p w:rsidR="00BD3FD0" w:rsidRPr="00DB12EE" w:rsidRDefault="00DB12EE" w:rsidP="005C7499">
      <w:pPr>
        <w:rPr>
          <w:rFonts w:eastAsia="黑体"/>
          <w:sz w:val="24"/>
        </w:rPr>
      </w:pPr>
      <w:r w:rsidRPr="00DB12EE">
        <w:rPr>
          <w:rFonts w:eastAsia="黑体" w:hint="eastAsia"/>
          <w:sz w:val="24"/>
        </w:rPr>
        <w:t>注：</w:t>
      </w:r>
      <w:r w:rsidRPr="00DB12EE">
        <w:rPr>
          <w:rFonts w:eastAsia="黑体" w:hint="eastAsia"/>
          <w:sz w:val="24"/>
        </w:rPr>
        <w:t>X</w:t>
      </w:r>
      <w:r w:rsidRPr="00DB12EE">
        <w:rPr>
          <w:rFonts w:eastAsia="黑体" w:hint="eastAsia"/>
          <w:sz w:val="24"/>
        </w:rPr>
        <w:t>为标准气体浓度。</w:t>
      </w:r>
    </w:p>
    <w:p w:rsidR="00BD3FD0" w:rsidRDefault="00BD3FD0" w:rsidP="005C7499">
      <w:pPr>
        <w:rPr>
          <w:rFonts w:eastAsia="黑体"/>
          <w:sz w:val="28"/>
        </w:rPr>
      </w:pPr>
    </w:p>
    <w:p w:rsidR="00BD3FD0" w:rsidRDefault="00BD3FD0" w:rsidP="005C7499">
      <w:pPr>
        <w:rPr>
          <w:rFonts w:eastAsia="黑体"/>
          <w:sz w:val="28"/>
        </w:rPr>
      </w:pPr>
    </w:p>
    <w:p w:rsidR="00920E43" w:rsidRDefault="00920E43" w:rsidP="005C7499">
      <w:pPr>
        <w:rPr>
          <w:rFonts w:eastAsia="黑体"/>
          <w:sz w:val="28"/>
        </w:rPr>
      </w:pPr>
    </w:p>
    <w:p w:rsidR="00920E43" w:rsidRDefault="00920E43" w:rsidP="005C7499">
      <w:pPr>
        <w:rPr>
          <w:rFonts w:eastAsia="黑体"/>
          <w:sz w:val="28"/>
        </w:rPr>
      </w:pPr>
    </w:p>
    <w:p w:rsidR="004F14EF" w:rsidRDefault="004F14EF" w:rsidP="005C7499">
      <w:pPr>
        <w:rPr>
          <w:rFonts w:eastAsia="黑体"/>
          <w:sz w:val="28"/>
        </w:rPr>
      </w:pPr>
    </w:p>
    <w:p w:rsidR="004F14EF" w:rsidRDefault="004F14EF" w:rsidP="005C7499">
      <w:pPr>
        <w:rPr>
          <w:rFonts w:eastAsia="黑体"/>
          <w:sz w:val="28"/>
        </w:rPr>
      </w:pPr>
    </w:p>
    <w:p w:rsidR="00155258" w:rsidRDefault="00155258" w:rsidP="005C7499">
      <w:pPr>
        <w:rPr>
          <w:rFonts w:eastAsia="黑体"/>
          <w:sz w:val="28"/>
        </w:rPr>
      </w:pPr>
    </w:p>
    <w:p w:rsidR="0082382F" w:rsidRPr="00E814CC" w:rsidRDefault="00CF4196" w:rsidP="005C7499">
      <w:pPr>
        <w:rPr>
          <w:rFonts w:eastAsia="黑体"/>
          <w:sz w:val="28"/>
          <w:szCs w:val="28"/>
        </w:rPr>
      </w:pPr>
      <w:r w:rsidRPr="00E814CC">
        <w:rPr>
          <w:rFonts w:eastAsia="黑体"/>
          <w:sz w:val="28"/>
        </w:rPr>
        <w:lastRenderedPageBreak/>
        <w:t>附录</w:t>
      </w:r>
      <w:r w:rsidR="001B2F2C">
        <w:rPr>
          <w:rFonts w:eastAsia="黑体" w:hint="eastAsia"/>
          <w:sz w:val="28"/>
        </w:rPr>
        <w:t>D</w:t>
      </w:r>
      <w:r w:rsidR="005C7499">
        <w:rPr>
          <w:rFonts w:eastAsia="黑体" w:hint="eastAsia"/>
          <w:sz w:val="28"/>
        </w:rPr>
        <w:t xml:space="preserve">            </w:t>
      </w:r>
      <w:r w:rsidR="0082382F" w:rsidRPr="00E814CC">
        <w:rPr>
          <w:rFonts w:eastAsia="黑体"/>
          <w:sz w:val="28"/>
          <w:szCs w:val="28"/>
        </w:rPr>
        <w:t>校准</w:t>
      </w:r>
      <w:r w:rsidR="00FB4DB7" w:rsidRPr="00E814CC">
        <w:rPr>
          <w:rFonts w:eastAsia="黑体"/>
          <w:sz w:val="28"/>
          <w:szCs w:val="28"/>
        </w:rPr>
        <w:t>原始记录</w:t>
      </w:r>
      <w:r w:rsidR="005A6F51">
        <w:rPr>
          <w:rFonts w:eastAsia="黑体" w:hint="eastAsia"/>
          <w:sz w:val="28"/>
          <w:szCs w:val="28"/>
        </w:rPr>
        <w:t>格式</w:t>
      </w:r>
      <w:r w:rsidR="00FB4DB7" w:rsidRPr="00E814CC">
        <w:rPr>
          <w:rFonts w:eastAsia="黑体"/>
          <w:sz w:val="28"/>
          <w:szCs w:val="28"/>
        </w:rPr>
        <w:t>（</w:t>
      </w:r>
      <w:r w:rsidR="005A6F51">
        <w:rPr>
          <w:rFonts w:eastAsia="黑体" w:hint="eastAsia"/>
          <w:sz w:val="28"/>
          <w:szCs w:val="28"/>
        </w:rPr>
        <w:t>参考</w:t>
      </w:r>
      <w:r w:rsidR="00FB4DB7" w:rsidRPr="00E814CC">
        <w:rPr>
          <w:rFonts w:eastAsia="黑体"/>
          <w:sz w:val="28"/>
          <w:szCs w:val="28"/>
        </w:rPr>
        <w:t>）</w:t>
      </w:r>
    </w:p>
    <w:p w:rsidR="00AB6CCC" w:rsidRDefault="00AB6CCC" w:rsidP="0032101D">
      <w:pPr>
        <w:spacing w:afterLines="50"/>
        <w:ind w:leftChars="-42" w:left="-4" w:hangingChars="40" w:hanging="84"/>
        <w:rPr>
          <w:szCs w:val="21"/>
        </w:rPr>
      </w:pPr>
    </w:p>
    <w:p w:rsidR="00AB6CCC" w:rsidRPr="0072537A" w:rsidRDefault="00AB6CCC" w:rsidP="0032101D">
      <w:pPr>
        <w:spacing w:afterLines="50"/>
        <w:ind w:leftChars="-42" w:left="-4" w:hangingChars="40" w:hanging="84"/>
        <w:rPr>
          <w:szCs w:val="21"/>
        </w:rPr>
      </w:pPr>
      <w:r>
        <w:rPr>
          <w:rFonts w:hint="eastAsia"/>
          <w:szCs w:val="21"/>
        </w:rPr>
        <w:t>校准</w:t>
      </w:r>
      <w:r w:rsidRPr="0072537A">
        <w:rPr>
          <w:rFonts w:hint="eastAsia"/>
          <w:szCs w:val="21"/>
        </w:rPr>
        <w:t>日期：</w:t>
      </w:r>
      <w:r w:rsidRPr="0072537A">
        <w:rPr>
          <w:rFonts w:hint="eastAsia"/>
          <w:szCs w:val="21"/>
        </w:rPr>
        <w:t xml:space="preserve">        </w:t>
      </w:r>
      <w:r w:rsidRPr="0072537A">
        <w:rPr>
          <w:rFonts w:hint="eastAsia"/>
          <w:szCs w:val="21"/>
        </w:rPr>
        <w:t>年</w:t>
      </w:r>
      <w:r w:rsidRPr="0072537A">
        <w:rPr>
          <w:rFonts w:hint="eastAsia"/>
          <w:szCs w:val="21"/>
        </w:rPr>
        <w:t xml:space="preserve">      </w:t>
      </w:r>
      <w:r w:rsidRPr="0072537A">
        <w:rPr>
          <w:rFonts w:hint="eastAsia"/>
          <w:szCs w:val="21"/>
        </w:rPr>
        <w:t>月</w:t>
      </w:r>
      <w:r w:rsidRPr="0072537A">
        <w:rPr>
          <w:rFonts w:hint="eastAsia"/>
          <w:szCs w:val="21"/>
        </w:rPr>
        <w:t xml:space="preserve">      </w:t>
      </w:r>
      <w:r w:rsidRPr="0072537A">
        <w:rPr>
          <w:rFonts w:hint="eastAsia"/>
          <w:szCs w:val="21"/>
        </w:rPr>
        <w:t>日</w:t>
      </w:r>
      <w:r w:rsidRPr="0072537A">
        <w:rPr>
          <w:rFonts w:hint="eastAsia"/>
          <w:szCs w:val="21"/>
        </w:rPr>
        <w:t xml:space="preserve">              </w:t>
      </w:r>
      <w:r>
        <w:rPr>
          <w:rFonts w:hint="eastAsia"/>
          <w:szCs w:val="21"/>
        </w:rPr>
        <w:t xml:space="preserve">        </w:t>
      </w:r>
      <w:r w:rsidRPr="0072537A">
        <w:rPr>
          <w:rFonts w:hint="eastAsia"/>
          <w:szCs w:val="21"/>
        </w:rPr>
        <w:t xml:space="preserve">        </w:t>
      </w:r>
      <w:r>
        <w:rPr>
          <w:rFonts w:hint="eastAsia"/>
          <w:szCs w:val="21"/>
        </w:rPr>
        <w:t xml:space="preserve">  </w:t>
      </w:r>
      <w:r w:rsidRPr="0072537A">
        <w:rPr>
          <w:rFonts w:hint="eastAsia"/>
          <w:szCs w:val="21"/>
        </w:rPr>
        <w:t xml:space="preserve">   </w:t>
      </w:r>
      <w:r w:rsidRPr="0072537A">
        <w:rPr>
          <w:rFonts w:hint="eastAsia"/>
          <w:szCs w:val="21"/>
        </w:rPr>
        <w:t>共</w:t>
      </w:r>
      <w:r>
        <w:rPr>
          <w:rFonts w:hint="eastAsia"/>
          <w:szCs w:val="21"/>
        </w:rPr>
        <w:t xml:space="preserve"> </w:t>
      </w:r>
      <w:r w:rsidRPr="0072537A">
        <w:rPr>
          <w:rFonts w:hint="eastAsia"/>
          <w:szCs w:val="21"/>
        </w:rPr>
        <w:t>2</w:t>
      </w:r>
      <w:r>
        <w:rPr>
          <w:rFonts w:hint="eastAsia"/>
          <w:szCs w:val="21"/>
        </w:rPr>
        <w:t xml:space="preserve"> </w:t>
      </w:r>
      <w:r w:rsidRPr="0072537A">
        <w:rPr>
          <w:rFonts w:hint="eastAsia"/>
          <w:szCs w:val="21"/>
        </w:rPr>
        <w:t>页</w:t>
      </w:r>
      <w:r w:rsidRPr="0072537A">
        <w:rPr>
          <w:rFonts w:hint="eastAsia"/>
          <w:szCs w:val="21"/>
        </w:rPr>
        <w:t xml:space="preserve">   </w:t>
      </w:r>
      <w:r w:rsidRPr="0072537A">
        <w:rPr>
          <w:rFonts w:hint="eastAsia"/>
          <w:szCs w:val="21"/>
        </w:rPr>
        <w:t>第</w:t>
      </w:r>
      <w:r>
        <w:rPr>
          <w:rFonts w:hint="eastAsia"/>
          <w:szCs w:val="21"/>
        </w:rPr>
        <w:t xml:space="preserve"> </w:t>
      </w:r>
      <w:r w:rsidRPr="0072537A">
        <w:rPr>
          <w:rFonts w:hint="eastAsia"/>
          <w:szCs w:val="21"/>
        </w:rPr>
        <w:t>1</w:t>
      </w:r>
      <w:r>
        <w:rPr>
          <w:rFonts w:hint="eastAsia"/>
          <w:szCs w:val="21"/>
        </w:rPr>
        <w:t xml:space="preserve"> </w:t>
      </w:r>
      <w:r w:rsidRPr="0072537A">
        <w:rPr>
          <w:rFonts w:hint="eastAsia"/>
          <w:szCs w:val="21"/>
        </w:rPr>
        <w:t>页</w:t>
      </w:r>
    </w:p>
    <w:tbl>
      <w:tblPr>
        <w:tblW w:w="0" w:type="auto"/>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2"/>
        <w:gridCol w:w="198"/>
        <w:gridCol w:w="1146"/>
        <w:gridCol w:w="728"/>
        <w:gridCol w:w="776"/>
        <w:gridCol w:w="950"/>
        <w:gridCol w:w="616"/>
        <w:gridCol w:w="545"/>
        <w:gridCol w:w="1190"/>
        <w:gridCol w:w="207"/>
        <w:gridCol w:w="304"/>
        <w:gridCol w:w="378"/>
        <w:gridCol w:w="1070"/>
      </w:tblGrid>
      <w:tr w:rsidR="00AB6CCC" w:rsidRPr="0072537A" w:rsidTr="005D7C5D">
        <w:trPr>
          <w:trHeight w:val="520"/>
          <w:jc w:val="center"/>
        </w:trPr>
        <w:tc>
          <w:tcPr>
            <w:tcW w:w="2000" w:type="dxa"/>
            <w:gridSpan w:val="2"/>
            <w:vAlign w:val="center"/>
          </w:tcPr>
          <w:p w:rsidR="00AB6CCC" w:rsidRPr="0072537A" w:rsidRDefault="00AB6CCC" w:rsidP="005D7C5D">
            <w:pPr>
              <w:jc w:val="center"/>
              <w:rPr>
                <w:szCs w:val="21"/>
              </w:rPr>
            </w:pPr>
            <w:r w:rsidRPr="0072537A">
              <w:rPr>
                <w:rFonts w:hint="eastAsia"/>
                <w:szCs w:val="21"/>
              </w:rPr>
              <w:t>原始记录编号</w:t>
            </w:r>
          </w:p>
        </w:tc>
        <w:tc>
          <w:tcPr>
            <w:tcW w:w="1874" w:type="dxa"/>
            <w:gridSpan w:val="2"/>
            <w:vAlign w:val="center"/>
          </w:tcPr>
          <w:p w:rsidR="00AB6CCC" w:rsidRPr="0072537A" w:rsidRDefault="00AB6CCC" w:rsidP="005D7C5D">
            <w:pPr>
              <w:ind w:firstLineChars="100" w:firstLine="210"/>
              <w:jc w:val="center"/>
              <w:rPr>
                <w:szCs w:val="21"/>
              </w:rPr>
            </w:pPr>
            <w:r w:rsidRPr="0072537A">
              <w:rPr>
                <w:rFonts w:hint="eastAsia"/>
                <w:szCs w:val="21"/>
              </w:rPr>
              <w:t xml:space="preserve"> </w:t>
            </w:r>
          </w:p>
        </w:tc>
        <w:tc>
          <w:tcPr>
            <w:tcW w:w="1726" w:type="dxa"/>
            <w:gridSpan w:val="2"/>
            <w:vAlign w:val="center"/>
          </w:tcPr>
          <w:p w:rsidR="00AB6CCC" w:rsidRPr="0072537A" w:rsidRDefault="00AB6CCC" w:rsidP="005D7C5D">
            <w:pPr>
              <w:jc w:val="center"/>
              <w:rPr>
                <w:szCs w:val="21"/>
              </w:rPr>
            </w:pPr>
            <w:r w:rsidRPr="0072537A">
              <w:rPr>
                <w:rFonts w:hint="eastAsia"/>
                <w:szCs w:val="21"/>
              </w:rPr>
              <w:t>证</w:t>
            </w:r>
            <w:r w:rsidRPr="0072537A">
              <w:rPr>
                <w:rFonts w:hint="eastAsia"/>
                <w:szCs w:val="21"/>
              </w:rPr>
              <w:t xml:space="preserve"> </w:t>
            </w:r>
            <w:r w:rsidRPr="0072537A">
              <w:rPr>
                <w:rFonts w:hint="eastAsia"/>
                <w:szCs w:val="21"/>
              </w:rPr>
              <w:t>书</w:t>
            </w:r>
            <w:r w:rsidRPr="0072537A">
              <w:rPr>
                <w:rFonts w:hint="eastAsia"/>
                <w:szCs w:val="21"/>
              </w:rPr>
              <w:t xml:space="preserve"> </w:t>
            </w:r>
            <w:r w:rsidRPr="0072537A">
              <w:rPr>
                <w:rFonts w:hint="eastAsia"/>
                <w:szCs w:val="21"/>
              </w:rPr>
              <w:t>编</w:t>
            </w:r>
            <w:r w:rsidRPr="0072537A">
              <w:rPr>
                <w:rFonts w:hint="eastAsia"/>
                <w:szCs w:val="21"/>
              </w:rPr>
              <w:t xml:space="preserve"> </w:t>
            </w:r>
            <w:r w:rsidRPr="0072537A">
              <w:rPr>
                <w:rFonts w:hint="eastAsia"/>
                <w:szCs w:val="21"/>
              </w:rPr>
              <w:t>号</w:t>
            </w:r>
          </w:p>
        </w:tc>
        <w:tc>
          <w:tcPr>
            <w:tcW w:w="2351" w:type="dxa"/>
            <w:gridSpan w:val="3"/>
            <w:vAlign w:val="center"/>
          </w:tcPr>
          <w:p w:rsidR="00AB6CCC" w:rsidRPr="0072537A" w:rsidRDefault="00AB6CCC" w:rsidP="005D7C5D">
            <w:pPr>
              <w:ind w:leftChars="-32" w:hangingChars="32" w:hanging="67"/>
              <w:jc w:val="center"/>
              <w:rPr>
                <w:szCs w:val="21"/>
              </w:rPr>
            </w:pPr>
            <w:r w:rsidRPr="0072537A">
              <w:rPr>
                <w:rFonts w:hint="eastAsia"/>
                <w:szCs w:val="21"/>
              </w:rPr>
              <w:t xml:space="preserve">   </w:t>
            </w:r>
          </w:p>
        </w:tc>
        <w:tc>
          <w:tcPr>
            <w:tcW w:w="889" w:type="dxa"/>
            <w:gridSpan w:val="3"/>
            <w:vAlign w:val="center"/>
          </w:tcPr>
          <w:p w:rsidR="00AB6CCC" w:rsidRPr="0072537A" w:rsidRDefault="00AB6CCC" w:rsidP="005D7C5D">
            <w:pPr>
              <w:ind w:leftChars="-135" w:left="-283" w:firstLineChars="57" w:firstLine="120"/>
              <w:jc w:val="center"/>
              <w:rPr>
                <w:szCs w:val="21"/>
              </w:rPr>
            </w:pPr>
            <w:r w:rsidRPr="0072537A">
              <w:rPr>
                <w:rFonts w:hint="eastAsia"/>
                <w:szCs w:val="21"/>
              </w:rPr>
              <w:t xml:space="preserve"> </w:t>
            </w:r>
            <w:r w:rsidRPr="0072537A">
              <w:rPr>
                <w:rFonts w:hint="eastAsia"/>
                <w:szCs w:val="21"/>
              </w:rPr>
              <w:t>结</w:t>
            </w:r>
            <w:r w:rsidRPr="0072537A">
              <w:rPr>
                <w:rFonts w:hint="eastAsia"/>
                <w:szCs w:val="21"/>
              </w:rPr>
              <w:t xml:space="preserve"> </w:t>
            </w:r>
            <w:r w:rsidRPr="0072537A">
              <w:rPr>
                <w:rFonts w:hint="eastAsia"/>
                <w:szCs w:val="21"/>
              </w:rPr>
              <w:t>论</w:t>
            </w:r>
          </w:p>
        </w:tc>
        <w:tc>
          <w:tcPr>
            <w:tcW w:w="1070" w:type="dxa"/>
            <w:vAlign w:val="center"/>
          </w:tcPr>
          <w:p w:rsidR="00AB6CCC" w:rsidRPr="0072537A" w:rsidRDefault="00AB6CCC" w:rsidP="005D7C5D">
            <w:pPr>
              <w:jc w:val="center"/>
              <w:rPr>
                <w:szCs w:val="21"/>
              </w:rPr>
            </w:pPr>
            <w:r w:rsidRPr="0072537A">
              <w:rPr>
                <w:rFonts w:hint="eastAsia"/>
                <w:szCs w:val="21"/>
              </w:rPr>
              <w:t xml:space="preserve"> </w:t>
            </w:r>
          </w:p>
        </w:tc>
      </w:tr>
      <w:tr w:rsidR="00AB6CCC" w:rsidRPr="0072537A" w:rsidTr="005D7C5D">
        <w:trPr>
          <w:trHeight w:val="520"/>
          <w:jc w:val="center"/>
        </w:trPr>
        <w:tc>
          <w:tcPr>
            <w:tcW w:w="2000" w:type="dxa"/>
            <w:gridSpan w:val="2"/>
            <w:vAlign w:val="center"/>
          </w:tcPr>
          <w:p w:rsidR="00AB6CCC" w:rsidRPr="0072537A" w:rsidRDefault="00AB6CCC" w:rsidP="005D7C5D">
            <w:pPr>
              <w:jc w:val="center"/>
              <w:rPr>
                <w:szCs w:val="21"/>
              </w:rPr>
            </w:pPr>
            <w:r w:rsidRPr="0072537A">
              <w:rPr>
                <w:rFonts w:hint="eastAsia"/>
                <w:szCs w:val="21"/>
              </w:rPr>
              <w:t>送</w:t>
            </w:r>
            <w:r w:rsidRPr="0072537A">
              <w:rPr>
                <w:rFonts w:hint="eastAsia"/>
                <w:szCs w:val="21"/>
              </w:rPr>
              <w:t xml:space="preserve"> </w:t>
            </w:r>
            <w:r w:rsidRPr="0072537A">
              <w:rPr>
                <w:rFonts w:hint="eastAsia"/>
                <w:szCs w:val="21"/>
              </w:rPr>
              <w:t>检</w:t>
            </w:r>
            <w:r w:rsidRPr="0072537A">
              <w:rPr>
                <w:rFonts w:hint="eastAsia"/>
                <w:szCs w:val="21"/>
              </w:rPr>
              <w:t xml:space="preserve"> </w:t>
            </w:r>
            <w:r w:rsidRPr="0072537A">
              <w:rPr>
                <w:rFonts w:hint="eastAsia"/>
                <w:szCs w:val="21"/>
              </w:rPr>
              <w:t>单</w:t>
            </w:r>
            <w:r w:rsidRPr="0072537A">
              <w:rPr>
                <w:rFonts w:hint="eastAsia"/>
                <w:szCs w:val="21"/>
              </w:rPr>
              <w:t xml:space="preserve"> </w:t>
            </w:r>
            <w:r w:rsidRPr="0072537A">
              <w:rPr>
                <w:rFonts w:hint="eastAsia"/>
                <w:szCs w:val="21"/>
              </w:rPr>
              <w:t>位</w:t>
            </w:r>
          </w:p>
        </w:tc>
        <w:tc>
          <w:tcPr>
            <w:tcW w:w="4216" w:type="dxa"/>
            <w:gridSpan w:val="5"/>
            <w:vAlign w:val="center"/>
          </w:tcPr>
          <w:p w:rsidR="00AB6CCC" w:rsidRPr="0072537A" w:rsidRDefault="00AB6CCC" w:rsidP="005D7C5D">
            <w:pPr>
              <w:rPr>
                <w:szCs w:val="21"/>
              </w:rPr>
            </w:pPr>
          </w:p>
        </w:tc>
        <w:tc>
          <w:tcPr>
            <w:tcW w:w="1735" w:type="dxa"/>
            <w:gridSpan w:val="2"/>
            <w:vAlign w:val="center"/>
          </w:tcPr>
          <w:p w:rsidR="00AB6CCC" w:rsidRPr="0072537A" w:rsidRDefault="00AB6CCC" w:rsidP="005D7C5D">
            <w:pPr>
              <w:jc w:val="center"/>
              <w:rPr>
                <w:spacing w:val="20"/>
                <w:szCs w:val="21"/>
              </w:rPr>
            </w:pPr>
            <w:r w:rsidRPr="0072537A">
              <w:rPr>
                <w:rFonts w:hint="eastAsia"/>
                <w:spacing w:val="20"/>
                <w:szCs w:val="21"/>
              </w:rPr>
              <w:t>规格型号</w:t>
            </w:r>
          </w:p>
        </w:tc>
        <w:tc>
          <w:tcPr>
            <w:tcW w:w="1959" w:type="dxa"/>
            <w:gridSpan w:val="4"/>
            <w:vAlign w:val="center"/>
          </w:tcPr>
          <w:p w:rsidR="00AB6CCC" w:rsidRPr="0072537A" w:rsidRDefault="00AB6CCC" w:rsidP="005D7C5D">
            <w:pPr>
              <w:jc w:val="center"/>
              <w:rPr>
                <w:szCs w:val="21"/>
              </w:rPr>
            </w:pPr>
            <w:r w:rsidRPr="0072537A">
              <w:rPr>
                <w:rFonts w:hint="eastAsia"/>
                <w:szCs w:val="21"/>
              </w:rPr>
              <w:t xml:space="preserve"> </w:t>
            </w:r>
          </w:p>
        </w:tc>
      </w:tr>
      <w:tr w:rsidR="00AB6CCC" w:rsidRPr="0072537A" w:rsidTr="005D7C5D">
        <w:trPr>
          <w:trHeight w:val="520"/>
          <w:jc w:val="center"/>
        </w:trPr>
        <w:tc>
          <w:tcPr>
            <w:tcW w:w="2000" w:type="dxa"/>
            <w:gridSpan w:val="2"/>
            <w:vAlign w:val="center"/>
          </w:tcPr>
          <w:p w:rsidR="00AB6CCC" w:rsidRPr="0072537A" w:rsidRDefault="00AB6CCC" w:rsidP="005D7C5D">
            <w:pPr>
              <w:jc w:val="center"/>
              <w:rPr>
                <w:szCs w:val="21"/>
              </w:rPr>
            </w:pPr>
            <w:r w:rsidRPr="0072537A">
              <w:rPr>
                <w:rFonts w:hint="eastAsia"/>
                <w:szCs w:val="21"/>
              </w:rPr>
              <w:t>仪</w:t>
            </w:r>
            <w:r w:rsidRPr="0072537A">
              <w:rPr>
                <w:rFonts w:hint="eastAsia"/>
                <w:szCs w:val="21"/>
              </w:rPr>
              <w:t xml:space="preserve"> </w:t>
            </w:r>
            <w:r w:rsidRPr="0072537A">
              <w:rPr>
                <w:rFonts w:hint="eastAsia"/>
                <w:szCs w:val="21"/>
              </w:rPr>
              <w:t>器</w:t>
            </w:r>
            <w:r w:rsidRPr="0072537A">
              <w:rPr>
                <w:rFonts w:hint="eastAsia"/>
                <w:szCs w:val="21"/>
              </w:rPr>
              <w:t xml:space="preserve"> </w:t>
            </w:r>
            <w:r w:rsidRPr="0072537A">
              <w:rPr>
                <w:rFonts w:hint="eastAsia"/>
                <w:szCs w:val="21"/>
              </w:rPr>
              <w:t>名</w:t>
            </w:r>
            <w:r w:rsidRPr="0072537A">
              <w:rPr>
                <w:rFonts w:hint="eastAsia"/>
                <w:szCs w:val="21"/>
              </w:rPr>
              <w:t xml:space="preserve"> </w:t>
            </w:r>
            <w:r w:rsidRPr="0072537A">
              <w:rPr>
                <w:rFonts w:hint="eastAsia"/>
                <w:szCs w:val="21"/>
              </w:rPr>
              <w:t>称</w:t>
            </w:r>
          </w:p>
        </w:tc>
        <w:tc>
          <w:tcPr>
            <w:tcW w:w="4216" w:type="dxa"/>
            <w:gridSpan w:val="5"/>
            <w:vAlign w:val="center"/>
          </w:tcPr>
          <w:p w:rsidR="00AB6CCC" w:rsidRPr="0072537A" w:rsidRDefault="00AB6CCC" w:rsidP="005D7C5D">
            <w:pPr>
              <w:ind w:firstLineChars="100" w:firstLine="210"/>
              <w:rPr>
                <w:szCs w:val="21"/>
              </w:rPr>
            </w:pPr>
            <w:r w:rsidRPr="0072537A">
              <w:rPr>
                <w:rFonts w:hint="eastAsia"/>
                <w:szCs w:val="21"/>
              </w:rPr>
              <w:t xml:space="preserve"> </w:t>
            </w:r>
          </w:p>
        </w:tc>
        <w:tc>
          <w:tcPr>
            <w:tcW w:w="1735" w:type="dxa"/>
            <w:gridSpan w:val="2"/>
            <w:vAlign w:val="center"/>
          </w:tcPr>
          <w:p w:rsidR="00AB6CCC" w:rsidRPr="0072537A" w:rsidRDefault="00AB6CCC" w:rsidP="005D7C5D">
            <w:pPr>
              <w:jc w:val="center"/>
              <w:rPr>
                <w:spacing w:val="20"/>
                <w:szCs w:val="21"/>
              </w:rPr>
            </w:pPr>
            <w:r w:rsidRPr="0072537A">
              <w:rPr>
                <w:rFonts w:hint="eastAsia"/>
                <w:spacing w:val="20"/>
                <w:szCs w:val="21"/>
              </w:rPr>
              <w:t>测量范围</w:t>
            </w:r>
          </w:p>
        </w:tc>
        <w:tc>
          <w:tcPr>
            <w:tcW w:w="1959" w:type="dxa"/>
            <w:gridSpan w:val="4"/>
            <w:vAlign w:val="center"/>
          </w:tcPr>
          <w:p w:rsidR="00AB6CCC" w:rsidRPr="0072537A" w:rsidRDefault="00AB6CCC" w:rsidP="005D7C5D">
            <w:pPr>
              <w:jc w:val="center"/>
              <w:rPr>
                <w:szCs w:val="21"/>
              </w:rPr>
            </w:pPr>
            <w:r w:rsidRPr="0072537A">
              <w:rPr>
                <w:rFonts w:hint="eastAsia"/>
                <w:szCs w:val="21"/>
              </w:rPr>
              <w:t xml:space="preserve"> </w:t>
            </w:r>
          </w:p>
        </w:tc>
      </w:tr>
      <w:tr w:rsidR="00AB6CCC" w:rsidRPr="0072537A" w:rsidTr="005D7C5D">
        <w:trPr>
          <w:trHeight w:val="520"/>
          <w:jc w:val="center"/>
        </w:trPr>
        <w:tc>
          <w:tcPr>
            <w:tcW w:w="2000" w:type="dxa"/>
            <w:gridSpan w:val="2"/>
            <w:vAlign w:val="center"/>
          </w:tcPr>
          <w:p w:rsidR="00AB6CCC" w:rsidRPr="0072537A" w:rsidRDefault="00AB6CCC" w:rsidP="005D7C5D">
            <w:pPr>
              <w:jc w:val="center"/>
              <w:rPr>
                <w:spacing w:val="20"/>
                <w:szCs w:val="21"/>
              </w:rPr>
            </w:pPr>
            <w:r w:rsidRPr="0072537A">
              <w:rPr>
                <w:rFonts w:hint="eastAsia"/>
                <w:spacing w:val="20"/>
                <w:szCs w:val="21"/>
              </w:rPr>
              <w:t>制造厂</w:t>
            </w:r>
          </w:p>
        </w:tc>
        <w:tc>
          <w:tcPr>
            <w:tcW w:w="4216" w:type="dxa"/>
            <w:gridSpan w:val="5"/>
            <w:vAlign w:val="center"/>
          </w:tcPr>
          <w:p w:rsidR="00AB6CCC" w:rsidRPr="0072537A" w:rsidRDefault="00AB6CCC" w:rsidP="005D7C5D">
            <w:pPr>
              <w:ind w:firstLineChars="100" w:firstLine="210"/>
              <w:rPr>
                <w:szCs w:val="21"/>
              </w:rPr>
            </w:pPr>
            <w:r w:rsidRPr="0072537A">
              <w:rPr>
                <w:rFonts w:hint="eastAsia"/>
                <w:szCs w:val="21"/>
              </w:rPr>
              <w:t xml:space="preserve"> </w:t>
            </w:r>
          </w:p>
        </w:tc>
        <w:tc>
          <w:tcPr>
            <w:tcW w:w="1735" w:type="dxa"/>
            <w:gridSpan w:val="2"/>
            <w:vAlign w:val="center"/>
          </w:tcPr>
          <w:p w:rsidR="00AB6CCC" w:rsidRPr="0072537A" w:rsidRDefault="00AB6CCC" w:rsidP="005D7C5D">
            <w:pPr>
              <w:jc w:val="center"/>
              <w:rPr>
                <w:szCs w:val="21"/>
              </w:rPr>
            </w:pPr>
            <w:r w:rsidRPr="0072537A">
              <w:rPr>
                <w:rFonts w:hint="eastAsia"/>
                <w:spacing w:val="20"/>
                <w:szCs w:val="21"/>
              </w:rPr>
              <w:t>出厂编号</w:t>
            </w:r>
          </w:p>
        </w:tc>
        <w:tc>
          <w:tcPr>
            <w:tcW w:w="1959" w:type="dxa"/>
            <w:gridSpan w:val="4"/>
            <w:vAlign w:val="center"/>
          </w:tcPr>
          <w:p w:rsidR="00AB6CCC" w:rsidRPr="0072537A" w:rsidRDefault="00AB6CCC" w:rsidP="005D7C5D">
            <w:pPr>
              <w:jc w:val="center"/>
              <w:rPr>
                <w:szCs w:val="21"/>
              </w:rPr>
            </w:pPr>
            <w:r w:rsidRPr="0072537A">
              <w:rPr>
                <w:rFonts w:hint="eastAsia"/>
                <w:szCs w:val="21"/>
              </w:rPr>
              <w:t xml:space="preserve"> </w:t>
            </w:r>
          </w:p>
        </w:tc>
      </w:tr>
      <w:tr w:rsidR="00AB6CCC" w:rsidRPr="0072537A" w:rsidTr="005D7C5D">
        <w:trPr>
          <w:trHeight w:val="520"/>
          <w:jc w:val="center"/>
        </w:trPr>
        <w:tc>
          <w:tcPr>
            <w:tcW w:w="2000" w:type="dxa"/>
            <w:gridSpan w:val="2"/>
            <w:vMerge w:val="restart"/>
            <w:vAlign w:val="center"/>
          </w:tcPr>
          <w:p w:rsidR="00AB6CCC" w:rsidRPr="0072537A" w:rsidRDefault="00AB6CCC" w:rsidP="005D7C5D">
            <w:pPr>
              <w:jc w:val="center"/>
              <w:rPr>
                <w:szCs w:val="21"/>
              </w:rPr>
            </w:pPr>
            <w:r w:rsidRPr="0072537A">
              <w:rPr>
                <w:rFonts w:hint="eastAsia"/>
                <w:szCs w:val="21"/>
              </w:rPr>
              <w:t>环</w:t>
            </w:r>
            <w:r w:rsidRPr="0072537A">
              <w:rPr>
                <w:rFonts w:hint="eastAsia"/>
                <w:szCs w:val="21"/>
              </w:rPr>
              <w:t xml:space="preserve"> </w:t>
            </w:r>
            <w:r w:rsidRPr="0072537A">
              <w:rPr>
                <w:rFonts w:hint="eastAsia"/>
                <w:szCs w:val="21"/>
              </w:rPr>
              <w:t>境</w:t>
            </w:r>
            <w:r w:rsidRPr="0072537A">
              <w:rPr>
                <w:rFonts w:hint="eastAsia"/>
                <w:szCs w:val="21"/>
              </w:rPr>
              <w:t xml:space="preserve"> </w:t>
            </w:r>
            <w:r w:rsidRPr="0072537A">
              <w:rPr>
                <w:rFonts w:hint="eastAsia"/>
                <w:szCs w:val="21"/>
              </w:rPr>
              <w:t>条</w:t>
            </w:r>
            <w:r w:rsidRPr="0072537A">
              <w:rPr>
                <w:rFonts w:hint="eastAsia"/>
                <w:szCs w:val="21"/>
              </w:rPr>
              <w:t xml:space="preserve"> </w:t>
            </w:r>
            <w:r w:rsidRPr="0072537A">
              <w:rPr>
                <w:rFonts w:hint="eastAsia"/>
                <w:szCs w:val="21"/>
              </w:rPr>
              <w:t>件</w:t>
            </w:r>
          </w:p>
        </w:tc>
        <w:tc>
          <w:tcPr>
            <w:tcW w:w="7910" w:type="dxa"/>
            <w:gridSpan w:val="11"/>
            <w:vAlign w:val="center"/>
          </w:tcPr>
          <w:p w:rsidR="00AB6CCC" w:rsidRPr="0072537A" w:rsidRDefault="00AB6CCC" w:rsidP="005D7C5D">
            <w:pPr>
              <w:rPr>
                <w:szCs w:val="21"/>
              </w:rPr>
            </w:pPr>
            <w:r w:rsidRPr="0072537A">
              <w:rPr>
                <w:rFonts w:hint="eastAsia"/>
                <w:szCs w:val="21"/>
              </w:rPr>
              <w:t>温度：</w:t>
            </w:r>
            <w:r w:rsidRPr="0072537A">
              <w:rPr>
                <w:rFonts w:hint="eastAsia"/>
                <w:szCs w:val="21"/>
              </w:rPr>
              <w:t xml:space="preserve">      </w:t>
            </w:r>
            <w:r w:rsidRPr="0072537A">
              <w:rPr>
                <w:rFonts w:ascii="宋体" w:hAnsi="宋体" w:hint="eastAsia"/>
                <w:szCs w:val="21"/>
              </w:rPr>
              <w:t>℃</w:t>
            </w:r>
            <w:r w:rsidRPr="0072537A">
              <w:rPr>
                <w:rFonts w:hint="eastAsia"/>
                <w:szCs w:val="21"/>
              </w:rPr>
              <w:t xml:space="preserve">                </w:t>
            </w:r>
            <w:r w:rsidRPr="0072537A">
              <w:rPr>
                <w:rFonts w:hint="eastAsia"/>
                <w:szCs w:val="21"/>
              </w:rPr>
              <w:t>相对湿度：</w:t>
            </w:r>
            <w:r w:rsidRPr="0072537A">
              <w:rPr>
                <w:rFonts w:hint="eastAsia"/>
                <w:szCs w:val="21"/>
              </w:rPr>
              <w:t xml:space="preserve">       %          </w:t>
            </w:r>
          </w:p>
        </w:tc>
      </w:tr>
      <w:tr w:rsidR="00AB6CCC" w:rsidRPr="0072537A" w:rsidTr="005D7C5D">
        <w:trPr>
          <w:trHeight w:val="520"/>
          <w:jc w:val="center"/>
        </w:trPr>
        <w:tc>
          <w:tcPr>
            <w:tcW w:w="2000" w:type="dxa"/>
            <w:gridSpan w:val="2"/>
            <w:vMerge/>
            <w:vAlign w:val="center"/>
          </w:tcPr>
          <w:p w:rsidR="00AB6CCC" w:rsidRPr="0072537A" w:rsidRDefault="00AB6CCC" w:rsidP="005D7C5D">
            <w:pPr>
              <w:jc w:val="center"/>
              <w:rPr>
                <w:szCs w:val="21"/>
              </w:rPr>
            </w:pPr>
          </w:p>
        </w:tc>
        <w:tc>
          <w:tcPr>
            <w:tcW w:w="7910" w:type="dxa"/>
            <w:gridSpan w:val="11"/>
            <w:vAlign w:val="center"/>
          </w:tcPr>
          <w:p w:rsidR="00AB6CCC" w:rsidRPr="0072537A" w:rsidRDefault="00AB6CCC" w:rsidP="005D7C5D">
            <w:pPr>
              <w:rPr>
                <w:szCs w:val="21"/>
              </w:rPr>
            </w:pPr>
            <w:r w:rsidRPr="0072537A">
              <w:rPr>
                <w:rFonts w:hint="eastAsia"/>
                <w:szCs w:val="21"/>
              </w:rPr>
              <w:t>地点：</w:t>
            </w:r>
          </w:p>
        </w:tc>
      </w:tr>
      <w:tr w:rsidR="00AB6CCC" w:rsidRPr="0072537A" w:rsidTr="005D7C5D">
        <w:trPr>
          <w:trHeight w:val="620"/>
          <w:jc w:val="center"/>
        </w:trPr>
        <w:tc>
          <w:tcPr>
            <w:tcW w:w="9910" w:type="dxa"/>
            <w:gridSpan w:val="13"/>
            <w:vAlign w:val="center"/>
          </w:tcPr>
          <w:p w:rsidR="00AB6CCC" w:rsidRPr="0072537A" w:rsidRDefault="00AB6CCC" w:rsidP="005D7C5D">
            <w:pPr>
              <w:rPr>
                <w:szCs w:val="21"/>
              </w:rPr>
            </w:pPr>
            <w:r w:rsidRPr="0072537A">
              <w:rPr>
                <w:rFonts w:hint="eastAsia"/>
                <w:szCs w:val="21"/>
              </w:rPr>
              <w:t>检定使用的计量标准：</w:t>
            </w:r>
          </w:p>
        </w:tc>
      </w:tr>
      <w:tr w:rsidR="00AB6CCC" w:rsidRPr="0072537A" w:rsidTr="005D7C5D">
        <w:trPr>
          <w:trHeight w:val="620"/>
          <w:jc w:val="center"/>
        </w:trPr>
        <w:tc>
          <w:tcPr>
            <w:tcW w:w="2000" w:type="dxa"/>
            <w:gridSpan w:val="2"/>
            <w:vAlign w:val="center"/>
          </w:tcPr>
          <w:p w:rsidR="00AB6CCC" w:rsidRPr="0072537A" w:rsidRDefault="00AB6CCC" w:rsidP="005D7C5D">
            <w:pPr>
              <w:jc w:val="center"/>
              <w:rPr>
                <w:szCs w:val="21"/>
              </w:rPr>
            </w:pPr>
            <w:r w:rsidRPr="0072537A">
              <w:rPr>
                <w:rFonts w:hint="eastAsia"/>
                <w:szCs w:val="21"/>
              </w:rPr>
              <w:t>名</w:t>
            </w:r>
            <w:r w:rsidRPr="0072537A">
              <w:rPr>
                <w:rFonts w:hint="eastAsia"/>
                <w:szCs w:val="21"/>
              </w:rPr>
              <w:t xml:space="preserve"> </w:t>
            </w:r>
            <w:r w:rsidRPr="0072537A">
              <w:rPr>
                <w:rFonts w:hint="eastAsia"/>
                <w:szCs w:val="21"/>
              </w:rPr>
              <w:t>称</w:t>
            </w:r>
          </w:p>
        </w:tc>
        <w:tc>
          <w:tcPr>
            <w:tcW w:w="1874" w:type="dxa"/>
            <w:gridSpan w:val="2"/>
            <w:vAlign w:val="center"/>
          </w:tcPr>
          <w:p w:rsidR="00AB6CCC" w:rsidRPr="0072537A" w:rsidRDefault="00AB6CCC" w:rsidP="005D7C5D">
            <w:pPr>
              <w:spacing w:line="360" w:lineRule="exact"/>
              <w:jc w:val="center"/>
              <w:rPr>
                <w:szCs w:val="21"/>
              </w:rPr>
            </w:pPr>
            <w:r w:rsidRPr="0072537A">
              <w:rPr>
                <w:spacing w:val="20"/>
                <w:szCs w:val="21"/>
              </w:rPr>
              <w:t>测量范围</w:t>
            </w:r>
          </w:p>
        </w:tc>
        <w:tc>
          <w:tcPr>
            <w:tcW w:w="2342" w:type="dxa"/>
            <w:gridSpan w:val="3"/>
            <w:vAlign w:val="center"/>
          </w:tcPr>
          <w:p w:rsidR="00AB6CCC" w:rsidRPr="0072537A" w:rsidRDefault="00AB6CCC" w:rsidP="005D7C5D">
            <w:pPr>
              <w:ind w:leftChars="-50" w:left="-105" w:rightChars="-49" w:right="-103"/>
              <w:jc w:val="center"/>
              <w:rPr>
                <w:color w:val="000000"/>
                <w:szCs w:val="21"/>
              </w:rPr>
            </w:pPr>
            <w:r w:rsidRPr="0072537A">
              <w:rPr>
                <w:rFonts w:hint="eastAsia"/>
                <w:szCs w:val="21"/>
              </w:rPr>
              <w:t>不确定度或准确度等级或最大允许误差</w:t>
            </w:r>
          </w:p>
        </w:tc>
        <w:tc>
          <w:tcPr>
            <w:tcW w:w="1942" w:type="dxa"/>
            <w:gridSpan w:val="3"/>
            <w:vAlign w:val="center"/>
          </w:tcPr>
          <w:p w:rsidR="00AB6CCC" w:rsidRPr="0072537A" w:rsidRDefault="00AB6CCC" w:rsidP="005D7C5D">
            <w:pPr>
              <w:spacing w:line="360" w:lineRule="exact"/>
              <w:jc w:val="center"/>
              <w:rPr>
                <w:szCs w:val="21"/>
              </w:rPr>
            </w:pPr>
            <w:r w:rsidRPr="0072537A">
              <w:rPr>
                <w:rFonts w:hint="eastAsia"/>
                <w:spacing w:val="20"/>
                <w:szCs w:val="21"/>
              </w:rPr>
              <w:t>证书编号</w:t>
            </w:r>
          </w:p>
        </w:tc>
        <w:tc>
          <w:tcPr>
            <w:tcW w:w="1752" w:type="dxa"/>
            <w:gridSpan w:val="3"/>
            <w:vAlign w:val="center"/>
          </w:tcPr>
          <w:p w:rsidR="00AB6CCC" w:rsidRPr="0072537A" w:rsidRDefault="00AB6CCC" w:rsidP="005D7C5D">
            <w:pPr>
              <w:jc w:val="center"/>
              <w:rPr>
                <w:color w:val="000000"/>
                <w:szCs w:val="21"/>
              </w:rPr>
            </w:pPr>
            <w:r w:rsidRPr="0072537A">
              <w:rPr>
                <w:spacing w:val="20"/>
                <w:szCs w:val="21"/>
              </w:rPr>
              <w:t>有效期至</w:t>
            </w:r>
          </w:p>
        </w:tc>
      </w:tr>
      <w:tr w:rsidR="00AB6CCC" w:rsidRPr="0072537A" w:rsidTr="005D7C5D">
        <w:trPr>
          <w:trHeight w:val="503"/>
          <w:jc w:val="center"/>
        </w:trPr>
        <w:tc>
          <w:tcPr>
            <w:tcW w:w="2000" w:type="dxa"/>
            <w:gridSpan w:val="2"/>
            <w:vAlign w:val="center"/>
          </w:tcPr>
          <w:p w:rsidR="00AB6CCC" w:rsidRPr="0072537A" w:rsidRDefault="00AB6CCC" w:rsidP="005D7C5D">
            <w:pPr>
              <w:adjustRightInd w:val="0"/>
              <w:snapToGrid w:val="0"/>
              <w:jc w:val="center"/>
              <w:rPr>
                <w:szCs w:val="21"/>
              </w:rPr>
            </w:pPr>
          </w:p>
        </w:tc>
        <w:tc>
          <w:tcPr>
            <w:tcW w:w="1874" w:type="dxa"/>
            <w:gridSpan w:val="2"/>
            <w:vAlign w:val="center"/>
          </w:tcPr>
          <w:p w:rsidR="00AB6CCC" w:rsidRPr="0072537A" w:rsidRDefault="00AB6CCC" w:rsidP="005D7C5D">
            <w:pPr>
              <w:adjustRightInd w:val="0"/>
              <w:snapToGrid w:val="0"/>
              <w:ind w:firstLineChars="150" w:firstLine="315"/>
              <w:jc w:val="center"/>
              <w:rPr>
                <w:color w:val="000000"/>
                <w:szCs w:val="21"/>
              </w:rPr>
            </w:pPr>
          </w:p>
        </w:tc>
        <w:tc>
          <w:tcPr>
            <w:tcW w:w="2342" w:type="dxa"/>
            <w:gridSpan w:val="3"/>
            <w:vAlign w:val="center"/>
          </w:tcPr>
          <w:p w:rsidR="00AB6CCC" w:rsidRPr="0072537A" w:rsidRDefault="00AB6CCC" w:rsidP="005D7C5D">
            <w:pPr>
              <w:adjustRightInd w:val="0"/>
              <w:snapToGrid w:val="0"/>
              <w:ind w:firstLineChars="150" w:firstLine="315"/>
              <w:jc w:val="center"/>
              <w:rPr>
                <w:color w:val="000000"/>
                <w:szCs w:val="21"/>
              </w:rPr>
            </w:pPr>
          </w:p>
        </w:tc>
        <w:tc>
          <w:tcPr>
            <w:tcW w:w="1942" w:type="dxa"/>
            <w:gridSpan w:val="3"/>
            <w:vAlign w:val="center"/>
          </w:tcPr>
          <w:p w:rsidR="00AB6CCC" w:rsidRPr="0072537A" w:rsidRDefault="00AB6CCC" w:rsidP="005D7C5D">
            <w:pPr>
              <w:adjustRightInd w:val="0"/>
              <w:snapToGrid w:val="0"/>
              <w:jc w:val="center"/>
              <w:rPr>
                <w:szCs w:val="21"/>
              </w:rPr>
            </w:pPr>
          </w:p>
        </w:tc>
        <w:tc>
          <w:tcPr>
            <w:tcW w:w="1752" w:type="dxa"/>
            <w:gridSpan w:val="3"/>
            <w:vAlign w:val="center"/>
          </w:tcPr>
          <w:p w:rsidR="00AB6CCC" w:rsidRPr="0072537A" w:rsidRDefault="00AB6CCC" w:rsidP="005D7C5D">
            <w:pPr>
              <w:jc w:val="center"/>
              <w:rPr>
                <w:color w:val="000000"/>
                <w:szCs w:val="21"/>
              </w:rPr>
            </w:pPr>
          </w:p>
        </w:tc>
      </w:tr>
      <w:tr w:rsidR="00AB6CCC" w:rsidRPr="0072537A" w:rsidTr="005D7C5D">
        <w:trPr>
          <w:trHeight w:val="620"/>
          <w:jc w:val="center"/>
        </w:trPr>
        <w:tc>
          <w:tcPr>
            <w:tcW w:w="9910" w:type="dxa"/>
            <w:gridSpan w:val="13"/>
            <w:vAlign w:val="center"/>
          </w:tcPr>
          <w:p w:rsidR="00AB6CCC" w:rsidRPr="0072537A" w:rsidRDefault="00AB6CCC" w:rsidP="005D7C5D">
            <w:pPr>
              <w:rPr>
                <w:rFonts w:ascii="宋体" w:hAnsi="宋体"/>
                <w:szCs w:val="21"/>
              </w:rPr>
            </w:pPr>
            <w:r w:rsidRPr="0072537A">
              <w:rPr>
                <w:rFonts w:hint="eastAsia"/>
                <w:szCs w:val="21"/>
              </w:rPr>
              <w:t>检定使用的标准器：</w:t>
            </w:r>
          </w:p>
        </w:tc>
      </w:tr>
      <w:tr w:rsidR="00AB6CCC" w:rsidRPr="0072537A" w:rsidTr="005D7C5D">
        <w:trPr>
          <w:trHeight w:val="620"/>
          <w:jc w:val="center"/>
        </w:trPr>
        <w:tc>
          <w:tcPr>
            <w:tcW w:w="1802" w:type="dxa"/>
            <w:vAlign w:val="center"/>
          </w:tcPr>
          <w:p w:rsidR="00AB6CCC" w:rsidRPr="0072537A" w:rsidRDefault="00AB6CCC" w:rsidP="005D7C5D">
            <w:pPr>
              <w:adjustRightInd w:val="0"/>
              <w:snapToGrid w:val="0"/>
              <w:jc w:val="center"/>
              <w:rPr>
                <w:spacing w:val="20"/>
                <w:szCs w:val="21"/>
              </w:rPr>
            </w:pPr>
            <w:r w:rsidRPr="0072537A">
              <w:rPr>
                <w:rFonts w:hint="eastAsia"/>
                <w:szCs w:val="21"/>
              </w:rPr>
              <w:t>名</w:t>
            </w:r>
            <w:r w:rsidRPr="0072537A">
              <w:rPr>
                <w:rFonts w:hint="eastAsia"/>
                <w:szCs w:val="21"/>
              </w:rPr>
              <w:t xml:space="preserve"> </w:t>
            </w:r>
            <w:r w:rsidRPr="0072537A">
              <w:rPr>
                <w:rFonts w:hint="eastAsia"/>
                <w:szCs w:val="21"/>
              </w:rPr>
              <w:t>称</w:t>
            </w:r>
          </w:p>
        </w:tc>
        <w:tc>
          <w:tcPr>
            <w:tcW w:w="1344" w:type="dxa"/>
            <w:gridSpan w:val="2"/>
            <w:vAlign w:val="center"/>
          </w:tcPr>
          <w:p w:rsidR="00AB6CCC" w:rsidRPr="0072537A" w:rsidRDefault="00AB6CCC" w:rsidP="005D7C5D">
            <w:pPr>
              <w:adjustRightInd w:val="0"/>
              <w:snapToGrid w:val="0"/>
              <w:ind w:left="128" w:rightChars="-51" w:right="-107" w:hangingChars="51" w:hanging="128"/>
              <w:jc w:val="center"/>
              <w:rPr>
                <w:color w:val="000000"/>
                <w:szCs w:val="21"/>
              </w:rPr>
            </w:pPr>
            <w:r w:rsidRPr="0072537A">
              <w:rPr>
                <w:spacing w:val="20"/>
                <w:szCs w:val="21"/>
              </w:rPr>
              <w:t>测量范围</w:t>
            </w:r>
          </w:p>
        </w:tc>
        <w:tc>
          <w:tcPr>
            <w:tcW w:w="1504" w:type="dxa"/>
            <w:gridSpan w:val="2"/>
            <w:vAlign w:val="center"/>
          </w:tcPr>
          <w:p w:rsidR="00AB6CCC" w:rsidRPr="0072537A" w:rsidRDefault="00AB6CCC" w:rsidP="005D7C5D">
            <w:pPr>
              <w:adjustRightInd w:val="0"/>
              <w:snapToGrid w:val="0"/>
              <w:ind w:rightChars="-51" w:right="-107"/>
              <w:jc w:val="center"/>
              <w:rPr>
                <w:color w:val="000000"/>
                <w:szCs w:val="21"/>
              </w:rPr>
            </w:pPr>
            <w:r w:rsidRPr="0072537A">
              <w:rPr>
                <w:rFonts w:hint="eastAsia"/>
                <w:spacing w:val="20"/>
                <w:szCs w:val="21"/>
              </w:rPr>
              <w:t>编号</w:t>
            </w:r>
          </w:p>
        </w:tc>
        <w:tc>
          <w:tcPr>
            <w:tcW w:w="2111" w:type="dxa"/>
            <w:gridSpan w:val="3"/>
            <w:vAlign w:val="center"/>
          </w:tcPr>
          <w:p w:rsidR="00AB6CCC" w:rsidRPr="0072537A" w:rsidRDefault="00AB6CCC" w:rsidP="005D7C5D">
            <w:pPr>
              <w:adjustRightInd w:val="0"/>
              <w:snapToGrid w:val="0"/>
              <w:ind w:leftChars="-66" w:rightChars="-51" w:right="-107" w:hangingChars="66" w:hanging="139"/>
              <w:jc w:val="center"/>
              <w:rPr>
                <w:color w:val="000000"/>
                <w:szCs w:val="21"/>
              </w:rPr>
            </w:pPr>
            <w:r w:rsidRPr="0072537A">
              <w:rPr>
                <w:rFonts w:hint="eastAsia"/>
                <w:szCs w:val="21"/>
              </w:rPr>
              <w:t>不确定度或准确度等级或最大允许误差</w:t>
            </w:r>
          </w:p>
        </w:tc>
        <w:tc>
          <w:tcPr>
            <w:tcW w:w="1701" w:type="dxa"/>
            <w:gridSpan w:val="3"/>
            <w:vAlign w:val="center"/>
          </w:tcPr>
          <w:p w:rsidR="00AB6CCC" w:rsidRPr="0072537A" w:rsidRDefault="00AB6CCC" w:rsidP="005D7C5D">
            <w:pPr>
              <w:adjustRightInd w:val="0"/>
              <w:snapToGrid w:val="0"/>
              <w:jc w:val="center"/>
              <w:rPr>
                <w:spacing w:val="-20"/>
                <w:kern w:val="0"/>
                <w:szCs w:val="21"/>
              </w:rPr>
            </w:pPr>
            <w:r w:rsidRPr="0072537A">
              <w:rPr>
                <w:rFonts w:hint="eastAsia"/>
                <w:spacing w:val="20"/>
                <w:szCs w:val="21"/>
              </w:rPr>
              <w:t>证书编号</w:t>
            </w:r>
          </w:p>
        </w:tc>
        <w:tc>
          <w:tcPr>
            <w:tcW w:w="1448" w:type="dxa"/>
            <w:gridSpan w:val="2"/>
            <w:vAlign w:val="center"/>
          </w:tcPr>
          <w:p w:rsidR="00AB6CCC" w:rsidRPr="0072537A" w:rsidRDefault="00AB6CCC" w:rsidP="005D7C5D">
            <w:pPr>
              <w:adjustRightInd w:val="0"/>
              <w:snapToGrid w:val="0"/>
              <w:jc w:val="center"/>
              <w:rPr>
                <w:szCs w:val="21"/>
              </w:rPr>
            </w:pPr>
            <w:r w:rsidRPr="0072537A">
              <w:rPr>
                <w:rFonts w:hAnsi="宋体"/>
                <w:spacing w:val="20"/>
                <w:kern w:val="0"/>
                <w:szCs w:val="21"/>
              </w:rPr>
              <w:t>有效期至</w:t>
            </w:r>
          </w:p>
        </w:tc>
      </w:tr>
      <w:tr w:rsidR="00AB6CCC" w:rsidRPr="0072537A" w:rsidTr="005D7C5D">
        <w:trPr>
          <w:trHeight w:val="510"/>
          <w:jc w:val="center"/>
        </w:trPr>
        <w:tc>
          <w:tcPr>
            <w:tcW w:w="1802" w:type="dxa"/>
            <w:vAlign w:val="center"/>
          </w:tcPr>
          <w:p w:rsidR="00AB6CCC" w:rsidRPr="0072537A" w:rsidRDefault="00AB6CCC" w:rsidP="005D7C5D">
            <w:pPr>
              <w:jc w:val="center"/>
              <w:rPr>
                <w:spacing w:val="20"/>
                <w:szCs w:val="21"/>
              </w:rPr>
            </w:pPr>
          </w:p>
        </w:tc>
        <w:tc>
          <w:tcPr>
            <w:tcW w:w="1344" w:type="dxa"/>
            <w:gridSpan w:val="2"/>
            <w:vAlign w:val="center"/>
          </w:tcPr>
          <w:p w:rsidR="00AB6CCC" w:rsidRPr="0072537A" w:rsidRDefault="00AB6CCC" w:rsidP="005D7C5D">
            <w:pPr>
              <w:jc w:val="center"/>
              <w:rPr>
                <w:color w:val="000000"/>
                <w:szCs w:val="21"/>
              </w:rPr>
            </w:pPr>
          </w:p>
        </w:tc>
        <w:tc>
          <w:tcPr>
            <w:tcW w:w="1504" w:type="dxa"/>
            <w:gridSpan w:val="2"/>
            <w:vAlign w:val="center"/>
          </w:tcPr>
          <w:p w:rsidR="00AB6CCC" w:rsidRPr="0072537A" w:rsidRDefault="00AB6CCC" w:rsidP="005D7C5D">
            <w:pPr>
              <w:jc w:val="center"/>
              <w:rPr>
                <w:color w:val="000000"/>
                <w:szCs w:val="21"/>
              </w:rPr>
            </w:pPr>
          </w:p>
        </w:tc>
        <w:tc>
          <w:tcPr>
            <w:tcW w:w="2111" w:type="dxa"/>
            <w:gridSpan w:val="3"/>
            <w:vAlign w:val="center"/>
          </w:tcPr>
          <w:p w:rsidR="00AB6CCC" w:rsidRPr="0072537A" w:rsidRDefault="00AB6CCC" w:rsidP="005D7C5D">
            <w:pPr>
              <w:jc w:val="center"/>
              <w:rPr>
                <w:color w:val="000000"/>
                <w:szCs w:val="21"/>
              </w:rPr>
            </w:pPr>
          </w:p>
        </w:tc>
        <w:tc>
          <w:tcPr>
            <w:tcW w:w="1701" w:type="dxa"/>
            <w:gridSpan w:val="3"/>
            <w:vAlign w:val="center"/>
          </w:tcPr>
          <w:p w:rsidR="00AB6CCC" w:rsidRPr="0072537A" w:rsidRDefault="00AB6CCC" w:rsidP="005D7C5D">
            <w:pPr>
              <w:jc w:val="center"/>
              <w:rPr>
                <w:szCs w:val="21"/>
              </w:rPr>
            </w:pPr>
          </w:p>
        </w:tc>
        <w:tc>
          <w:tcPr>
            <w:tcW w:w="1448" w:type="dxa"/>
            <w:gridSpan w:val="2"/>
            <w:vAlign w:val="center"/>
          </w:tcPr>
          <w:p w:rsidR="00AB6CCC" w:rsidRPr="0072537A" w:rsidRDefault="00AB6CCC" w:rsidP="005D7C5D">
            <w:pPr>
              <w:jc w:val="center"/>
              <w:rPr>
                <w:szCs w:val="21"/>
              </w:rPr>
            </w:pPr>
          </w:p>
        </w:tc>
      </w:tr>
      <w:tr w:rsidR="00AB6CCC" w:rsidRPr="0072537A" w:rsidTr="005D7C5D">
        <w:trPr>
          <w:trHeight w:val="510"/>
          <w:jc w:val="center"/>
        </w:trPr>
        <w:tc>
          <w:tcPr>
            <w:tcW w:w="1802" w:type="dxa"/>
            <w:vAlign w:val="center"/>
          </w:tcPr>
          <w:p w:rsidR="00AB6CCC" w:rsidRPr="0072537A" w:rsidRDefault="00AB6CCC" w:rsidP="005D7C5D">
            <w:pPr>
              <w:jc w:val="center"/>
              <w:rPr>
                <w:spacing w:val="20"/>
                <w:szCs w:val="21"/>
              </w:rPr>
            </w:pPr>
          </w:p>
        </w:tc>
        <w:tc>
          <w:tcPr>
            <w:tcW w:w="1344" w:type="dxa"/>
            <w:gridSpan w:val="2"/>
            <w:vAlign w:val="center"/>
          </w:tcPr>
          <w:p w:rsidR="00AB6CCC" w:rsidRPr="0072537A" w:rsidRDefault="00AB6CCC" w:rsidP="005D7C5D">
            <w:pPr>
              <w:jc w:val="center"/>
              <w:rPr>
                <w:color w:val="000000"/>
                <w:szCs w:val="21"/>
              </w:rPr>
            </w:pPr>
          </w:p>
        </w:tc>
        <w:tc>
          <w:tcPr>
            <w:tcW w:w="1504" w:type="dxa"/>
            <w:gridSpan w:val="2"/>
            <w:vAlign w:val="center"/>
          </w:tcPr>
          <w:p w:rsidR="00AB6CCC" w:rsidRPr="0072537A" w:rsidRDefault="00AB6CCC" w:rsidP="005D7C5D">
            <w:pPr>
              <w:jc w:val="center"/>
              <w:rPr>
                <w:color w:val="000000"/>
                <w:szCs w:val="21"/>
              </w:rPr>
            </w:pPr>
          </w:p>
        </w:tc>
        <w:tc>
          <w:tcPr>
            <w:tcW w:w="2111" w:type="dxa"/>
            <w:gridSpan w:val="3"/>
            <w:vAlign w:val="center"/>
          </w:tcPr>
          <w:p w:rsidR="00AB6CCC" w:rsidRPr="0072537A" w:rsidRDefault="00AB6CCC" w:rsidP="005D7C5D">
            <w:pPr>
              <w:jc w:val="center"/>
              <w:rPr>
                <w:color w:val="000000"/>
                <w:szCs w:val="21"/>
              </w:rPr>
            </w:pPr>
          </w:p>
        </w:tc>
        <w:tc>
          <w:tcPr>
            <w:tcW w:w="1701" w:type="dxa"/>
            <w:gridSpan w:val="3"/>
            <w:vAlign w:val="center"/>
          </w:tcPr>
          <w:p w:rsidR="00AB6CCC" w:rsidRPr="0072537A" w:rsidRDefault="00AB6CCC" w:rsidP="005D7C5D">
            <w:pPr>
              <w:jc w:val="center"/>
              <w:rPr>
                <w:szCs w:val="21"/>
              </w:rPr>
            </w:pPr>
          </w:p>
        </w:tc>
        <w:tc>
          <w:tcPr>
            <w:tcW w:w="1448" w:type="dxa"/>
            <w:gridSpan w:val="2"/>
            <w:vAlign w:val="center"/>
          </w:tcPr>
          <w:p w:rsidR="00AB6CCC" w:rsidRPr="0072537A" w:rsidRDefault="00AB6CCC" w:rsidP="005D7C5D">
            <w:pPr>
              <w:jc w:val="center"/>
              <w:rPr>
                <w:szCs w:val="21"/>
              </w:rPr>
            </w:pPr>
          </w:p>
        </w:tc>
      </w:tr>
      <w:tr w:rsidR="00AB6CCC" w:rsidRPr="0072537A" w:rsidTr="005D7C5D">
        <w:trPr>
          <w:trHeight w:val="510"/>
          <w:jc w:val="center"/>
        </w:trPr>
        <w:tc>
          <w:tcPr>
            <w:tcW w:w="1802" w:type="dxa"/>
            <w:vAlign w:val="center"/>
          </w:tcPr>
          <w:p w:rsidR="00AB6CCC" w:rsidRPr="0072537A" w:rsidRDefault="00AB6CCC" w:rsidP="005D7C5D">
            <w:pPr>
              <w:jc w:val="center"/>
              <w:rPr>
                <w:rFonts w:ascii="宋体" w:hAnsi="宋体"/>
                <w:spacing w:val="-20"/>
                <w:kern w:val="0"/>
                <w:szCs w:val="21"/>
              </w:rPr>
            </w:pPr>
          </w:p>
        </w:tc>
        <w:tc>
          <w:tcPr>
            <w:tcW w:w="1344" w:type="dxa"/>
            <w:gridSpan w:val="2"/>
            <w:vAlign w:val="center"/>
          </w:tcPr>
          <w:p w:rsidR="00AB6CCC" w:rsidRPr="0072537A" w:rsidRDefault="00AB6CCC" w:rsidP="005D7C5D">
            <w:pPr>
              <w:jc w:val="center"/>
              <w:rPr>
                <w:szCs w:val="21"/>
              </w:rPr>
            </w:pPr>
          </w:p>
        </w:tc>
        <w:tc>
          <w:tcPr>
            <w:tcW w:w="1504" w:type="dxa"/>
            <w:gridSpan w:val="2"/>
            <w:vAlign w:val="center"/>
          </w:tcPr>
          <w:p w:rsidR="00AB6CCC" w:rsidRPr="0072537A" w:rsidRDefault="00AB6CCC" w:rsidP="005D7C5D">
            <w:pPr>
              <w:jc w:val="center"/>
              <w:rPr>
                <w:szCs w:val="21"/>
              </w:rPr>
            </w:pPr>
          </w:p>
        </w:tc>
        <w:tc>
          <w:tcPr>
            <w:tcW w:w="2111" w:type="dxa"/>
            <w:gridSpan w:val="3"/>
            <w:vAlign w:val="center"/>
          </w:tcPr>
          <w:p w:rsidR="00AB6CCC" w:rsidRPr="0072537A" w:rsidRDefault="00AB6CCC" w:rsidP="005D7C5D">
            <w:pPr>
              <w:jc w:val="center"/>
              <w:rPr>
                <w:szCs w:val="21"/>
              </w:rPr>
            </w:pPr>
          </w:p>
        </w:tc>
        <w:tc>
          <w:tcPr>
            <w:tcW w:w="1701" w:type="dxa"/>
            <w:gridSpan w:val="3"/>
            <w:vAlign w:val="center"/>
          </w:tcPr>
          <w:p w:rsidR="00AB6CCC" w:rsidRPr="0072537A" w:rsidRDefault="00AB6CCC" w:rsidP="005D7C5D">
            <w:pPr>
              <w:jc w:val="center"/>
              <w:rPr>
                <w:szCs w:val="21"/>
              </w:rPr>
            </w:pPr>
          </w:p>
        </w:tc>
        <w:tc>
          <w:tcPr>
            <w:tcW w:w="1448" w:type="dxa"/>
            <w:gridSpan w:val="2"/>
            <w:vAlign w:val="center"/>
          </w:tcPr>
          <w:p w:rsidR="00AB6CCC" w:rsidRPr="0072537A" w:rsidRDefault="00AB6CCC" w:rsidP="005D7C5D">
            <w:pPr>
              <w:jc w:val="center"/>
              <w:rPr>
                <w:szCs w:val="21"/>
              </w:rPr>
            </w:pPr>
          </w:p>
        </w:tc>
      </w:tr>
      <w:tr w:rsidR="00AB6CCC" w:rsidRPr="0072537A" w:rsidTr="005D7C5D">
        <w:trPr>
          <w:trHeight w:val="510"/>
          <w:jc w:val="center"/>
        </w:trPr>
        <w:tc>
          <w:tcPr>
            <w:tcW w:w="1802" w:type="dxa"/>
            <w:vAlign w:val="center"/>
          </w:tcPr>
          <w:p w:rsidR="00AB6CCC" w:rsidRPr="0072537A" w:rsidRDefault="00AB6CCC" w:rsidP="005D7C5D">
            <w:pPr>
              <w:jc w:val="center"/>
              <w:rPr>
                <w:rFonts w:ascii="宋体" w:hAnsi="宋体"/>
                <w:kern w:val="0"/>
                <w:szCs w:val="21"/>
              </w:rPr>
            </w:pPr>
            <w:r>
              <w:rPr>
                <w:rFonts w:hint="eastAsia"/>
                <w:szCs w:val="21"/>
              </w:rPr>
              <w:t>校准人员</w:t>
            </w:r>
          </w:p>
        </w:tc>
        <w:tc>
          <w:tcPr>
            <w:tcW w:w="2848" w:type="dxa"/>
            <w:gridSpan w:val="4"/>
            <w:vAlign w:val="center"/>
          </w:tcPr>
          <w:p w:rsidR="00AB6CCC" w:rsidRPr="0072537A" w:rsidRDefault="00AB6CCC" w:rsidP="005D7C5D">
            <w:pPr>
              <w:ind w:firstLineChars="150" w:firstLine="315"/>
              <w:jc w:val="center"/>
              <w:rPr>
                <w:rFonts w:ascii="宋体" w:hAnsi="宋体"/>
                <w:kern w:val="0"/>
                <w:szCs w:val="21"/>
              </w:rPr>
            </w:pPr>
          </w:p>
        </w:tc>
        <w:tc>
          <w:tcPr>
            <w:tcW w:w="2111" w:type="dxa"/>
            <w:gridSpan w:val="3"/>
            <w:vAlign w:val="center"/>
          </w:tcPr>
          <w:p w:rsidR="00AB6CCC" w:rsidRPr="0072537A" w:rsidRDefault="00AB6CCC" w:rsidP="005D7C5D">
            <w:pPr>
              <w:ind w:firstLineChars="50" w:firstLine="105"/>
              <w:jc w:val="center"/>
              <w:rPr>
                <w:rFonts w:ascii="宋体" w:hAnsi="宋体"/>
                <w:szCs w:val="21"/>
              </w:rPr>
            </w:pPr>
            <w:r w:rsidRPr="0072537A">
              <w:rPr>
                <w:rFonts w:hint="eastAsia"/>
                <w:szCs w:val="21"/>
              </w:rPr>
              <w:t>核</w:t>
            </w:r>
            <w:r w:rsidRPr="0072537A">
              <w:rPr>
                <w:rFonts w:hint="eastAsia"/>
                <w:szCs w:val="21"/>
              </w:rPr>
              <w:t xml:space="preserve"> </w:t>
            </w:r>
            <w:r w:rsidRPr="0072537A">
              <w:rPr>
                <w:rFonts w:hint="eastAsia"/>
                <w:szCs w:val="21"/>
              </w:rPr>
              <w:t>验</w:t>
            </w:r>
            <w:r w:rsidRPr="0072537A">
              <w:rPr>
                <w:rFonts w:hint="eastAsia"/>
                <w:szCs w:val="21"/>
              </w:rPr>
              <w:t xml:space="preserve"> </w:t>
            </w:r>
            <w:r w:rsidRPr="0072537A">
              <w:rPr>
                <w:rFonts w:hint="eastAsia"/>
                <w:szCs w:val="21"/>
              </w:rPr>
              <w:t>员</w:t>
            </w:r>
          </w:p>
        </w:tc>
        <w:tc>
          <w:tcPr>
            <w:tcW w:w="3149" w:type="dxa"/>
            <w:gridSpan w:val="5"/>
            <w:vAlign w:val="center"/>
          </w:tcPr>
          <w:p w:rsidR="00AB6CCC" w:rsidRPr="0072537A" w:rsidRDefault="00AB6CCC" w:rsidP="005D7C5D">
            <w:pPr>
              <w:ind w:firstLineChars="50" w:firstLine="105"/>
              <w:jc w:val="center"/>
              <w:rPr>
                <w:rFonts w:ascii="宋体" w:hAnsi="宋体"/>
                <w:szCs w:val="21"/>
              </w:rPr>
            </w:pPr>
          </w:p>
        </w:tc>
      </w:tr>
      <w:tr w:rsidR="00AB6CCC" w:rsidRPr="0072537A" w:rsidTr="005D7C5D">
        <w:trPr>
          <w:trHeight w:val="510"/>
          <w:jc w:val="center"/>
        </w:trPr>
        <w:tc>
          <w:tcPr>
            <w:tcW w:w="9910" w:type="dxa"/>
            <w:gridSpan w:val="13"/>
            <w:vAlign w:val="center"/>
          </w:tcPr>
          <w:p w:rsidR="00AB6CCC" w:rsidRPr="0072537A" w:rsidRDefault="00AB6CCC" w:rsidP="005D7C5D">
            <w:pPr>
              <w:ind w:firstLineChars="50" w:firstLine="105"/>
              <w:rPr>
                <w:szCs w:val="21"/>
              </w:rPr>
            </w:pPr>
            <w:r w:rsidRPr="0072537A">
              <w:rPr>
                <w:rFonts w:hint="eastAsia"/>
                <w:szCs w:val="21"/>
              </w:rPr>
              <w:t>依据的技术文件：</w:t>
            </w:r>
          </w:p>
        </w:tc>
      </w:tr>
    </w:tbl>
    <w:p w:rsidR="00AB6CCC" w:rsidRDefault="00AB6CCC" w:rsidP="00AB6CCC">
      <w:pPr>
        <w:ind w:left="-720"/>
        <w:rPr>
          <w:szCs w:val="21"/>
        </w:rPr>
      </w:pPr>
    </w:p>
    <w:p w:rsidR="00A91FA7" w:rsidRPr="0072537A" w:rsidRDefault="00E57AC5" w:rsidP="00E57AC5">
      <w:pPr>
        <w:ind w:left="-720" w:firstLineChars="200" w:firstLine="420"/>
        <w:rPr>
          <w:szCs w:val="21"/>
        </w:rPr>
      </w:pPr>
      <w:r>
        <w:rPr>
          <w:rFonts w:hint="eastAsia"/>
          <w:szCs w:val="21"/>
        </w:rPr>
        <w:t>原始记录：</w:t>
      </w:r>
    </w:p>
    <w:p w:rsidR="00AB6CCC" w:rsidRPr="00AB6CCC" w:rsidRDefault="00AB6CCC" w:rsidP="00AB6CCC">
      <w:pPr>
        <w:pStyle w:val="af8"/>
        <w:numPr>
          <w:ilvl w:val="0"/>
          <w:numId w:val="13"/>
        </w:numPr>
        <w:ind w:firstLineChars="0"/>
        <w:rPr>
          <w:szCs w:val="21"/>
        </w:rPr>
      </w:pPr>
      <w:r w:rsidRPr="00AB6CCC">
        <w:rPr>
          <w:rFonts w:hint="eastAsia"/>
          <w:szCs w:val="21"/>
        </w:rPr>
        <w:t>校准曲线：</w:t>
      </w:r>
    </w:p>
    <w:p w:rsidR="00AB6CCC" w:rsidRDefault="00A91FA7" w:rsidP="00AB6CCC">
      <w:pPr>
        <w:rPr>
          <w:szCs w:val="21"/>
        </w:rPr>
      </w:pPr>
      <w:r>
        <w:rPr>
          <w:rFonts w:hint="eastAsia"/>
          <w:szCs w:val="21"/>
        </w:rPr>
        <w:t>（</w:t>
      </w:r>
      <w:r>
        <w:rPr>
          <w:rFonts w:hint="eastAsia"/>
          <w:szCs w:val="21"/>
        </w:rPr>
        <w:t>1</w:t>
      </w:r>
      <w:r>
        <w:rPr>
          <w:rFonts w:hint="eastAsia"/>
          <w:szCs w:val="21"/>
        </w:rPr>
        <w:t>）标准添加量和仪器响应值：</w:t>
      </w:r>
    </w:p>
    <w:tbl>
      <w:tblPr>
        <w:tblW w:w="9253" w:type="dxa"/>
        <w:tblInd w:w="91" w:type="dxa"/>
        <w:tblBorders>
          <w:top w:val="single" w:sz="4" w:space="0" w:color="auto"/>
          <w:bottom w:val="single" w:sz="4" w:space="0" w:color="auto"/>
          <w:insideH w:val="single" w:sz="4" w:space="0" w:color="auto"/>
          <w:insideV w:val="single" w:sz="4" w:space="0" w:color="auto"/>
        </w:tblBorders>
        <w:tblLook w:val="04A0"/>
      </w:tblPr>
      <w:tblGrid>
        <w:gridCol w:w="613"/>
        <w:gridCol w:w="981"/>
        <w:gridCol w:w="1278"/>
        <w:gridCol w:w="981"/>
        <w:gridCol w:w="1080"/>
        <w:gridCol w:w="1080"/>
        <w:gridCol w:w="1080"/>
        <w:gridCol w:w="1080"/>
        <w:gridCol w:w="1080"/>
      </w:tblGrid>
      <w:tr w:rsidR="00AB6CCC" w:rsidRPr="002D5D97" w:rsidTr="005D7C5D">
        <w:trPr>
          <w:trHeight w:val="270"/>
        </w:trPr>
        <w:tc>
          <w:tcPr>
            <w:tcW w:w="613" w:type="dxa"/>
            <w:vMerge w:val="restart"/>
          </w:tcPr>
          <w:p w:rsidR="00AB6CCC" w:rsidRPr="002D5D97" w:rsidRDefault="00AB6CCC" w:rsidP="005D7C5D">
            <w:pPr>
              <w:widowControl/>
              <w:jc w:val="center"/>
              <w:rPr>
                <w:rFonts w:ascii="宋体" w:hAnsi="宋体" w:cs="宋体"/>
                <w:color w:val="000000"/>
                <w:kern w:val="0"/>
                <w:sz w:val="22"/>
                <w:szCs w:val="22"/>
              </w:rPr>
            </w:pPr>
            <w:r>
              <w:rPr>
                <w:rFonts w:ascii="宋体" w:hAnsi="宋体" w:cs="宋体" w:hint="eastAsia"/>
                <w:color w:val="000000"/>
                <w:kern w:val="0"/>
                <w:sz w:val="22"/>
                <w:szCs w:val="22"/>
              </w:rPr>
              <w:t>序号</w:t>
            </w:r>
          </w:p>
        </w:tc>
        <w:tc>
          <w:tcPr>
            <w:tcW w:w="4320" w:type="dxa"/>
            <w:gridSpan w:val="4"/>
            <w:shd w:val="clear" w:color="auto" w:fill="auto"/>
            <w:noWrap/>
            <w:vAlign w:val="center"/>
            <w:hideMark/>
          </w:tcPr>
          <w:p w:rsidR="00AB6CCC" w:rsidRPr="002D5D97" w:rsidRDefault="00AB6CCC" w:rsidP="005D7C5D">
            <w:pPr>
              <w:widowControl/>
              <w:jc w:val="center"/>
              <w:rPr>
                <w:rFonts w:ascii="宋体" w:hAnsi="宋体" w:cs="宋体"/>
                <w:color w:val="000000"/>
                <w:kern w:val="0"/>
                <w:sz w:val="22"/>
                <w:szCs w:val="22"/>
              </w:rPr>
            </w:pPr>
            <w:r w:rsidRPr="002D5D97">
              <w:rPr>
                <w:rFonts w:ascii="宋体" w:hAnsi="宋体" w:cs="宋体" w:hint="eastAsia"/>
                <w:color w:val="000000"/>
                <w:kern w:val="0"/>
                <w:sz w:val="22"/>
                <w:szCs w:val="22"/>
              </w:rPr>
              <w:t>标准添加量</w:t>
            </w:r>
            <w:proofErr w:type="spellStart"/>
            <w:r>
              <w:rPr>
                <w:rFonts w:ascii="宋体" w:hAnsi="宋体" w:cs="宋体" w:hint="eastAsia"/>
                <w:color w:val="000000"/>
                <w:kern w:val="0"/>
                <w:sz w:val="22"/>
                <w:szCs w:val="22"/>
              </w:rPr>
              <w:t>R</w:t>
            </w:r>
            <w:r w:rsidRPr="00E06FA2">
              <w:rPr>
                <w:rFonts w:ascii="宋体" w:hAnsi="宋体" w:cs="宋体" w:hint="eastAsia"/>
                <w:color w:val="000000"/>
                <w:kern w:val="0"/>
                <w:sz w:val="22"/>
                <w:szCs w:val="22"/>
                <w:vertAlign w:val="subscript"/>
              </w:rPr>
              <w:t>i</w:t>
            </w:r>
            <w:proofErr w:type="spellEnd"/>
            <w:r w:rsidRPr="002D5D97">
              <w:rPr>
                <w:rFonts w:ascii="宋体" w:hAnsi="宋体" w:cs="宋体" w:hint="eastAsia"/>
                <w:color w:val="000000"/>
                <w:kern w:val="0"/>
                <w:sz w:val="22"/>
                <w:szCs w:val="22"/>
              </w:rPr>
              <w:t>，μg</w:t>
            </w:r>
          </w:p>
        </w:tc>
        <w:tc>
          <w:tcPr>
            <w:tcW w:w="4320" w:type="dxa"/>
            <w:gridSpan w:val="4"/>
            <w:shd w:val="clear" w:color="auto" w:fill="auto"/>
            <w:noWrap/>
            <w:vAlign w:val="center"/>
            <w:hideMark/>
          </w:tcPr>
          <w:p w:rsidR="00AB6CCC" w:rsidRPr="002D5D97" w:rsidRDefault="00AB6CCC" w:rsidP="005D7C5D">
            <w:pPr>
              <w:widowControl/>
              <w:jc w:val="center"/>
              <w:rPr>
                <w:rFonts w:ascii="宋体" w:hAnsi="宋体" w:cs="宋体"/>
                <w:color w:val="000000"/>
                <w:kern w:val="0"/>
                <w:sz w:val="22"/>
                <w:szCs w:val="22"/>
              </w:rPr>
            </w:pPr>
            <w:r w:rsidRPr="002D5D97">
              <w:rPr>
                <w:rFonts w:ascii="宋体" w:hAnsi="宋体" w:cs="宋体" w:hint="eastAsia"/>
                <w:color w:val="000000"/>
                <w:kern w:val="0"/>
                <w:sz w:val="22"/>
                <w:szCs w:val="22"/>
              </w:rPr>
              <w:t>仪器响应值均值</w:t>
            </w:r>
            <w:r>
              <w:rPr>
                <w:rFonts w:ascii="宋体" w:hAnsi="宋体" w:cs="宋体" w:hint="eastAsia"/>
                <w:color w:val="000000"/>
                <w:kern w:val="0"/>
                <w:sz w:val="22"/>
                <w:szCs w:val="22"/>
              </w:rPr>
              <w:t>Y</w:t>
            </w:r>
            <w:r w:rsidRPr="00E06FA2">
              <w:rPr>
                <w:rFonts w:ascii="宋体" w:hAnsi="宋体" w:cs="宋体" w:hint="eastAsia"/>
                <w:color w:val="000000"/>
                <w:kern w:val="0"/>
                <w:sz w:val="22"/>
                <w:szCs w:val="22"/>
                <w:vertAlign w:val="subscript"/>
              </w:rPr>
              <w:t>i</w:t>
            </w:r>
            <w:r w:rsidRPr="002D5D97">
              <w:rPr>
                <w:rFonts w:ascii="宋体" w:hAnsi="宋体" w:cs="宋体" w:hint="eastAsia"/>
                <w:color w:val="000000"/>
                <w:kern w:val="0"/>
                <w:sz w:val="22"/>
                <w:szCs w:val="22"/>
              </w:rPr>
              <w:t>，μmol/mol</w:t>
            </w:r>
          </w:p>
        </w:tc>
      </w:tr>
      <w:tr w:rsidR="00AB6CCC" w:rsidRPr="002D5D97" w:rsidTr="005D7C5D">
        <w:trPr>
          <w:trHeight w:val="270"/>
        </w:trPr>
        <w:tc>
          <w:tcPr>
            <w:tcW w:w="613" w:type="dxa"/>
            <w:vMerge/>
          </w:tcPr>
          <w:p w:rsidR="00AB6CCC" w:rsidRPr="002D5D97" w:rsidRDefault="00AB6CCC" w:rsidP="005D7C5D">
            <w:pPr>
              <w:widowControl/>
              <w:jc w:val="left"/>
              <w:rPr>
                <w:rFonts w:ascii="宋体" w:hAnsi="宋体" w:cs="宋体"/>
                <w:color w:val="000000"/>
                <w:kern w:val="0"/>
                <w:sz w:val="22"/>
                <w:szCs w:val="22"/>
              </w:rPr>
            </w:pPr>
          </w:p>
        </w:tc>
        <w:tc>
          <w:tcPr>
            <w:tcW w:w="981" w:type="dxa"/>
            <w:shd w:val="clear" w:color="auto" w:fill="auto"/>
            <w:noWrap/>
            <w:vAlign w:val="center"/>
            <w:hideMark/>
          </w:tcPr>
          <w:p w:rsidR="00AB6CCC" w:rsidRPr="002D5D97" w:rsidRDefault="00AB6CCC" w:rsidP="005D7C5D">
            <w:pPr>
              <w:widowControl/>
              <w:jc w:val="left"/>
              <w:rPr>
                <w:rFonts w:ascii="宋体" w:hAnsi="宋体" w:cs="宋体"/>
                <w:color w:val="000000"/>
                <w:kern w:val="0"/>
                <w:sz w:val="22"/>
                <w:szCs w:val="22"/>
              </w:rPr>
            </w:pPr>
            <w:r w:rsidRPr="002D5D97">
              <w:rPr>
                <w:rFonts w:ascii="宋体" w:hAnsi="宋体" w:cs="宋体" w:hint="eastAsia"/>
                <w:color w:val="000000"/>
                <w:kern w:val="0"/>
                <w:sz w:val="22"/>
                <w:szCs w:val="22"/>
              </w:rPr>
              <w:t xml:space="preserve">NO2 </w:t>
            </w:r>
          </w:p>
        </w:tc>
        <w:tc>
          <w:tcPr>
            <w:tcW w:w="1278" w:type="dxa"/>
            <w:shd w:val="clear" w:color="auto" w:fill="auto"/>
            <w:noWrap/>
            <w:vAlign w:val="center"/>
            <w:hideMark/>
          </w:tcPr>
          <w:p w:rsidR="00AB6CCC" w:rsidRPr="002D5D97" w:rsidRDefault="00AB6CCC" w:rsidP="005D7C5D">
            <w:pPr>
              <w:widowControl/>
              <w:jc w:val="left"/>
              <w:rPr>
                <w:rFonts w:ascii="宋体" w:hAnsi="宋体" w:cs="宋体"/>
                <w:color w:val="000000"/>
                <w:kern w:val="0"/>
                <w:sz w:val="22"/>
                <w:szCs w:val="22"/>
              </w:rPr>
            </w:pPr>
            <w:r w:rsidRPr="002D5D97">
              <w:rPr>
                <w:rFonts w:ascii="宋体" w:hAnsi="宋体" w:cs="宋体" w:hint="eastAsia"/>
                <w:color w:val="000000"/>
                <w:kern w:val="0"/>
                <w:sz w:val="22"/>
                <w:szCs w:val="22"/>
              </w:rPr>
              <w:t>SO2</w:t>
            </w:r>
          </w:p>
        </w:tc>
        <w:tc>
          <w:tcPr>
            <w:tcW w:w="981" w:type="dxa"/>
            <w:shd w:val="clear" w:color="auto" w:fill="auto"/>
            <w:noWrap/>
            <w:vAlign w:val="center"/>
            <w:hideMark/>
          </w:tcPr>
          <w:p w:rsidR="00AB6CCC" w:rsidRPr="002D5D97" w:rsidRDefault="00AB6CCC" w:rsidP="005D7C5D">
            <w:pPr>
              <w:widowControl/>
              <w:jc w:val="left"/>
              <w:rPr>
                <w:rFonts w:ascii="宋体" w:hAnsi="宋体" w:cs="宋体"/>
                <w:color w:val="000000"/>
                <w:kern w:val="0"/>
                <w:sz w:val="22"/>
                <w:szCs w:val="22"/>
              </w:rPr>
            </w:pPr>
            <w:r w:rsidRPr="002D5D97">
              <w:rPr>
                <w:rFonts w:ascii="宋体" w:hAnsi="宋体" w:cs="宋体" w:hint="eastAsia"/>
                <w:color w:val="000000"/>
                <w:kern w:val="0"/>
                <w:sz w:val="22"/>
                <w:szCs w:val="22"/>
              </w:rPr>
              <w:t>O3</w:t>
            </w:r>
          </w:p>
        </w:tc>
        <w:tc>
          <w:tcPr>
            <w:tcW w:w="1080" w:type="dxa"/>
            <w:shd w:val="clear" w:color="auto" w:fill="auto"/>
            <w:noWrap/>
            <w:vAlign w:val="center"/>
            <w:hideMark/>
          </w:tcPr>
          <w:p w:rsidR="00AB6CCC" w:rsidRPr="002D5D97" w:rsidRDefault="00AB6CCC" w:rsidP="005D7C5D">
            <w:pPr>
              <w:widowControl/>
              <w:jc w:val="left"/>
              <w:rPr>
                <w:rFonts w:ascii="宋体" w:hAnsi="宋体" w:cs="宋体"/>
                <w:color w:val="000000"/>
                <w:kern w:val="0"/>
                <w:sz w:val="22"/>
                <w:szCs w:val="22"/>
              </w:rPr>
            </w:pPr>
            <w:r w:rsidRPr="002D5D97">
              <w:rPr>
                <w:rFonts w:ascii="宋体" w:hAnsi="宋体" w:cs="宋体" w:hint="eastAsia"/>
                <w:color w:val="000000"/>
                <w:kern w:val="0"/>
                <w:sz w:val="22"/>
                <w:szCs w:val="22"/>
              </w:rPr>
              <w:t xml:space="preserve">CO </w:t>
            </w:r>
          </w:p>
        </w:tc>
        <w:tc>
          <w:tcPr>
            <w:tcW w:w="1080" w:type="dxa"/>
            <w:shd w:val="clear" w:color="auto" w:fill="auto"/>
            <w:noWrap/>
            <w:vAlign w:val="center"/>
            <w:hideMark/>
          </w:tcPr>
          <w:p w:rsidR="00AB6CCC" w:rsidRPr="002D5D97" w:rsidRDefault="00AB6CCC" w:rsidP="005D7C5D">
            <w:pPr>
              <w:widowControl/>
              <w:ind w:firstLineChars="200" w:firstLine="440"/>
              <w:jc w:val="left"/>
              <w:rPr>
                <w:rFonts w:ascii="宋体" w:hAnsi="宋体" w:cs="宋体"/>
                <w:color w:val="000000"/>
                <w:kern w:val="0"/>
                <w:sz w:val="22"/>
                <w:szCs w:val="22"/>
              </w:rPr>
            </w:pPr>
            <w:r w:rsidRPr="002D5D97">
              <w:rPr>
                <w:rFonts w:ascii="宋体" w:hAnsi="宋体" w:cs="宋体" w:hint="eastAsia"/>
                <w:color w:val="000000"/>
                <w:kern w:val="0"/>
                <w:sz w:val="22"/>
                <w:szCs w:val="22"/>
              </w:rPr>
              <w:t xml:space="preserve">NO2 </w:t>
            </w:r>
          </w:p>
        </w:tc>
        <w:tc>
          <w:tcPr>
            <w:tcW w:w="1080" w:type="dxa"/>
            <w:shd w:val="clear" w:color="auto" w:fill="auto"/>
            <w:noWrap/>
            <w:vAlign w:val="center"/>
            <w:hideMark/>
          </w:tcPr>
          <w:p w:rsidR="00AB6CCC" w:rsidRPr="002D5D97" w:rsidRDefault="00AB6CCC" w:rsidP="005D7C5D">
            <w:pPr>
              <w:widowControl/>
              <w:ind w:firstLineChars="200" w:firstLine="440"/>
              <w:jc w:val="left"/>
              <w:rPr>
                <w:rFonts w:ascii="宋体" w:hAnsi="宋体" w:cs="宋体"/>
                <w:color w:val="000000"/>
                <w:kern w:val="0"/>
                <w:sz w:val="22"/>
                <w:szCs w:val="22"/>
              </w:rPr>
            </w:pPr>
            <w:r w:rsidRPr="002D5D97">
              <w:rPr>
                <w:rFonts w:ascii="宋体" w:hAnsi="宋体" w:cs="宋体" w:hint="eastAsia"/>
                <w:color w:val="000000"/>
                <w:kern w:val="0"/>
                <w:sz w:val="22"/>
                <w:szCs w:val="22"/>
              </w:rPr>
              <w:t>SO2</w:t>
            </w:r>
          </w:p>
        </w:tc>
        <w:tc>
          <w:tcPr>
            <w:tcW w:w="1080" w:type="dxa"/>
            <w:shd w:val="clear" w:color="auto" w:fill="auto"/>
            <w:noWrap/>
            <w:vAlign w:val="center"/>
            <w:hideMark/>
          </w:tcPr>
          <w:p w:rsidR="00AB6CCC" w:rsidRPr="002D5D97" w:rsidRDefault="00AB6CCC" w:rsidP="005D7C5D">
            <w:pPr>
              <w:widowControl/>
              <w:ind w:firstLineChars="200" w:firstLine="440"/>
              <w:jc w:val="left"/>
              <w:rPr>
                <w:rFonts w:ascii="宋体" w:hAnsi="宋体" w:cs="宋体"/>
                <w:color w:val="000000"/>
                <w:kern w:val="0"/>
                <w:sz w:val="22"/>
                <w:szCs w:val="22"/>
              </w:rPr>
            </w:pPr>
            <w:r w:rsidRPr="002D5D97">
              <w:rPr>
                <w:rFonts w:ascii="宋体" w:hAnsi="宋体" w:cs="宋体" w:hint="eastAsia"/>
                <w:color w:val="000000"/>
                <w:kern w:val="0"/>
                <w:sz w:val="22"/>
                <w:szCs w:val="22"/>
              </w:rPr>
              <w:t>O3</w:t>
            </w:r>
          </w:p>
        </w:tc>
        <w:tc>
          <w:tcPr>
            <w:tcW w:w="1080" w:type="dxa"/>
            <w:shd w:val="clear" w:color="auto" w:fill="auto"/>
            <w:noWrap/>
            <w:vAlign w:val="center"/>
            <w:hideMark/>
          </w:tcPr>
          <w:p w:rsidR="00AB6CCC" w:rsidRPr="002D5D97" w:rsidRDefault="00AB6CCC" w:rsidP="005D7C5D">
            <w:pPr>
              <w:widowControl/>
              <w:ind w:firstLineChars="100" w:firstLine="220"/>
              <w:jc w:val="left"/>
              <w:rPr>
                <w:rFonts w:ascii="宋体" w:hAnsi="宋体" w:cs="宋体"/>
                <w:color w:val="000000"/>
                <w:kern w:val="0"/>
                <w:sz w:val="22"/>
                <w:szCs w:val="22"/>
              </w:rPr>
            </w:pPr>
            <w:r w:rsidRPr="002D5D97">
              <w:rPr>
                <w:rFonts w:ascii="宋体" w:hAnsi="宋体" w:cs="宋体" w:hint="eastAsia"/>
                <w:color w:val="000000"/>
                <w:kern w:val="0"/>
                <w:sz w:val="22"/>
                <w:szCs w:val="22"/>
              </w:rPr>
              <w:t xml:space="preserve">CO </w:t>
            </w:r>
          </w:p>
        </w:tc>
      </w:tr>
      <w:tr w:rsidR="00AB6CCC" w:rsidRPr="002D5D97" w:rsidTr="005D7C5D">
        <w:trPr>
          <w:trHeight w:val="270"/>
        </w:trPr>
        <w:tc>
          <w:tcPr>
            <w:tcW w:w="613" w:type="dxa"/>
          </w:tcPr>
          <w:p w:rsidR="00AB6CCC" w:rsidRPr="002D5D97" w:rsidRDefault="00AB6CCC" w:rsidP="005D7C5D">
            <w:pPr>
              <w:widowControl/>
              <w:jc w:val="right"/>
              <w:rPr>
                <w:rFonts w:ascii="宋体" w:hAnsi="宋体" w:cs="宋体"/>
                <w:color w:val="000000"/>
                <w:kern w:val="0"/>
                <w:sz w:val="22"/>
                <w:szCs w:val="22"/>
              </w:rPr>
            </w:pPr>
            <w:r>
              <w:rPr>
                <w:rFonts w:ascii="宋体" w:hAnsi="宋体" w:cs="宋体" w:hint="eastAsia"/>
                <w:color w:val="000000"/>
                <w:kern w:val="0"/>
                <w:sz w:val="22"/>
                <w:szCs w:val="22"/>
              </w:rPr>
              <w:t>0</w:t>
            </w:r>
          </w:p>
        </w:tc>
        <w:tc>
          <w:tcPr>
            <w:tcW w:w="981"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278"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981"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r>
      <w:tr w:rsidR="00AB6CCC" w:rsidRPr="002D5D97" w:rsidTr="005D7C5D">
        <w:trPr>
          <w:trHeight w:val="270"/>
        </w:trPr>
        <w:tc>
          <w:tcPr>
            <w:tcW w:w="613" w:type="dxa"/>
          </w:tcPr>
          <w:p w:rsidR="00AB6CCC" w:rsidRPr="002D5D97" w:rsidRDefault="00AB6CCC" w:rsidP="005D7C5D">
            <w:pPr>
              <w:widowControl/>
              <w:jc w:val="right"/>
              <w:rPr>
                <w:rFonts w:ascii="宋体" w:hAnsi="宋体" w:cs="宋体"/>
                <w:color w:val="000000"/>
                <w:kern w:val="0"/>
                <w:sz w:val="22"/>
                <w:szCs w:val="22"/>
              </w:rPr>
            </w:pPr>
            <w:r>
              <w:rPr>
                <w:rFonts w:ascii="宋体" w:hAnsi="宋体" w:cs="宋体" w:hint="eastAsia"/>
                <w:color w:val="000000"/>
                <w:kern w:val="0"/>
                <w:sz w:val="22"/>
                <w:szCs w:val="22"/>
              </w:rPr>
              <w:t>1</w:t>
            </w:r>
          </w:p>
        </w:tc>
        <w:tc>
          <w:tcPr>
            <w:tcW w:w="981"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278"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981"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r>
      <w:tr w:rsidR="00AB6CCC" w:rsidRPr="002D5D97" w:rsidTr="005D7C5D">
        <w:trPr>
          <w:trHeight w:val="270"/>
        </w:trPr>
        <w:tc>
          <w:tcPr>
            <w:tcW w:w="613" w:type="dxa"/>
          </w:tcPr>
          <w:p w:rsidR="00AB6CCC" w:rsidRPr="002D5D97" w:rsidRDefault="00AB6CCC" w:rsidP="005D7C5D">
            <w:pPr>
              <w:widowControl/>
              <w:jc w:val="right"/>
              <w:rPr>
                <w:rFonts w:ascii="宋体" w:hAnsi="宋体" w:cs="宋体"/>
                <w:color w:val="000000"/>
                <w:kern w:val="0"/>
                <w:sz w:val="22"/>
                <w:szCs w:val="22"/>
              </w:rPr>
            </w:pPr>
            <w:r>
              <w:rPr>
                <w:rFonts w:ascii="宋体" w:hAnsi="宋体" w:cs="宋体" w:hint="eastAsia"/>
                <w:color w:val="000000"/>
                <w:kern w:val="0"/>
                <w:sz w:val="22"/>
                <w:szCs w:val="22"/>
              </w:rPr>
              <w:t>2</w:t>
            </w:r>
          </w:p>
        </w:tc>
        <w:tc>
          <w:tcPr>
            <w:tcW w:w="981"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278"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981"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r>
      <w:tr w:rsidR="00AB6CCC" w:rsidRPr="002D5D97" w:rsidTr="005D7C5D">
        <w:trPr>
          <w:trHeight w:val="270"/>
        </w:trPr>
        <w:tc>
          <w:tcPr>
            <w:tcW w:w="613" w:type="dxa"/>
          </w:tcPr>
          <w:p w:rsidR="00AB6CCC" w:rsidRPr="002D5D97" w:rsidRDefault="00AB6CCC" w:rsidP="005D7C5D">
            <w:pPr>
              <w:widowControl/>
              <w:jc w:val="right"/>
              <w:rPr>
                <w:rFonts w:ascii="宋体" w:hAnsi="宋体" w:cs="宋体"/>
                <w:color w:val="000000"/>
                <w:kern w:val="0"/>
                <w:sz w:val="22"/>
                <w:szCs w:val="22"/>
              </w:rPr>
            </w:pPr>
            <w:r>
              <w:rPr>
                <w:rFonts w:ascii="宋体" w:hAnsi="宋体" w:cs="宋体" w:hint="eastAsia"/>
                <w:color w:val="000000"/>
                <w:kern w:val="0"/>
                <w:sz w:val="22"/>
                <w:szCs w:val="22"/>
              </w:rPr>
              <w:t>3</w:t>
            </w:r>
          </w:p>
        </w:tc>
        <w:tc>
          <w:tcPr>
            <w:tcW w:w="981"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278"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981"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r>
      <w:tr w:rsidR="00AB6CCC" w:rsidRPr="002D5D97" w:rsidTr="005D7C5D">
        <w:trPr>
          <w:trHeight w:val="270"/>
        </w:trPr>
        <w:tc>
          <w:tcPr>
            <w:tcW w:w="613" w:type="dxa"/>
          </w:tcPr>
          <w:p w:rsidR="00AB6CCC" w:rsidRPr="002D5D97" w:rsidRDefault="00AB6CCC" w:rsidP="005D7C5D">
            <w:pPr>
              <w:widowControl/>
              <w:jc w:val="right"/>
              <w:rPr>
                <w:rFonts w:ascii="宋体" w:hAnsi="宋体" w:cs="宋体"/>
                <w:color w:val="000000"/>
                <w:kern w:val="0"/>
                <w:sz w:val="22"/>
                <w:szCs w:val="22"/>
              </w:rPr>
            </w:pPr>
            <w:r>
              <w:rPr>
                <w:rFonts w:ascii="宋体" w:hAnsi="宋体" w:cs="宋体" w:hint="eastAsia"/>
                <w:color w:val="000000"/>
                <w:kern w:val="0"/>
                <w:sz w:val="22"/>
                <w:szCs w:val="22"/>
              </w:rPr>
              <w:t>4</w:t>
            </w:r>
          </w:p>
        </w:tc>
        <w:tc>
          <w:tcPr>
            <w:tcW w:w="981"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278"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981"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r>
      <w:tr w:rsidR="00AB6CCC" w:rsidRPr="002D5D97" w:rsidTr="005D7C5D">
        <w:trPr>
          <w:trHeight w:val="270"/>
        </w:trPr>
        <w:tc>
          <w:tcPr>
            <w:tcW w:w="613" w:type="dxa"/>
          </w:tcPr>
          <w:p w:rsidR="00AB6CCC" w:rsidRDefault="00AB6CCC" w:rsidP="005D7C5D">
            <w:pPr>
              <w:widowControl/>
              <w:jc w:val="right"/>
              <w:rPr>
                <w:rFonts w:ascii="宋体" w:hAnsi="宋体" w:cs="宋体"/>
                <w:color w:val="000000"/>
                <w:kern w:val="0"/>
                <w:sz w:val="22"/>
                <w:szCs w:val="22"/>
              </w:rPr>
            </w:pPr>
            <w:r>
              <w:rPr>
                <w:rFonts w:ascii="宋体" w:hAnsi="宋体" w:cs="宋体" w:hint="eastAsia"/>
                <w:color w:val="000000"/>
                <w:kern w:val="0"/>
                <w:sz w:val="22"/>
                <w:szCs w:val="22"/>
              </w:rPr>
              <w:t>5</w:t>
            </w:r>
          </w:p>
        </w:tc>
        <w:tc>
          <w:tcPr>
            <w:tcW w:w="981"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278"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981"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B6CCC" w:rsidRPr="002D5D97" w:rsidRDefault="00AB6CCC" w:rsidP="005D7C5D">
            <w:pPr>
              <w:widowControl/>
              <w:jc w:val="right"/>
              <w:rPr>
                <w:rFonts w:ascii="宋体" w:hAnsi="宋体" w:cs="宋体"/>
                <w:color w:val="000000"/>
                <w:kern w:val="0"/>
                <w:sz w:val="22"/>
                <w:szCs w:val="22"/>
              </w:rPr>
            </w:pPr>
          </w:p>
        </w:tc>
      </w:tr>
    </w:tbl>
    <w:p w:rsidR="00A91FA7" w:rsidRPr="00A91FA7" w:rsidRDefault="00A91FA7" w:rsidP="00A91FA7">
      <w:pPr>
        <w:rPr>
          <w:szCs w:val="21"/>
        </w:rPr>
      </w:pPr>
      <w:r>
        <w:rPr>
          <w:rFonts w:hint="eastAsia"/>
          <w:szCs w:val="21"/>
        </w:rPr>
        <w:lastRenderedPageBreak/>
        <w:t>（</w:t>
      </w:r>
      <w:r>
        <w:rPr>
          <w:rFonts w:hint="eastAsia"/>
          <w:szCs w:val="21"/>
        </w:rPr>
        <w:t>2</w:t>
      </w:r>
      <w:r>
        <w:rPr>
          <w:rFonts w:hint="eastAsia"/>
          <w:szCs w:val="21"/>
        </w:rPr>
        <w:t>）</w:t>
      </w:r>
      <w:r w:rsidRPr="00A91FA7">
        <w:rPr>
          <w:rFonts w:hint="eastAsia"/>
          <w:szCs w:val="21"/>
        </w:rPr>
        <w:t>标准气体浓度值</w:t>
      </w:r>
    </w:p>
    <w:tbl>
      <w:tblPr>
        <w:tblW w:w="9236" w:type="dxa"/>
        <w:tblInd w:w="108" w:type="dxa"/>
        <w:tblBorders>
          <w:top w:val="single" w:sz="4" w:space="0" w:color="auto"/>
          <w:bottom w:val="single" w:sz="4" w:space="0" w:color="auto"/>
          <w:insideH w:val="single" w:sz="4" w:space="0" w:color="auto"/>
          <w:insideV w:val="single" w:sz="4" w:space="0" w:color="auto"/>
        </w:tblBorders>
        <w:tblLook w:val="04A0"/>
      </w:tblPr>
      <w:tblGrid>
        <w:gridCol w:w="532"/>
        <w:gridCol w:w="1080"/>
        <w:gridCol w:w="1080"/>
        <w:gridCol w:w="1080"/>
        <w:gridCol w:w="1080"/>
        <w:gridCol w:w="1096"/>
        <w:gridCol w:w="1096"/>
        <w:gridCol w:w="1096"/>
        <w:gridCol w:w="1096"/>
      </w:tblGrid>
      <w:tr w:rsidR="00A91FA7" w:rsidRPr="002E06E6" w:rsidTr="005D7C5D">
        <w:trPr>
          <w:trHeight w:val="270"/>
        </w:trPr>
        <w:tc>
          <w:tcPr>
            <w:tcW w:w="532" w:type="dxa"/>
            <w:vMerge w:val="restart"/>
          </w:tcPr>
          <w:p w:rsidR="00A91FA7" w:rsidRPr="002E06E6" w:rsidRDefault="00A91FA7" w:rsidP="005D7C5D">
            <w:pPr>
              <w:widowControl/>
              <w:jc w:val="center"/>
              <w:rPr>
                <w:rFonts w:ascii="宋体" w:hAnsi="宋体" w:cs="宋体"/>
                <w:color w:val="000000"/>
                <w:kern w:val="0"/>
                <w:sz w:val="22"/>
                <w:szCs w:val="22"/>
              </w:rPr>
            </w:pPr>
            <w:r>
              <w:rPr>
                <w:rFonts w:ascii="宋体" w:hAnsi="宋体" w:cs="宋体" w:hint="eastAsia"/>
                <w:color w:val="000000"/>
                <w:kern w:val="0"/>
                <w:sz w:val="22"/>
                <w:szCs w:val="22"/>
              </w:rPr>
              <w:t>序号</w:t>
            </w:r>
          </w:p>
        </w:tc>
        <w:tc>
          <w:tcPr>
            <w:tcW w:w="4320" w:type="dxa"/>
            <w:gridSpan w:val="4"/>
            <w:shd w:val="clear" w:color="auto" w:fill="auto"/>
            <w:noWrap/>
            <w:vAlign w:val="center"/>
            <w:hideMark/>
          </w:tcPr>
          <w:p w:rsidR="00A91FA7" w:rsidRPr="002E06E6" w:rsidRDefault="00A91FA7" w:rsidP="005D7C5D">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标准气体浓度</w:t>
            </w:r>
            <w:r>
              <w:rPr>
                <w:rFonts w:ascii="宋体" w:hAnsi="宋体" w:cs="宋体" w:hint="eastAsia"/>
                <w:color w:val="000000"/>
                <w:kern w:val="0"/>
                <w:sz w:val="22"/>
                <w:szCs w:val="22"/>
              </w:rPr>
              <w:t>值X</w:t>
            </w:r>
            <w:r w:rsidRPr="002E06E6">
              <w:rPr>
                <w:rFonts w:ascii="宋体" w:hAnsi="宋体" w:cs="宋体" w:hint="eastAsia"/>
                <w:color w:val="000000"/>
                <w:kern w:val="0"/>
                <w:sz w:val="22"/>
                <w:szCs w:val="22"/>
                <w:vertAlign w:val="subscript"/>
              </w:rPr>
              <w:t>i</w:t>
            </w:r>
            <w:r w:rsidRPr="002E06E6">
              <w:rPr>
                <w:rFonts w:ascii="宋体" w:hAnsi="宋体" w:cs="宋体" w:hint="eastAsia"/>
                <w:color w:val="000000"/>
                <w:kern w:val="0"/>
                <w:sz w:val="22"/>
                <w:szCs w:val="22"/>
              </w:rPr>
              <w:t>，μmol/mol</w:t>
            </w:r>
          </w:p>
        </w:tc>
        <w:tc>
          <w:tcPr>
            <w:tcW w:w="4384" w:type="dxa"/>
            <w:gridSpan w:val="4"/>
            <w:shd w:val="clear" w:color="auto" w:fill="auto"/>
            <w:noWrap/>
            <w:vAlign w:val="center"/>
            <w:hideMark/>
          </w:tcPr>
          <w:p w:rsidR="00A91FA7" w:rsidRPr="002E06E6" w:rsidRDefault="00A91FA7" w:rsidP="005D7C5D">
            <w:pPr>
              <w:widowControl/>
              <w:jc w:val="center"/>
              <w:rPr>
                <w:rFonts w:ascii="宋体" w:hAnsi="宋体" w:cs="宋体"/>
                <w:color w:val="000000"/>
                <w:kern w:val="0"/>
                <w:sz w:val="22"/>
                <w:szCs w:val="22"/>
              </w:rPr>
            </w:pPr>
            <w:r>
              <w:rPr>
                <w:rFonts w:ascii="宋体" w:hAnsi="宋体" w:cs="宋体" w:hint="eastAsia"/>
                <w:color w:val="000000"/>
                <w:kern w:val="0"/>
                <w:sz w:val="22"/>
                <w:szCs w:val="22"/>
              </w:rPr>
              <w:t>参与计算参数</w:t>
            </w:r>
            <w:proofErr w:type="gramStart"/>
            <w:r>
              <w:rPr>
                <w:rFonts w:ascii="宋体" w:hAnsi="宋体" w:cs="宋体" w:hint="eastAsia"/>
                <w:color w:val="000000"/>
                <w:kern w:val="0"/>
                <w:sz w:val="22"/>
                <w:szCs w:val="22"/>
              </w:rPr>
              <w:t>参数</w:t>
            </w:r>
            <w:proofErr w:type="gramEnd"/>
            <w:r>
              <w:rPr>
                <w:rFonts w:ascii="宋体" w:hAnsi="宋体" w:cs="宋体" w:hint="eastAsia"/>
                <w:color w:val="000000"/>
                <w:kern w:val="0"/>
                <w:sz w:val="22"/>
                <w:szCs w:val="22"/>
              </w:rPr>
              <w:t>，流量</w:t>
            </w:r>
            <w:proofErr w:type="spellStart"/>
            <w:r>
              <w:rPr>
                <w:rFonts w:ascii="宋体" w:hAnsi="宋体" w:cs="宋体" w:hint="eastAsia"/>
                <w:color w:val="000000"/>
                <w:kern w:val="0"/>
                <w:sz w:val="22"/>
                <w:szCs w:val="22"/>
              </w:rPr>
              <w:t>F</w:t>
            </w:r>
            <w:r w:rsidRPr="00A91FA7">
              <w:rPr>
                <w:rFonts w:ascii="宋体" w:hAnsi="宋体" w:cs="宋体" w:hint="eastAsia"/>
                <w:color w:val="000000"/>
                <w:kern w:val="0"/>
                <w:sz w:val="22"/>
                <w:szCs w:val="22"/>
                <w:vertAlign w:val="subscript"/>
              </w:rPr>
              <w:t>i</w:t>
            </w:r>
            <w:proofErr w:type="spellEnd"/>
          </w:p>
        </w:tc>
      </w:tr>
      <w:tr w:rsidR="00A91FA7" w:rsidRPr="002E06E6" w:rsidTr="005D7C5D">
        <w:trPr>
          <w:trHeight w:val="270"/>
        </w:trPr>
        <w:tc>
          <w:tcPr>
            <w:tcW w:w="532" w:type="dxa"/>
            <w:vMerge/>
          </w:tcPr>
          <w:p w:rsidR="00A91FA7" w:rsidRPr="002E06E6" w:rsidRDefault="00A91FA7" w:rsidP="005D7C5D">
            <w:pPr>
              <w:widowControl/>
              <w:jc w:val="center"/>
              <w:rPr>
                <w:rFonts w:ascii="宋体" w:hAnsi="宋体" w:cs="宋体"/>
                <w:color w:val="000000"/>
                <w:kern w:val="0"/>
                <w:sz w:val="22"/>
                <w:szCs w:val="22"/>
              </w:rPr>
            </w:pPr>
          </w:p>
        </w:tc>
        <w:tc>
          <w:tcPr>
            <w:tcW w:w="1080" w:type="dxa"/>
            <w:shd w:val="clear" w:color="auto" w:fill="auto"/>
            <w:noWrap/>
            <w:vAlign w:val="center"/>
            <w:hideMark/>
          </w:tcPr>
          <w:p w:rsidR="00A91FA7" w:rsidRPr="002E06E6" w:rsidRDefault="00A91FA7" w:rsidP="005D7C5D">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NO2</w:t>
            </w:r>
          </w:p>
        </w:tc>
        <w:tc>
          <w:tcPr>
            <w:tcW w:w="1080" w:type="dxa"/>
            <w:shd w:val="clear" w:color="auto" w:fill="auto"/>
            <w:noWrap/>
            <w:vAlign w:val="center"/>
            <w:hideMark/>
          </w:tcPr>
          <w:p w:rsidR="00A91FA7" w:rsidRPr="002E06E6" w:rsidRDefault="00A91FA7" w:rsidP="005D7C5D">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SO2</w:t>
            </w:r>
          </w:p>
        </w:tc>
        <w:tc>
          <w:tcPr>
            <w:tcW w:w="1080" w:type="dxa"/>
            <w:shd w:val="clear" w:color="auto" w:fill="auto"/>
            <w:noWrap/>
            <w:vAlign w:val="center"/>
            <w:hideMark/>
          </w:tcPr>
          <w:p w:rsidR="00A91FA7" w:rsidRPr="002E06E6" w:rsidRDefault="00A91FA7" w:rsidP="005D7C5D">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O3</w:t>
            </w:r>
          </w:p>
        </w:tc>
        <w:tc>
          <w:tcPr>
            <w:tcW w:w="1080" w:type="dxa"/>
            <w:shd w:val="clear" w:color="auto" w:fill="auto"/>
            <w:noWrap/>
            <w:vAlign w:val="center"/>
            <w:hideMark/>
          </w:tcPr>
          <w:p w:rsidR="00A91FA7" w:rsidRPr="002E06E6" w:rsidRDefault="00A91FA7" w:rsidP="005D7C5D">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CO</w:t>
            </w:r>
          </w:p>
        </w:tc>
        <w:tc>
          <w:tcPr>
            <w:tcW w:w="1096" w:type="dxa"/>
            <w:shd w:val="clear" w:color="auto" w:fill="auto"/>
            <w:noWrap/>
            <w:vAlign w:val="center"/>
            <w:hideMark/>
          </w:tcPr>
          <w:p w:rsidR="00A91FA7" w:rsidRPr="002E06E6" w:rsidRDefault="00A91FA7" w:rsidP="005D7C5D">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NO2</w:t>
            </w:r>
          </w:p>
        </w:tc>
        <w:tc>
          <w:tcPr>
            <w:tcW w:w="1096" w:type="dxa"/>
            <w:shd w:val="clear" w:color="auto" w:fill="auto"/>
            <w:noWrap/>
            <w:vAlign w:val="center"/>
            <w:hideMark/>
          </w:tcPr>
          <w:p w:rsidR="00A91FA7" w:rsidRPr="002E06E6" w:rsidRDefault="00A91FA7" w:rsidP="005D7C5D">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SO2</w:t>
            </w:r>
          </w:p>
        </w:tc>
        <w:tc>
          <w:tcPr>
            <w:tcW w:w="1096" w:type="dxa"/>
            <w:shd w:val="clear" w:color="auto" w:fill="auto"/>
            <w:noWrap/>
            <w:vAlign w:val="center"/>
            <w:hideMark/>
          </w:tcPr>
          <w:p w:rsidR="00A91FA7" w:rsidRPr="002E06E6" w:rsidRDefault="00A91FA7" w:rsidP="005D7C5D">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O3</w:t>
            </w:r>
          </w:p>
        </w:tc>
        <w:tc>
          <w:tcPr>
            <w:tcW w:w="1096" w:type="dxa"/>
            <w:shd w:val="clear" w:color="auto" w:fill="auto"/>
            <w:noWrap/>
            <w:vAlign w:val="center"/>
            <w:hideMark/>
          </w:tcPr>
          <w:p w:rsidR="00A91FA7" w:rsidRPr="002E06E6" w:rsidRDefault="00A91FA7" w:rsidP="005D7C5D">
            <w:pPr>
              <w:widowControl/>
              <w:jc w:val="center"/>
              <w:rPr>
                <w:rFonts w:ascii="宋体" w:hAnsi="宋体" w:cs="宋体"/>
                <w:color w:val="000000"/>
                <w:kern w:val="0"/>
                <w:sz w:val="22"/>
                <w:szCs w:val="22"/>
              </w:rPr>
            </w:pPr>
            <w:r w:rsidRPr="002E06E6">
              <w:rPr>
                <w:rFonts w:ascii="宋体" w:hAnsi="宋体" w:cs="宋体" w:hint="eastAsia"/>
                <w:color w:val="000000"/>
                <w:kern w:val="0"/>
                <w:sz w:val="22"/>
                <w:szCs w:val="22"/>
              </w:rPr>
              <w:t>CO</w:t>
            </w:r>
          </w:p>
        </w:tc>
      </w:tr>
      <w:tr w:rsidR="00A91FA7" w:rsidRPr="002E06E6" w:rsidTr="005D7C5D">
        <w:trPr>
          <w:trHeight w:val="270"/>
        </w:trPr>
        <w:tc>
          <w:tcPr>
            <w:tcW w:w="532" w:type="dxa"/>
          </w:tcPr>
          <w:p w:rsidR="00A91FA7" w:rsidRPr="002E06E6" w:rsidRDefault="00A91FA7" w:rsidP="005D7C5D">
            <w:pPr>
              <w:widowControl/>
              <w:jc w:val="right"/>
              <w:rPr>
                <w:rFonts w:ascii="宋体" w:hAnsi="宋体" w:cs="宋体"/>
                <w:color w:val="000000"/>
                <w:kern w:val="0"/>
                <w:sz w:val="22"/>
                <w:szCs w:val="22"/>
              </w:rPr>
            </w:pPr>
            <w:r>
              <w:rPr>
                <w:rFonts w:ascii="宋体" w:hAnsi="宋体" w:cs="宋体" w:hint="eastAsia"/>
                <w:color w:val="000000"/>
                <w:kern w:val="0"/>
                <w:sz w:val="22"/>
                <w:szCs w:val="22"/>
              </w:rPr>
              <w:t>0</w:t>
            </w:r>
          </w:p>
        </w:tc>
        <w:tc>
          <w:tcPr>
            <w:tcW w:w="1080"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91FA7" w:rsidRDefault="00A91FA7" w:rsidP="005D7C5D">
            <w:pPr>
              <w:jc w:val="right"/>
              <w:rPr>
                <w:rFonts w:ascii="宋体" w:hAnsi="宋体" w:cs="宋体"/>
                <w:color w:val="000000"/>
                <w:sz w:val="22"/>
                <w:szCs w:val="22"/>
              </w:rPr>
            </w:pPr>
          </w:p>
        </w:tc>
        <w:tc>
          <w:tcPr>
            <w:tcW w:w="1080" w:type="dxa"/>
            <w:shd w:val="clear" w:color="auto" w:fill="auto"/>
            <w:noWrap/>
            <w:vAlign w:val="center"/>
            <w:hideMark/>
          </w:tcPr>
          <w:p w:rsidR="00A91FA7" w:rsidRDefault="00A91FA7" w:rsidP="005D7C5D">
            <w:pPr>
              <w:jc w:val="right"/>
              <w:rPr>
                <w:rFonts w:ascii="宋体" w:hAnsi="宋体" w:cs="宋体"/>
                <w:color w:val="00000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r>
      <w:tr w:rsidR="00A91FA7" w:rsidRPr="002E06E6" w:rsidTr="005D7C5D">
        <w:trPr>
          <w:trHeight w:val="270"/>
        </w:trPr>
        <w:tc>
          <w:tcPr>
            <w:tcW w:w="532" w:type="dxa"/>
          </w:tcPr>
          <w:p w:rsidR="00A91FA7" w:rsidRPr="002E06E6" w:rsidRDefault="00A91FA7" w:rsidP="005D7C5D">
            <w:pPr>
              <w:widowControl/>
              <w:jc w:val="right"/>
              <w:rPr>
                <w:rFonts w:ascii="宋体" w:hAnsi="宋体" w:cs="宋体"/>
                <w:color w:val="000000"/>
                <w:kern w:val="0"/>
                <w:sz w:val="22"/>
                <w:szCs w:val="22"/>
              </w:rPr>
            </w:pPr>
            <w:r>
              <w:rPr>
                <w:rFonts w:ascii="宋体" w:hAnsi="宋体" w:cs="宋体" w:hint="eastAsia"/>
                <w:color w:val="000000"/>
                <w:kern w:val="0"/>
                <w:sz w:val="22"/>
                <w:szCs w:val="22"/>
              </w:rPr>
              <w:t>1</w:t>
            </w:r>
          </w:p>
        </w:tc>
        <w:tc>
          <w:tcPr>
            <w:tcW w:w="1080"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91FA7" w:rsidRDefault="00A91FA7" w:rsidP="005D7C5D">
            <w:pPr>
              <w:jc w:val="right"/>
              <w:rPr>
                <w:rFonts w:ascii="宋体" w:hAnsi="宋体" w:cs="宋体"/>
                <w:color w:val="000000"/>
                <w:sz w:val="22"/>
                <w:szCs w:val="22"/>
              </w:rPr>
            </w:pPr>
          </w:p>
        </w:tc>
        <w:tc>
          <w:tcPr>
            <w:tcW w:w="1080" w:type="dxa"/>
            <w:shd w:val="clear" w:color="auto" w:fill="auto"/>
            <w:noWrap/>
            <w:vAlign w:val="center"/>
            <w:hideMark/>
          </w:tcPr>
          <w:p w:rsidR="00A91FA7" w:rsidRDefault="00A91FA7" w:rsidP="005D7C5D">
            <w:pPr>
              <w:jc w:val="right"/>
              <w:rPr>
                <w:rFonts w:ascii="宋体" w:hAnsi="宋体" w:cs="宋体"/>
                <w:color w:val="00000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r>
      <w:tr w:rsidR="00A91FA7" w:rsidRPr="002E06E6" w:rsidTr="005D7C5D">
        <w:trPr>
          <w:trHeight w:val="270"/>
        </w:trPr>
        <w:tc>
          <w:tcPr>
            <w:tcW w:w="532" w:type="dxa"/>
          </w:tcPr>
          <w:p w:rsidR="00A91FA7" w:rsidRPr="002E06E6" w:rsidRDefault="00A91FA7" w:rsidP="005D7C5D">
            <w:pPr>
              <w:widowControl/>
              <w:jc w:val="right"/>
              <w:rPr>
                <w:rFonts w:ascii="宋体" w:hAnsi="宋体" w:cs="宋体"/>
                <w:color w:val="000000"/>
                <w:kern w:val="0"/>
                <w:sz w:val="22"/>
                <w:szCs w:val="22"/>
              </w:rPr>
            </w:pPr>
            <w:r>
              <w:rPr>
                <w:rFonts w:ascii="宋体" w:hAnsi="宋体" w:cs="宋体" w:hint="eastAsia"/>
                <w:color w:val="000000"/>
                <w:kern w:val="0"/>
                <w:sz w:val="22"/>
                <w:szCs w:val="22"/>
              </w:rPr>
              <w:t>2</w:t>
            </w:r>
          </w:p>
        </w:tc>
        <w:tc>
          <w:tcPr>
            <w:tcW w:w="1080"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91FA7" w:rsidRDefault="00A91FA7" w:rsidP="005D7C5D">
            <w:pPr>
              <w:jc w:val="right"/>
              <w:rPr>
                <w:rFonts w:ascii="宋体" w:hAnsi="宋体" w:cs="宋体"/>
                <w:color w:val="000000"/>
                <w:sz w:val="22"/>
                <w:szCs w:val="22"/>
              </w:rPr>
            </w:pPr>
          </w:p>
        </w:tc>
        <w:tc>
          <w:tcPr>
            <w:tcW w:w="1080" w:type="dxa"/>
            <w:shd w:val="clear" w:color="auto" w:fill="auto"/>
            <w:noWrap/>
            <w:vAlign w:val="center"/>
            <w:hideMark/>
          </w:tcPr>
          <w:p w:rsidR="00A91FA7" w:rsidRDefault="00A91FA7" w:rsidP="005D7C5D">
            <w:pPr>
              <w:jc w:val="right"/>
              <w:rPr>
                <w:rFonts w:ascii="宋体" w:hAnsi="宋体" w:cs="宋体"/>
                <w:color w:val="00000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r>
      <w:tr w:rsidR="00A91FA7" w:rsidRPr="002E06E6" w:rsidTr="005D7C5D">
        <w:trPr>
          <w:trHeight w:val="270"/>
        </w:trPr>
        <w:tc>
          <w:tcPr>
            <w:tcW w:w="532" w:type="dxa"/>
          </w:tcPr>
          <w:p w:rsidR="00A91FA7" w:rsidRPr="002E06E6" w:rsidRDefault="00A91FA7" w:rsidP="005D7C5D">
            <w:pPr>
              <w:widowControl/>
              <w:jc w:val="right"/>
              <w:rPr>
                <w:rFonts w:ascii="宋体" w:hAnsi="宋体" w:cs="宋体"/>
                <w:color w:val="000000"/>
                <w:kern w:val="0"/>
                <w:sz w:val="22"/>
                <w:szCs w:val="22"/>
              </w:rPr>
            </w:pPr>
            <w:r>
              <w:rPr>
                <w:rFonts w:ascii="宋体" w:hAnsi="宋体" w:cs="宋体" w:hint="eastAsia"/>
                <w:color w:val="000000"/>
                <w:kern w:val="0"/>
                <w:sz w:val="22"/>
                <w:szCs w:val="22"/>
              </w:rPr>
              <w:t>3</w:t>
            </w:r>
          </w:p>
        </w:tc>
        <w:tc>
          <w:tcPr>
            <w:tcW w:w="1080"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91FA7" w:rsidRDefault="00A91FA7" w:rsidP="005D7C5D">
            <w:pPr>
              <w:jc w:val="right"/>
              <w:rPr>
                <w:rFonts w:ascii="宋体" w:hAnsi="宋体" w:cs="宋体"/>
                <w:color w:val="000000"/>
                <w:sz w:val="22"/>
                <w:szCs w:val="22"/>
              </w:rPr>
            </w:pPr>
          </w:p>
        </w:tc>
        <w:tc>
          <w:tcPr>
            <w:tcW w:w="1080" w:type="dxa"/>
            <w:shd w:val="clear" w:color="auto" w:fill="auto"/>
            <w:noWrap/>
            <w:vAlign w:val="center"/>
            <w:hideMark/>
          </w:tcPr>
          <w:p w:rsidR="00A91FA7" w:rsidRDefault="00A91FA7" w:rsidP="005D7C5D">
            <w:pPr>
              <w:jc w:val="right"/>
              <w:rPr>
                <w:rFonts w:ascii="宋体" w:hAnsi="宋体" w:cs="宋体"/>
                <w:color w:val="00000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r>
      <w:tr w:rsidR="00A91FA7" w:rsidRPr="002E06E6" w:rsidTr="005D7C5D">
        <w:trPr>
          <w:trHeight w:val="270"/>
        </w:trPr>
        <w:tc>
          <w:tcPr>
            <w:tcW w:w="532" w:type="dxa"/>
          </w:tcPr>
          <w:p w:rsidR="00A91FA7" w:rsidRPr="002E06E6" w:rsidRDefault="00A91FA7" w:rsidP="005D7C5D">
            <w:pPr>
              <w:widowControl/>
              <w:jc w:val="right"/>
              <w:rPr>
                <w:rFonts w:ascii="宋体" w:hAnsi="宋体" w:cs="宋体"/>
                <w:color w:val="000000"/>
                <w:kern w:val="0"/>
                <w:sz w:val="22"/>
                <w:szCs w:val="22"/>
              </w:rPr>
            </w:pPr>
            <w:r>
              <w:rPr>
                <w:rFonts w:ascii="宋体" w:hAnsi="宋体" w:cs="宋体" w:hint="eastAsia"/>
                <w:color w:val="000000"/>
                <w:kern w:val="0"/>
                <w:sz w:val="22"/>
                <w:szCs w:val="22"/>
              </w:rPr>
              <w:t>4</w:t>
            </w:r>
          </w:p>
        </w:tc>
        <w:tc>
          <w:tcPr>
            <w:tcW w:w="1080"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91FA7" w:rsidRDefault="00A91FA7" w:rsidP="005D7C5D">
            <w:pPr>
              <w:jc w:val="right"/>
              <w:rPr>
                <w:rFonts w:ascii="宋体" w:hAnsi="宋体" w:cs="宋体"/>
                <w:color w:val="000000"/>
                <w:sz w:val="22"/>
                <w:szCs w:val="22"/>
              </w:rPr>
            </w:pPr>
          </w:p>
        </w:tc>
        <w:tc>
          <w:tcPr>
            <w:tcW w:w="1080" w:type="dxa"/>
            <w:shd w:val="clear" w:color="auto" w:fill="auto"/>
            <w:noWrap/>
            <w:vAlign w:val="center"/>
            <w:hideMark/>
          </w:tcPr>
          <w:p w:rsidR="00A91FA7" w:rsidRDefault="00A91FA7" w:rsidP="005D7C5D">
            <w:pPr>
              <w:jc w:val="right"/>
              <w:rPr>
                <w:rFonts w:ascii="宋体" w:hAnsi="宋体" w:cs="宋体"/>
                <w:color w:val="00000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r>
      <w:tr w:rsidR="00A91FA7" w:rsidRPr="002E06E6" w:rsidTr="005D7C5D">
        <w:trPr>
          <w:trHeight w:val="270"/>
        </w:trPr>
        <w:tc>
          <w:tcPr>
            <w:tcW w:w="532" w:type="dxa"/>
          </w:tcPr>
          <w:p w:rsidR="00A91FA7" w:rsidRPr="002E06E6" w:rsidRDefault="00A91FA7" w:rsidP="005D7C5D">
            <w:pPr>
              <w:widowControl/>
              <w:jc w:val="right"/>
              <w:rPr>
                <w:rFonts w:ascii="宋体" w:hAnsi="宋体" w:cs="宋体"/>
                <w:color w:val="000000"/>
                <w:kern w:val="0"/>
                <w:sz w:val="22"/>
                <w:szCs w:val="22"/>
              </w:rPr>
            </w:pPr>
            <w:r>
              <w:rPr>
                <w:rFonts w:ascii="宋体" w:hAnsi="宋体" w:cs="宋体" w:hint="eastAsia"/>
                <w:color w:val="000000"/>
                <w:kern w:val="0"/>
                <w:sz w:val="22"/>
                <w:szCs w:val="22"/>
              </w:rPr>
              <w:t>5</w:t>
            </w:r>
          </w:p>
        </w:tc>
        <w:tc>
          <w:tcPr>
            <w:tcW w:w="1080"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80" w:type="dxa"/>
            <w:shd w:val="clear" w:color="auto" w:fill="auto"/>
            <w:noWrap/>
            <w:vAlign w:val="center"/>
            <w:hideMark/>
          </w:tcPr>
          <w:p w:rsidR="00A91FA7" w:rsidRDefault="00A91FA7" w:rsidP="005D7C5D">
            <w:pPr>
              <w:jc w:val="right"/>
              <w:rPr>
                <w:rFonts w:ascii="宋体" w:hAnsi="宋体" w:cs="宋体"/>
                <w:color w:val="000000"/>
                <w:sz w:val="22"/>
                <w:szCs w:val="22"/>
              </w:rPr>
            </w:pPr>
          </w:p>
        </w:tc>
        <w:tc>
          <w:tcPr>
            <w:tcW w:w="1080" w:type="dxa"/>
            <w:shd w:val="clear" w:color="auto" w:fill="auto"/>
            <w:noWrap/>
            <w:vAlign w:val="center"/>
            <w:hideMark/>
          </w:tcPr>
          <w:p w:rsidR="00A91FA7" w:rsidRDefault="00A91FA7" w:rsidP="005D7C5D">
            <w:pPr>
              <w:jc w:val="right"/>
              <w:rPr>
                <w:rFonts w:ascii="宋体" w:hAnsi="宋体" w:cs="宋体"/>
                <w:color w:val="00000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c>
          <w:tcPr>
            <w:tcW w:w="1096" w:type="dxa"/>
            <w:shd w:val="clear" w:color="auto" w:fill="auto"/>
            <w:noWrap/>
            <w:vAlign w:val="center"/>
            <w:hideMark/>
          </w:tcPr>
          <w:p w:rsidR="00A91FA7" w:rsidRPr="002E06E6" w:rsidRDefault="00A91FA7" w:rsidP="005D7C5D">
            <w:pPr>
              <w:widowControl/>
              <w:jc w:val="right"/>
              <w:rPr>
                <w:rFonts w:ascii="宋体" w:hAnsi="宋体" w:cs="宋体"/>
                <w:color w:val="000000"/>
                <w:kern w:val="0"/>
                <w:sz w:val="22"/>
                <w:szCs w:val="22"/>
              </w:rPr>
            </w:pPr>
          </w:p>
        </w:tc>
      </w:tr>
    </w:tbl>
    <w:p w:rsidR="00E57AC5" w:rsidRDefault="00E57AC5" w:rsidP="00AB6CCC">
      <w:pPr>
        <w:rPr>
          <w:szCs w:val="21"/>
        </w:rPr>
      </w:pPr>
    </w:p>
    <w:p w:rsidR="00AB6CCC" w:rsidRDefault="00A91FA7" w:rsidP="00AB6CCC">
      <w:pPr>
        <w:rPr>
          <w:szCs w:val="21"/>
        </w:rPr>
      </w:pPr>
      <w:r>
        <w:rPr>
          <w:rFonts w:hint="eastAsia"/>
          <w:szCs w:val="21"/>
        </w:rPr>
        <w:t>（</w:t>
      </w:r>
      <w:r>
        <w:rPr>
          <w:rFonts w:hint="eastAsia"/>
          <w:szCs w:val="21"/>
        </w:rPr>
        <w:t>3</w:t>
      </w:r>
      <w:r>
        <w:rPr>
          <w:rFonts w:hint="eastAsia"/>
          <w:szCs w:val="21"/>
        </w:rPr>
        <w:t>）最小二乘法拟合结果</w:t>
      </w:r>
    </w:p>
    <w:tbl>
      <w:tblPr>
        <w:tblStyle w:val="af6"/>
        <w:tblW w:w="0" w:type="auto"/>
        <w:tblLook w:val="04A0"/>
      </w:tblPr>
      <w:tblGrid>
        <w:gridCol w:w="1768"/>
        <w:gridCol w:w="2154"/>
        <w:gridCol w:w="1315"/>
        <w:gridCol w:w="1834"/>
        <w:gridCol w:w="2273"/>
      </w:tblGrid>
      <w:tr w:rsidR="00A91FA7" w:rsidTr="00A91FA7">
        <w:tc>
          <w:tcPr>
            <w:tcW w:w="1768" w:type="dxa"/>
            <w:vAlign w:val="center"/>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参数</w:t>
            </w:r>
          </w:p>
        </w:tc>
        <w:tc>
          <w:tcPr>
            <w:tcW w:w="2154" w:type="dxa"/>
            <w:vAlign w:val="center"/>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线性方程</w:t>
            </w:r>
          </w:p>
        </w:tc>
        <w:tc>
          <w:tcPr>
            <w:tcW w:w="1315" w:type="dxa"/>
            <w:vAlign w:val="center"/>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回归系数，r</w:t>
            </w:r>
          </w:p>
        </w:tc>
        <w:tc>
          <w:tcPr>
            <w:tcW w:w="1834" w:type="dxa"/>
            <w:vAlign w:val="center"/>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color w:val="000000"/>
                <w:kern w:val="0"/>
                <w:sz w:val="22"/>
                <w:szCs w:val="22"/>
              </w:rPr>
              <w:t>斜率</w:t>
            </w:r>
            <w:r w:rsidRPr="00A91FA7">
              <w:rPr>
                <w:rFonts w:ascii="宋体" w:hAnsi="宋体" w:cs="宋体" w:hint="eastAsia"/>
                <w:color w:val="000000"/>
                <w:kern w:val="0"/>
                <w:sz w:val="22"/>
                <w:szCs w:val="22"/>
              </w:rPr>
              <w:t>a及不确定度</w:t>
            </w:r>
            <m:oMath>
              <m:sSubSup>
                <m:sSubSupPr>
                  <m:ctrlPr>
                    <w:rPr>
                      <w:rFonts w:ascii="Cambria Math" w:hAnsi="Cambria Math" w:cs="宋体"/>
                      <w:color w:val="000000"/>
                      <w:kern w:val="0"/>
                      <w:sz w:val="22"/>
                      <w:szCs w:val="22"/>
                    </w:rPr>
                  </m:ctrlPr>
                </m:sSubSupPr>
                <m:e>
                  <m:r>
                    <m:rPr>
                      <m:sty m:val="p"/>
                    </m:rPr>
                    <w:rPr>
                      <w:rFonts w:ascii="Cambria Math" w:hAnsi="Cambria Math" w:cs="宋体"/>
                      <w:color w:val="000000"/>
                      <w:kern w:val="0"/>
                      <w:sz w:val="22"/>
                      <w:szCs w:val="22"/>
                    </w:rPr>
                    <m:t>u</m:t>
                  </m:r>
                </m:e>
                <m:sub>
                  <m:r>
                    <m:rPr>
                      <m:sty m:val="p"/>
                    </m:rPr>
                    <w:rPr>
                      <w:rFonts w:ascii="Cambria Math" w:hAnsi="Cambria Math" w:cs="宋体"/>
                      <w:color w:val="000000"/>
                      <w:kern w:val="0"/>
                      <w:sz w:val="22"/>
                      <w:szCs w:val="22"/>
                    </w:rPr>
                    <m:t>a</m:t>
                  </m:r>
                </m:sub>
                <m:sup/>
              </m:sSubSup>
            </m:oMath>
          </w:p>
        </w:tc>
        <w:tc>
          <w:tcPr>
            <w:tcW w:w="2273" w:type="dxa"/>
            <w:vAlign w:val="center"/>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截距及标准不确定度</w:t>
            </w:r>
            <m:oMath>
              <m:sSubSup>
                <m:sSubSupPr>
                  <m:ctrlPr>
                    <w:rPr>
                      <w:rFonts w:ascii="Cambria Math" w:hAnsi="Cambria Math" w:cs="宋体"/>
                      <w:color w:val="000000"/>
                      <w:kern w:val="0"/>
                      <w:sz w:val="22"/>
                      <w:szCs w:val="22"/>
                    </w:rPr>
                  </m:ctrlPr>
                </m:sSubSupPr>
                <m:e>
                  <m:r>
                    <m:rPr>
                      <m:sty m:val="p"/>
                    </m:rPr>
                    <w:rPr>
                      <w:rFonts w:ascii="Cambria Math" w:hAnsi="Cambria Math" w:cs="宋体"/>
                      <w:color w:val="000000"/>
                      <w:kern w:val="0"/>
                      <w:sz w:val="22"/>
                      <w:szCs w:val="22"/>
                    </w:rPr>
                    <m:t>u</m:t>
                  </m:r>
                </m:e>
                <m:sub>
                  <m:r>
                    <m:rPr>
                      <m:sty m:val="p"/>
                    </m:rPr>
                    <w:rPr>
                      <w:rFonts w:ascii="Cambria Math" w:hAnsi="Cambria Math" w:cs="宋体"/>
                      <w:color w:val="000000"/>
                      <w:kern w:val="0"/>
                      <w:sz w:val="22"/>
                      <w:szCs w:val="22"/>
                    </w:rPr>
                    <m:t>b</m:t>
                  </m:r>
                </m:sub>
                <m:sup/>
              </m:sSubSup>
            </m:oMath>
          </w:p>
        </w:tc>
      </w:tr>
      <w:tr w:rsidR="00A91FA7" w:rsidRPr="0036682C" w:rsidTr="00A91FA7">
        <w:tc>
          <w:tcPr>
            <w:tcW w:w="1768" w:type="dxa"/>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NO2</w:t>
            </w:r>
          </w:p>
        </w:tc>
        <w:tc>
          <w:tcPr>
            <w:tcW w:w="2154" w:type="dxa"/>
          </w:tcPr>
          <w:p w:rsidR="00A91FA7" w:rsidRPr="00A91FA7" w:rsidRDefault="00A91FA7" w:rsidP="00A91FA7">
            <w:pPr>
              <w:widowControl/>
              <w:jc w:val="center"/>
              <w:rPr>
                <w:rFonts w:ascii="宋体" w:hAnsi="宋体" w:cs="宋体"/>
                <w:color w:val="000000"/>
                <w:kern w:val="0"/>
                <w:sz w:val="22"/>
                <w:szCs w:val="22"/>
              </w:rPr>
            </w:pPr>
          </w:p>
        </w:tc>
        <w:tc>
          <w:tcPr>
            <w:tcW w:w="1315" w:type="dxa"/>
          </w:tcPr>
          <w:p w:rsidR="00A91FA7" w:rsidRPr="00A91FA7" w:rsidRDefault="00A91FA7" w:rsidP="00A91FA7">
            <w:pPr>
              <w:widowControl/>
              <w:jc w:val="center"/>
              <w:rPr>
                <w:rFonts w:ascii="宋体" w:hAnsi="宋体" w:cs="宋体"/>
                <w:color w:val="000000"/>
                <w:kern w:val="0"/>
                <w:sz w:val="22"/>
                <w:szCs w:val="22"/>
              </w:rPr>
            </w:pPr>
          </w:p>
        </w:tc>
        <w:tc>
          <w:tcPr>
            <w:tcW w:w="1834" w:type="dxa"/>
          </w:tcPr>
          <w:p w:rsidR="00A91FA7" w:rsidRPr="00A91FA7" w:rsidRDefault="00A91FA7" w:rsidP="00A91FA7">
            <w:pPr>
              <w:widowControl/>
              <w:jc w:val="center"/>
              <w:rPr>
                <w:rFonts w:ascii="宋体" w:hAnsi="宋体" w:cs="宋体"/>
                <w:color w:val="000000"/>
                <w:kern w:val="0"/>
                <w:sz w:val="22"/>
                <w:szCs w:val="22"/>
              </w:rPr>
            </w:pPr>
          </w:p>
        </w:tc>
        <w:tc>
          <w:tcPr>
            <w:tcW w:w="2273" w:type="dxa"/>
          </w:tcPr>
          <w:p w:rsidR="00A91FA7" w:rsidRPr="00A91FA7" w:rsidRDefault="00A91FA7" w:rsidP="00A91FA7">
            <w:pPr>
              <w:widowControl/>
              <w:jc w:val="center"/>
              <w:rPr>
                <w:rFonts w:ascii="宋体" w:hAnsi="宋体" w:cs="宋体"/>
                <w:color w:val="000000"/>
                <w:kern w:val="0"/>
                <w:sz w:val="22"/>
                <w:szCs w:val="22"/>
              </w:rPr>
            </w:pPr>
          </w:p>
        </w:tc>
      </w:tr>
      <w:tr w:rsidR="00A91FA7" w:rsidRPr="0036682C" w:rsidTr="00A91FA7">
        <w:tc>
          <w:tcPr>
            <w:tcW w:w="1768" w:type="dxa"/>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SO2</w:t>
            </w:r>
          </w:p>
        </w:tc>
        <w:tc>
          <w:tcPr>
            <w:tcW w:w="2154" w:type="dxa"/>
          </w:tcPr>
          <w:p w:rsidR="00A91FA7" w:rsidRPr="00A91FA7" w:rsidRDefault="00A91FA7" w:rsidP="00A91FA7">
            <w:pPr>
              <w:widowControl/>
              <w:jc w:val="center"/>
              <w:rPr>
                <w:rFonts w:ascii="宋体" w:hAnsi="宋体" w:cs="宋体"/>
                <w:color w:val="000000"/>
                <w:kern w:val="0"/>
                <w:sz w:val="22"/>
                <w:szCs w:val="22"/>
              </w:rPr>
            </w:pPr>
          </w:p>
        </w:tc>
        <w:tc>
          <w:tcPr>
            <w:tcW w:w="1315" w:type="dxa"/>
          </w:tcPr>
          <w:p w:rsidR="00A91FA7" w:rsidRPr="00A91FA7" w:rsidRDefault="00A91FA7" w:rsidP="00A91FA7">
            <w:pPr>
              <w:widowControl/>
              <w:jc w:val="center"/>
              <w:rPr>
                <w:rFonts w:ascii="宋体" w:hAnsi="宋体" w:cs="宋体"/>
                <w:color w:val="000000"/>
                <w:kern w:val="0"/>
                <w:sz w:val="22"/>
                <w:szCs w:val="22"/>
              </w:rPr>
            </w:pPr>
          </w:p>
        </w:tc>
        <w:tc>
          <w:tcPr>
            <w:tcW w:w="1834" w:type="dxa"/>
          </w:tcPr>
          <w:p w:rsidR="00A91FA7" w:rsidRPr="00A91FA7" w:rsidRDefault="00A91FA7" w:rsidP="00A91FA7">
            <w:pPr>
              <w:widowControl/>
              <w:jc w:val="center"/>
              <w:rPr>
                <w:rFonts w:ascii="宋体" w:hAnsi="宋体" w:cs="宋体"/>
                <w:color w:val="000000"/>
                <w:kern w:val="0"/>
                <w:sz w:val="22"/>
                <w:szCs w:val="22"/>
              </w:rPr>
            </w:pPr>
          </w:p>
        </w:tc>
        <w:tc>
          <w:tcPr>
            <w:tcW w:w="2273" w:type="dxa"/>
          </w:tcPr>
          <w:p w:rsidR="00A91FA7" w:rsidRPr="00A91FA7" w:rsidRDefault="00A91FA7" w:rsidP="00A91FA7">
            <w:pPr>
              <w:widowControl/>
              <w:jc w:val="center"/>
              <w:rPr>
                <w:rFonts w:ascii="宋体" w:hAnsi="宋体" w:cs="宋体"/>
                <w:color w:val="000000"/>
                <w:kern w:val="0"/>
                <w:sz w:val="22"/>
                <w:szCs w:val="22"/>
              </w:rPr>
            </w:pPr>
          </w:p>
        </w:tc>
      </w:tr>
      <w:tr w:rsidR="00A91FA7" w:rsidRPr="0036682C" w:rsidTr="00A91FA7">
        <w:tc>
          <w:tcPr>
            <w:tcW w:w="1768" w:type="dxa"/>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O3</w:t>
            </w:r>
          </w:p>
        </w:tc>
        <w:tc>
          <w:tcPr>
            <w:tcW w:w="2154" w:type="dxa"/>
          </w:tcPr>
          <w:p w:rsidR="00A91FA7" w:rsidRPr="00A91FA7" w:rsidRDefault="00A91FA7" w:rsidP="00A91FA7">
            <w:pPr>
              <w:widowControl/>
              <w:jc w:val="center"/>
              <w:rPr>
                <w:rFonts w:ascii="宋体" w:hAnsi="宋体" w:cs="宋体"/>
                <w:color w:val="000000"/>
                <w:kern w:val="0"/>
                <w:sz w:val="22"/>
                <w:szCs w:val="22"/>
              </w:rPr>
            </w:pPr>
          </w:p>
        </w:tc>
        <w:tc>
          <w:tcPr>
            <w:tcW w:w="1315" w:type="dxa"/>
          </w:tcPr>
          <w:p w:rsidR="00A91FA7" w:rsidRPr="00A91FA7" w:rsidRDefault="00A91FA7" w:rsidP="00A91FA7">
            <w:pPr>
              <w:widowControl/>
              <w:jc w:val="center"/>
              <w:rPr>
                <w:rFonts w:ascii="宋体" w:hAnsi="宋体" w:cs="宋体"/>
                <w:color w:val="000000"/>
                <w:kern w:val="0"/>
                <w:sz w:val="22"/>
                <w:szCs w:val="22"/>
              </w:rPr>
            </w:pPr>
          </w:p>
        </w:tc>
        <w:tc>
          <w:tcPr>
            <w:tcW w:w="1834" w:type="dxa"/>
          </w:tcPr>
          <w:p w:rsidR="00A91FA7" w:rsidRPr="00A91FA7" w:rsidRDefault="00A91FA7" w:rsidP="00A91FA7">
            <w:pPr>
              <w:widowControl/>
              <w:jc w:val="center"/>
              <w:rPr>
                <w:rFonts w:ascii="宋体" w:hAnsi="宋体" w:cs="宋体"/>
                <w:color w:val="000000"/>
                <w:kern w:val="0"/>
                <w:sz w:val="22"/>
                <w:szCs w:val="22"/>
              </w:rPr>
            </w:pPr>
          </w:p>
        </w:tc>
        <w:tc>
          <w:tcPr>
            <w:tcW w:w="2273" w:type="dxa"/>
          </w:tcPr>
          <w:p w:rsidR="00A91FA7" w:rsidRPr="00A91FA7" w:rsidRDefault="00A91FA7" w:rsidP="00A91FA7">
            <w:pPr>
              <w:widowControl/>
              <w:jc w:val="center"/>
              <w:rPr>
                <w:rFonts w:ascii="宋体" w:hAnsi="宋体" w:cs="宋体"/>
                <w:color w:val="000000"/>
                <w:kern w:val="0"/>
                <w:sz w:val="22"/>
                <w:szCs w:val="22"/>
              </w:rPr>
            </w:pPr>
          </w:p>
        </w:tc>
      </w:tr>
      <w:tr w:rsidR="00A91FA7" w:rsidRPr="0036682C" w:rsidTr="00A91FA7">
        <w:tc>
          <w:tcPr>
            <w:tcW w:w="1768" w:type="dxa"/>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CO</w:t>
            </w:r>
          </w:p>
        </w:tc>
        <w:tc>
          <w:tcPr>
            <w:tcW w:w="2154" w:type="dxa"/>
          </w:tcPr>
          <w:p w:rsidR="00A91FA7" w:rsidRPr="00A91FA7" w:rsidRDefault="00A91FA7" w:rsidP="00A91FA7">
            <w:pPr>
              <w:widowControl/>
              <w:jc w:val="center"/>
              <w:rPr>
                <w:rFonts w:ascii="宋体" w:hAnsi="宋体" w:cs="宋体"/>
                <w:color w:val="000000"/>
                <w:kern w:val="0"/>
                <w:sz w:val="22"/>
                <w:szCs w:val="22"/>
              </w:rPr>
            </w:pPr>
          </w:p>
        </w:tc>
        <w:tc>
          <w:tcPr>
            <w:tcW w:w="1315" w:type="dxa"/>
          </w:tcPr>
          <w:p w:rsidR="00A91FA7" w:rsidRPr="00A91FA7" w:rsidRDefault="00A91FA7" w:rsidP="00A91FA7">
            <w:pPr>
              <w:widowControl/>
              <w:jc w:val="center"/>
              <w:rPr>
                <w:rFonts w:ascii="宋体" w:hAnsi="宋体" w:cs="宋体"/>
                <w:color w:val="000000"/>
                <w:kern w:val="0"/>
                <w:sz w:val="22"/>
                <w:szCs w:val="22"/>
              </w:rPr>
            </w:pPr>
          </w:p>
        </w:tc>
        <w:tc>
          <w:tcPr>
            <w:tcW w:w="1834" w:type="dxa"/>
          </w:tcPr>
          <w:p w:rsidR="00A91FA7" w:rsidRPr="00A91FA7" w:rsidRDefault="00A91FA7" w:rsidP="00A91FA7">
            <w:pPr>
              <w:widowControl/>
              <w:jc w:val="center"/>
              <w:rPr>
                <w:rFonts w:ascii="宋体" w:hAnsi="宋体" w:cs="宋体"/>
                <w:color w:val="000000"/>
                <w:kern w:val="0"/>
                <w:sz w:val="22"/>
                <w:szCs w:val="22"/>
              </w:rPr>
            </w:pPr>
          </w:p>
        </w:tc>
        <w:tc>
          <w:tcPr>
            <w:tcW w:w="2273" w:type="dxa"/>
          </w:tcPr>
          <w:p w:rsidR="00A91FA7" w:rsidRPr="00A91FA7" w:rsidRDefault="00A91FA7" w:rsidP="00A91FA7">
            <w:pPr>
              <w:widowControl/>
              <w:jc w:val="center"/>
              <w:rPr>
                <w:rFonts w:ascii="宋体" w:hAnsi="宋体" w:cs="宋体"/>
                <w:color w:val="000000"/>
                <w:kern w:val="0"/>
                <w:sz w:val="22"/>
                <w:szCs w:val="22"/>
              </w:rPr>
            </w:pPr>
          </w:p>
        </w:tc>
      </w:tr>
    </w:tbl>
    <w:p w:rsidR="00AB6CCC" w:rsidRDefault="00A91FA7" w:rsidP="00AB6CCC">
      <w:pPr>
        <w:rPr>
          <w:szCs w:val="21"/>
        </w:rPr>
      </w:pPr>
      <w:r>
        <w:rPr>
          <w:rFonts w:hint="eastAsia"/>
          <w:szCs w:val="21"/>
        </w:rPr>
        <w:t>（</w:t>
      </w:r>
      <w:r>
        <w:rPr>
          <w:rFonts w:hint="eastAsia"/>
          <w:szCs w:val="21"/>
        </w:rPr>
        <w:t>4</w:t>
      </w:r>
      <w:r>
        <w:rPr>
          <w:rFonts w:hint="eastAsia"/>
          <w:szCs w:val="21"/>
        </w:rPr>
        <w:t>）校准结果不确定度</w:t>
      </w:r>
    </w:p>
    <w:tbl>
      <w:tblPr>
        <w:tblStyle w:val="af6"/>
        <w:tblW w:w="0" w:type="auto"/>
        <w:tblLook w:val="04A0"/>
      </w:tblPr>
      <w:tblGrid>
        <w:gridCol w:w="959"/>
        <w:gridCol w:w="2268"/>
        <w:gridCol w:w="1843"/>
        <w:gridCol w:w="1842"/>
        <w:gridCol w:w="2432"/>
      </w:tblGrid>
      <w:tr w:rsidR="00A91FA7" w:rsidRPr="00B81307" w:rsidTr="005D7C5D">
        <w:tc>
          <w:tcPr>
            <w:tcW w:w="959" w:type="dxa"/>
            <w:vAlign w:val="center"/>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参数</w:t>
            </w:r>
          </w:p>
        </w:tc>
        <w:tc>
          <w:tcPr>
            <w:tcW w:w="2268" w:type="dxa"/>
            <w:vAlign w:val="center"/>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标准气体相对标准不确定度,</w:t>
            </w:r>
            <m:oMath>
              <m:r>
                <m:rPr>
                  <m:sty m:val="p"/>
                </m:rPr>
                <w:rPr>
                  <w:rFonts w:ascii="Cambria Math" w:hAnsi="Cambria Math" w:cs="宋体"/>
                  <w:color w:val="000000"/>
                  <w:kern w:val="0"/>
                  <w:sz w:val="22"/>
                  <w:szCs w:val="22"/>
                </w:rPr>
                <m:t xml:space="preserve"> </m:t>
              </m:r>
              <m:sSubSup>
                <m:sSubSupPr>
                  <m:ctrlPr>
                    <w:rPr>
                      <w:rFonts w:ascii="Cambria Math" w:hAnsi="Cambria Math" w:cs="宋体"/>
                      <w:color w:val="000000"/>
                      <w:kern w:val="0"/>
                      <w:sz w:val="22"/>
                      <w:szCs w:val="22"/>
                    </w:rPr>
                  </m:ctrlPr>
                </m:sSubSupPr>
                <m:e>
                  <m:r>
                    <m:rPr>
                      <m:sty m:val="p"/>
                    </m:rPr>
                    <w:rPr>
                      <w:rFonts w:ascii="Cambria Math" w:hAnsi="Cambria Math" w:cs="宋体"/>
                      <w:color w:val="000000"/>
                      <w:kern w:val="0"/>
                      <w:sz w:val="22"/>
                      <w:szCs w:val="22"/>
                    </w:rPr>
                    <m:t>u</m:t>
                  </m:r>
                </m:e>
                <m:sub>
                  <m:r>
                    <m:rPr>
                      <m:sty m:val="p"/>
                    </m:rPr>
                    <w:rPr>
                      <w:rFonts w:ascii="Cambria Math" w:hAnsi="Cambria Math" w:cs="宋体"/>
                      <w:color w:val="000000"/>
                      <w:kern w:val="0"/>
                      <w:sz w:val="22"/>
                      <w:szCs w:val="22"/>
                    </w:rPr>
                    <m:t>X</m:t>
                  </m:r>
                </m:sub>
                <m:sup/>
              </m:sSubSup>
            </m:oMath>
          </w:p>
        </w:tc>
        <w:tc>
          <w:tcPr>
            <w:tcW w:w="1843" w:type="dxa"/>
            <w:vAlign w:val="center"/>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color w:val="000000"/>
                <w:kern w:val="0"/>
                <w:sz w:val="22"/>
                <w:szCs w:val="22"/>
              </w:rPr>
              <w:t>斜率</w:t>
            </w:r>
            <w:r w:rsidRPr="00A91FA7">
              <w:rPr>
                <w:rFonts w:ascii="宋体" w:hAnsi="宋体" w:cs="宋体" w:hint="eastAsia"/>
                <w:color w:val="000000"/>
                <w:kern w:val="0"/>
                <w:sz w:val="22"/>
                <w:szCs w:val="22"/>
              </w:rPr>
              <w:t>相对标准不确定度，</w:t>
            </w:r>
            <m:oMath>
              <m:sSubSup>
                <m:sSubSupPr>
                  <m:ctrlPr>
                    <w:rPr>
                      <w:rFonts w:ascii="Cambria Math" w:hAnsi="Cambria Math" w:cs="宋体"/>
                      <w:color w:val="000000"/>
                      <w:kern w:val="0"/>
                      <w:sz w:val="22"/>
                      <w:szCs w:val="22"/>
                    </w:rPr>
                  </m:ctrlPr>
                </m:sSubSupPr>
                <m:e>
                  <m:r>
                    <m:rPr>
                      <m:sty m:val="p"/>
                    </m:rPr>
                    <w:rPr>
                      <w:rFonts w:ascii="Cambria Math" w:hAnsi="Cambria Math" w:cs="宋体"/>
                      <w:color w:val="000000"/>
                      <w:kern w:val="0"/>
                      <w:sz w:val="22"/>
                      <w:szCs w:val="22"/>
                    </w:rPr>
                    <m:t>u</m:t>
                  </m:r>
                </m:e>
                <m:sub>
                  <m:r>
                    <m:rPr>
                      <m:sty m:val="p"/>
                    </m:rPr>
                    <w:rPr>
                      <w:rFonts w:ascii="Cambria Math" w:hAnsi="Cambria Math" w:cs="宋体"/>
                      <w:color w:val="000000"/>
                      <w:kern w:val="0"/>
                      <w:sz w:val="22"/>
                      <w:szCs w:val="22"/>
                    </w:rPr>
                    <m:t>a</m:t>
                  </m:r>
                </m:sub>
                <m:sup/>
              </m:sSubSup>
            </m:oMath>
          </w:p>
        </w:tc>
        <w:tc>
          <w:tcPr>
            <w:tcW w:w="1842" w:type="dxa"/>
            <w:vAlign w:val="center"/>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截距及标准不确定度，</w:t>
            </w:r>
            <m:oMath>
              <m:sSubSup>
                <m:sSubSupPr>
                  <m:ctrlPr>
                    <w:rPr>
                      <w:rFonts w:ascii="Cambria Math" w:hAnsi="Cambria Math" w:cs="宋体"/>
                      <w:color w:val="000000"/>
                      <w:kern w:val="0"/>
                      <w:sz w:val="22"/>
                      <w:szCs w:val="22"/>
                    </w:rPr>
                  </m:ctrlPr>
                </m:sSubSupPr>
                <m:e>
                  <m:r>
                    <m:rPr>
                      <m:sty m:val="p"/>
                    </m:rPr>
                    <w:rPr>
                      <w:rFonts w:ascii="Cambria Math" w:hAnsi="Cambria Math" w:cs="宋体"/>
                      <w:color w:val="000000"/>
                      <w:kern w:val="0"/>
                      <w:sz w:val="22"/>
                      <w:szCs w:val="22"/>
                    </w:rPr>
                    <m:t>u</m:t>
                  </m:r>
                </m:e>
                <m:sub>
                  <m:r>
                    <m:rPr>
                      <m:sty m:val="p"/>
                    </m:rPr>
                    <w:rPr>
                      <w:rFonts w:ascii="Cambria Math" w:hAnsi="Cambria Math" w:cs="宋体"/>
                      <w:color w:val="000000"/>
                      <w:kern w:val="0"/>
                      <w:sz w:val="22"/>
                      <w:szCs w:val="22"/>
                    </w:rPr>
                    <m:t>b</m:t>
                  </m:r>
                </m:sub>
                <m:sup/>
              </m:sSubSup>
            </m:oMath>
          </w:p>
        </w:tc>
        <w:tc>
          <w:tcPr>
            <w:tcW w:w="2432" w:type="dxa"/>
            <w:vAlign w:val="center"/>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相对扩展不确定度，</w:t>
            </w:r>
            <w:proofErr w:type="spellStart"/>
            <w:r w:rsidRPr="00A91FA7">
              <w:rPr>
                <w:rFonts w:ascii="宋体" w:hAnsi="宋体" w:cs="宋体" w:hint="eastAsia"/>
                <w:color w:val="000000"/>
                <w:kern w:val="0"/>
                <w:sz w:val="22"/>
                <w:szCs w:val="22"/>
              </w:rPr>
              <w:t>Urel</w:t>
            </w:r>
            <w:proofErr w:type="spellEnd"/>
            <w:r w:rsidRPr="00A91FA7">
              <w:rPr>
                <w:rFonts w:ascii="宋体" w:hAnsi="宋体" w:cs="宋体" w:hint="eastAsia"/>
                <w:color w:val="000000"/>
                <w:kern w:val="0"/>
                <w:sz w:val="22"/>
                <w:szCs w:val="22"/>
              </w:rPr>
              <w:t>，k=2</w:t>
            </w:r>
          </w:p>
        </w:tc>
      </w:tr>
      <w:tr w:rsidR="00A91FA7" w:rsidRPr="00B81307" w:rsidTr="005D7C5D">
        <w:tc>
          <w:tcPr>
            <w:tcW w:w="959" w:type="dxa"/>
            <w:vAlign w:val="center"/>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Y-NO2</w:t>
            </w:r>
          </w:p>
        </w:tc>
        <w:tc>
          <w:tcPr>
            <w:tcW w:w="2268" w:type="dxa"/>
            <w:vAlign w:val="center"/>
          </w:tcPr>
          <w:p w:rsidR="00A91FA7" w:rsidRPr="00A91FA7" w:rsidRDefault="00A91FA7" w:rsidP="00A91FA7">
            <w:pPr>
              <w:widowControl/>
              <w:jc w:val="center"/>
              <w:rPr>
                <w:rFonts w:ascii="宋体" w:hAnsi="宋体" w:cs="宋体"/>
                <w:color w:val="000000"/>
                <w:kern w:val="0"/>
                <w:sz w:val="22"/>
                <w:szCs w:val="22"/>
              </w:rPr>
            </w:pPr>
          </w:p>
        </w:tc>
        <w:tc>
          <w:tcPr>
            <w:tcW w:w="1843" w:type="dxa"/>
            <w:vAlign w:val="center"/>
          </w:tcPr>
          <w:p w:rsidR="00A91FA7" w:rsidRPr="00A91FA7" w:rsidRDefault="00A91FA7" w:rsidP="00A91FA7">
            <w:pPr>
              <w:widowControl/>
              <w:jc w:val="center"/>
              <w:rPr>
                <w:rFonts w:ascii="宋体" w:hAnsi="宋体" w:cs="宋体"/>
                <w:color w:val="000000"/>
                <w:kern w:val="0"/>
                <w:sz w:val="22"/>
                <w:szCs w:val="22"/>
              </w:rPr>
            </w:pPr>
          </w:p>
        </w:tc>
        <w:tc>
          <w:tcPr>
            <w:tcW w:w="1842" w:type="dxa"/>
            <w:vAlign w:val="center"/>
          </w:tcPr>
          <w:p w:rsidR="00A91FA7" w:rsidRPr="00A91FA7" w:rsidRDefault="00A91FA7" w:rsidP="00A91FA7">
            <w:pPr>
              <w:widowControl/>
              <w:jc w:val="center"/>
              <w:rPr>
                <w:rFonts w:ascii="宋体" w:hAnsi="宋体" w:cs="宋体"/>
                <w:color w:val="000000"/>
                <w:kern w:val="0"/>
                <w:sz w:val="22"/>
                <w:szCs w:val="22"/>
              </w:rPr>
            </w:pPr>
          </w:p>
        </w:tc>
        <w:tc>
          <w:tcPr>
            <w:tcW w:w="2432" w:type="dxa"/>
            <w:vAlign w:val="center"/>
          </w:tcPr>
          <w:p w:rsidR="00A91FA7" w:rsidRPr="00A91FA7" w:rsidRDefault="00A91FA7" w:rsidP="00A91FA7">
            <w:pPr>
              <w:widowControl/>
              <w:jc w:val="center"/>
              <w:rPr>
                <w:rFonts w:ascii="宋体" w:hAnsi="宋体" w:cs="宋体"/>
                <w:color w:val="000000"/>
                <w:kern w:val="0"/>
                <w:sz w:val="22"/>
                <w:szCs w:val="22"/>
              </w:rPr>
            </w:pPr>
          </w:p>
        </w:tc>
      </w:tr>
      <w:tr w:rsidR="00A91FA7" w:rsidRPr="00B81307" w:rsidTr="005D7C5D">
        <w:tc>
          <w:tcPr>
            <w:tcW w:w="959" w:type="dxa"/>
            <w:vAlign w:val="center"/>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Y-SO2</w:t>
            </w:r>
          </w:p>
        </w:tc>
        <w:tc>
          <w:tcPr>
            <w:tcW w:w="2268" w:type="dxa"/>
            <w:vAlign w:val="center"/>
          </w:tcPr>
          <w:p w:rsidR="00A91FA7" w:rsidRPr="00A91FA7" w:rsidRDefault="00A91FA7" w:rsidP="00A91FA7">
            <w:pPr>
              <w:widowControl/>
              <w:jc w:val="center"/>
              <w:rPr>
                <w:rFonts w:ascii="宋体" w:hAnsi="宋体" w:cs="宋体"/>
                <w:color w:val="000000"/>
                <w:kern w:val="0"/>
                <w:sz w:val="22"/>
                <w:szCs w:val="22"/>
              </w:rPr>
            </w:pPr>
          </w:p>
        </w:tc>
        <w:tc>
          <w:tcPr>
            <w:tcW w:w="1843" w:type="dxa"/>
            <w:vAlign w:val="center"/>
          </w:tcPr>
          <w:p w:rsidR="00A91FA7" w:rsidRPr="00A91FA7" w:rsidRDefault="00A91FA7" w:rsidP="00A91FA7">
            <w:pPr>
              <w:widowControl/>
              <w:jc w:val="center"/>
              <w:rPr>
                <w:rFonts w:ascii="宋体" w:hAnsi="宋体" w:cs="宋体"/>
                <w:color w:val="000000"/>
                <w:kern w:val="0"/>
                <w:sz w:val="22"/>
                <w:szCs w:val="22"/>
              </w:rPr>
            </w:pPr>
          </w:p>
        </w:tc>
        <w:tc>
          <w:tcPr>
            <w:tcW w:w="1842" w:type="dxa"/>
            <w:vAlign w:val="center"/>
          </w:tcPr>
          <w:p w:rsidR="00A91FA7" w:rsidRPr="00A91FA7" w:rsidRDefault="00A91FA7" w:rsidP="00A91FA7">
            <w:pPr>
              <w:widowControl/>
              <w:jc w:val="center"/>
              <w:rPr>
                <w:rFonts w:ascii="宋体" w:hAnsi="宋体" w:cs="宋体"/>
                <w:color w:val="000000"/>
                <w:kern w:val="0"/>
                <w:sz w:val="22"/>
                <w:szCs w:val="22"/>
              </w:rPr>
            </w:pPr>
          </w:p>
        </w:tc>
        <w:tc>
          <w:tcPr>
            <w:tcW w:w="2432" w:type="dxa"/>
            <w:vAlign w:val="center"/>
          </w:tcPr>
          <w:p w:rsidR="00A91FA7" w:rsidRPr="00A91FA7" w:rsidRDefault="00A91FA7" w:rsidP="00A91FA7">
            <w:pPr>
              <w:widowControl/>
              <w:jc w:val="center"/>
              <w:rPr>
                <w:rFonts w:ascii="宋体" w:hAnsi="宋体" w:cs="宋体"/>
                <w:color w:val="000000"/>
                <w:kern w:val="0"/>
                <w:sz w:val="22"/>
                <w:szCs w:val="22"/>
              </w:rPr>
            </w:pPr>
          </w:p>
        </w:tc>
      </w:tr>
      <w:tr w:rsidR="00A91FA7" w:rsidRPr="00B81307" w:rsidTr="005D7C5D">
        <w:tc>
          <w:tcPr>
            <w:tcW w:w="959" w:type="dxa"/>
            <w:vAlign w:val="center"/>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Y-O3</w:t>
            </w:r>
          </w:p>
        </w:tc>
        <w:tc>
          <w:tcPr>
            <w:tcW w:w="2268" w:type="dxa"/>
            <w:vAlign w:val="center"/>
          </w:tcPr>
          <w:p w:rsidR="00A91FA7" w:rsidRPr="00A91FA7" w:rsidRDefault="00A91FA7" w:rsidP="00A91FA7">
            <w:pPr>
              <w:widowControl/>
              <w:jc w:val="center"/>
              <w:rPr>
                <w:rFonts w:ascii="宋体" w:hAnsi="宋体" w:cs="宋体"/>
                <w:color w:val="000000"/>
                <w:kern w:val="0"/>
                <w:sz w:val="22"/>
                <w:szCs w:val="22"/>
              </w:rPr>
            </w:pPr>
          </w:p>
        </w:tc>
        <w:tc>
          <w:tcPr>
            <w:tcW w:w="1843" w:type="dxa"/>
            <w:vAlign w:val="center"/>
          </w:tcPr>
          <w:p w:rsidR="00A91FA7" w:rsidRPr="00A91FA7" w:rsidRDefault="00A91FA7" w:rsidP="00A91FA7">
            <w:pPr>
              <w:widowControl/>
              <w:jc w:val="center"/>
              <w:rPr>
                <w:rFonts w:ascii="宋体" w:hAnsi="宋体" w:cs="宋体"/>
                <w:color w:val="000000"/>
                <w:kern w:val="0"/>
                <w:sz w:val="22"/>
                <w:szCs w:val="22"/>
              </w:rPr>
            </w:pPr>
          </w:p>
        </w:tc>
        <w:tc>
          <w:tcPr>
            <w:tcW w:w="1842" w:type="dxa"/>
            <w:vAlign w:val="center"/>
          </w:tcPr>
          <w:p w:rsidR="00A91FA7" w:rsidRPr="00A91FA7" w:rsidRDefault="00A91FA7" w:rsidP="00A91FA7">
            <w:pPr>
              <w:widowControl/>
              <w:jc w:val="center"/>
              <w:rPr>
                <w:rFonts w:ascii="宋体" w:hAnsi="宋体" w:cs="宋体"/>
                <w:color w:val="000000"/>
                <w:kern w:val="0"/>
                <w:sz w:val="22"/>
                <w:szCs w:val="22"/>
              </w:rPr>
            </w:pPr>
          </w:p>
        </w:tc>
        <w:tc>
          <w:tcPr>
            <w:tcW w:w="2432" w:type="dxa"/>
            <w:vAlign w:val="center"/>
          </w:tcPr>
          <w:p w:rsidR="00A91FA7" w:rsidRPr="00A91FA7" w:rsidRDefault="00A91FA7" w:rsidP="00A91FA7">
            <w:pPr>
              <w:widowControl/>
              <w:jc w:val="center"/>
              <w:rPr>
                <w:rFonts w:ascii="宋体" w:hAnsi="宋体" w:cs="宋体"/>
                <w:color w:val="000000"/>
                <w:kern w:val="0"/>
                <w:sz w:val="22"/>
                <w:szCs w:val="22"/>
              </w:rPr>
            </w:pPr>
          </w:p>
        </w:tc>
      </w:tr>
      <w:tr w:rsidR="00A91FA7" w:rsidRPr="00B81307" w:rsidTr="005D7C5D">
        <w:tc>
          <w:tcPr>
            <w:tcW w:w="959" w:type="dxa"/>
            <w:vAlign w:val="center"/>
          </w:tcPr>
          <w:p w:rsidR="00A91FA7" w:rsidRPr="00A91FA7" w:rsidRDefault="00A91FA7" w:rsidP="00A91FA7">
            <w:pPr>
              <w:widowControl/>
              <w:jc w:val="center"/>
              <w:rPr>
                <w:rFonts w:ascii="宋体" w:hAnsi="宋体" w:cs="宋体"/>
                <w:color w:val="000000"/>
                <w:kern w:val="0"/>
                <w:sz w:val="22"/>
                <w:szCs w:val="22"/>
              </w:rPr>
            </w:pPr>
            <w:r w:rsidRPr="00A91FA7">
              <w:rPr>
                <w:rFonts w:ascii="宋体" w:hAnsi="宋体" w:cs="宋体" w:hint="eastAsia"/>
                <w:color w:val="000000"/>
                <w:kern w:val="0"/>
                <w:sz w:val="22"/>
                <w:szCs w:val="22"/>
              </w:rPr>
              <w:t>Y-CO</w:t>
            </w:r>
          </w:p>
        </w:tc>
        <w:tc>
          <w:tcPr>
            <w:tcW w:w="2268" w:type="dxa"/>
            <w:vAlign w:val="center"/>
          </w:tcPr>
          <w:p w:rsidR="00A91FA7" w:rsidRPr="00A91FA7" w:rsidRDefault="00A91FA7" w:rsidP="00A91FA7">
            <w:pPr>
              <w:widowControl/>
              <w:jc w:val="center"/>
              <w:rPr>
                <w:rFonts w:ascii="宋体" w:hAnsi="宋体" w:cs="宋体"/>
                <w:color w:val="000000"/>
                <w:kern w:val="0"/>
                <w:sz w:val="22"/>
                <w:szCs w:val="22"/>
              </w:rPr>
            </w:pPr>
          </w:p>
        </w:tc>
        <w:tc>
          <w:tcPr>
            <w:tcW w:w="1843" w:type="dxa"/>
            <w:vAlign w:val="center"/>
          </w:tcPr>
          <w:p w:rsidR="00A91FA7" w:rsidRPr="00A91FA7" w:rsidRDefault="00A91FA7" w:rsidP="00A91FA7">
            <w:pPr>
              <w:widowControl/>
              <w:jc w:val="center"/>
              <w:rPr>
                <w:rFonts w:ascii="宋体" w:hAnsi="宋体" w:cs="宋体"/>
                <w:color w:val="000000"/>
                <w:kern w:val="0"/>
                <w:sz w:val="22"/>
                <w:szCs w:val="22"/>
              </w:rPr>
            </w:pPr>
          </w:p>
        </w:tc>
        <w:tc>
          <w:tcPr>
            <w:tcW w:w="1842" w:type="dxa"/>
            <w:vAlign w:val="center"/>
          </w:tcPr>
          <w:p w:rsidR="00A91FA7" w:rsidRPr="00A91FA7" w:rsidRDefault="00A91FA7" w:rsidP="00A91FA7">
            <w:pPr>
              <w:widowControl/>
              <w:jc w:val="center"/>
              <w:rPr>
                <w:rFonts w:ascii="宋体" w:hAnsi="宋体" w:cs="宋体"/>
                <w:color w:val="000000"/>
                <w:kern w:val="0"/>
                <w:sz w:val="22"/>
                <w:szCs w:val="22"/>
              </w:rPr>
            </w:pPr>
          </w:p>
        </w:tc>
        <w:tc>
          <w:tcPr>
            <w:tcW w:w="2432" w:type="dxa"/>
            <w:vAlign w:val="center"/>
          </w:tcPr>
          <w:p w:rsidR="00A91FA7" w:rsidRPr="00A91FA7" w:rsidRDefault="00A91FA7" w:rsidP="00A91FA7">
            <w:pPr>
              <w:widowControl/>
              <w:jc w:val="center"/>
              <w:rPr>
                <w:rFonts w:ascii="宋体" w:hAnsi="宋体" w:cs="宋体"/>
                <w:color w:val="000000"/>
                <w:kern w:val="0"/>
                <w:sz w:val="22"/>
                <w:szCs w:val="22"/>
              </w:rPr>
            </w:pPr>
          </w:p>
        </w:tc>
      </w:tr>
    </w:tbl>
    <w:p w:rsidR="00AB6CCC" w:rsidRDefault="00AB6CCC" w:rsidP="00AB6CCC">
      <w:pPr>
        <w:rPr>
          <w:szCs w:val="21"/>
        </w:rPr>
      </w:pPr>
    </w:p>
    <w:p w:rsidR="00AB6CCC" w:rsidRPr="00A91FA7" w:rsidRDefault="00AB6CCC" w:rsidP="00A91FA7">
      <w:pPr>
        <w:pStyle w:val="af8"/>
        <w:numPr>
          <w:ilvl w:val="0"/>
          <w:numId w:val="13"/>
        </w:numPr>
        <w:ind w:firstLineChars="0"/>
        <w:rPr>
          <w:szCs w:val="21"/>
        </w:rPr>
      </w:pPr>
      <w:r w:rsidRPr="00A91FA7">
        <w:rPr>
          <w:rFonts w:hint="eastAsia"/>
          <w:szCs w:val="21"/>
        </w:rPr>
        <w:t>重复性：</w:t>
      </w:r>
    </w:p>
    <w:tbl>
      <w:tblPr>
        <w:tblW w:w="0" w:type="auto"/>
        <w:jc w:val="center"/>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73"/>
        <w:gridCol w:w="934"/>
        <w:gridCol w:w="934"/>
        <w:gridCol w:w="935"/>
        <w:gridCol w:w="934"/>
        <w:gridCol w:w="934"/>
        <w:gridCol w:w="935"/>
        <w:gridCol w:w="968"/>
        <w:gridCol w:w="968"/>
      </w:tblGrid>
      <w:tr w:rsidR="00AB6CCC" w:rsidRPr="0072537A" w:rsidTr="00A91FA7">
        <w:trPr>
          <w:trHeight w:val="500"/>
          <w:jc w:val="center"/>
        </w:trPr>
        <w:tc>
          <w:tcPr>
            <w:tcW w:w="1973" w:type="dxa"/>
            <w:vMerge w:val="restart"/>
            <w:vAlign w:val="center"/>
          </w:tcPr>
          <w:p w:rsidR="00AB6CCC" w:rsidRPr="0072537A" w:rsidRDefault="00A91FA7" w:rsidP="005D7C5D">
            <w:pPr>
              <w:ind w:leftChars="-53" w:left="-12" w:rightChars="-51" w:right="-107" w:hangingChars="47" w:hanging="99"/>
              <w:jc w:val="center"/>
              <w:rPr>
                <w:szCs w:val="21"/>
              </w:rPr>
            </w:pPr>
            <w:r>
              <w:rPr>
                <w:rFonts w:hint="eastAsia"/>
                <w:szCs w:val="21"/>
              </w:rPr>
              <w:t>标准</w:t>
            </w:r>
            <w:r w:rsidR="00AB6CCC" w:rsidRPr="0072537A">
              <w:rPr>
                <w:rFonts w:hint="eastAsia"/>
                <w:szCs w:val="21"/>
              </w:rPr>
              <w:t>气体浓度值</w:t>
            </w:r>
          </w:p>
          <w:p w:rsidR="00AB6CCC" w:rsidRPr="0072537A" w:rsidRDefault="00AB6CCC" w:rsidP="005D7C5D">
            <w:pPr>
              <w:ind w:leftChars="-53" w:left="-12" w:rightChars="-51" w:right="-107" w:hangingChars="47" w:hanging="99"/>
              <w:jc w:val="center"/>
              <w:rPr>
                <w:i/>
                <w:szCs w:val="21"/>
              </w:rPr>
            </w:pPr>
            <w:proofErr w:type="spellStart"/>
            <w:r w:rsidRPr="0072537A">
              <w:rPr>
                <w:rFonts w:hint="eastAsia"/>
                <w:i/>
                <w:szCs w:val="21"/>
              </w:rPr>
              <w:t>x</w:t>
            </w:r>
            <w:r w:rsidRPr="0072537A">
              <w:rPr>
                <w:rFonts w:hint="eastAsia"/>
                <w:szCs w:val="21"/>
                <w:vertAlign w:val="subscript"/>
              </w:rPr>
              <w:t>s</w:t>
            </w:r>
            <w:proofErr w:type="spellEnd"/>
          </w:p>
        </w:tc>
        <w:tc>
          <w:tcPr>
            <w:tcW w:w="5606" w:type="dxa"/>
            <w:gridSpan w:val="6"/>
            <w:vAlign w:val="center"/>
          </w:tcPr>
          <w:p w:rsidR="00AB6CCC" w:rsidRPr="0072537A" w:rsidRDefault="00AB6CCC" w:rsidP="005D7C5D">
            <w:pPr>
              <w:ind w:leftChars="-1" w:left="-2"/>
              <w:jc w:val="center"/>
              <w:rPr>
                <w:szCs w:val="21"/>
              </w:rPr>
            </w:pPr>
            <w:r w:rsidRPr="0072537A">
              <w:rPr>
                <w:rFonts w:hAnsi="宋体"/>
                <w:szCs w:val="21"/>
              </w:rPr>
              <w:t>示值</w:t>
            </w:r>
          </w:p>
        </w:tc>
        <w:tc>
          <w:tcPr>
            <w:tcW w:w="968" w:type="dxa"/>
            <w:vMerge w:val="restart"/>
            <w:vAlign w:val="center"/>
          </w:tcPr>
          <w:p w:rsidR="00AB6CCC" w:rsidRPr="0072537A" w:rsidRDefault="00AB6CCC" w:rsidP="005D7C5D">
            <w:pPr>
              <w:adjustRightInd w:val="0"/>
              <w:snapToGrid w:val="0"/>
              <w:jc w:val="center"/>
              <w:rPr>
                <w:szCs w:val="21"/>
              </w:rPr>
            </w:pPr>
            <w:r w:rsidRPr="0072537A">
              <w:rPr>
                <w:rFonts w:hint="eastAsia"/>
                <w:szCs w:val="21"/>
              </w:rPr>
              <w:t>平均值</w:t>
            </w:r>
          </w:p>
          <w:p w:rsidR="00AB6CCC" w:rsidRPr="0072537A" w:rsidRDefault="00AB6CCC" w:rsidP="005D7C5D">
            <w:pPr>
              <w:adjustRightInd w:val="0"/>
              <w:snapToGrid w:val="0"/>
              <w:jc w:val="center"/>
              <w:rPr>
                <w:szCs w:val="21"/>
              </w:rPr>
            </w:pPr>
            <w:r w:rsidRPr="0072537A">
              <w:rPr>
                <w:position w:val="-6"/>
                <w:szCs w:val="21"/>
              </w:rPr>
              <w:object w:dxaOrig="200" w:dyaOrig="260">
                <v:shape id="_x0000_i1030" type="#_x0000_t75" style="width:10.05pt;height:12.55pt" o:ole="">
                  <v:imagedata r:id="rId29" o:title=""/>
                </v:shape>
                <o:OLEObject Type="Embed" ProgID="Equation.3" ShapeID="_x0000_i1030" DrawAspect="Content" ObjectID="_1602960590" r:id="rId30"/>
              </w:object>
            </w:r>
          </w:p>
        </w:tc>
        <w:tc>
          <w:tcPr>
            <w:tcW w:w="968" w:type="dxa"/>
            <w:vMerge w:val="restart"/>
            <w:vAlign w:val="center"/>
          </w:tcPr>
          <w:p w:rsidR="00AB6CCC" w:rsidRPr="0072537A" w:rsidRDefault="00AB6CCC" w:rsidP="005D7C5D">
            <w:pPr>
              <w:ind w:leftChars="-1" w:left="-2"/>
              <w:jc w:val="center"/>
              <w:rPr>
                <w:i/>
                <w:szCs w:val="21"/>
              </w:rPr>
            </w:pPr>
            <w:proofErr w:type="spellStart"/>
            <w:r w:rsidRPr="0072537A">
              <w:rPr>
                <w:i/>
                <w:szCs w:val="21"/>
              </w:rPr>
              <w:t>s</w:t>
            </w:r>
            <w:r w:rsidRPr="0072537A">
              <w:rPr>
                <w:szCs w:val="21"/>
                <w:vertAlign w:val="subscript"/>
              </w:rPr>
              <w:t>r</w:t>
            </w:r>
            <w:proofErr w:type="spellEnd"/>
          </w:p>
        </w:tc>
      </w:tr>
      <w:tr w:rsidR="00AB6CCC" w:rsidRPr="0072537A" w:rsidTr="00A91FA7">
        <w:trPr>
          <w:trHeight w:val="500"/>
          <w:jc w:val="center"/>
        </w:trPr>
        <w:tc>
          <w:tcPr>
            <w:tcW w:w="1973" w:type="dxa"/>
            <w:vMerge/>
            <w:vAlign w:val="center"/>
          </w:tcPr>
          <w:p w:rsidR="00AB6CCC" w:rsidRPr="0072537A" w:rsidRDefault="00AB6CCC" w:rsidP="005D7C5D">
            <w:pPr>
              <w:jc w:val="center"/>
              <w:rPr>
                <w:szCs w:val="21"/>
              </w:rPr>
            </w:pPr>
          </w:p>
        </w:tc>
        <w:tc>
          <w:tcPr>
            <w:tcW w:w="934" w:type="dxa"/>
            <w:vAlign w:val="center"/>
          </w:tcPr>
          <w:p w:rsidR="00AB6CCC" w:rsidRPr="0072537A" w:rsidRDefault="00AB6CCC" w:rsidP="005D7C5D">
            <w:pPr>
              <w:ind w:leftChars="-1" w:left="-2"/>
              <w:jc w:val="center"/>
              <w:rPr>
                <w:i/>
                <w:szCs w:val="21"/>
                <w:vertAlign w:val="subscript"/>
              </w:rPr>
            </w:pPr>
            <w:r w:rsidRPr="0072537A">
              <w:rPr>
                <w:rFonts w:hint="eastAsia"/>
                <w:i/>
                <w:szCs w:val="21"/>
              </w:rPr>
              <w:t>x</w:t>
            </w:r>
            <w:r w:rsidRPr="0072537A">
              <w:rPr>
                <w:szCs w:val="21"/>
                <w:vertAlign w:val="subscript"/>
              </w:rPr>
              <w:t>1</w:t>
            </w:r>
          </w:p>
        </w:tc>
        <w:tc>
          <w:tcPr>
            <w:tcW w:w="934" w:type="dxa"/>
            <w:vAlign w:val="center"/>
          </w:tcPr>
          <w:p w:rsidR="00AB6CCC" w:rsidRPr="0072537A" w:rsidRDefault="00AB6CCC" w:rsidP="005D7C5D">
            <w:pPr>
              <w:ind w:leftChars="-1" w:left="-2"/>
              <w:jc w:val="center"/>
              <w:rPr>
                <w:i/>
                <w:szCs w:val="21"/>
                <w:vertAlign w:val="subscript"/>
              </w:rPr>
            </w:pPr>
            <w:r w:rsidRPr="0072537A">
              <w:rPr>
                <w:rFonts w:hint="eastAsia"/>
                <w:i/>
                <w:szCs w:val="21"/>
              </w:rPr>
              <w:t>x</w:t>
            </w:r>
            <w:r w:rsidRPr="0072537A">
              <w:rPr>
                <w:szCs w:val="21"/>
                <w:vertAlign w:val="subscript"/>
              </w:rPr>
              <w:t>2</w:t>
            </w:r>
          </w:p>
        </w:tc>
        <w:tc>
          <w:tcPr>
            <w:tcW w:w="935" w:type="dxa"/>
            <w:vAlign w:val="center"/>
          </w:tcPr>
          <w:p w:rsidR="00AB6CCC" w:rsidRPr="0072537A" w:rsidRDefault="00AB6CCC" w:rsidP="005D7C5D">
            <w:pPr>
              <w:ind w:leftChars="-1" w:left="-2"/>
              <w:jc w:val="center"/>
              <w:rPr>
                <w:i/>
                <w:szCs w:val="21"/>
                <w:vertAlign w:val="subscript"/>
              </w:rPr>
            </w:pPr>
            <w:r w:rsidRPr="0072537A">
              <w:rPr>
                <w:rFonts w:hint="eastAsia"/>
                <w:i/>
                <w:szCs w:val="21"/>
              </w:rPr>
              <w:t>x</w:t>
            </w:r>
            <w:r w:rsidRPr="0072537A">
              <w:rPr>
                <w:szCs w:val="21"/>
                <w:vertAlign w:val="subscript"/>
              </w:rPr>
              <w:t>3</w:t>
            </w:r>
          </w:p>
        </w:tc>
        <w:tc>
          <w:tcPr>
            <w:tcW w:w="934" w:type="dxa"/>
            <w:vAlign w:val="center"/>
          </w:tcPr>
          <w:p w:rsidR="00AB6CCC" w:rsidRPr="0072537A" w:rsidRDefault="00AB6CCC" w:rsidP="005D7C5D">
            <w:pPr>
              <w:ind w:leftChars="-1" w:left="-2"/>
              <w:jc w:val="center"/>
              <w:rPr>
                <w:i/>
                <w:szCs w:val="21"/>
                <w:vertAlign w:val="subscript"/>
              </w:rPr>
            </w:pPr>
            <w:r w:rsidRPr="0072537A">
              <w:rPr>
                <w:rFonts w:hint="eastAsia"/>
                <w:i/>
                <w:szCs w:val="21"/>
              </w:rPr>
              <w:t xml:space="preserve"> x</w:t>
            </w:r>
            <w:r w:rsidRPr="0072537A">
              <w:rPr>
                <w:rFonts w:hint="eastAsia"/>
                <w:szCs w:val="21"/>
                <w:vertAlign w:val="subscript"/>
              </w:rPr>
              <w:t>4</w:t>
            </w:r>
          </w:p>
        </w:tc>
        <w:tc>
          <w:tcPr>
            <w:tcW w:w="934" w:type="dxa"/>
            <w:vAlign w:val="center"/>
          </w:tcPr>
          <w:p w:rsidR="00AB6CCC" w:rsidRPr="0072537A" w:rsidRDefault="00AB6CCC" w:rsidP="005D7C5D">
            <w:pPr>
              <w:ind w:leftChars="-1" w:left="-2"/>
              <w:jc w:val="center"/>
              <w:rPr>
                <w:i/>
                <w:szCs w:val="21"/>
                <w:vertAlign w:val="subscript"/>
              </w:rPr>
            </w:pPr>
            <w:r w:rsidRPr="0072537A">
              <w:rPr>
                <w:rFonts w:hint="eastAsia"/>
                <w:i/>
                <w:szCs w:val="21"/>
              </w:rPr>
              <w:t>x</w:t>
            </w:r>
            <w:r w:rsidRPr="0072537A">
              <w:rPr>
                <w:rFonts w:hint="eastAsia"/>
                <w:szCs w:val="21"/>
                <w:vertAlign w:val="subscript"/>
              </w:rPr>
              <w:t>5</w:t>
            </w:r>
          </w:p>
        </w:tc>
        <w:tc>
          <w:tcPr>
            <w:tcW w:w="935" w:type="dxa"/>
            <w:vAlign w:val="center"/>
          </w:tcPr>
          <w:p w:rsidR="00AB6CCC" w:rsidRPr="0072537A" w:rsidRDefault="00AB6CCC" w:rsidP="005D7C5D">
            <w:pPr>
              <w:ind w:leftChars="-1" w:left="-2"/>
              <w:jc w:val="center"/>
              <w:rPr>
                <w:i/>
                <w:szCs w:val="21"/>
                <w:vertAlign w:val="subscript"/>
              </w:rPr>
            </w:pPr>
            <w:r w:rsidRPr="0072537A">
              <w:rPr>
                <w:rFonts w:hint="eastAsia"/>
                <w:i/>
                <w:szCs w:val="21"/>
              </w:rPr>
              <w:t>x</w:t>
            </w:r>
            <w:r w:rsidRPr="0072537A">
              <w:rPr>
                <w:rFonts w:hint="eastAsia"/>
                <w:szCs w:val="21"/>
                <w:vertAlign w:val="subscript"/>
              </w:rPr>
              <w:t>6</w:t>
            </w:r>
          </w:p>
        </w:tc>
        <w:tc>
          <w:tcPr>
            <w:tcW w:w="968" w:type="dxa"/>
            <w:vMerge/>
            <w:vAlign w:val="center"/>
          </w:tcPr>
          <w:p w:rsidR="00AB6CCC" w:rsidRPr="0072537A" w:rsidRDefault="00AB6CCC" w:rsidP="005D7C5D">
            <w:pPr>
              <w:jc w:val="center"/>
              <w:rPr>
                <w:szCs w:val="21"/>
              </w:rPr>
            </w:pPr>
          </w:p>
        </w:tc>
        <w:tc>
          <w:tcPr>
            <w:tcW w:w="968" w:type="dxa"/>
            <w:vMerge/>
            <w:vAlign w:val="center"/>
          </w:tcPr>
          <w:p w:rsidR="00AB6CCC" w:rsidRPr="0072537A" w:rsidRDefault="00AB6CCC" w:rsidP="005D7C5D">
            <w:pPr>
              <w:jc w:val="center"/>
              <w:rPr>
                <w:i/>
                <w:szCs w:val="21"/>
              </w:rPr>
            </w:pPr>
          </w:p>
        </w:tc>
      </w:tr>
      <w:tr w:rsidR="00AB6CCC" w:rsidRPr="0072537A" w:rsidTr="00A91FA7">
        <w:trPr>
          <w:trHeight w:val="500"/>
          <w:jc w:val="center"/>
        </w:trPr>
        <w:tc>
          <w:tcPr>
            <w:tcW w:w="1973" w:type="dxa"/>
            <w:vAlign w:val="center"/>
          </w:tcPr>
          <w:p w:rsidR="00AB6CCC" w:rsidRPr="0072537A" w:rsidRDefault="00AB6CCC" w:rsidP="005D7C5D">
            <w:pPr>
              <w:ind w:rightChars="-28" w:right="-59" w:firstLineChars="600" w:firstLine="1260"/>
              <w:jc w:val="center"/>
              <w:rPr>
                <w:szCs w:val="21"/>
              </w:rPr>
            </w:pPr>
          </w:p>
        </w:tc>
        <w:tc>
          <w:tcPr>
            <w:tcW w:w="934" w:type="dxa"/>
            <w:vAlign w:val="center"/>
          </w:tcPr>
          <w:p w:rsidR="00AB6CCC" w:rsidRPr="0072537A" w:rsidRDefault="00AB6CCC" w:rsidP="005D7C5D">
            <w:pPr>
              <w:ind w:leftChars="-51" w:left="55" w:rightChars="-31" w:right="-65" w:hangingChars="77" w:hanging="162"/>
              <w:jc w:val="center"/>
              <w:rPr>
                <w:szCs w:val="21"/>
              </w:rPr>
            </w:pPr>
          </w:p>
        </w:tc>
        <w:tc>
          <w:tcPr>
            <w:tcW w:w="934" w:type="dxa"/>
            <w:vAlign w:val="center"/>
          </w:tcPr>
          <w:p w:rsidR="00AB6CCC" w:rsidRPr="0072537A" w:rsidRDefault="00AB6CCC" w:rsidP="005D7C5D">
            <w:pPr>
              <w:ind w:rightChars="-28" w:right="-59" w:firstLineChars="3" w:firstLine="6"/>
              <w:jc w:val="center"/>
              <w:rPr>
                <w:szCs w:val="21"/>
              </w:rPr>
            </w:pPr>
          </w:p>
        </w:tc>
        <w:tc>
          <w:tcPr>
            <w:tcW w:w="935" w:type="dxa"/>
            <w:vAlign w:val="center"/>
          </w:tcPr>
          <w:p w:rsidR="00AB6CCC" w:rsidRPr="0072537A" w:rsidRDefault="00AB6CCC" w:rsidP="005D7C5D">
            <w:pPr>
              <w:ind w:leftChars="-51" w:left="55" w:rightChars="-31" w:right="-65" w:hangingChars="77" w:hanging="162"/>
              <w:jc w:val="center"/>
              <w:rPr>
                <w:szCs w:val="21"/>
              </w:rPr>
            </w:pPr>
          </w:p>
        </w:tc>
        <w:tc>
          <w:tcPr>
            <w:tcW w:w="934" w:type="dxa"/>
            <w:vAlign w:val="center"/>
          </w:tcPr>
          <w:p w:rsidR="00AB6CCC" w:rsidRPr="0072537A" w:rsidRDefault="00AB6CCC" w:rsidP="005D7C5D">
            <w:pPr>
              <w:ind w:rightChars="-28" w:right="-59" w:firstLineChars="67" w:firstLine="141"/>
              <w:jc w:val="center"/>
              <w:rPr>
                <w:szCs w:val="21"/>
              </w:rPr>
            </w:pPr>
          </w:p>
        </w:tc>
        <w:tc>
          <w:tcPr>
            <w:tcW w:w="934" w:type="dxa"/>
            <w:vAlign w:val="center"/>
          </w:tcPr>
          <w:p w:rsidR="00AB6CCC" w:rsidRPr="0072537A" w:rsidRDefault="00AB6CCC" w:rsidP="005D7C5D">
            <w:pPr>
              <w:ind w:leftChars="-51" w:left="55" w:rightChars="-31" w:right="-65" w:hangingChars="77" w:hanging="162"/>
              <w:jc w:val="center"/>
              <w:rPr>
                <w:szCs w:val="21"/>
              </w:rPr>
            </w:pPr>
          </w:p>
        </w:tc>
        <w:tc>
          <w:tcPr>
            <w:tcW w:w="935" w:type="dxa"/>
            <w:vAlign w:val="center"/>
          </w:tcPr>
          <w:p w:rsidR="00AB6CCC" w:rsidRPr="0072537A" w:rsidRDefault="00AB6CCC" w:rsidP="005D7C5D">
            <w:pPr>
              <w:ind w:rightChars="-28" w:right="-59" w:firstLineChars="112" w:firstLine="235"/>
              <w:jc w:val="center"/>
              <w:rPr>
                <w:szCs w:val="21"/>
              </w:rPr>
            </w:pPr>
          </w:p>
        </w:tc>
        <w:tc>
          <w:tcPr>
            <w:tcW w:w="968" w:type="dxa"/>
            <w:vAlign w:val="center"/>
          </w:tcPr>
          <w:p w:rsidR="00AB6CCC" w:rsidRPr="0072537A" w:rsidRDefault="00AB6CCC" w:rsidP="005D7C5D">
            <w:pPr>
              <w:ind w:leftChars="-51" w:left="55" w:rightChars="-31" w:right="-65" w:hangingChars="77" w:hanging="162"/>
              <w:jc w:val="center"/>
              <w:rPr>
                <w:szCs w:val="21"/>
              </w:rPr>
            </w:pPr>
          </w:p>
        </w:tc>
        <w:tc>
          <w:tcPr>
            <w:tcW w:w="968" w:type="dxa"/>
            <w:vAlign w:val="center"/>
          </w:tcPr>
          <w:p w:rsidR="00AB6CCC" w:rsidRPr="0072537A" w:rsidRDefault="00AB6CCC" w:rsidP="005D7C5D">
            <w:pPr>
              <w:jc w:val="center"/>
              <w:rPr>
                <w:szCs w:val="21"/>
              </w:rPr>
            </w:pPr>
          </w:p>
        </w:tc>
      </w:tr>
    </w:tbl>
    <w:p w:rsidR="00AB6CCC" w:rsidRPr="0072537A" w:rsidRDefault="00AB6CCC" w:rsidP="00AB6CCC">
      <w:pPr>
        <w:ind w:left="-720"/>
        <w:rPr>
          <w:szCs w:val="21"/>
        </w:rPr>
      </w:pPr>
    </w:p>
    <w:p w:rsidR="00AB6CCC" w:rsidRPr="00A91FA7" w:rsidRDefault="00AB6CCC" w:rsidP="00A91FA7">
      <w:pPr>
        <w:pStyle w:val="af8"/>
        <w:numPr>
          <w:ilvl w:val="0"/>
          <w:numId w:val="13"/>
        </w:numPr>
        <w:ind w:firstLineChars="0"/>
        <w:rPr>
          <w:szCs w:val="21"/>
        </w:rPr>
      </w:pPr>
      <w:r w:rsidRPr="00A91FA7">
        <w:rPr>
          <w:rFonts w:hint="eastAsia"/>
          <w:szCs w:val="21"/>
        </w:rPr>
        <w:t xml:space="preserve"> </w:t>
      </w:r>
      <w:r w:rsidRPr="00A91FA7">
        <w:rPr>
          <w:rFonts w:hint="eastAsia"/>
          <w:szCs w:val="21"/>
        </w:rPr>
        <w:t>响应时间：</w:t>
      </w:r>
    </w:p>
    <w:tbl>
      <w:tblPr>
        <w:tblW w:w="0" w:type="auto"/>
        <w:jc w:val="center"/>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5"/>
        <w:gridCol w:w="1736"/>
        <w:gridCol w:w="1935"/>
        <w:gridCol w:w="1935"/>
        <w:gridCol w:w="1935"/>
      </w:tblGrid>
      <w:tr w:rsidR="00AB6CCC" w:rsidRPr="0072537A" w:rsidTr="00E57AC5">
        <w:trPr>
          <w:cantSplit/>
          <w:trHeight w:val="500"/>
          <w:jc w:val="center"/>
        </w:trPr>
        <w:tc>
          <w:tcPr>
            <w:tcW w:w="2115" w:type="dxa"/>
            <w:vMerge w:val="restart"/>
            <w:vAlign w:val="center"/>
          </w:tcPr>
          <w:p w:rsidR="00AB6CCC" w:rsidRDefault="00A91FA7" w:rsidP="005D7C5D">
            <w:pPr>
              <w:ind w:leftChars="-49" w:left="-15" w:rightChars="-44" w:right="-92" w:hangingChars="42" w:hanging="88"/>
              <w:jc w:val="center"/>
              <w:rPr>
                <w:szCs w:val="21"/>
              </w:rPr>
            </w:pPr>
            <w:r>
              <w:rPr>
                <w:rFonts w:hint="eastAsia"/>
                <w:szCs w:val="21"/>
              </w:rPr>
              <w:t>标准</w:t>
            </w:r>
            <w:r w:rsidR="00AB6CCC" w:rsidRPr="0072537A">
              <w:rPr>
                <w:rFonts w:hint="eastAsia"/>
                <w:szCs w:val="21"/>
              </w:rPr>
              <w:t>气体浓度值</w:t>
            </w:r>
          </w:p>
          <w:p w:rsidR="00AB6CCC" w:rsidRPr="0072537A" w:rsidRDefault="00AB6CCC" w:rsidP="005D7C5D">
            <w:pPr>
              <w:ind w:leftChars="-49" w:left="-15" w:rightChars="-44" w:right="-92" w:hangingChars="42" w:hanging="88"/>
              <w:jc w:val="center"/>
              <w:rPr>
                <w:szCs w:val="21"/>
              </w:rPr>
            </w:pPr>
            <w:proofErr w:type="spellStart"/>
            <w:r w:rsidRPr="0072537A">
              <w:rPr>
                <w:rFonts w:hint="eastAsia"/>
                <w:i/>
                <w:szCs w:val="21"/>
              </w:rPr>
              <w:t>x</w:t>
            </w:r>
            <w:r w:rsidRPr="0072537A">
              <w:rPr>
                <w:rFonts w:hint="eastAsia"/>
                <w:szCs w:val="21"/>
                <w:vertAlign w:val="subscript"/>
              </w:rPr>
              <w:t>s</w:t>
            </w:r>
            <w:proofErr w:type="spellEnd"/>
          </w:p>
        </w:tc>
        <w:tc>
          <w:tcPr>
            <w:tcW w:w="7541" w:type="dxa"/>
            <w:gridSpan w:val="4"/>
            <w:vAlign w:val="center"/>
          </w:tcPr>
          <w:p w:rsidR="00AB6CCC" w:rsidRPr="0072537A" w:rsidRDefault="00AB6CCC" w:rsidP="005D7C5D">
            <w:pPr>
              <w:jc w:val="center"/>
              <w:rPr>
                <w:szCs w:val="21"/>
              </w:rPr>
            </w:pPr>
            <w:r w:rsidRPr="0072537A">
              <w:rPr>
                <w:rFonts w:hint="eastAsia"/>
                <w:szCs w:val="21"/>
              </w:rPr>
              <w:t>响应时间</w:t>
            </w:r>
            <w:r w:rsidRPr="0072537A">
              <w:rPr>
                <w:rFonts w:hint="eastAsia"/>
                <w:szCs w:val="21"/>
              </w:rPr>
              <w:t xml:space="preserve">  /s </w:t>
            </w:r>
          </w:p>
        </w:tc>
      </w:tr>
      <w:tr w:rsidR="00AB6CCC" w:rsidRPr="0072537A" w:rsidTr="00E57AC5">
        <w:trPr>
          <w:cantSplit/>
          <w:trHeight w:val="500"/>
          <w:jc w:val="center"/>
        </w:trPr>
        <w:tc>
          <w:tcPr>
            <w:tcW w:w="2115" w:type="dxa"/>
            <w:vMerge/>
          </w:tcPr>
          <w:p w:rsidR="00AB6CCC" w:rsidRPr="0072537A" w:rsidRDefault="00AB6CCC" w:rsidP="005D7C5D">
            <w:pPr>
              <w:rPr>
                <w:szCs w:val="21"/>
              </w:rPr>
            </w:pPr>
          </w:p>
        </w:tc>
        <w:tc>
          <w:tcPr>
            <w:tcW w:w="1736" w:type="dxa"/>
            <w:vAlign w:val="center"/>
          </w:tcPr>
          <w:p w:rsidR="00AB6CCC" w:rsidRPr="0072537A" w:rsidRDefault="00AB6CCC" w:rsidP="005D7C5D">
            <w:pPr>
              <w:jc w:val="center"/>
              <w:rPr>
                <w:szCs w:val="21"/>
              </w:rPr>
            </w:pPr>
            <w:r w:rsidRPr="0072537A">
              <w:rPr>
                <w:rFonts w:hint="eastAsia"/>
                <w:szCs w:val="21"/>
              </w:rPr>
              <w:t>1</w:t>
            </w:r>
          </w:p>
        </w:tc>
        <w:tc>
          <w:tcPr>
            <w:tcW w:w="1935" w:type="dxa"/>
            <w:vAlign w:val="center"/>
          </w:tcPr>
          <w:p w:rsidR="00AB6CCC" w:rsidRPr="0072537A" w:rsidRDefault="00AB6CCC" w:rsidP="005D7C5D">
            <w:pPr>
              <w:jc w:val="center"/>
              <w:rPr>
                <w:szCs w:val="21"/>
              </w:rPr>
            </w:pPr>
            <w:r w:rsidRPr="0072537A">
              <w:rPr>
                <w:rFonts w:hint="eastAsia"/>
                <w:szCs w:val="21"/>
              </w:rPr>
              <w:t>2</w:t>
            </w:r>
          </w:p>
        </w:tc>
        <w:tc>
          <w:tcPr>
            <w:tcW w:w="1935" w:type="dxa"/>
            <w:vAlign w:val="center"/>
          </w:tcPr>
          <w:p w:rsidR="00AB6CCC" w:rsidRPr="0072537A" w:rsidRDefault="00AB6CCC" w:rsidP="005D7C5D">
            <w:pPr>
              <w:jc w:val="center"/>
              <w:rPr>
                <w:szCs w:val="21"/>
              </w:rPr>
            </w:pPr>
            <w:r w:rsidRPr="0072537A">
              <w:rPr>
                <w:rFonts w:hint="eastAsia"/>
                <w:szCs w:val="21"/>
              </w:rPr>
              <w:t>3</w:t>
            </w:r>
          </w:p>
        </w:tc>
        <w:tc>
          <w:tcPr>
            <w:tcW w:w="1935" w:type="dxa"/>
            <w:vAlign w:val="center"/>
          </w:tcPr>
          <w:p w:rsidR="00AB6CCC" w:rsidRPr="0072537A" w:rsidRDefault="00AB6CCC" w:rsidP="005D7C5D">
            <w:pPr>
              <w:jc w:val="center"/>
              <w:rPr>
                <w:szCs w:val="21"/>
              </w:rPr>
            </w:pPr>
            <w:r w:rsidRPr="0072537A">
              <w:rPr>
                <w:rFonts w:hint="eastAsia"/>
                <w:szCs w:val="21"/>
              </w:rPr>
              <w:t>平均值</w:t>
            </w:r>
          </w:p>
        </w:tc>
      </w:tr>
      <w:tr w:rsidR="00AB6CCC" w:rsidRPr="0072537A" w:rsidTr="00E57AC5">
        <w:trPr>
          <w:trHeight w:val="500"/>
          <w:jc w:val="center"/>
        </w:trPr>
        <w:tc>
          <w:tcPr>
            <w:tcW w:w="2115" w:type="dxa"/>
            <w:vAlign w:val="center"/>
          </w:tcPr>
          <w:p w:rsidR="00AB6CCC" w:rsidRPr="0072537A" w:rsidRDefault="00AB6CCC" w:rsidP="005D7C5D">
            <w:pPr>
              <w:jc w:val="right"/>
              <w:rPr>
                <w:szCs w:val="21"/>
              </w:rPr>
            </w:pPr>
          </w:p>
        </w:tc>
        <w:tc>
          <w:tcPr>
            <w:tcW w:w="1736" w:type="dxa"/>
            <w:vAlign w:val="center"/>
          </w:tcPr>
          <w:p w:rsidR="00AB6CCC" w:rsidRPr="0072537A" w:rsidRDefault="00AB6CCC" w:rsidP="005D7C5D">
            <w:pPr>
              <w:jc w:val="center"/>
              <w:rPr>
                <w:szCs w:val="21"/>
              </w:rPr>
            </w:pPr>
          </w:p>
        </w:tc>
        <w:tc>
          <w:tcPr>
            <w:tcW w:w="1935" w:type="dxa"/>
            <w:vAlign w:val="center"/>
          </w:tcPr>
          <w:p w:rsidR="00AB6CCC" w:rsidRPr="0072537A" w:rsidRDefault="00AB6CCC" w:rsidP="005D7C5D">
            <w:pPr>
              <w:jc w:val="center"/>
              <w:rPr>
                <w:szCs w:val="21"/>
              </w:rPr>
            </w:pPr>
          </w:p>
        </w:tc>
        <w:tc>
          <w:tcPr>
            <w:tcW w:w="1935" w:type="dxa"/>
            <w:vAlign w:val="center"/>
          </w:tcPr>
          <w:p w:rsidR="00AB6CCC" w:rsidRPr="0072537A" w:rsidRDefault="00AB6CCC" w:rsidP="005D7C5D">
            <w:pPr>
              <w:jc w:val="center"/>
              <w:rPr>
                <w:szCs w:val="21"/>
              </w:rPr>
            </w:pPr>
          </w:p>
        </w:tc>
        <w:tc>
          <w:tcPr>
            <w:tcW w:w="1935" w:type="dxa"/>
            <w:vAlign w:val="center"/>
          </w:tcPr>
          <w:p w:rsidR="00AB6CCC" w:rsidRPr="0072537A" w:rsidRDefault="00AB6CCC" w:rsidP="005D7C5D">
            <w:pPr>
              <w:jc w:val="center"/>
              <w:rPr>
                <w:szCs w:val="21"/>
              </w:rPr>
            </w:pPr>
          </w:p>
        </w:tc>
      </w:tr>
    </w:tbl>
    <w:p w:rsidR="00933D4C" w:rsidRDefault="00933D4C" w:rsidP="005C7499">
      <w:pPr>
        <w:rPr>
          <w:rFonts w:eastAsia="黑体"/>
          <w:sz w:val="28"/>
          <w:szCs w:val="28"/>
        </w:rPr>
      </w:pPr>
    </w:p>
    <w:p w:rsidR="00933D4C" w:rsidRDefault="00933D4C" w:rsidP="005C7499">
      <w:pPr>
        <w:rPr>
          <w:rFonts w:eastAsia="黑体"/>
          <w:sz w:val="28"/>
          <w:szCs w:val="28"/>
        </w:rPr>
      </w:pPr>
    </w:p>
    <w:p w:rsidR="00933D4C" w:rsidRDefault="00933D4C" w:rsidP="005C7499">
      <w:pPr>
        <w:rPr>
          <w:rFonts w:eastAsia="黑体"/>
          <w:sz w:val="28"/>
          <w:szCs w:val="28"/>
        </w:rPr>
      </w:pPr>
    </w:p>
    <w:p w:rsidR="005C7499" w:rsidRDefault="005C7499" w:rsidP="005C7499">
      <w:pPr>
        <w:rPr>
          <w:rFonts w:eastAsia="黑体"/>
          <w:sz w:val="28"/>
          <w:szCs w:val="28"/>
        </w:rPr>
      </w:pPr>
      <w:r w:rsidRPr="005C7499">
        <w:rPr>
          <w:rFonts w:eastAsia="黑体"/>
          <w:sz w:val="28"/>
          <w:szCs w:val="28"/>
        </w:rPr>
        <w:lastRenderedPageBreak/>
        <w:t>附录</w:t>
      </w:r>
      <w:r w:rsidR="002F21EC">
        <w:rPr>
          <w:rFonts w:eastAsia="黑体" w:hint="eastAsia"/>
          <w:sz w:val="28"/>
          <w:szCs w:val="28"/>
        </w:rPr>
        <w:t>E</w:t>
      </w:r>
      <w:r w:rsidRPr="005C7499">
        <w:rPr>
          <w:rFonts w:eastAsia="黑体" w:hint="eastAsia"/>
          <w:sz w:val="28"/>
          <w:szCs w:val="28"/>
        </w:rPr>
        <w:t xml:space="preserve"> </w:t>
      </w:r>
      <w:r>
        <w:rPr>
          <w:rFonts w:eastAsia="黑体" w:hint="eastAsia"/>
          <w:sz w:val="28"/>
          <w:szCs w:val="28"/>
        </w:rPr>
        <w:t xml:space="preserve">           </w:t>
      </w:r>
      <w:r w:rsidRPr="005C7499">
        <w:rPr>
          <w:rFonts w:eastAsia="黑体" w:hint="eastAsia"/>
          <w:sz w:val="28"/>
          <w:szCs w:val="28"/>
        </w:rPr>
        <w:t>校准证书（内页）格式</w:t>
      </w:r>
    </w:p>
    <w:p w:rsidR="005C7499" w:rsidRDefault="005C7499" w:rsidP="00FD3A95">
      <w:pPr>
        <w:spacing w:line="360" w:lineRule="auto"/>
        <w:jc w:val="center"/>
        <w:rPr>
          <w:rFonts w:eastAsia="黑体"/>
          <w:sz w:val="28"/>
          <w:szCs w:val="28"/>
        </w:rPr>
      </w:pPr>
    </w:p>
    <w:p w:rsidR="005C7499" w:rsidRDefault="005C7499" w:rsidP="005C7499">
      <w:pPr>
        <w:spacing w:line="360" w:lineRule="auto"/>
        <w:jc w:val="center"/>
        <w:rPr>
          <w:rFonts w:eastAsia="黑体"/>
          <w:sz w:val="28"/>
          <w:szCs w:val="28"/>
        </w:rPr>
      </w:pPr>
      <w:r w:rsidRPr="00E814CC">
        <w:rPr>
          <w:rFonts w:eastAsia="黑体"/>
          <w:sz w:val="28"/>
          <w:szCs w:val="28"/>
        </w:rPr>
        <w:t>校准证书</w:t>
      </w:r>
      <w:r>
        <w:rPr>
          <w:rFonts w:eastAsia="黑体" w:hint="eastAsia"/>
          <w:sz w:val="28"/>
          <w:szCs w:val="28"/>
        </w:rPr>
        <w:t>(</w:t>
      </w:r>
      <w:r w:rsidRPr="00E814CC">
        <w:rPr>
          <w:rFonts w:eastAsia="黑体"/>
          <w:sz w:val="28"/>
          <w:szCs w:val="28"/>
        </w:rPr>
        <w:t>内页</w:t>
      </w:r>
      <w:r>
        <w:rPr>
          <w:rFonts w:eastAsia="黑体" w:hint="eastAsia"/>
          <w:sz w:val="28"/>
          <w:szCs w:val="28"/>
        </w:rPr>
        <w:t>)</w:t>
      </w:r>
      <w:r>
        <w:rPr>
          <w:rFonts w:eastAsia="黑体" w:hint="eastAsia"/>
          <w:sz w:val="28"/>
          <w:szCs w:val="28"/>
        </w:rPr>
        <w:t>格式（参考）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1956"/>
        <w:gridCol w:w="1956"/>
        <w:gridCol w:w="1956"/>
      </w:tblGrid>
      <w:tr w:rsidR="005C7499" w:rsidTr="004A765F">
        <w:trPr>
          <w:trHeight w:val="567"/>
        </w:trPr>
        <w:tc>
          <w:tcPr>
            <w:tcW w:w="2660" w:type="dxa"/>
            <w:vAlign w:val="center"/>
          </w:tcPr>
          <w:p w:rsidR="005C7499" w:rsidRDefault="005C7499" w:rsidP="004A765F">
            <w:pPr>
              <w:jc w:val="center"/>
              <w:rPr>
                <w:b/>
                <w:szCs w:val="21"/>
              </w:rPr>
            </w:pPr>
            <w:r>
              <w:rPr>
                <w:rFonts w:hint="eastAsia"/>
                <w:b/>
                <w:szCs w:val="21"/>
              </w:rPr>
              <w:t>校准项目</w:t>
            </w:r>
          </w:p>
        </w:tc>
        <w:tc>
          <w:tcPr>
            <w:tcW w:w="5868" w:type="dxa"/>
            <w:gridSpan w:val="3"/>
            <w:vAlign w:val="center"/>
          </w:tcPr>
          <w:p w:rsidR="005C7499" w:rsidRDefault="005C7499" w:rsidP="004A765F">
            <w:pPr>
              <w:jc w:val="center"/>
              <w:rPr>
                <w:b/>
                <w:szCs w:val="21"/>
              </w:rPr>
            </w:pPr>
            <w:r>
              <w:rPr>
                <w:rFonts w:hint="eastAsia"/>
                <w:b/>
                <w:szCs w:val="21"/>
              </w:rPr>
              <w:t>校准结果</w:t>
            </w:r>
          </w:p>
        </w:tc>
      </w:tr>
      <w:tr w:rsidR="005C7499" w:rsidTr="004A765F">
        <w:trPr>
          <w:trHeight w:val="567"/>
        </w:trPr>
        <w:tc>
          <w:tcPr>
            <w:tcW w:w="2660" w:type="dxa"/>
            <w:vAlign w:val="center"/>
          </w:tcPr>
          <w:p w:rsidR="005C7499" w:rsidRDefault="00283ADA" w:rsidP="004A765F">
            <w:pPr>
              <w:jc w:val="center"/>
              <w:rPr>
                <w:szCs w:val="21"/>
              </w:rPr>
            </w:pPr>
            <w:r>
              <w:rPr>
                <w:rFonts w:ascii="宋体" w:cs="宋体" w:hint="eastAsia"/>
                <w:szCs w:val="21"/>
                <w:lang w:val="zh-CN"/>
              </w:rPr>
              <w:t>校准曲线</w:t>
            </w:r>
          </w:p>
        </w:tc>
        <w:tc>
          <w:tcPr>
            <w:tcW w:w="5868" w:type="dxa"/>
            <w:gridSpan w:val="3"/>
            <w:vAlign w:val="center"/>
          </w:tcPr>
          <w:p w:rsidR="005C7499" w:rsidRDefault="005C7499" w:rsidP="004A765F">
            <w:pPr>
              <w:jc w:val="center"/>
              <w:rPr>
                <w:szCs w:val="21"/>
              </w:rPr>
            </w:pPr>
          </w:p>
        </w:tc>
      </w:tr>
      <w:tr w:rsidR="005C7499" w:rsidTr="004A765F">
        <w:trPr>
          <w:trHeight w:val="567"/>
        </w:trPr>
        <w:tc>
          <w:tcPr>
            <w:tcW w:w="2660" w:type="dxa"/>
            <w:vAlign w:val="center"/>
          </w:tcPr>
          <w:p w:rsidR="005C7499" w:rsidRDefault="005C7499" w:rsidP="004A765F">
            <w:pPr>
              <w:jc w:val="center"/>
              <w:rPr>
                <w:szCs w:val="21"/>
              </w:rPr>
            </w:pPr>
            <w:r>
              <w:rPr>
                <w:rFonts w:ascii="宋体" w:hAnsi="Symbol" w:cs="宋体" w:hint="eastAsia"/>
                <w:szCs w:val="21"/>
                <w:lang w:val="zh-CN"/>
              </w:rPr>
              <w:t>重复性</w:t>
            </w:r>
          </w:p>
        </w:tc>
        <w:tc>
          <w:tcPr>
            <w:tcW w:w="5868" w:type="dxa"/>
            <w:gridSpan w:val="3"/>
            <w:vAlign w:val="center"/>
          </w:tcPr>
          <w:p w:rsidR="005C7499" w:rsidRDefault="005C7499" w:rsidP="004A765F">
            <w:pPr>
              <w:jc w:val="center"/>
              <w:rPr>
                <w:szCs w:val="21"/>
              </w:rPr>
            </w:pPr>
          </w:p>
        </w:tc>
      </w:tr>
      <w:tr w:rsidR="005C7499" w:rsidTr="004A765F">
        <w:trPr>
          <w:trHeight w:val="567"/>
        </w:trPr>
        <w:tc>
          <w:tcPr>
            <w:tcW w:w="2660" w:type="dxa"/>
            <w:vAlign w:val="center"/>
          </w:tcPr>
          <w:p w:rsidR="005C7499" w:rsidRDefault="00933D4C" w:rsidP="004A765F">
            <w:pPr>
              <w:jc w:val="center"/>
              <w:rPr>
                <w:szCs w:val="21"/>
              </w:rPr>
            </w:pPr>
            <w:r>
              <w:rPr>
                <w:rFonts w:hint="eastAsia"/>
                <w:szCs w:val="21"/>
              </w:rPr>
              <w:t>响应时间</w:t>
            </w:r>
          </w:p>
        </w:tc>
        <w:tc>
          <w:tcPr>
            <w:tcW w:w="5868" w:type="dxa"/>
            <w:gridSpan w:val="3"/>
            <w:vAlign w:val="center"/>
          </w:tcPr>
          <w:p w:rsidR="005C7499" w:rsidRDefault="005C7499" w:rsidP="004A765F">
            <w:pPr>
              <w:jc w:val="center"/>
              <w:rPr>
                <w:szCs w:val="21"/>
              </w:rPr>
            </w:pPr>
          </w:p>
        </w:tc>
      </w:tr>
      <w:tr w:rsidR="005C7499" w:rsidTr="004A765F">
        <w:trPr>
          <w:trHeight w:val="567"/>
        </w:trPr>
        <w:tc>
          <w:tcPr>
            <w:tcW w:w="2660" w:type="dxa"/>
            <w:vMerge w:val="restart"/>
            <w:vAlign w:val="center"/>
          </w:tcPr>
          <w:p w:rsidR="005C7499" w:rsidRDefault="00933D4C" w:rsidP="004A765F">
            <w:pPr>
              <w:jc w:val="center"/>
              <w:rPr>
                <w:szCs w:val="21"/>
              </w:rPr>
            </w:pPr>
            <w:r>
              <w:rPr>
                <w:rFonts w:hint="eastAsia"/>
                <w:szCs w:val="21"/>
              </w:rPr>
              <w:t>拟合参数不确定度</w:t>
            </w:r>
          </w:p>
        </w:tc>
        <w:tc>
          <w:tcPr>
            <w:tcW w:w="1956" w:type="dxa"/>
            <w:vAlign w:val="center"/>
          </w:tcPr>
          <w:p w:rsidR="005C7499" w:rsidRDefault="00933D4C" w:rsidP="004A765F">
            <w:pPr>
              <w:jc w:val="center"/>
              <w:rPr>
                <w:szCs w:val="21"/>
              </w:rPr>
            </w:pPr>
            <w:r>
              <w:rPr>
                <w:rFonts w:hint="eastAsia"/>
                <w:szCs w:val="21"/>
              </w:rPr>
              <w:t>a</w:t>
            </w:r>
          </w:p>
        </w:tc>
        <w:tc>
          <w:tcPr>
            <w:tcW w:w="1956" w:type="dxa"/>
            <w:vAlign w:val="center"/>
          </w:tcPr>
          <w:p w:rsidR="005C7499" w:rsidRDefault="00933D4C" w:rsidP="004A765F">
            <w:pPr>
              <w:jc w:val="center"/>
              <w:rPr>
                <w:szCs w:val="21"/>
              </w:rPr>
            </w:pPr>
            <w:r>
              <w:rPr>
                <w:rFonts w:hint="eastAsia"/>
                <w:szCs w:val="21"/>
              </w:rPr>
              <w:t>b</w:t>
            </w:r>
          </w:p>
        </w:tc>
        <w:tc>
          <w:tcPr>
            <w:tcW w:w="1956" w:type="dxa"/>
            <w:vAlign w:val="center"/>
          </w:tcPr>
          <w:p w:rsidR="005C7499" w:rsidRDefault="00AB6CCC" w:rsidP="004A765F">
            <w:pPr>
              <w:jc w:val="center"/>
              <w:rPr>
                <w:szCs w:val="21"/>
              </w:rPr>
            </w:pPr>
            <w:r>
              <w:rPr>
                <w:rFonts w:hint="eastAsia"/>
                <w:szCs w:val="21"/>
              </w:rPr>
              <w:t>Y</w:t>
            </w:r>
          </w:p>
        </w:tc>
      </w:tr>
      <w:tr w:rsidR="005C7499" w:rsidTr="004A765F">
        <w:trPr>
          <w:trHeight w:val="567"/>
        </w:trPr>
        <w:tc>
          <w:tcPr>
            <w:tcW w:w="2660" w:type="dxa"/>
            <w:vMerge/>
            <w:vAlign w:val="center"/>
          </w:tcPr>
          <w:p w:rsidR="005C7499" w:rsidRDefault="005C7499" w:rsidP="004A765F">
            <w:pPr>
              <w:jc w:val="center"/>
              <w:rPr>
                <w:szCs w:val="21"/>
              </w:rPr>
            </w:pPr>
          </w:p>
        </w:tc>
        <w:tc>
          <w:tcPr>
            <w:tcW w:w="1956" w:type="dxa"/>
            <w:vAlign w:val="center"/>
          </w:tcPr>
          <w:p w:rsidR="005C7499" w:rsidRDefault="005C7499" w:rsidP="004A765F">
            <w:pPr>
              <w:jc w:val="center"/>
              <w:rPr>
                <w:szCs w:val="21"/>
              </w:rPr>
            </w:pPr>
          </w:p>
        </w:tc>
        <w:tc>
          <w:tcPr>
            <w:tcW w:w="1956" w:type="dxa"/>
            <w:vAlign w:val="center"/>
          </w:tcPr>
          <w:p w:rsidR="005C7499" w:rsidRDefault="005C7499" w:rsidP="004A765F">
            <w:pPr>
              <w:jc w:val="center"/>
              <w:rPr>
                <w:szCs w:val="21"/>
              </w:rPr>
            </w:pPr>
          </w:p>
        </w:tc>
        <w:tc>
          <w:tcPr>
            <w:tcW w:w="1956" w:type="dxa"/>
            <w:vAlign w:val="center"/>
          </w:tcPr>
          <w:p w:rsidR="005C7499" w:rsidRDefault="005C7499" w:rsidP="004A765F">
            <w:pPr>
              <w:jc w:val="center"/>
              <w:rPr>
                <w:szCs w:val="21"/>
              </w:rPr>
            </w:pPr>
          </w:p>
        </w:tc>
      </w:tr>
      <w:tr w:rsidR="00933D4C" w:rsidTr="004A765F">
        <w:trPr>
          <w:trHeight w:val="567"/>
        </w:trPr>
        <w:tc>
          <w:tcPr>
            <w:tcW w:w="2660" w:type="dxa"/>
            <w:vMerge/>
            <w:vAlign w:val="center"/>
          </w:tcPr>
          <w:p w:rsidR="00933D4C" w:rsidRDefault="00933D4C" w:rsidP="004A765F">
            <w:pPr>
              <w:jc w:val="center"/>
              <w:rPr>
                <w:szCs w:val="21"/>
              </w:rPr>
            </w:pPr>
          </w:p>
        </w:tc>
        <w:tc>
          <w:tcPr>
            <w:tcW w:w="1956" w:type="dxa"/>
            <w:vAlign w:val="center"/>
          </w:tcPr>
          <w:p w:rsidR="00933D4C" w:rsidRDefault="00933D4C" w:rsidP="004A765F">
            <w:pPr>
              <w:jc w:val="center"/>
              <w:rPr>
                <w:szCs w:val="21"/>
              </w:rPr>
            </w:pPr>
          </w:p>
        </w:tc>
        <w:tc>
          <w:tcPr>
            <w:tcW w:w="1956" w:type="dxa"/>
            <w:vAlign w:val="center"/>
          </w:tcPr>
          <w:p w:rsidR="00933D4C" w:rsidRDefault="00933D4C" w:rsidP="004A765F">
            <w:pPr>
              <w:jc w:val="center"/>
              <w:rPr>
                <w:szCs w:val="21"/>
              </w:rPr>
            </w:pPr>
          </w:p>
        </w:tc>
        <w:tc>
          <w:tcPr>
            <w:tcW w:w="1956" w:type="dxa"/>
            <w:vAlign w:val="center"/>
          </w:tcPr>
          <w:p w:rsidR="00933D4C" w:rsidRDefault="00933D4C" w:rsidP="004A765F">
            <w:pPr>
              <w:jc w:val="center"/>
              <w:rPr>
                <w:szCs w:val="21"/>
              </w:rPr>
            </w:pPr>
          </w:p>
        </w:tc>
      </w:tr>
      <w:tr w:rsidR="005C7499" w:rsidTr="004A765F">
        <w:trPr>
          <w:trHeight w:val="567"/>
        </w:trPr>
        <w:tc>
          <w:tcPr>
            <w:tcW w:w="2660" w:type="dxa"/>
            <w:vMerge/>
            <w:vAlign w:val="center"/>
          </w:tcPr>
          <w:p w:rsidR="005C7499" w:rsidRDefault="005C7499" w:rsidP="004A765F">
            <w:pPr>
              <w:jc w:val="center"/>
              <w:rPr>
                <w:szCs w:val="21"/>
              </w:rPr>
            </w:pPr>
          </w:p>
        </w:tc>
        <w:tc>
          <w:tcPr>
            <w:tcW w:w="1956" w:type="dxa"/>
            <w:vAlign w:val="center"/>
          </w:tcPr>
          <w:p w:rsidR="005C7499" w:rsidRDefault="005C7499" w:rsidP="004A765F">
            <w:pPr>
              <w:jc w:val="center"/>
              <w:rPr>
                <w:szCs w:val="21"/>
              </w:rPr>
            </w:pPr>
          </w:p>
        </w:tc>
        <w:tc>
          <w:tcPr>
            <w:tcW w:w="1956" w:type="dxa"/>
            <w:vAlign w:val="center"/>
          </w:tcPr>
          <w:p w:rsidR="005C7499" w:rsidRDefault="005C7499" w:rsidP="004A765F">
            <w:pPr>
              <w:jc w:val="center"/>
              <w:rPr>
                <w:szCs w:val="21"/>
              </w:rPr>
            </w:pPr>
          </w:p>
        </w:tc>
        <w:tc>
          <w:tcPr>
            <w:tcW w:w="1956" w:type="dxa"/>
            <w:vAlign w:val="center"/>
          </w:tcPr>
          <w:p w:rsidR="005C7499" w:rsidRDefault="005C7499" w:rsidP="004A765F">
            <w:pPr>
              <w:jc w:val="center"/>
              <w:rPr>
                <w:szCs w:val="21"/>
              </w:rPr>
            </w:pPr>
          </w:p>
        </w:tc>
      </w:tr>
      <w:tr w:rsidR="005C7499" w:rsidTr="004A765F">
        <w:trPr>
          <w:trHeight w:val="567"/>
        </w:trPr>
        <w:tc>
          <w:tcPr>
            <w:tcW w:w="2660" w:type="dxa"/>
            <w:vMerge/>
            <w:vAlign w:val="center"/>
          </w:tcPr>
          <w:p w:rsidR="005C7499" w:rsidRDefault="005C7499" w:rsidP="004A765F">
            <w:pPr>
              <w:jc w:val="center"/>
              <w:rPr>
                <w:szCs w:val="21"/>
              </w:rPr>
            </w:pPr>
          </w:p>
        </w:tc>
        <w:tc>
          <w:tcPr>
            <w:tcW w:w="1956" w:type="dxa"/>
            <w:vAlign w:val="center"/>
          </w:tcPr>
          <w:p w:rsidR="005C7499" w:rsidRDefault="005C7499" w:rsidP="004A765F">
            <w:pPr>
              <w:jc w:val="center"/>
              <w:rPr>
                <w:szCs w:val="21"/>
              </w:rPr>
            </w:pPr>
          </w:p>
        </w:tc>
        <w:tc>
          <w:tcPr>
            <w:tcW w:w="1956" w:type="dxa"/>
            <w:vAlign w:val="center"/>
          </w:tcPr>
          <w:p w:rsidR="005C7499" w:rsidRDefault="005C7499" w:rsidP="004A765F">
            <w:pPr>
              <w:jc w:val="center"/>
              <w:rPr>
                <w:szCs w:val="21"/>
              </w:rPr>
            </w:pPr>
          </w:p>
        </w:tc>
        <w:tc>
          <w:tcPr>
            <w:tcW w:w="1956" w:type="dxa"/>
            <w:vAlign w:val="center"/>
          </w:tcPr>
          <w:p w:rsidR="005C7499" w:rsidRDefault="005C7499" w:rsidP="004A765F">
            <w:pPr>
              <w:jc w:val="center"/>
              <w:rPr>
                <w:szCs w:val="21"/>
              </w:rPr>
            </w:pPr>
          </w:p>
        </w:tc>
      </w:tr>
      <w:tr w:rsidR="005C7499" w:rsidTr="00933D4C">
        <w:trPr>
          <w:trHeight w:val="764"/>
        </w:trPr>
        <w:tc>
          <w:tcPr>
            <w:tcW w:w="8528" w:type="dxa"/>
            <w:gridSpan w:val="4"/>
            <w:vAlign w:val="center"/>
          </w:tcPr>
          <w:p w:rsidR="005C7499" w:rsidRDefault="005C7499" w:rsidP="004A765F">
            <w:pPr>
              <w:rPr>
                <w:szCs w:val="21"/>
              </w:rPr>
            </w:pPr>
            <w:r>
              <w:rPr>
                <w:rFonts w:hint="eastAsia"/>
                <w:szCs w:val="21"/>
              </w:rPr>
              <w:t>注：</w:t>
            </w:r>
          </w:p>
          <w:p w:rsidR="005C7499" w:rsidRDefault="005C7499" w:rsidP="004A765F">
            <w:pPr>
              <w:ind w:leftChars="228" w:left="479" w:firstLineChars="200" w:firstLine="420"/>
              <w:rPr>
                <w:szCs w:val="21"/>
              </w:rPr>
            </w:pPr>
          </w:p>
          <w:p w:rsidR="005C7499" w:rsidRDefault="005C7499" w:rsidP="004A765F">
            <w:pPr>
              <w:ind w:leftChars="228" w:left="479" w:firstLineChars="200" w:firstLine="420"/>
              <w:rPr>
                <w:szCs w:val="21"/>
              </w:rPr>
            </w:pPr>
          </w:p>
        </w:tc>
      </w:tr>
    </w:tbl>
    <w:p w:rsidR="00A17418" w:rsidRPr="00E814CC" w:rsidRDefault="00A17418" w:rsidP="00244133">
      <w:pPr>
        <w:adjustRightInd w:val="0"/>
        <w:snapToGrid w:val="0"/>
        <w:spacing w:line="360" w:lineRule="auto"/>
        <w:jc w:val="center"/>
        <w:rPr>
          <w:sz w:val="24"/>
        </w:rPr>
      </w:pPr>
    </w:p>
    <w:p w:rsidR="004D54D6" w:rsidRDefault="00244133" w:rsidP="004D54D6">
      <w:pPr>
        <w:adjustRightInd w:val="0"/>
        <w:snapToGrid w:val="0"/>
        <w:spacing w:line="360" w:lineRule="auto"/>
        <w:jc w:val="center"/>
        <w:rPr>
          <w:rFonts w:ascii="Arial" w:hAnsi="Arial" w:cs="Arial"/>
          <w:sz w:val="24"/>
        </w:rPr>
      </w:pPr>
      <w:r w:rsidRPr="001C4173">
        <w:rPr>
          <w:rFonts w:ascii="Arial" w:hAnsi="Arial" w:cs="Arial"/>
          <w:sz w:val="24"/>
        </w:rPr>
        <w:t>第</w:t>
      </w:r>
      <w:r w:rsidRPr="001C4173">
        <w:rPr>
          <w:rFonts w:ascii="Arial" w:hAnsi="Arial" w:cs="Arial"/>
          <w:sz w:val="24"/>
        </w:rPr>
        <w:t>×</w:t>
      </w:r>
      <w:r w:rsidRPr="001C4173">
        <w:rPr>
          <w:rFonts w:ascii="Arial" w:hAnsi="Arial" w:cs="Arial"/>
          <w:sz w:val="24"/>
        </w:rPr>
        <w:t>页</w:t>
      </w:r>
      <w:r w:rsidRPr="001C4173">
        <w:rPr>
          <w:rFonts w:ascii="Arial" w:hAnsi="Arial" w:cs="Arial"/>
          <w:sz w:val="24"/>
        </w:rPr>
        <w:t xml:space="preserve">  </w:t>
      </w:r>
      <w:r w:rsidR="001B6134">
        <w:rPr>
          <w:rFonts w:ascii="Arial" w:hAnsi="Arial" w:cs="Arial"/>
          <w:sz w:val="24"/>
        </w:rPr>
        <w:t xml:space="preserve"> </w:t>
      </w:r>
      <w:r w:rsidRPr="001C4173">
        <w:rPr>
          <w:rFonts w:ascii="Arial" w:hAnsi="Arial" w:cs="Arial"/>
          <w:sz w:val="24"/>
        </w:rPr>
        <w:t xml:space="preserve"> </w:t>
      </w:r>
      <w:r w:rsidRPr="001C4173">
        <w:rPr>
          <w:rFonts w:ascii="Arial" w:hAnsi="Arial" w:cs="Arial"/>
          <w:sz w:val="24"/>
        </w:rPr>
        <w:t>共</w:t>
      </w:r>
      <w:r w:rsidRPr="001C4173">
        <w:rPr>
          <w:rFonts w:ascii="Arial" w:hAnsi="Arial" w:cs="Arial"/>
          <w:sz w:val="24"/>
        </w:rPr>
        <w:t>×</w:t>
      </w:r>
      <w:r w:rsidRPr="001C4173">
        <w:rPr>
          <w:rFonts w:ascii="Arial" w:hAnsi="Arial" w:cs="Arial"/>
          <w:sz w:val="24"/>
        </w:rPr>
        <w:t>页</w:t>
      </w:r>
    </w:p>
    <w:p w:rsidR="00046982" w:rsidRDefault="00046982" w:rsidP="004D54D6">
      <w:pPr>
        <w:adjustRightInd w:val="0"/>
        <w:snapToGrid w:val="0"/>
        <w:spacing w:line="360" w:lineRule="auto"/>
        <w:jc w:val="center"/>
        <w:rPr>
          <w:rFonts w:ascii="Arial" w:hAnsi="Arial" w:cs="Arial"/>
          <w:sz w:val="24"/>
        </w:rPr>
      </w:pPr>
    </w:p>
    <w:p w:rsidR="00C92DEA" w:rsidRPr="000722A6" w:rsidRDefault="00C92DEA" w:rsidP="00C92DEA">
      <w:pPr>
        <w:jc w:val="center"/>
      </w:pPr>
      <w:r w:rsidRPr="000722A6">
        <w:t>———————————————</w:t>
      </w:r>
    </w:p>
    <w:p w:rsidR="00046982" w:rsidRDefault="00046982" w:rsidP="004D54D6">
      <w:pPr>
        <w:adjustRightInd w:val="0"/>
        <w:snapToGrid w:val="0"/>
        <w:spacing w:line="360" w:lineRule="auto"/>
        <w:jc w:val="center"/>
        <w:rPr>
          <w:rFonts w:ascii="Arial" w:hAnsi="Arial" w:cs="Arial"/>
          <w:sz w:val="24"/>
        </w:rPr>
      </w:pPr>
    </w:p>
    <w:p w:rsidR="00BC5118" w:rsidRDefault="00BC5118" w:rsidP="002E3E57">
      <w:pPr>
        <w:adjustRightInd w:val="0"/>
        <w:snapToGrid w:val="0"/>
        <w:spacing w:line="360" w:lineRule="auto"/>
        <w:jc w:val="left"/>
        <w:rPr>
          <w:sz w:val="24"/>
        </w:rPr>
      </w:pPr>
    </w:p>
    <w:sectPr w:rsidR="00BC5118" w:rsidSect="00B35A9F">
      <w:footnotePr>
        <w:numFmt w:val="decimalFullWidth"/>
        <w:numRestart w:val="eachPage"/>
      </w:footnotePr>
      <w:pgSz w:w="11906" w:h="16838"/>
      <w:pgMar w:top="1588" w:right="1360" w:bottom="567" w:left="1418" w:header="851" w:footer="284"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A11" w:rsidRDefault="00541A11">
      <w:r>
        <w:separator/>
      </w:r>
    </w:p>
  </w:endnote>
  <w:endnote w:type="continuationSeparator" w:id="0">
    <w:p w:rsidR="00541A11" w:rsidRDefault="00541A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ineta BT">
    <w:altName w:val="Gabriola"/>
    <w:charset w:val="00"/>
    <w:family w:val="decorative"/>
    <w:pitch w:val="variable"/>
    <w:sig w:usb0="00000001" w:usb1="00000000" w:usb2="00000000" w:usb3="00000000" w:csb0="0000001B" w:csb1="00000000"/>
  </w:font>
  <w:font w:name="方正大标宋简体">
    <w:altName w:val="微软雅黑"/>
    <w:charset w:val="86"/>
    <w:family w:val="auto"/>
    <w:pitch w:val="variable"/>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A11" w:rsidRDefault="00541A11">
    <w:pPr>
      <w:pStyle w:val="a9"/>
      <w:framePr w:h="0" w:wrap="around" w:vAnchor="text" w:hAnchor="margin" w:xAlign="center" w:y="1"/>
      <w:rPr>
        <w:rStyle w:val="a5"/>
      </w:rPr>
    </w:pPr>
    <w:r>
      <w:fldChar w:fldCharType="begin"/>
    </w:r>
    <w:r>
      <w:rPr>
        <w:rStyle w:val="a5"/>
      </w:rPr>
      <w:instrText xml:space="preserve">PAGE  </w:instrText>
    </w:r>
    <w:r>
      <w:fldChar w:fldCharType="separate"/>
    </w:r>
    <w:r>
      <w:rPr>
        <w:rStyle w:val="a5"/>
      </w:rPr>
      <w:t>1</w:t>
    </w:r>
    <w:r>
      <w:fldChar w:fldCharType="end"/>
    </w:r>
  </w:p>
  <w:p w:rsidR="00541A11" w:rsidRDefault="00541A11">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A11" w:rsidRDefault="00541A11">
    <w:pPr>
      <w:pStyle w:val="a9"/>
      <w:framePr w:h="0" w:wrap="around" w:vAnchor="text" w:hAnchor="page" w:x="10591" w:y="24"/>
      <w:rPr>
        <w:rStyle w:val="a5"/>
      </w:rPr>
    </w:pPr>
    <w:r>
      <w:fldChar w:fldCharType="begin"/>
    </w:r>
    <w:r>
      <w:rPr>
        <w:rStyle w:val="a5"/>
      </w:rPr>
      <w:instrText xml:space="preserve">PAGE  </w:instrText>
    </w:r>
    <w:r>
      <w:fldChar w:fldCharType="separate"/>
    </w:r>
    <w:r>
      <w:rPr>
        <w:rStyle w:val="a5"/>
        <w:noProof/>
      </w:rPr>
      <w:t>1</w:t>
    </w:r>
    <w:r>
      <w:fldChar w:fldCharType="end"/>
    </w:r>
  </w:p>
  <w:p w:rsidR="00541A11" w:rsidRDefault="00541A11">
    <w:pPr>
      <w:pStyle w:val="a9"/>
      <w:ind w:right="360" w:firstLine="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A11" w:rsidRDefault="00541A11">
    <w:pPr>
      <w:pStyle w:val="a9"/>
      <w:ind w:right="360" w:firstLine="360"/>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A11" w:rsidRDefault="00541A11" w:rsidP="00B35A9F">
    <w:pPr>
      <w:pStyle w:val="a9"/>
      <w:framePr w:wrap="around" w:vAnchor="text" w:hAnchor="margin" w:xAlign="right" w:y="1"/>
      <w:rPr>
        <w:rStyle w:val="a5"/>
      </w:rPr>
    </w:pPr>
    <w:r>
      <w:fldChar w:fldCharType="begin"/>
    </w:r>
    <w:r>
      <w:rPr>
        <w:rStyle w:val="a5"/>
      </w:rPr>
      <w:instrText xml:space="preserve">PAGE  </w:instrText>
    </w:r>
    <w:r>
      <w:fldChar w:fldCharType="end"/>
    </w:r>
  </w:p>
  <w:p w:rsidR="00541A11" w:rsidRDefault="00541A11">
    <w:pPr>
      <w:pStyle w:val="a9"/>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A11" w:rsidRDefault="00541A11" w:rsidP="00B35A9F">
    <w:pPr>
      <w:pStyle w:val="a9"/>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B214BB">
      <w:rPr>
        <w:rStyle w:val="a5"/>
        <w:noProof/>
      </w:rPr>
      <w:t>13</w:t>
    </w:r>
    <w:r>
      <w:rPr>
        <w:rStyle w:val="a5"/>
      </w:rPr>
      <w:fldChar w:fldCharType="end"/>
    </w:r>
  </w:p>
  <w:p w:rsidR="00541A11" w:rsidRDefault="00541A11">
    <w:pPr>
      <w:pStyle w:val="a9"/>
      <w:ind w:right="360"/>
      <w:rPr>
        <w:rStyle w:val="a5"/>
      </w:rPr>
    </w:pPr>
    <w:r>
      <w:rPr>
        <w:rStyle w:val="a5"/>
        <w:rFonts w:hint="eastAsia"/>
      </w:rPr>
      <w:tab/>
    </w:r>
    <w:r>
      <w:rPr>
        <w:rStyle w:val="a5"/>
        <w:rFonts w:hint="eastAsia"/>
      </w:rPr>
      <w:tab/>
    </w:r>
    <w:r>
      <w:rPr>
        <w:rFonts w:hint="eastAsia"/>
      </w:rPr>
      <w:t xml:space="preserve">                                                                                </w:t>
    </w:r>
    <w:r>
      <w:rPr>
        <w:rFonts w:hint="eastAsia"/>
      </w:rPr>
      <w:tab/>
    </w:r>
    <w:r>
      <w:rPr>
        <w:rFonts w:hint="eastAsia"/>
      </w:rPr>
      <w:tab/>
      <w:t xml:space="preserve">    </w:t>
    </w:r>
    <w:r>
      <w:rPr>
        <w:rFonts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A11" w:rsidRDefault="00541A11">
      <w:r>
        <w:separator/>
      </w:r>
    </w:p>
  </w:footnote>
  <w:footnote w:type="continuationSeparator" w:id="0">
    <w:p w:rsidR="00541A11" w:rsidRDefault="00541A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A11" w:rsidRPr="00084B56" w:rsidRDefault="00541A11" w:rsidP="00084B56">
    <w:pPr>
      <w:pStyle w:val="20"/>
      <w:rPr>
        <w:b/>
        <w:bCs/>
        <w:sz w:val="21"/>
        <w:szCs w:val="21"/>
      </w:rPr>
    </w:pPr>
    <w:r w:rsidRPr="00084B56">
      <w:rPr>
        <w:rFonts w:hint="eastAsia"/>
        <w:sz w:val="21"/>
        <w:szCs w:val="21"/>
      </w:rPr>
      <w:t>JJF 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A11" w:rsidRDefault="00541A11">
    <w:pPr>
      <w:pStyle w:val="20"/>
      <w:jc w:val="both"/>
    </w:pPr>
  </w:p>
  <w:p w:rsidR="00541A11" w:rsidRDefault="00541A11">
    <w:pPr>
      <w:pStyle w:val="20"/>
    </w:pPr>
  </w:p>
  <w:p w:rsidR="00541A11" w:rsidRDefault="00541A11">
    <w:pPr>
      <w:pStyle w:val="20"/>
      <w:rPr>
        <w:b/>
        <w:bCs/>
        <w:sz w:val="21"/>
        <w:szCs w:val="21"/>
      </w:rPr>
    </w:pPr>
    <w:r>
      <w:rPr>
        <w:rFonts w:hint="eastAsia"/>
        <w:b/>
        <w:bCs/>
        <w:sz w:val="21"/>
        <w:szCs w:val="21"/>
      </w:rPr>
      <w:t>JJF XXX-XXXX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3"/>
      <w:numFmt w:val="decimal"/>
      <w:lvlText w:val="%1"/>
      <w:lvlJc w:val="left"/>
      <w:pPr>
        <w:tabs>
          <w:tab w:val="num" w:pos="360"/>
        </w:tabs>
        <w:ind w:left="360" w:hanging="360"/>
      </w:pPr>
      <w:rPr>
        <w:rFonts w:hint="default"/>
      </w:rPr>
    </w:lvl>
    <w:lvl w:ilvl="1">
      <w:start w:val="8"/>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B"/>
    <w:multiLevelType w:val="multilevel"/>
    <w:tmpl w:val="0000000B"/>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C"/>
    <w:multiLevelType w:val="multilevel"/>
    <w:tmpl w:val="0000000C"/>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0D"/>
    <w:multiLevelType w:val="multilevel"/>
    <w:tmpl w:val="0000000D"/>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20C14A3C"/>
    <w:multiLevelType w:val="hybridMultilevel"/>
    <w:tmpl w:val="7194BCD8"/>
    <w:lvl w:ilvl="0" w:tplc="6D76A0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2680757"/>
    <w:multiLevelType w:val="hybridMultilevel"/>
    <w:tmpl w:val="F89E911A"/>
    <w:lvl w:ilvl="0" w:tplc="E4AC2404">
      <w:start w:val="1"/>
      <w:numFmt w:val="decimal"/>
      <w:lvlText w:val="%1."/>
      <w:lvlJc w:val="left"/>
      <w:pPr>
        <w:ind w:left="465" w:hanging="4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D2748F"/>
    <w:multiLevelType w:val="hybridMultilevel"/>
    <w:tmpl w:val="1C1253F8"/>
    <w:lvl w:ilvl="0" w:tplc="83D85E24">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574434F"/>
    <w:multiLevelType w:val="hybridMultilevel"/>
    <w:tmpl w:val="88C44C9A"/>
    <w:lvl w:ilvl="0" w:tplc="A796BAF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5935542"/>
    <w:multiLevelType w:val="hybridMultilevel"/>
    <w:tmpl w:val="1C8A2DF0"/>
    <w:lvl w:ilvl="0" w:tplc="BD341070">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78A4D68"/>
    <w:multiLevelType w:val="hybridMultilevel"/>
    <w:tmpl w:val="2286B16A"/>
    <w:lvl w:ilvl="0" w:tplc="4EA6CC52">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56D56B0F"/>
    <w:multiLevelType w:val="hybridMultilevel"/>
    <w:tmpl w:val="429CF004"/>
    <w:lvl w:ilvl="0" w:tplc="B2DACE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11">
    <w:nsid w:val="76BA0C3E"/>
    <w:multiLevelType w:val="hybridMultilevel"/>
    <w:tmpl w:val="308254B8"/>
    <w:lvl w:ilvl="0" w:tplc="3B8012CA">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9E46A0D"/>
    <w:multiLevelType w:val="hybridMultilevel"/>
    <w:tmpl w:val="F4F87A20"/>
    <w:lvl w:ilvl="0" w:tplc="AA30630A">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6"/>
  </w:num>
  <w:num w:numId="8">
    <w:abstractNumId w:val="7"/>
  </w:num>
  <w:num w:numId="9">
    <w:abstractNumId w:val="10"/>
  </w:num>
  <w:num w:numId="10">
    <w:abstractNumId w:val="8"/>
  </w:num>
  <w:num w:numId="11">
    <w:abstractNumId w:val="9"/>
  </w:num>
  <w:num w:numId="12">
    <w:abstractNumId w:val="12"/>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zh-CN" w:vendorID="64" w:dllVersion="5" w:nlCheck="1" w:checkStyle="1"/>
  <w:activeWritingStyle w:appName="MSWord" w:lang="en-US" w:vendorID="64" w:dllVersion="6"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1"/>
  <w:proofState w:spelling="clean" w:grammar="clean"/>
  <w:stylePaneFormatFilter w:val="3F01"/>
  <w:defaultTabStop w:val="420"/>
  <w:drawingGridHorizontalSpacing w:val="2"/>
  <w:drawingGridVerticalSpacing w:val="3"/>
  <w:displayHorizontalDrawingGridEvery w:val="0"/>
  <w:displayVerticalDrawingGridEvery w:val="2"/>
  <w:characterSpacingControl w:val="compressPunctuation"/>
  <w:doNotValidateAgainstSchema/>
  <w:doNotDemarcateInvalidXml/>
  <w:hdrShapeDefaults>
    <o:shapedefaults v:ext="edit" spidmax="37889" o:allowincell="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563"/>
    <w:rsid w:val="00001039"/>
    <w:rsid w:val="00001C5E"/>
    <w:rsid w:val="00001D30"/>
    <w:rsid w:val="00002613"/>
    <w:rsid w:val="00003F6B"/>
    <w:rsid w:val="00004E28"/>
    <w:rsid w:val="000072A6"/>
    <w:rsid w:val="00007C99"/>
    <w:rsid w:val="000100C2"/>
    <w:rsid w:val="000117FA"/>
    <w:rsid w:val="00011ABD"/>
    <w:rsid w:val="00011F20"/>
    <w:rsid w:val="0001259C"/>
    <w:rsid w:val="00013AC4"/>
    <w:rsid w:val="000140DB"/>
    <w:rsid w:val="000144F2"/>
    <w:rsid w:val="00015D12"/>
    <w:rsid w:val="00017F26"/>
    <w:rsid w:val="00020783"/>
    <w:rsid w:val="00020FFB"/>
    <w:rsid w:val="00021AFF"/>
    <w:rsid w:val="00021FF7"/>
    <w:rsid w:val="00022182"/>
    <w:rsid w:val="0002459C"/>
    <w:rsid w:val="000246C3"/>
    <w:rsid w:val="00025C3A"/>
    <w:rsid w:val="00031E6A"/>
    <w:rsid w:val="00033A18"/>
    <w:rsid w:val="00034D17"/>
    <w:rsid w:val="000350BB"/>
    <w:rsid w:val="00035E7E"/>
    <w:rsid w:val="00036B4F"/>
    <w:rsid w:val="00037EAB"/>
    <w:rsid w:val="00040137"/>
    <w:rsid w:val="00040887"/>
    <w:rsid w:val="0004101F"/>
    <w:rsid w:val="000418E4"/>
    <w:rsid w:val="00042646"/>
    <w:rsid w:val="00046982"/>
    <w:rsid w:val="00047001"/>
    <w:rsid w:val="0004735C"/>
    <w:rsid w:val="00050039"/>
    <w:rsid w:val="00050A8B"/>
    <w:rsid w:val="0005425C"/>
    <w:rsid w:val="00060491"/>
    <w:rsid w:val="00060B60"/>
    <w:rsid w:val="00060D82"/>
    <w:rsid w:val="0006381C"/>
    <w:rsid w:val="0006429B"/>
    <w:rsid w:val="000671A8"/>
    <w:rsid w:val="00071A0F"/>
    <w:rsid w:val="00072E2E"/>
    <w:rsid w:val="00073269"/>
    <w:rsid w:val="000746A6"/>
    <w:rsid w:val="0007473A"/>
    <w:rsid w:val="000767B5"/>
    <w:rsid w:val="00077F97"/>
    <w:rsid w:val="00080BE0"/>
    <w:rsid w:val="00082E72"/>
    <w:rsid w:val="00084B56"/>
    <w:rsid w:val="000874E7"/>
    <w:rsid w:val="00087A7F"/>
    <w:rsid w:val="00090196"/>
    <w:rsid w:val="00090A18"/>
    <w:rsid w:val="000915F5"/>
    <w:rsid w:val="0009176C"/>
    <w:rsid w:val="00092DEC"/>
    <w:rsid w:val="0009320A"/>
    <w:rsid w:val="0009444E"/>
    <w:rsid w:val="00094FEF"/>
    <w:rsid w:val="00095143"/>
    <w:rsid w:val="00096CB3"/>
    <w:rsid w:val="000975ED"/>
    <w:rsid w:val="000A3267"/>
    <w:rsid w:val="000A4237"/>
    <w:rsid w:val="000A531C"/>
    <w:rsid w:val="000A79C8"/>
    <w:rsid w:val="000B311F"/>
    <w:rsid w:val="000B523D"/>
    <w:rsid w:val="000B56E4"/>
    <w:rsid w:val="000B6DBF"/>
    <w:rsid w:val="000B6ECE"/>
    <w:rsid w:val="000B7AB6"/>
    <w:rsid w:val="000C3AF7"/>
    <w:rsid w:val="000C78B4"/>
    <w:rsid w:val="000D148C"/>
    <w:rsid w:val="000D2363"/>
    <w:rsid w:val="000E24BF"/>
    <w:rsid w:val="000E39C0"/>
    <w:rsid w:val="000E4E9C"/>
    <w:rsid w:val="000E5141"/>
    <w:rsid w:val="000E550E"/>
    <w:rsid w:val="000E5E73"/>
    <w:rsid w:val="000E63AB"/>
    <w:rsid w:val="000E6DD2"/>
    <w:rsid w:val="000F035A"/>
    <w:rsid w:val="000F06AD"/>
    <w:rsid w:val="000F0C16"/>
    <w:rsid w:val="000F1230"/>
    <w:rsid w:val="000F25C3"/>
    <w:rsid w:val="000F389E"/>
    <w:rsid w:val="000F3948"/>
    <w:rsid w:val="000F4B40"/>
    <w:rsid w:val="00101C87"/>
    <w:rsid w:val="00105632"/>
    <w:rsid w:val="00113BFC"/>
    <w:rsid w:val="00113E45"/>
    <w:rsid w:val="00115122"/>
    <w:rsid w:val="001161A3"/>
    <w:rsid w:val="00120440"/>
    <w:rsid w:val="001221E6"/>
    <w:rsid w:val="001274B7"/>
    <w:rsid w:val="001306AF"/>
    <w:rsid w:val="001309FD"/>
    <w:rsid w:val="00130D5E"/>
    <w:rsid w:val="00130E32"/>
    <w:rsid w:val="00130E7A"/>
    <w:rsid w:val="00131943"/>
    <w:rsid w:val="00131B02"/>
    <w:rsid w:val="00131BAD"/>
    <w:rsid w:val="001330F4"/>
    <w:rsid w:val="00134080"/>
    <w:rsid w:val="00134C64"/>
    <w:rsid w:val="00137CE0"/>
    <w:rsid w:val="0014015D"/>
    <w:rsid w:val="00140C90"/>
    <w:rsid w:val="00143174"/>
    <w:rsid w:val="00143645"/>
    <w:rsid w:val="001439DE"/>
    <w:rsid w:val="00144504"/>
    <w:rsid w:val="00151262"/>
    <w:rsid w:val="00152A5E"/>
    <w:rsid w:val="00152B02"/>
    <w:rsid w:val="0015421F"/>
    <w:rsid w:val="00155258"/>
    <w:rsid w:val="00155D5A"/>
    <w:rsid w:val="00160277"/>
    <w:rsid w:val="001606FD"/>
    <w:rsid w:val="00161BB8"/>
    <w:rsid w:val="0016201D"/>
    <w:rsid w:val="001650B9"/>
    <w:rsid w:val="00165107"/>
    <w:rsid w:val="00166E1E"/>
    <w:rsid w:val="001671DC"/>
    <w:rsid w:val="00170D28"/>
    <w:rsid w:val="00172885"/>
    <w:rsid w:val="00172A27"/>
    <w:rsid w:val="00173EA3"/>
    <w:rsid w:val="00174A4A"/>
    <w:rsid w:val="00174BC3"/>
    <w:rsid w:val="00175E51"/>
    <w:rsid w:val="00176B1B"/>
    <w:rsid w:val="00181D09"/>
    <w:rsid w:val="00183590"/>
    <w:rsid w:val="001846F9"/>
    <w:rsid w:val="00184FFA"/>
    <w:rsid w:val="00186729"/>
    <w:rsid w:val="00187776"/>
    <w:rsid w:val="001907AE"/>
    <w:rsid w:val="00190BEB"/>
    <w:rsid w:val="00190CF9"/>
    <w:rsid w:val="0019211B"/>
    <w:rsid w:val="001933BF"/>
    <w:rsid w:val="0019489F"/>
    <w:rsid w:val="00194AD7"/>
    <w:rsid w:val="00195CBB"/>
    <w:rsid w:val="00197134"/>
    <w:rsid w:val="001A1B6C"/>
    <w:rsid w:val="001A2A0D"/>
    <w:rsid w:val="001A2C1D"/>
    <w:rsid w:val="001A2EA4"/>
    <w:rsid w:val="001A3DA4"/>
    <w:rsid w:val="001A41BF"/>
    <w:rsid w:val="001A4491"/>
    <w:rsid w:val="001A45F5"/>
    <w:rsid w:val="001A4703"/>
    <w:rsid w:val="001A4B62"/>
    <w:rsid w:val="001A5079"/>
    <w:rsid w:val="001B0C22"/>
    <w:rsid w:val="001B1F21"/>
    <w:rsid w:val="001B2F2C"/>
    <w:rsid w:val="001B4253"/>
    <w:rsid w:val="001B5B64"/>
    <w:rsid w:val="001B6134"/>
    <w:rsid w:val="001B7698"/>
    <w:rsid w:val="001C144E"/>
    <w:rsid w:val="001C240B"/>
    <w:rsid w:val="001C4173"/>
    <w:rsid w:val="001C7867"/>
    <w:rsid w:val="001C7C29"/>
    <w:rsid w:val="001D09FF"/>
    <w:rsid w:val="001D271E"/>
    <w:rsid w:val="001D2C73"/>
    <w:rsid w:val="001D4B38"/>
    <w:rsid w:val="001D59DA"/>
    <w:rsid w:val="001E082F"/>
    <w:rsid w:val="001E2152"/>
    <w:rsid w:val="001E22EB"/>
    <w:rsid w:val="001E3730"/>
    <w:rsid w:val="001E3F0B"/>
    <w:rsid w:val="001E7319"/>
    <w:rsid w:val="001F0F71"/>
    <w:rsid w:val="001F1B00"/>
    <w:rsid w:val="001F3077"/>
    <w:rsid w:val="001F420A"/>
    <w:rsid w:val="001F4EC5"/>
    <w:rsid w:val="001F54C2"/>
    <w:rsid w:val="001F686E"/>
    <w:rsid w:val="00201329"/>
    <w:rsid w:val="00201FD2"/>
    <w:rsid w:val="002043B2"/>
    <w:rsid w:val="00205C18"/>
    <w:rsid w:val="00206FA8"/>
    <w:rsid w:val="00211399"/>
    <w:rsid w:val="00211576"/>
    <w:rsid w:val="00213148"/>
    <w:rsid w:val="00214FF1"/>
    <w:rsid w:val="002179D7"/>
    <w:rsid w:val="00220D95"/>
    <w:rsid w:val="00221782"/>
    <w:rsid w:val="00221BEC"/>
    <w:rsid w:val="00221E58"/>
    <w:rsid w:val="0022381D"/>
    <w:rsid w:val="002243C0"/>
    <w:rsid w:val="00224956"/>
    <w:rsid w:val="00226C67"/>
    <w:rsid w:val="00231B37"/>
    <w:rsid w:val="00231C5C"/>
    <w:rsid w:val="00234451"/>
    <w:rsid w:val="00234854"/>
    <w:rsid w:val="0023538B"/>
    <w:rsid w:val="002421E9"/>
    <w:rsid w:val="002425AA"/>
    <w:rsid w:val="002432AA"/>
    <w:rsid w:val="00244133"/>
    <w:rsid w:val="00244D2A"/>
    <w:rsid w:val="00246B46"/>
    <w:rsid w:val="0025004D"/>
    <w:rsid w:val="00250E41"/>
    <w:rsid w:val="002512EE"/>
    <w:rsid w:val="00251845"/>
    <w:rsid w:val="00253AF3"/>
    <w:rsid w:val="0025421D"/>
    <w:rsid w:val="00255486"/>
    <w:rsid w:val="002564D5"/>
    <w:rsid w:val="002568A7"/>
    <w:rsid w:val="0025781E"/>
    <w:rsid w:val="00260F8A"/>
    <w:rsid w:val="002612F1"/>
    <w:rsid w:val="002621A4"/>
    <w:rsid w:val="0026567D"/>
    <w:rsid w:val="00265D3A"/>
    <w:rsid w:val="0026680C"/>
    <w:rsid w:val="00272591"/>
    <w:rsid w:val="00273564"/>
    <w:rsid w:val="00273C4D"/>
    <w:rsid w:val="00273D4F"/>
    <w:rsid w:val="00276365"/>
    <w:rsid w:val="00277E5A"/>
    <w:rsid w:val="0028024B"/>
    <w:rsid w:val="002804B4"/>
    <w:rsid w:val="002823EA"/>
    <w:rsid w:val="002828AA"/>
    <w:rsid w:val="00282918"/>
    <w:rsid w:val="00282A51"/>
    <w:rsid w:val="00282E46"/>
    <w:rsid w:val="00282F04"/>
    <w:rsid w:val="00283ADA"/>
    <w:rsid w:val="00283FB8"/>
    <w:rsid w:val="002844AE"/>
    <w:rsid w:val="00285334"/>
    <w:rsid w:val="002868E0"/>
    <w:rsid w:val="00286F36"/>
    <w:rsid w:val="00287184"/>
    <w:rsid w:val="00287A44"/>
    <w:rsid w:val="00287CDF"/>
    <w:rsid w:val="002905AD"/>
    <w:rsid w:val="0029161E"/>
    <w:rsid w:val="00292772"/>
    <w:rsid w:val="00295386"/>
    <w:rsid w:val="00297AC5"/>
    <w:rsid w:val="00297E24"/>
    <w:rsid w:val="00297E3C"/>
    <w:rsid w:val="002A1796"/>
    <w:rsid w:val="002A1D9F"/>
    <w:rsid w:val="002A237B"/>
    <w:rsid w:val="002A402B"/>
    <w:rsid w:val="002A4882"/>
    <w:rsid w:val="002B004D"/>
    <w:rsid w:val="002B0AF9"/>
    <w:rsid w:val="002B2A14"/>
    <w:rsid w:val="002B47AE"/>
    <w:rsid w:val="002B606C"/>
    <w:rsid w:val="002B660B"/>
    <w:rsid w:val="002B74F7"/>
    <w:rsid w:val="002C18B6"/>
    <w:rsid w:val="002C2F83"/>
    <w:rsid w:val="002C2FD5"/>
    <w:rsid w:val="002C3B3B"/>
    <w:rsid w:val="002C5CB2"/>
    <w:rsid w:val="002C61CB"/>
    <w:rsid w:val="002C7277"/>
    <w:rsid w:val="002C738C"/>
    <w:rsid w:val="002C73A4"/>
    <w:rsid w:val="002C74AE"/>
    <w:rsid w:val="002C7AE6"/>
    <w:rsid w:val="002D0AD0"/>
    <w:rsid w:val="002D0C40"/>
    <w:rsid w:val="002D1534"/>
    <w:rsid w:val="002D192A"/>
    <w:rsid w:val="002D2ECA"/>
    <w:rsid w:val="002D2F33"/>
    <w:rsid w:val="002D4515"/>
    <w:rsid w:val="002D5050"/>
    <w:rsid w:val="002D5D97"/>
    <w:rsid w:val="002D66CA"/>
    <w:rsid w:val="002D77F0"/>
    <w:rsid w:val="002E06E6"/>
    <w:rsid w:val="002E129E"/>
    <w:rsid w:val="002E3E57"/>
    <w:rsid w:val="002E69DC"/>
    <w:rsid w:val="002E6AB6"/>
    <w:rsid w:val="002E7034"/>
    <w:rsid w:val="002E7930"/>
    <w:rsid w:val="002F0D82"/>
    <w:rsid w:val="002F21EC"/>
    <w:rsid w:val="002F2498"/>
    <w:rsid w:val="002F34CC"/>
    <w:rsid w:val="002F4D9A"/>
    <w:rsid w:val="002F5B8E"/>
    <w:rsid w:val="002F6228"/>
    <w:rsid w:val="00302C3F"/>
    <w:rsid w:val="00303A75"/>
    <w:rsid w:val="0030446A"/>
    <w:rsid w:val="00305298"/>
    <w:rsid w:val="00305586"/>
    <w:rsid w:val="0030661F"/>
    <w:rsid w:val="00307704"/>
    <w:rsid w:val="00313E2D"/>
    <w:rsid w:val="003143A2"/>
    <w:rsid w:val="003155FC"/>
    <w:rsid w:val="00315A86"/>
    <w:rsid w:val="003160B2"/>
    <w:rsid w:val="00316658"/>
    <w:rsid w:val="003174E9"/>
    <w:rsid w:val="00320C97"/>
    <w:rsid w:val="0032101D"/>
    <w:rsid w:val="003218CC"/>
    <w:rsid w:val="0032554C"/>
    <w:rsid w:val="00326DB2"/>
    <w:rsid w:val="00330A8B"/>
    <w:rsid w:val="0033163A"/>
    <w:rsid w:val="00332283"/>
    <w:rsid w:val="00333B3A"/>
    <w:rsid w:val="00334D2A"/>
    <w:rsid w:val="00340E1A"/>
    <w:rsid w:val="003410C5"/>
    <w:rsid w:val="00341130"/>
    <w:rsid w:val="00342E4F"/>
    <w:rsid w:val="00344F84"/>
    <w:rsid w:val="0034511C"/>
    <w:rsid w:val="00345D3C"/>
    <w:rsid w:val="003468FB"/>
    <w:rsid w:val="0035051C"/>
    <w:rsid w:val="003509B4"/>
    <w:rsid w:val="00350E7F"/>
    <w:rsid w:val="00351369"/>
    <w:rsid w:val="00352528"/>
    <w:rsid w:val="00353A7A"/>
    <w:rsid w:val="003544A9"/>
    <w:rsid w:val="00354D8F"/>
    <w:rsid w:val="003575BC"/>
    <w:rsid w:val="00357B1D"/>
    <w:rsid w:val="00360729"/>
    <w:rsid w:val="003616A4"/>
    <w:rsid w:val="00361B01"/>
    <w:rsid w:val="00361B2F"/>
    <w:rsid w:val="0036522E"/>
    <w:rsid w:val="00365BC6"/>
    <w:rsid w:val="0036682C"/>
    <w:rsid w:val="00366983"/>
    <w:rsid w:val="00366FCD"/>
    <w:rsid w:val="00370776"/>
    <w:rsid w:val="00371298"/>
    <w:rsid w:val="003718C1"/>
    <w:rsid w:val="00373163"/>
    <w:rsid w:val="00373B46"/>
    <w:rsid w:val="00373C2F"/>
    <w:rsid w:val="00374383"/>
    <w:rsid w:val="00374637"/>
    <w:rsid w:val="00374E4A"/>
    <w:rsid w:val="00376754"/>
    <w:rsid w:val="0038075C"/>
    <w:rsid w:val="00380AD2"/>
    <w:rsid w:val="003811C8"/>
    <w:rsid w:val="00383099"/>
    <w:rsid w:val="00383868"/>
    <w:rsid w:val="00384A4B"/>
    <w:rsid w:val="003865EC"/>
    <w:rsid w:val="0038798E"/>
    <w:rsid w:val="00390D8E"/>
    <w:rsid w:val="003914FE"/>
    <w:rsid w:val="003940FC"/>
    <w:rsid w:val="00395B02"/>
    <w:rsid w:val="00396B11"/>
    <w:rsid w:val="003A0476"/>
    <w:rsid w:val="003A072A"/>
    <w:rsid w:val="003A0746"/>
    <w:rsid w:val="003A20AA"/>
    <w:rsid w:val="003A223A"/>
    <w:rsid w:val="003A2EE3"/>
    <w:rsid w:val="003A4F3D"/>
    <w:rsid w:val="003A5FED"/>
    <w:rsid w:val="003A6D35"/>
    <w:rsid w:val="003A7879"/>
    <w:rsid w:val="003B063B"/>
    <w:rsid w:val="003B0A7D"/>
    <w:rsid w:val="003B4E41"/>
    <w:rsid w:val="003B6FB2"/>
    <w:rsid w:val="003B7132"/>
    <w:rsid w:val="003C0B45"/>
    <w:rsid w:val="003C3541"/>
    <w:rsid w:val="003C47A2"/>
    <w:rsid w:val="003C489D"/>
    <w:rsid w:val="003C5039"/>
    <w:rsid w:val="003C6137"/>
    <w:rsid w:val="003C7554"/>
    <w:rsid w:val="003C7BEF"/>
    <w:rsid w:val="003D0FE8"/>
    <w:rsid w:val="003D1372"/>
    <w:rsid w:val="003D4B26"/>
    <w:rsid w:val="003E01D2"/>
    <w:rsid w:val="003E044A"/>
    <w:rsid w:val="003E049C"/>
    <w:rsid w:val="003E04FC"/>
    <w:rsid w:val="003E2133"/>
    <w:rsid w:val="003E28C2"/>
    <w:rsid w:val="003E5164"/>
    <w:rsid w:val="003E7A95"/>
    <w:rsid w:val="003F1DDB"/>
    <w:rsid w:val="003F1E95"/>
    <w:rsid w:val="003F5286"/>
    <w:rsid w:val="003F5423"/>
    <w:rsid w:val="003F762D"/>
    <w:rsid w:val="0040034B"/>
    <w:rsid w:val="004019CB"/>
    <w:rsid w:val="00404ACC"/>
    <w:rsid w:val="004076A4"/>
    <w:rsid w:val="00407C3C"/>
    <w:rsid w:val="00407D41"/>
    <w:rsid w:val="00411E02"/>
    <w:rsid w:val="00411E93"/>
    <w:rsid w:val="0041360D"/>
    <w:rsid w:val="00413ECD"/>
    <w:rsid w:val="00414434"/>
    <w:rsid w:val="00414AEC"/>
    <w:rsid w:val="00414ED1"/>
    <w:rsid w:val="00415EA1"/>
    <w:rsid w:val="0041610E"/>
    <w:rsid w:val="00417278"/>
    <w:rsid w:val="00420BD6"/>
    <w:rsid w:val="00425932"/>
    <w:rsid w:val="00425F4A"/>
    <w:rsid w:val="00426DD6"/>
    <w:rsid w:val="004273B3"/>
    <w:rsid w:val="00430416"/>
    <w:rsid w:val="00430FE6"/>
    <w:rsid w:val="00431524"/>
    <w:rsid w:val="004324A7"/>
    <w:rsid w:val="00434C23"/>
    <w:rsid w:val="0043565B"/>
    <w:rsid w:val="00437121"/>
    <w:rsid w:val="00437817"/>
    <w:rsid w:val="00437C83"/>
    <w:rsid w:val="004407ED"/>
    <w:rsid w:val="00440E4D"/>
    <w:rsid w:val="00441EE8"/>
    <w:rsid w:val="00441FC9"/>
    <w:rsid w:val="00442737"/>
    <w:rsid w:val="0044320A"/>
    <w:rsid w:val="00443B04"/>
    <w:rsid w:val="004446A3"/>
    <w:rsid w:val="00444702"/>
    <w:rsid w:val="00450A13"/>
    <w:rsid w:val="00451322"/>
    <w:rsid w:val="0045286B"/>
    <w:rsid w:val="00454E16"/>
    <w:rsid w:val="00455FD0"/>
    <w:rsid w:val="004569FE"/>
    <w:rsid w:val="0046000C"/>
    <w:rsid w:val="004603CC"/>
    <w:rsid w:val="00460764"/>
    <w:rsid w:val="00461120"/>
    <w:rsid w:val="004642C6"/>
    <w:rsid w:val="00464D8E"/>
    <w:rsid w:val="0046512C"/>
    <w:rsid w:val="00465F2A"/>
    <w:rsid w:val="00467236"/>
    <w:rsid w:val="00467680"/>
    <w:rsid w:val="00467DE7"/>
    <w:rsid w:val="00471354"/>
    <w:rsid w:val="00471503"/>
    <w:rsid w:val="00471B8A"/>
    <w:rsid w:val="00473C7C"/>
    <w:rsid w:val="004740B8"/>
    <w:rsid w:val="0047634A"/>
    <w:rsid w:val="00476382"/>
    <w:rsid w:val="00477E62"/>
    <w:rsid w:val="00480D6C"/>
    <w:rsid w:val="0048107A"/>
    <w:rsid w:val="0048162C"/>
    <w:rsid w:val="00483991"/>
    <w:rsid w:val="00483E12"/>
    <w:rsid w:val="00487E9C"/>
    <w:rsid w:val="00490F83"/>
    <w:rsid w:val="00491E25"/>
    <w:rsid w:val="00493AB6"/>
    <w:rsid w:val="004948AF"/>
    <w:rsid w:val="0049642A"/>
    <w:rsid w:val="004A0019"/>
    <w:rsid w:val="004A0FB3"/>
    <w:rsid w:val="004A1A9C"/>
    <w:rsid w:val="004A1B9D"/>
    <w:rsid w:val="004A1F5C"/>
    <w:rsid w:val="004A4E98"/>
    <w:rsid w:val="004A629E"/>
    <w:rsid w:val="004A64D1"/>
    <w:rsid w:val="004A6DAD"/>
    <w:rsid w:val="004A765F"/>
    <w:rsid w:val="004B1831"/>
    <w:rsid w:val="004B4046"/>
    <w:rsid w:val="004B50CD"/>
    <w:rsid w:val="004B6930"/>
    <w:rsid w:val="004B6995"/>
    <w:rsid w:val="004B6A1E"/>
    <w:rsid w:val="004B6DED"/>
    <w:rsid w:val="004C03E0"/>
    <w:rsid w:val="004C1841"/>
    <w:rsid w:val="004C1E14"/>
    <w:rsid w:val="004C5A98"/>
    <w:rsid w:val="004D062E"/>
    <w:rsid w:val="004D0996"/>
    <w:rsid w:val="004D3338"/>
    <w:rsid w:val="004D47F0"/>
    <w:rsid w:val="004D51BE"/>
    <w:rsid w:val="004D54D6"/>
    <w:rsid w:val="004D712C"/>
    <w:rsid w:val="004E0DFF"/>
    <w:rsid w:val="004E24A0"/>
    <w:rsid w:val="004E5457"/>
    <w:rsid w:val="004E5F7F"/>
    <w:rsid w:val="004E7F97"/>
    <w:rsid w:val="004F0283"/>
    <w:rsid w:val="004F14EF"/>
    <w:rsid w:val="004F421E"/>
    <w:rsid w:val="004F4832"/>
    <w:rsid w:val="004F5039"/>
    <w:rsid w:val="004F5698"/>
    <w:rsid w:val="004F5C73"/>
    <w:rsid w:val="005009B5"/>
    <w:rsid w:val="00503771"/>
    <w:rsid w:val="00504F35"/>
    <w:rsid w:val="00504FAC"/>
    <w:rsid w:val="00505541"/>
    <w:rsid w:val="00510380"/>
    <w:rsid w:val="005125D5"/>
    <w:rsid w:val="0051316E"/>
    <w:rsid w:val="00513421"/>
    <w:rsid w:val="00513BD7"/>
    <w:rsid w:val="00514A0F"/>
    <w:rsid w:val="00515FE0"/>
    <w:rsid w:val="00516854"/>
    <w:rsid w:val="00516E03"/>
    <w:rsid w:val="0052109E"/>
    <w:rsid w:val="005219B0"/>
    <w:rsid w:val="005225D9"/>
    <w:rsid w:val="005233CD"/>
    <w:rsid w:val="00526067"/>
    <w:rsid w:val="005260F4"/>
    <w:rsid w:val="00526234"/>
    <w:rsid w:val="00527501"/>
    <w:rsid w:val="00530737"/>
    <w:rsid w:val="00531CA9"/>
    <w:rsid w:val="00532944"/>
    <w:rsid w:val="005335F2"/>
    <w:rsid w:val="0053577E"/>
    <w:rsid w:val="005364F1"/>
    <w:rsid w:val="00536E57"/>
    <w:rsid w:val="00540D44"/>
    <w:rsid w:val="00541709"/>
    <w:rsid w:val="00541A11"/>
    <w:rsid w:val="00542355"/>
    <w:rsid w:val="00542DC9"/>
    <w:rsid w:val="00543E97"/>
    <w:rsid w:val="00545503"/>
    <w:rsid w:val="00546170"/>
    <w:rsid w:val="00546C53"/>
    <w:rsid w:val="0054700A"/>
    <w:rsid w:val="00547CDB"/>
    <w:rsid w:val="00547E59"/>
    <w:rsid w:val="005511DB"/>
    <w:rsid w:val="00554833"/>
    <w:rsid w:val="00554FBE"/>
    <w:rsid w:val="0055799A"/>
    <w:rsid w:val="00557A31"/>
    <w:rsid w:val="00561A35"/>
    <w:rsid w:val="005678BA"/>
    <w:rsid w:val="00570BBC"/>
    <w:rsid w:val="00570F24"/>
    <w:rsid w:val="00572428"/>
    <w:rsid w:val="005725A2"/>
    <w:rsid w:val="00572CB2"/>
    <w:rsid w:val="005777AD"/>
    <w:rsid w:val="00581681"/>
    <w:rsid w:val="0058272C"/>
    <w:rsid w:val="00583730"/>
    <w:rsid w:val="005837BC"/>
    <w:rsid w:val="0059005A"/>
    <w:rsid w:val="00591B93"/>
    <w:rsid w:val="005923E3"/>
    <w:rsid w:val="00597BC1"/>
    <w:rsid w:val="005A077C"/>
    <w:rsid w:val="005A0E94"/>
    <w:rsid w:val="005A1E7D"/>
    <w:rsid w:val="005A24CF"/>
    <w:rsid w:val="005A4A11"/>
    <w:rsid w:val="005A5238"/>
    <w:rsid w:val="005A6F51"/>
    <w:rsid w:val="005A769C"/>
    <w:rsid w:val="005B5297"/>
    <w:rsid w:val="005B55AF"/>
    <w:rsid w:val="005B60DD"/>
    <w:rsid w:val="005C0C78"/>
    <w:rsid w:val="005C161F"/>
    <w:rsid w:val="005C1BAA"/>
    <w:rsid w:val="005C2097"/>
    <w:rsid w:val="005C3434"/>
    <w:rsid w:val="005C5248"/>
    <w:rsid w:val="005C6DD6"/>
    <w:rsid w:val="005C7499"/>
    <w:rsid w:val="005C7D0F"/>
    <w:rsid w:val="005C7FAF"/>
    <w:rsid w:val="005D33CC"/>
    <w:rsid w:val="005D633D"/>
    <w:rsid w:val="005D6498"/>
    <w:rsid w:val="005D74E3"/>
    <w:rsid w:val="005D7899"/>
    <w:rsid w:val="005D7C5D"/>
    <w:rsid w:val="005E09D3"/>
    <w:rsid w:val="005E1A8E"/>
    <w:rsid w:val="005E1BEC"/>
    <w:rsid w:val="005E2391"/>
    <w:rsid w:val="005E28DA"/>
    <w:rsid w:val="005E2E5C"/>
    <w:rsid w:val="005E3C4F"/>
    <w:rsid w:val="005E43AB"/>
    <w:rsid w:val="005E6D05"/>
    <w:rsid w:val="005F1344"/>
    <w:rsid w:val="005F1C17"/>
    <w:rsid w:val="005F234A"/>
    <w:rsid w:val="005F2DEB"/>
    <w:rsid w:val="005F43B4"/>
    <w:rsid w:val="005F5862"/>
    <w:rsid w:val="005F69EE"/>
    <w:rsid w:val="005F7370"/>
    <w:rsid w:val="005F758C"/>
    <w:rsid w:val="005F7889"/>
    <w:rsid w:val="0060060B"/>
    <w:rsid w:val="00600707"/>
    <w:rsid w:val="00602554"/>
    <w:rsid w:val="00602C45"/>
    <w:rsid w:val="00603064"/>
    <w:rsid w:val="006030C2"/>
    <w:rsid w:val="00603FB8"/>
    <w:rsid w:val="00604A15"/>
    <w:rsid w:val="00604EC4"/>
    <w:rsid w:val="00605AD3"/>
    <w:rsid w:val="006067FE"/>
    <w:rsid w:val="00606DD0"/>
    <w:rsid w:val="00607A1F"/>
    <w:rsid w:val="00607F10"/>
    <w:rsid w:val="00610F32"/>
    <w:rsid w:val="0061196F"/>
    <w:rsid w:val="00612092"/>
    <w:rsid w:val="00613541"/>
    <w:rsid w:val="006138AC"/>
    <w:rsid w:val="00616884"/>
    <w:rsid w:val="0061728F"/>
    <w:rsid w:val="0061739A"/>
    <w:rsid w:val="006217C6"/>
    <w:rsid w:val="00621815"/>
    <w:rsid w:val="006218C1"/>
    <w:rsid w:val="006223E9"/>
    <w:rsid w:val="00622560"/>
    <w:rsid w:val="006248E2"/>
    <w:rsid w:val="006259E9"/>
    <w:rsid w:val="00631663"/>
    <w:rsid w:val="00631A78"/>
    <w:rsid w:val="00632706"/>
    <w:rsid w:val="00632CC6"/>
    <w:rsid w:val="0063392E"/>
    <w:rsid w:val="00634A70"/>
    <w:rsid w:val="00635D73"/>
    <w:rsid w:val="00637D5C"/>
    <w:rsid w:val="006417C1"/>
    <w:rsid w:val="00643392"/>
    <w:rsid w:val="00644B1A"/>
    <w:rsid w:val="00645C83"/>
    <w:rsid w:val="006467F7"/>
    <w:rsid w:val="006508FE"/>
    <w:rsid w:val="00650DF9"/>
    <w:rsid w:val="00651F46"/>
    <w:rsid w:val="00652015"/>
    <w:rsid w:val="006531D0"/>
    <w:rsid w:val="00654A89"/>
    <w:rsid w:val="0065516A"/>
    <w:rsid w:val="006551CC"/>
    <w:rsid w:val="00655B29"/>
    <w:rsid w:val="006570AE"/>
    <w:rsid w:val="00657365"/>
    <w:rsid w:val="00660017"/>
    <w:rsid w:val="00661720"/>
    <w:rsid w:val="00661A6F"/>
    <w:rsid w:val="006626C4"/>
    <w:rsid w:val="0066372E"/>
    <w:rsid w:val="006639E2"/>
    <w:rsid w:val="00664A13"/>
    <w:rsid w:val="00665E77"/>
    <w:rsid w:val="00665EB8"/>
    <w:rsid w:val="00673D33"/>
    <w:rsid w:val="006758B5"/>
    <w:rsid w:val="00675E15"/>
    <w:rsid w:val="00675E78"/>
    <w:rsid w:val="006769B6"/>
    <w:rsid w:val="00677BF3"/>
    <w:rsid w:val="006802A5"/>
    <w:rsid w:val="006805CF"/>
    <w:rsid w:val="00681A99"/>
    <w:rsid w:val="006831E9"/>
    <w:rsid w:val="00683E33"/>
    <w:rsid w:val="006842FD"/>
    <w:rsid w:val="00686730"/>
    <w:rsid w:val="00686B25"/>
    <w:rsid w:val="00687561"/>
    <w:rsid w:val="00690815"/>
    <w:rsid w:val="0069293C"/>
    <w:rsid w:val="006929B5"/>
    <w:rsid w:val="006936C3"/>
    <w:rsid w:val="00694556"/>
    <w:rsid w:val="00695E6A"/>
    <w:rsid w:val="00695F70"/>
    <w:rsid w:val="0069648C"/>
    <w:rsid w:val="006976C8"/>
    <w:rsid w:val="006A0133"/>
    <w:rsid w:val="006A0CB0"/>
    <w:rsid w:val="006A2262"/>
    <w:rsid w:val="006A28D8"/>
    <w:rsid w:val="006A4003"/>
    <w:rsid w:val="006A4661"/>
    <w:rsid w:val="006A4FAC"/>
    <w:rsid w:val="006A712B"/>
    <w:rsid w:val="006B06C5"/>
    <w:rsid w:val="006B0D55"/>
    <w:rsid w:val="006B2AC4"/>
    <w:rsid w:val="006B5B68"/>
    <w:rsid w:val="006B67B2"/>
    <w:rsid w:val="006B690D"/>
    <w:rsid w:val="006C1382"/>
    <w:rsid w:val="006C25B5"/>
    <w:rsid w:val="006C277A"/>
    <w:rsid w:val="006C4020"/>
    <w:rsid w:val="006C4AF0"/>
    <w:rsid w:val="006C512C"/>
    <w:rsid w:val="006D39AF"/>
    <w:rsid w:val="006D507D"/>
    <w:rsid w:val="006D5100"/>
    <w:rsid w:val="006D533B"/>
    <w:rsid w:val="006D647B"/>
    <w:rsid w:val="006D650C"/>
    <w:rsid w:val="006D6EEB"/>
    <w:rsid w:val="006D7036"/>
    <w:rsid w:val="006E062C"/>
    <w:rsid w:val="006E1D6B"/>
    <w:rsid w:val="006E2DBA"/>
    <w:rsid w:val="006E3F0C"/>
    <w:rsid w:val="006E6F01"/>
    <w:rsid w:val="006F0B17"/>
    <w:rsid w:val="006F0FDE"/>
    <w:rsid w:val="006F2592"/>
    <w:rsid w:val="006F282B"/>
    <w:rsid w:val="006F371E"/>
    <w:rsid w:val="006F3A36"/>
    <w:rsid w:val="006F45CE"/>
    <w:rsid w:val="006F4F25"/>
    <w:rsid w:val="006F5820"/>
    <w:rsid w:val="0070000F"/>
    <w:rsid w:val="0070052F"/>
    <w:rsid w:val="0070173B"/>
    <w:rsid w:val="00701DDB"/>
    <w:rsid w:val="0070478F"/>
    <w:rsid w:val="00704A03"/>
    <w:rsid w:val="00704D6F"/>
    <w:rsid w:val="00707BAD"/>
    <w:rsid w:val="007103CE"/>
    <w:rsid w:val="00711287"/>
    <w:rsid w:val="007123C5"/>
    <w:rsid w:val="0071401A"/>
    <w:rsid w:val="00714220"/>
    <w:rsid w:val="0071448A"/>
    <w:rsid w:val="00717083"/>
    <w:rsid w:val="007200B4"/>
    <w:rsid w:val="007210BD"/>
    <w:rsid w:val="007227C6"/>
    <w:rsid w:val="007236AE"/>
    <w:rsid w:val="0072371A"/>
    <w:rsid w:val="0073039A"/>
    <w:rsid w:val="00732858"/>
    <w:rsid w:val="00732EF8"/>
    <w:rsid w:val="007332C1"/>
    <w:rsid w:val="00733ED7"/>
    <w:rsid w:val="0073575A"/>
    <w:rsid w:val="00737556"/>
    <w:rsid w:val="00740AAB"/>
    <w:rsid w:val="00741949"/>
    <w:rsid w:val="0074199B"/>
    <w:rsid w:val="0074324A"/>
    <w:rsid w:val="007432FE"/>
    <w:rsid w:val="00743764"/>
    <w:rsid w:val="0074379F"/>
    <w:rsid w:val="00743C6A"/>
    <w:rsid w:val="00745644"/>
    <w:rsid w:val="00745831"/>
    <w:rsid w:val="00745CB6"/>
    <w:rsid w:val="00747978"/>
    <w:rsid w:val="00747F53"/>
    <w:rsid w:val="00750793"/>
    <w:rsid w:val="00753949"/>
    <w:rsid w:val="007554F8"/>
    <w:rsid w:val="00755967"/>
    <w:rsid w:val="00756E95"/>
    <w:rsid w:val="00761FBC"/>
    <w:rsid w:val="007623CB"/>
    <w:rsid w:val="0076353C"/>
    <w:rsid w:val="00763C66"/>
    <w:rsid w:val="00764488"/>
    <w:rsid w:val="007645B9"/>
    <w:rsid w:val="0076682A"/>
    <w:rsid w:val="00766D59"/>
    <w:rsid w:val="0076761E"/>
    <w:rsid w:val="00767F5C"/>
    <w:rsid w:val="0077046E"/>
    <w:rsid w:val="00771811"/>
    <w:rsid w:val="00771934"/>
    <w:rsid w:val="007729EF"/>
    <w:rsid w:val="00775EBA"/>
    <w:rsid w:val="00776284"/>
    <w:rsid w:val="00776CFE"/>
    <w:rsid w:val="0077723B"/>
    <w:rsid w:val="00777ADE"/>
    <w:rsid w:val="00777B24"/>
    <w:rsid w:val="00781CEE"/>
    <w:rsid w:val="007836F2"/>
    <w:rsid w:val="00784073"/>
    <w:rsid w:val="0078420D"/>
    <w:rsid w:val="00784466"/>
    <w:rsid w:val="007845E8"/>
    <w:rsid w:val="00787C13"/>
    <w:rsid w:val="00787F38"/>
    <w:rsid w:val="0079051D"/>
    <w:rsid w:val="00790C56"/>
    <w:rsid w:val="00791E45"/>
    <w:rsid w:val="00794D9F"/>
    <w:rsid w:val="00796798"/>
    <w:rsid w:val="00797A15"/>
    <w:rsid w:val="007A2027"/>
    <w:rsid w:val="007A29A6"/>
    <w:rsid w:val="007A2A98"/>
    <w:rsid w:val="007A63C0"/>
    <w:rsid w:val="007A6737"/>
    <w:rsid w:val="007A6884"/>
    <w:rsid w:val="007A6EBD"/>
    <w:rsid w:val="007B093A"/>
    <w:rsid w:val="007B0DF9"/>
    <w:rsid w:val="007B471F"/>
    <w:rsid w:val="007B48E4"/>
    <w:rsid w:val="007B6865"/>
    <w:rsid w:val="007B71D6"/>
    <w:rsid w:val="007B7217"/>
    <w:rsid w:val="007B7BFA"/>
    <w:rsid w:val="007C09FB"/>
    <w:rsid w:val="007C0CB9"/>
    <w:rsid w:val="007C1382"/>
    <w:rsid w:val="007C17D0"/>
    <w:rsid w:val="007C448D"/>
    <w:rsid w:val="007C4524"/>
    <w:rsid w:val="007D086F"/>
    <w:rsid w:val="007D09F5"/>
    <w:rsid w:val="007D0D69"/>
    <w:rsid w:val="007D0E1E"/>
    <w:rsid w:val="007D1B58"/>
    <w:rsid w:val="007D309D"/>
    <w:rsid w:val="007D34BB"/>
    <w:rsid w:val="007D4BD7"/>
    <w:rsid w:val="007D5685"/>
    <w:rsid w:val="007D6A2C"/>
    <w:rsid w:val="007D6E8A"/>
    <w:rsid w:val="007D7262"/>
    <w:rsid w:val="007D7C4A"/>
    <w:rsid w:val="007D7F2B"/>
    <w:rsid w:val="007E037E"/>
    <w:rsid w:val="007E47A9"/>
    <w:rsid w:val="007E5069"/>
    <w:rsid w:val="007E5122"/>
    <w:rsid w:val="007E5A82"/>
    <w:rsid w:val="007E6602"/>
    <w:rsid w:val="007E7391"/>
    <w:rsid w:val="007F111C"/>
    <w:rsid w:val="007F188A"/>
    <w:rsid w:val="007F326A"/>
    <w:rsid w:val="007F4442"/>
    <w:rsid w:val="007F4760"/>
    <w:rsid w:val="007F502E"/>
    <w:rsid w:val="007F53B9"/>
    <w:rsid w:val="00802298"/>
    <w:rsid w:val="00802D18"/>
    <w:rsid w:val="008031CF"/>
    <w:rsid w:val="00803A29"/>
    <w:rsid w:val="008046F4"/>
    <w:rsid w:val="00805C9F"/>
    <w:rsid w:val="008108F5"/>
    <w:rsid w:val="0081210A"/>
    <w:rsid w:val="0081242D"/>
    <w:rsid w:val="00812DD9"/>
    <w:rsid w:val="008134D5"/>
    <w:rsid w:val="00813F5E"/>
    <w:rsid w:val="00815303"/>
    <w:rsid w:val="00815ADB"/>
    <w:rsid w:val="00816185"/>
    <w:rsid w:val="00817ACA"/>
    <w:rsid w:val="00820C82"/>
    <w:rsid w:val="00821F8D"/>
    <w:rsid w:val="0082382F"/>
    <w:rsid w:val="00824FAF"/>
    <w:rsid w:val="008258A9"/>
    <w:rsid w:val="00825AD5"/>
    <w:rsid w:val="00826482"/>
    <w:rsid w:val="008266B3"/>
    <w:rsid w:val="00830A1F"/>
    <w:rsid w:val="00830A23"/>
    <w:rsid w:val="0083355D"/>
    <w:rsid w:val="00833582"/>
    <w:rsid w:val="0083467C"/>
    <w:rsid w:val="0083613F"/>
    <w:rsid w:val="0083787B"/>
    <w:rsid w:val="00837EDB"/>
    <w:rsid w:val="00843600"/>
    <w:rsid w:val="00843F31"/>
    <w:rsid w:val="008443DB"/>
    <w:rsid w:val="00844F44"/>
    <w:rsid w:val="00845EEA"/>
    <w:rsid w:val="00846B60"/>
    <w:rsid w:val="00846BEB"/>
    <w:rsid w:val="00847213"/>
    <w:rsid w:val="00847D23"/>
    <w:rsid w:val="008514DD"/>
    <w:rsid w:val="00851744"/>
    <w:rsid w:val="008524A3"/>
    <w:rsid w:val="00853E8D"/>
    <w:rsid w:val="008573C2"/>
    <w:rsid w:val="0085787E"/>
    <w:rsid w:val="00860A32"/>
    <w:rsid w:val="0086109A"/>
    <w:rsid w:val="00862DAA"/>
    <w:rsid w:val="00862DE2"/>
    <w:rsid w:val="00863813"/>
    <w:rsid w:val="00864B6F"/>
    <w:rsid w:val="00864C47"/>
    <w:rsid w:val="008655D2"/>
    <w:rsid w:val="008661F4"/>
    <w:rsid w:val="00867899"/>
    <w:rsid w:val="008705F4"/>
    <w:rsid w:val="0087216A"/>
    <w:rsid w:val="0087302D"/>
    <w:rsid w:val="00875698"/>
    <w:rsid w:val="0087618F"/>
    <w:rsid w:val="00876418"/>
    <w:rsid w:val="00876BE6"/>
    <w:rsid w:val="00880430"/>
    <w:rsid w:val="00880467"/>
    <w:rsid w:val="00880A8E"/>
    <w:rsid w:val="00880BF8"/>
    <w:rsid w:val="008832B0"/>
    <w:rsid w:val="0088338A"/>
    <w:rsid w:val="0089111E"/>
    <w:rsid w:val="00892FCE"/>
    <w:rsid w:val="00893045"/>
    <w:rsid w:val="008964E2"/>
    <w:rsid w:val="00897167"/>
    <w:rsid w:val="008A0B5B"/>
    <w:rsid w:val="008A3092"/>
    <w:rsid w:val="008A4676"/>
    <w:rsid w:val="008A697E"/>
    <w:rsid w:val="008B131E"/>
    <w:rsid w:val="008B1F84"/>
    <w:rsid w:val="008B49F4"/>
    <w:rsid w:val="008B69FB"/>
    <w:rsid w:val="008C10DC"/>
    <w:rsid w:val="008C1C13"/>
    <w:rsid w:val="008C290C"/>
    <w:rsid w:val="008C47BC"/>
    <w:rsid w:val="008C4E49"/>
    <w:rsid w:val="008C610C"/>
    <w:rsid w:val="008D1301"/>
    <w:rsid w:val="008D1B33"/>
    <w:rsid w:val="008D4C23"/>
    <w:rsid w:val="008D5440"/>
    <w:rsid w:val="008D61E3"/>
    <w:rsid w:val="008D7EA8"/>
    <w:rsid w:val="008E07EA"/>
    <w:rsid w:val="008E0F6C"/>
    <w:rsid w:val="008E13FC"/>
    <w:rsid w:val="008E349B"/>
    <w:rsid w:val="008E3B72"/>
    <w:rsid w:val="008E58A6"/>
    <w:rsid w:val="008E605B"/>
    <w:rsid w:val="008E7FF1"/>
    <w:rsid w:val="008F0177"/>
    <w:rsid w:val="008F24BF"/>
    <w:rsid w:val="008F3EC2"/>
    <w:rsid w:val="008F5D78"/>
    <w:rsid w:val="008F6730"/>
    <w:rsid w:val="008F78CB"/>
    <w:rsid w:val="009008D7"/>
    <w:rsid w:val="009008F9"/>
    <w:rsid w:val="00901246"/>
    <w:rsid w:val="00901AC7"/>
    <w:rsid w:val="00903BA2"/>
    <w:rsid w:val="00904014"/>
    <w:rsid w:val="00904514"/>
    <w:rsid w:val="0090453F"/>
    <w:rsid w:val="00904B54"/>
    <w:rsid w:val="00907625"/>
    <w:rsid w:val="00907C63"/>
    <w:rsid w:val="00910752"/>
    <w:rsid w:val="00910838"/>
    <w:rsid w:val="00910871"/>
    <w:rsid w:val="009112D0"/>
    <w:rsid w:val="009135D0"/>
    <w:rsid w:val="0091417D"/>
    <w:rsid w:val="00915C50"/>
    <w:rsid w:val="0091618D"/>
    <w:rsid w:val="00920084"/>
    <w:rsid w:val="009204F4"/>
    <w:rsid w:val="00920E43"/>
    <w:rsid w:val="00923113"/>
    <w:rsid w:val="00924BD8"/>
    <w:rsid w:val="009268FC"/>
    <w:rsid w:val="0092745D"/>
    <w:rsid w:val="00927DE7"/>
    <w:rsid w:val="00931671"/>
    <w:rsid w:val="009326E5"/>
    <w:rsid w:val="009339F3"/>
    <w:rsid w:val="00933D4C"/>
    <w:rsid w:val="00936927"/>
    <w:rsid w:val="009376C6"/>
    <w:rsid w:val="00940729"/>
    <w:rsid w:val="00941401"/>
    <w:rsid w:val="009423B8"/>
    <w:rsid w:val="00942B6B"/>
    <w:rsid w:val="00944D21"/>
    <w:rsid w:val="00945F1F"/>
    <w:rsid w:val="0094646E"/>
    <w:rsid w:val="00946DD1"/>
    <w:rsid w:val="0094749C"/>
    <w:rsid w:val="00947777"/>
    <w:rsid w:val="00947C9C"/>
    <w:rsid w:val="00950ECB"/>
    <w:rsid w:val="00952B75"/>
    <w:rsid w:val="00955D4D"/>
    <w:rsid w:val="009563A6"/>
    <w:rsid w:val="009570DF"/>
    <w:rsid w:val="0095766D"/>
    <w:rsid w:val="00957E2F"/>
    <w:rsid w:val="00960504"/>
    <w:rsid w:val="00960C08"/>
    <w:rsid w:val="00960F82"/>
    <w:rsid w:val="00961623"/>
    <w:rsid w:val="00962543"/>
    <w:rsid w:val="00964BE9"/>
    <w:rsid w:val="009664F9"/>
    <w:rsid w:val="00966A4F"/>
    <w:rsid w:val="00970B93"/>
    <w:rsid w:val="009717CF"/>
    <w:rsid w:val="00971B20"/>
    <w:rsid w:val="00971EA0"/>
    <w:rsid w:val="0097297C"/>
    <w:rsid w:val="00973B69"/>
    <w:rsid w:val="00973D58"/>
    <w:rsid w:val="00974BC3"/>
    <w:rsid w:val="009757A4"/>
    <w:rsid w:val="00975C77"/>
    <w:rsid w:val="00976B78"/>
    <w:rsid w:val="00977B42"/>
    <w:rsid w:val="009824A1"/>
    <w:rsid w:val="0098276D"/>
    <w:rsid w:val="009834DD"/>
    <w:rsid w:val="00983F86"/>
    <w:rsid w:val="009862A3"/>
    <w:rsid w:val="00987668"/>
    <w:rsid w:val="00990A80"/>
    <w:rsid w:val="009915BA"/>
    <w:rsid w:val="00992471"/>
    <w:rsid w:val="009928FF"/>
    <w:rsid w:val="009930F2"/>
    <w:rsid w:val="00993705"/>
    <w:rsid w:val="00997BCC"/>
    <w:rsid w:val="009A03A5"/>
    <w:rsid w:val="009A16C9"/>
    <w:rsid w:val="009A228D"/>
    <w:rsid w:val="009A29AC"/>
    <w:rsid w:val="009A3A4E"/>
    <w:rsid w:val="009A3FAF"/>
    <w:rsid w:val="009A4391"/>
    <w:rsid w:val="009A5CF5"/>
    <w:rsid w:val="009A69D2"/>
    <w:rsid w:val="009B05A6"/>
    <w:rsid w:val="009B10CC"/>
    <w:rsid w:val="009B172E"/>
    <w:rsid w:val="009B2533"/>
    <w:rsid w:val="009B2B26"/>
    <w:rsid w:val="009B41D4"/>
    <w:rsid w:val="009B500D"/>
    <w:rsid w:val="009B5451"/>
    <w:rsid w:val="009C037B"/>
    <w:rsid w:val="009C080F"/>
    <w:rsid w:val="009C15A6"/>
    <w:rsid w:val="009C64D0"/>
    <w:rsid w:val="009D073C"/>
    <w:rsid w:val="009D21B4"/>
    <w:rsid w:val="009D2282"/>
    <w:rsid w:val="009D2AF9"/>
    <w:rsid w:val="009D2F54"/>
    <w:rsid w:val="009D329A"/>
    <w:rsid w:val="009D630D"/>
    <w:rsid w:val="009D6A12"/>
    <w:rsid w:val="009D73CB"/>
    <w:rsid w:val="009D73CC"/>
    <w:rsid w:val="009D7CDC"/>
    <w:rsid w:val="009E10D9"/>
    <w:rsid w:val="009E25E1"/>
    <w:rsid w:val="009E4794"/>
    <w:rsid w:val="009E6FC4"/>
    <w:rsid w:val="009F3AAA"/>
    <w:rsid w:val="009F4883"/>
    <w:rsid w:val="009F4B2F"/>
    <w:rsid w:val="009F4C78"/>
    <w:rsid w:val="00A00FE2"/>
    <w:rsid w:val="00A02C62"/>
    <w:rsid w:val="00A04FC9"/>
    <w:rsid w:val="00A06772"/>
    <w:rsid w:val="00A104F1"/>
    <w:rsid w:val="00A117CB"/>
    <w:rsid w:val="00A1254C"/>
    <w:rsid w:val="00A12B4E"/>
    <w:rsid w:val="00A13D04"/>
    <w:rsid w:val="00A1401A"/>
    <w:rsid w:val="00A15649"/>
    <w:rsid w:val="00A16CAA"/>
    <w:rsid w:val="00A17418"/>
    <w:rsid w:val="00A209D7"/>
    <w:rsid w:val="00A21901"/>
    <w:rsid w:val="00A23F70"/>
    <w:rsid w:val="00A25431"/>
    <w:rsid w:val="00A265F0"/>
    <w:rsid w:val="00A32514"/>
    <w:rsid w:val="00A32A38"/>
    <w:rsid w:val="00A334E0"/>
    <w:rsid w:val="00A3351A"/>
    <w:rsid w:val="00A33BD7"/>
    <w:rsid w:val="00A34A90"/>
    <w:rsid w:val="00A3559B"/>
    <w:rsid w:val="00A3762C"/>
    <w:rsid w:val="00A37BB6"/>
    <w:rsid w:val="00A37C16"/>
    <w:rsid w:val="00A40237"/>
    <w:rsid w:val="00A435BD"/>
    <w:rsid w:val="00A452D4"/>
    <w:rsid w:val="00A45446"/>
    <w:rsid w:val="00A45A72"/>
    <w:rsid w:val="00A45F0A"/>
    <w:rsid w:val="00A4691E"/>
    <w:rsid w:val="00A46F77"/>
    <w:rsid w:val="00A47289"/>
    <w:rsid w:val="00A479FC"/>
    <w:rsid w:val="00A47F22"/>
    <w:rsid w:val="00A5105F"/>
    <w:rsid w:val="00A511F7"/>
    <w:rsid w:val="00A51272"/>
    <w:rsid w:val="00A5158E"/>
    <w:rsid w:val="00A524CF"/>
    <w:rsid w:val="00A54501"/>
    <w:rsid w:val="00A55072"/>
    <w:rsid w:val="00A559EC"/>
    <w:rsid w:val="00A55F33"/>
    <w:rsid w:val="00A56D5F"/>
    <w:rsid w:val="00A60AFE"/>
    <w:rsid w:val="00A60B74"/>
    <w:rsid w:val="00A60FD8"/>
    <w:rsid w:val="00A6196E"/>
    <w:rsid w:val="00A6244D"/>
    <w:rsid w:val="00A62A30"/>
    <w:rsid w:val="00A646DA"/>
    <w:rsid w:val="00A65B0D"/>
    <w:rsid w:val="00A65B2F"/>
    <w:rsid w:val="00A6603E"/>
    <w:rsid w:val="00A67351"/>
    <w:rsid w:val="00A67956"/>
    <w:rsid w:val="00A70656"/>
    <w:rsid w:val="00A71658"/>
    <w:rsid w:val="00A732BD"/>
    <w:rsid w:val="00A73669"/>
    <w:rsid w:val="00A75E4A"/>
    <w:rsid w:val="00A7737D"/>
    <w:rsid w:val="00A81D22"/>
    <w:rsid w:val="00A82812"/>
    <w:rsid w:val="00A829D9"/>
    <w:rsid w:val="00A83DBA"/>
    <w:rsid w:val="00A87ADD"/>
    <w:rsid w:val="00A90489"/>
    <w:rsid w:val="00A91855"/>
    <w:rsid w:val="00A91BA5"/>
    <w:rsid w:val="00A91FA7"/>
    <w:rsid w:val="00A92DF6"/>
    <w:rsid w:val="00A94A0E"/>
    <w:rsid w:val="00A95EB0"/>
    <w:rsid w:val="00A968A1"/>
    <w:rsid w:val="00A96B89"/>
    <w:rsid w:val="00A96F40"/>
    <w:rsid w:val="00AA045F"/>
    <w:rsid w:val="00AA6365"/>
    <w:rsid w:val="00AA74E7"/>
    <w:rsid w:val="00AA79DF"/>
    <w:rsid w:val="00AB013D"/>
    <w:rsid w:val="00AB08DA"/>
    <w:rsid w:val="00AB1791"/>
    <w:rsid w:val="00AB2322"/>
    <w:rsid w:val="00AB5237"/>
    <w:rsid w:val="00AB59BD"/>
    <w:rsid w:val="00AB5A44"/>
    <w:rsid w:val="00AB6CCC"/>
    <w:rsid w:val="00AC07D0"/>
    <w:rsid w:val="00AC0C1D"/>
    <w:rsid w:val="00AC22DE"/>
    <w:rsid w:val="00AC236C"/>
    <w:rsid w:val="00AC2D86"/>
    <w:rsid w:val="00AC3717"/>
    <w:rsid w:val="00AC68D3"/>
    <w:rsid w:val="00AD3025"/>
    <w:rsid w:val="00AE725B"/>
    <w:rsid w:val="00AF0708"/>
    <w:rsid w:val="00AF0B85"/>
    <w:rsid w:val="00AF2070"/>
    <w:rsid w:val="00AF26C3"/>
    <w:rsid w:val="00AF33CF"/>
    <w:rsid w:val="00AF3EBA"/>
    <w:rsid w:val="00AF4FCF"/>
    <w:rsid w:val="00AF59FB"/>
    <w:rsid w:val="00AF632B"/>
    <w:rsid w:val="00B005C9"/>
    <w:rsid w:val="00B00DD9"/>
    <w:rsid w:val="00B0304D"/>
    <w:rsid w:val="00B0345A"/>
    <w:rsid w:val="00B051EE"/>
    <w:rsid w:val="00B052B8"/>
    <w:rsid w:val="00B068CC"/>
    <w:rsid w:val="00B06DD7"/>
    <w:rsid w:val="00B0760C"/>
    <w:rsid w:val="00B139C2"/>
    <w:rsid w:val="00B14935"/>
    <w:rsid w:val="00B15677"/>
    <w:rsid w:val="00B15ADD"/>
    <w:rsid w:val="00B15E90"/>
    <w:rsid w:val="00B167A4"/>
    <w:rsid w:val="00B17B89"/>
    <w:rsid w:val="00B17C9B"/>
    <w:rsid w:val="00B17CAC"/>
    <w:rsid w:val="00B205C4"/>
    <w:rsid w:val="00B20BB8"/>
    <w:rsid w:val="00B214BB"/>
    <w:rsid w:val="00B21D6A"/>
    <w:rsid w:val="00B23035"/>
    <w:rsid w:val="00B23F22"/>
    <w:rsid w:val="00B25E2F"/>
    <w:rsid w:val="00B26DA2"/>
    <w:rsid w:val="00B274A4"/>
    <w:rsid w:val="00B300F8"/>
    <w:rsid w:val="00B30167"/>
    <w:rsid w:val="00B305B0"/>
    <w:rsid w:val="00B32ED6"/>
    <w:rsid w:val="00B32F8C"/>
    <w:rsid w:val="00B35A9F"/>
    <w:rsid w:val="00B374BA"/>
    <w:rsid w:val="00B4087B"/>
    <w:rsid w:val="00B40CDB"/>
    <w:rsid w:val="00B42115"/>
    <w:rsid w:val="00B4232D"/>
    <w:rsid w:val="00B426DB"/>
    <w:rsid w:val="00B4365B"/>
    <w:rsid w:val="00B43CCE"/>
    <w:rsid w:val="00B44138"/>
    <w:rsid w:val="00B44970"/>
    <w:rsid w:val="00B44C45"/>
    <w:rsid w:val="00B46C37"/>
    <w:rsid w:val="00B476F3"/>
    <w:rsid w:val="00B52B3F"/>
    <w:rsid w:val="00B55E72"/>
    <w:rsid w:val="00B571FC"/>
    <w:rsid w:val="00B61604"/>
    <w:rsid w:val="00B61910"/>
    <w:rsid w:val="00B629FC"/>
    <w:rsid w:val="00B665B1"/>
    <w:rsid w:val="00B667C6"/>
    <w:rsid w:val="00B667D8"/>
    <w:rsid w:val="00B70331"/>
    <w:rsid w:val="00B70EE8"/>
    <w:rsid w:val="00B72B46"/>
    <w:rsid w:val="00B736B2"/>
    <w:rsid w:val="00B742F3"/>
    <w:rsid w:val="00B7516A"/>
    <w:rsid w:val="00B77530"/>
    <w:rsid w:val="00B77B5E"/>
    <w:rsid w:val="00B806C6"/>
    <w:rsid w:val="00B80CE3"/>
    <w:rsid w:val="00B81307"/>
    <w:rsid w:val="00B81EAA"/>
    <w:rsid w:val="00B82B10"/>
    <w:rsid w:val="00B84ACB"/>
    <w:rsid w:val="00B86080"/>
    <w:rsid w:val="00B862CB"/>
    <w:rsid w:val="00B86F67"/>
    <w:rsid w:val="00B87608"/>
    <w:rsid w:val="00B87D14"/>
    <w:rsid w:val="00B91486"/>
    <w:rsid w:val="00B9246A"/>
    <w:rsid w:val="00B926B7"/>
    <w:rsid w:val="00B931C5"/>
    <w:rsid w:val="00B96DF1"/>
    <w:rsid w:val="00BA4CBF"/>
    <w:rsid w:val="00BA4CD9"/>
    <w:rsid w:val="00BA59E8"/>
    <w:rsid w:val="00BA5ED3"/>
    <w:rsid w:val="00BA7D2C"/>
    <w:rsid w:val="00BB0544"/>
    <w:rsid w:val="00BB20BA"/>
    <w:rsid w:val="00BB3F58"/>
    <w:rsid w:val="00BB448D"/>
    <w:rsid w:val="00BB51FF"/>
    <w:rsid w:val="00BB5E10"/>
    <w:rsid w:val="00BC07DC"/>
    <w:rsid w:val="00BC0800"/>
    <w:rsid w:val="00BC1EE5"/>
    <w:rsid w:val="00BC2AB7"/>
    <w:rsid w:val="00BC2CEE"/>
    <w:rsid w:val="00BC2F0C"/>
    <w:rsid w:val="00BC4A1A"/>
    <w:rsid w:val="00BC4F0C"/>
    <w:rsid w:val="00BC5118"/>
    <w:rsid w:val="00BC5419"/>
    <w:rsid w:val="00BC70E7"/>
    <w:rsid w:val="00BC7385"/>
    <w:rsid w:val="00BD08AA"/>
    <w:rsid w:val="00BD0FBA"/>
    <w:rsid w:val="00BD12CF"/>
    <w:rsid w:val="00BD171C"/>
    <w:rsid w:val="00BD2030"/>
    <w:rsid w:val="00BD20F9"/>
    <w:rsid w:val="00BD3318"/>
    <w:rsid w:val="00BD3FD0"/>
    <w:rsid w:val="00BD4214"/>
    <w:rsid w:val="00BD4FB9"/>
    <w:rsid w:val="00BD5B7C"/>
    <w:rsid w:val="00BD768B"/>
    <w:rsid w:val="00BE00B6"/>
    <w:rsid w:val="00BE0389"/>
    <w:rsid w:val="00BE0AF1"/>
    <w:rsid w:val="00BE1213"/>
    <w:rsid w:val="00BE2398"/>
    <w:rsid w:val="00BE3E68"/>
    <w:rsid w:val="00BE523D"/>
    <w:rsid w:val="00BE6451"/>
    <w:rsid w:val="00BE73C7"/>
    <w:rsid w:val="00BF100A"/>
    <w:rsid w:val="00BF483D"/>
    <w:rsid w:val="00BF5B0A"/>
    <w:rsid w:val="00BF6630"/>
    <w:rsid w:val="00BF7E00"/>
    <w:rsid w:val="00C02E5F"/>
    <w:rsid w:val="00C0308E"/>
    <w:rsid w:val="00C03589"/>
    <w:rsid w:val="00C05DFC"/>
    <w:rsid w:val="00C06377"/>
    <w:rsid w:val="00C071BC"/>
    <w:rsid w:val="00C07A4A"/>
    <w:rsid w:val="00C07B46"/>
    <w:rsid w:val="00C1060E"/>
    <w:rsid w:val="00C10BA5"/>
    <w:rsid w:val="00C11BD6"/>
    <w:rsid w:val="00C123BA"/>
    <w:rsid w:val="00C1291D"/>
    <w:rsid w:val="00C12953"/>
    <w:rsid w:val="00C12FF0"/>
    <w:rsid w:val="00C133C8"/>
    <w:rsid w:val="00C142FC"/>
    <w:rsid w:val="00C17AEE"/>
    <w:rsid w:val="00C201ED"/>
    <w:rsid w:val="00C23A48"/>
    <w:rsid w:val="00C26993"/>
    <w:rsid w:val="00C26E1C"/>
    <w:rsid w:val="00C2755E"/>
    <w:rsid w:val="00C300F6"/>
    <w:rsid w:val="00C30214"/>
    <w:rsid w:val="00C31FB0"/>
    <w:rsid w:val="00C33FBA"/>
    <w:rsid w:val="00C356A7"/>
    <w:rsid w:val="00C43F9E"/>
    <w:rsid w:val="00C449CA"/>
    <w:rsid w:val="00C50033"/>
    <w:rsid w:val="00C50AAB"/>
    <w:rsid w:val="00C511EC"/>
    <w:rsid w:val="00C51B8D"/>
    <w:rsid w:val="00C5387C"/>
    <w:rsid w:val="00C54C45"/>
    <w:rsid w:val="00C617CC"/>
    <w:rsid w:val="00C62285"/>
    <w:rsid w:val="00C62950"/>
    <w:rsid w:val="00C62DA8"/>
    <w:rsid w:val="00C64C37"/>
    <w:rsid w:val="00C65A64"/>
    <w:rsid w:val="00C65ADF"/>
    <w:rsid w:val="00C6669F"/>
    <w:rsid w:val="00C700B3"/>
    <w:rsid w:val="00C709EE"/>
    <w:rsid w:val="00C7317A"/>
    <w:rsid w:val="00C73CEB"/>
    <w:rsid w:val="00C74BAE"/>
    <w:rsid w:val="00C772C1"/>
    <w:rsid w:val="00C800B4"/>
    <w:rsid w:val="00C802C8"/>
    <w:rsid w:val="00C82FC6"/>
    <w:rsid w:val="00C84AF2"/>
    <w:rsid w:val="00C8586F"/>
    <w:rsid w:val="00C86AAF"/>
    <w:rsid w:val="00C90460"/>
    <w:rsid w:val="00C90BE1"/>
    <w:rsid w:val="00C91101"/>
    <w:rsid w:val="00C91A19"/>
    <w:rsid w:val="00C91A97"/>
    <w:rsid w:val="00C92DEA"/>
    <w:rsid w:val="00C9359A"/>
    <w:rsid w:val="00C94D1E"/>
    <w:rsid w:val="00C94E83"/>
    <w:rsid w:val="00C9676D"/>
    <w:rsid w:val="00CA2CFA"/>
    <w:rsid w:val="00CA54B3"/>
    <w:rsid w:val="00CA5F6E"/>
    <w:rsid w:val="00CA6D9F"/>
    <w:rsid w:val="00CB0717"/>
    <w:rsid w:val="00CB2049"/>
    <w:rsid w:val="00CB2109"/>
    <w:rsid w:val="00CB3667"/>
    <w:rsid w:val="00CB51A0"/>
    <w:rsid w:val="00CB5EFF"/>
    <w:rsid w:val="00CB7E13"/>
    <w:rsid w:val="00CC09C3"/>
    <w:rsid w:val="00CC1BEB"/>
    <w:rsid w:val="00CC1FC0"/>
    <w:rsid w:val="00CC4C3E"/>
    <w:rsid w:val="00CC6A10"/>
    <w:rsid w:val="00CC732A"/>
    <w:rsid w:val="00CD10AD"/>
    <w:rsid w:val="00CD1749"/>
    <w:rsid w:val="00CD1CF7"/>
    <w:rsid w:val="00CD1DD0"/>
    <w:rsid w:val="00CD1E44"/>
    <w:rsid w:val="00CD486F"/>
    <w:rsid w:val="00CD4A8A"/>
    <w:rsid w:val="00CD5BFF"/>
    <w:rsid w:val="00CD5E37"/>
    <w:rsid w:val="00CE06B0"/>
    <w:rsid w:val="00CE19B5"/>
    <w:rsid w:val="00CE2B8C"/>
    <w:rsid w:val="00CE4711"/>
    <w:rsid w:val="00CE66D6"/>
    <w:rsid w:val="00CE686F"/>
    <w:rsid w:val="00CE6EF7"/>
    <w:rsid w:val="00CF0544"/>
    <w:rsid w:val="00CF09FF"/>
    <w:rsid w:val="00CF1ED0"/>
    <w:rsid w:val="00CF2401"/>
    <w:rsid w:val="00CF3265"/>
    <w:rsid w:val="00CF3A6A"/>
    <w:rsid w:val="00CF3EC4"/>
    <w:rsid w:val="00CF4196"/>
    <w:rsid w:val="00D00145"/>
    <w:rsid w:val="00D02685"/>
    <w:rsid w:val="00D02800"/>
    <w:rsid w:val="00D033DC"/>
    <w:rsid w:val="00D060B6"/>
    <w:rsid w:val="00D06A30"/>
    <w:rsid w:val="00D074E7"/>
    <w:rsid w:val="00D1032C"/>
    <w:rsid w:val="00D10475"/>
    <w:rsid w:val="00D10679"/>
    <w:rsid w:val="00D10E4E"/>
    <w:rsid w:val="00D12279"/>
    <w:rsid w:val="00D13E7A"/>
    <w:rsid w:val="00D15A12"/>
    <w:rsid w:val="00D171AD"/>
    <w:rsid w:val="00D17854"/>
    <w:rsid w:val="00D20C62"/>
    <w:rsid w:val="00D21FAD"/>
    <w:rsid w:val="00D2321B"/>
    <w:rsid w:val="00D241C3"/>
    <w:rsid w:val="00D2583C"/>
    <w:rsid w:val="00D340F2"/>
    <w:rsid w:val="00D354FA"/>
    <w:rsid w:val="00D40195"/>
    <w:rsid w:val="00D42C5D"/>
    <w:rsid w:val="00D43CB6"/>
    <w:rsid w:val="00D44A2C"/>
    <w:rsid w:val="00D4632B"/>
    <w:rsid w:val="00D46772"/>
    <w:rsid w:val="00D4705A"/>
    <w:rsid w:val="00D474DD"/>
    <w:rsid w:val="00D5058B"/>
    <w:rsid w:val="00D5300C"/>
    <w:rsid w:val="00D53066"/>
    <w:rsid w:val="00D5312D"/>
    <w:rsid w:val="00D54EA4"/>
    <w:rsid w:val="00D5539A"/>
    <w:rsid w:val="00D574A7"/>
    <w:rsid w:val="00D6208B"/>
    <w:rsid w:val="00D6271F"/>
    <w:rsid w:val="00D639B8"/>
    <w:rsid w:val="00D63A81"/>
    <w:rsid w:val="00D63F30"/>
    <w:rsid w:val="00D6636C"/>
    <w:rsid w:val="00D6784A"/>
    <w:rsid w:val="00D74A8F"/>
    <w:rsid w:val="00D7549F"/>
    <w:rsid w:val="00D75BB6"/>
    <w:rsid w:val="00D76266"/>
    <w:rsid w:val="00D81D86"/>
    <w:rsid w:val="00D824F1"/>
    <w:rsid w:val="00D84E29"/>
    <w:rsid w:val="00D85427"/>
    <w:rsid w:val="00D908D2"/>
    <w:rsid w:val="00D92841"/>
    <w:rsid w:val="00D92F00"/>
    <w:rsid w:val="00D934A3"/>
    <w:rsid w:val="00D94174"/>
    <w:rsid w:val="00D94A6B"/>
    <w:rsid w:val="00DA1F7D"/>
    <w:rsid w:val="00DA315A"/>
    <w:rsid w:val="00DA4E95"/>
    <w:rsid w:val="00DA64EE"/>
    <w:rsid w:val="00DA6A7D"/>
    <w:rsid w:val="00DA6E10"/>
    <w:rsid w:val="00DB0534"/>
    <w:rsid w:val="00DB07C5"/>
    <w:rsid w:val="00DB12EE"/>
    <w:rsid w:val="00DB18C4"/>
    <w:rsid w:val="00DB18F4"/>
    <w:rsid w:val="00DB1B6F"/>
    <w:rsid w:val="00DB261A"/>
    <w:rsid w:val="00DB5D6D"/>
    <w:rsid w:val="00DB65CF"/>
    <w:rsid w:val="00DC0907"/>
    <w:rsid w:val="00DC1358"/>
    <w:rsid w:val="00DC3DDF"/>
    <w:rsid w:val="00DC7A29"/>
    <w:rsid w:val="00DC7F71"/>
    <w:rsid w:val="00DD3EDD"/>
    <w:rsid w:val="00DD3FCE"/>
    <w:rsid w:val="00DD4223"/>
    <w:rsid w:val="00DD5331"/>
    <w:rsid w:val="00DD69F1"/>
    <w:rsid w:val="00DD79B4"/>
    <w:rsid w:val="00DD7FA0"/>
    <w:rsid w:val="00DE0581"/>
    <w:rsid w:val="00DE08CE"/>
    <w:rsid w:val="00DE0E28"/>
    <w:rsid w:val="00DE3A09"/>
    <w:rsid w:val="00DE4935"/>
    <w:rsid w:val="00DE58FB"/>
    <w:rsid w:val="00DE68C1"/>
    <w:rsid w:val="00DF0651"/>
    <w:rsid w:val="00DF0F34"/>
    <w:rsid w:val="00DF1568"/>
    <w:rsid w:val="00DF158F"/>
    <w:rsid w:val="00DF181C"/>
    <w:rsid w:val="00DF29F9"/>
    <w:rsid w:val="00DF53A5"/>
    <w:rsid w:val="00DF5CAA"/>
    <w:rsid w:val="00DF621A"/>
    <w:rsid w:val="00DF68D4"/>
    <w:rsid w:val="00E0066D"/>
    <w:rsid w:val="00E00D4B"/>
    <w:rsid w:val="00E02727"/>
    <w:rsid w:val="00E02738"/>
    <w:rsid w:val="00E02FC5"/>
    <w:rsid w:val="00E03E98"/>
    <w:rsid w:val="00E058F2"/>
    <w:rsid w:val="00E06FA2"/>
    <w:rsid w:val="00E11EF6"/>
    <w:rsid w:val="00E12812"/>
    <w:rsid w:val="00E13EDE"/>
    <w:rsid w:val="00E14307"/>
    <w:rsid w:val="00E144E8"/>
    <w:rsid w:val="00E14EAC"/>
    <w:rsid w:val="00E1709B"/>
    <w:rsid w:val="00E173B4"/>
    <w:rsid w:val="00E203A9"/>
    <w:rsid w:val="00E21B78"/>
    <w:rsid w:val="00E23184"/>
    <w:rsid w:val="00E2620D"/>
    <w:rsid w:val="00E2623D"/>
    <w:rsid w:val="00E26A0E"/>
    <w:rsid w:val="00E30108"/>
    <w:rsid w:val="00E309B9"/>
    <w:rsid w:val="00E30B0C"/>
    <w:rsid w:val="00E30C8B"/>
    <w:rsid w:val="00E31631"/>
    <w:rsid w:val="00E34879"/>
    <w:rsid w:val="00E36C26"/>
    <w:rsid w:val="00E37C61"/>
    <w:rsid w:val="00E41A52"/>
    <w:rsid w:val="00E41B6D"/>
    <w:rsid w:val="00E4283D"/>
    <w:rsid w:val="00E43C27"/>
    <w:rsid w:val="00E4461B"/>
    <w:rsid w:val="00E451AC"/>
    <w:rsid w:val="00E455D3"/>
    <w:rsid w:val="00E46FC2"/>
    <w:rsid w:val="00E47772"/>
    <w:rsid w:val="00E47B26"/>
    <w:rsid w:val="00E53963"/>
    <w:rsid w:val="00E53E4A"/>
    <w:rsid w:val="00E54967"/>
    <w:rsid w:val="00E56334"/>
    <w:rsid w:val="00E56AC1"/>
    <w:rsid w:val="00E56F21"/>
    <w:rsid w:val="00E5700C"/>
    <w:rsid w:val="00E57205"/>
    <w:rsid w:val="00E57AC5"/>
    <w:rsid w:val="00E628A4"/>
    <w:rsid w:val="00E62D9D"/>
    <w:rsid w:val="00E65763"/>
    <w:rsid w:val="00E70907"/>
    <w:rsid w:val="00E71807"/>
    <w:rsid w:val="00E72EE8"/>
    <w:rsid w:val="00E75297"/>
    <w:rsid w:val="00E75CC5"/>
    <w:rsid w:val="00E77237"/>
    <w:rsid w:val="00E7756A"/>
    <w:rsid w:val="00E775D6"/>
    <w:rsid w:val="00E8039A"/>
    <w:rsid w:val="00E8074D"/>
    <w:rsid w:val="00E80ABB"/>
    <w:rsid w:val="00E8138A"/>
    <w:rsid w:val="00E81450"/>
    <w:rsid w:val="00E814CC"/>
    <w:rsid w:val="00E818B5"/>
    <w:rsid w:val="00E830CF"/>
    <w:rsid w:val="00E83B3C"/>
    <w:rsid w:val="00E850D2"/>
    <w:rsid w:val="00E925B2"/>
    <w:rsid w:val="00E94675"/>
    <w:rsid w:val="00E9582F"/>
    <w:rsid w:val="00E962D5"/>
    <w:rsid w:val="00EA2823"/>
    <w:rsid w:val="00EA2999"/>
    <w:rsid w:val="00EA2D4E"/>
    <w:rsid w:val="00EA3579"/>
    <w:rsid w:val="00EA4067"/>
    <w:rsid w:val="00EA4FD5"/>
    <w:rsid w:val="00EA5CDB"/>
    <w:rsid w:val="00EA6C26"/>
    <w:rsid w:val="00EA7E34"/>
    <w:rsid w:val="00EB1321"/>
    <w:rsid w:val="00EB13D1"/>
    <w:rsid w:val="00EB36AF"/>
    <w:rsid w:val="00EB3F29"/>
    <w:rsid w:val="00EB5191"/>
    <w:rsid w:val="00EB5DFB"/>
    <w:rsid w:val="00EB5F49"/>
    <w:rsid w:val="00EB7799"/>
    <w:rsid w:val="00EB7A5D"/>
    <w:rsid w:val="00EC0993"/>
    <w:rsid w:val="00EC21B2"/>
    <w:rsid w:val="00EC4212"/>
    <w:rsid w:val="00EC58E6"/>
    <w:rsid w:val="00ED1AF3"/>
    <w:rsid w:val="00ED280D"/>
    <w:rsid w:val="00ED2BC5"/>
    <w:rsid w:val="00ED54E4"/>
    <w:rsid w:val="00ED6BBF"/>
    <w:rsid w:val="00ED73B4"/>
    <w:rsid w:val="00ED79BA"/>
    <w:rsid w:val="00EE0213"/>
    <w:rsid w:val="00EE03A9"/>
    <w:rsid w:val="00EE0534"/>
    <w:rsid w:val="00EE2294"/>
    <w:rsid w:val="00EE4549"/>
    <w:rsid w:val="00EE5ED9"/>
    <w:rsid w:val="00EE6255"/>
    <w:rsid w:val="00EE7401"/>
    <w:rsid w:val="00EF109A"/>
    <w:rsid w:val="00EF5219"/>
    <w:rsid w:val="00EF5E67"/>
    <w:rsid w:val="00F0171E"/>
    <w:rsid w:val="00F01E79"/>
    <w:rsid w:val="00F0288B"/>
    <w:rsid w:val="00F02A9A"/>
    <w:rsid w:val="00F02BE0"/>
    <w:rsid w:val="00F030D3"/>
    <w:rsid w:val="00F03951"/>
    <w:rsid w:val="00F03E7B"/>
    <w:rsid w:val="00F049FD"/>
    <w:rsid w:val="00F05CD4"/>
    <w:rsid w:val="00F061D4"/>
    <w:rsid w:val="00F071E6"/>
    <w:rsid w:val="00F07AC0"/>
    <w:rsid w:val="00F07F9E"/>
    <w:rsid w:val="00F1044C"/>
    <w:rsid w:val="00F10903"/>
    <w:rsid w:val="00F10B81"/>
    <w:rsid w:val="00F12DE5"/>
    <w:rsid w:val="00F21575"/>
    <w:rsid w:val="00F253AA"/>
    <w:rsid w:val="00F274AA"/>
    <w:rsid w:val="00F27ACD"/>
    <w:rsid w:val="00F27CE2"/>
    <w:rsid w:val="00F3061B"/>
    <w:rsid w:val="00F31755"/>
    <w:rsid w:val="00F31EA1"/>
    <w:rsid w:val="00F37675"/>
    <w:rsid w:val="00F37D86"/>
    <w:rsid w:val="00F4055B"/>
    <w:rsid w:val="00F4075A"/>
    <w:rsid w:val="00F408D7"/>
    <w:rsid w:val="00F41388"/>
    <w:rsid w:val="00F41AA5"/>
    <w:rsid w:val="00F41DBF"/>
    <w:rsid w:val="00F42CEE"/>
    <w:rsid w:val="00F4304E"/>
    <w:rsid w:val="00F463CC"/>
    <w:rsid w:val="00F466DF"/>
    <w:rsid w:val="00F47351"/>
    <w:rsid w:val="00F5046C"/>
    <w:rsid w:val="00F520BA"/>
    <w:rsid w:val="00F5305D"/>
    <w:rsid w:val="00F53C87"/>
    <w:rsid w:val="00F548D2"/>
    <w:rsid w:val="00F54D8C"/>
    <w:rsid w:val="00F56FFE"/>
    <w:rsid w:val="00F602AE"/>
    <w:rsid w:val="00F606ED"/>
    <w:rsid w:val="00F60BF0"/>
    <w:rsid w:val="00F61174"/>
    <w:rsid w:val="00F61483"/>
    <w:rsid w:val="00F62BEF"/>
    <w:rsid w:val="00F644C9"/>
    <w:rsid w:val="00F7197C"/>
    <w:rsid w:val="00F71E4D"/>
    <w:rsid w:val="00F739E8"/>
    <w:rsid w:val="00F73DCF"/>
    <w:rsid w:val="00F7405A"/>
    <w:rsid w:val="00F740CF"/>
    <w:rsid w:val="00F74DF7"/>
    <w:rsid w:val="00F759ED"/>
    <w:rsid w:val="00F76787"/>
    <w:rsid w:val="00F8035B"/>
    <w:rsid w:val="00F817F3"/>
    <w:rsid w:val="00F81BCB"/>
    <w:rsid w:val="00F8337C"/>
    <w:rsid w:val="00F83616"/>
    <w:rsid w:val="00F866E7"/>
    <w:rsid w:val="00F90D98"/>
    <w:rsid w:val="00F91931"/>
    <w:rsid w:val="00F91C6A"/>
    <w:rsid w:val="00F91D47"/>
    <w:rsid w:val="00F92369"/>
    <w:rsid w:val="00F94AD6"/>
    <w:rsid w:val="00F95587"/>
    <w:rsid w:val="00F97012"/>
    <w:rsid w:val="00FA3436"/>
    <w:rsid w:val="00FA460A"/>
    <w:rsid w:val="00FA617A"/>
    <w:rsid w:val="00FA65AF"/>
    <w:rsid w:val="00FB07E9"/>
    <w:rsid w:val="00FB106A"/>
    <w:rsid w:val="00FB11AD"/>
    <w:rsid w:val="00FB1E25"/>
    <w:rsid w:val="00FB2798"/>
    <w:rsid w:val="00FB310E"/>
    <w:rsid w:val="00FB3284"/>
    <w:rsid w:val="00FB4DB7"/>
    <w:rsid w:val="00FB4E44"/>
    <w:rsid w:val="00FB530C"/>
    <w:rsid w:val="00FB5A8B"/>
    <w:rsid w:val="00FB6D5F"/>
    <w:rsid w:val="00FC26E4"/>
    <w:rsid w:val="00FC29B5"/>
    <w:rsid w:val="00FC455A"/>
    <w:rsid w:val="00FC5341"/>
    <w:rsid w:val="00FC537F"/>
    <w:rsid w:val="00FC7506"/>
    <w:rsid w:val="00FD0D6C"/>
    <w:rsid w:val="00FD0D95"/>
    <w:rsid w:val="00FD1604"/>
    <w:rsid w:val="00FD187E"/>
    <w:rsid w:val="00FD1B63"/>
    <w:rsid w:val="00FD2374"/>
    <w:rsid w:val="00FD2A5E"/>
    <w:rsid w:val="00FD309D"/>
    <w:rsid w:val="00FD30B0"/>
    <w:rsid w:val="00FD3A95"/>
    <w:rsid w:val="00FD40AD"/>
    <w:rsid w:val="00FD5A51"/>
    <w:rsid w:val="00FD66EA"/>
    <w:rsid w:val="00FD69F1"/>
    <w:rsid w:val="00FD6D05"/>
    <w:rsid w:val="00FD72FD"/>
    <w:rsid w:val="00FD7DC2"/>
    <w:rsid w:val="00FE0DDB"/>
    <w:rsid w:val="00FE1043"/>
    <w:rsid w:val="00FE146D"/>
    <w:rsid w:val="00FE32B7"/>
    <w:rsid w:val="00FE3846"/>
    <w:rsid w:val="00FE3ECD"/>
    <w:rsid w:val="00FE4A42"/>
    <w:rsid w:val="00FF0357"/>
    <w:rsid w:val="00FF08FB"/>
    <w:rsid w:val="00FF263E"/>
    <w:rsid w:val="00FF51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allowincell="f" fill="f" fillcolor="white" stroke="f">
      <v:fill color="white" on="f"/>
      <v:stroke on="f"/>
    </o:shapedefaults>
    <o:shapelayout v:ext="edit">
      <o:idmap v:ext="edit" data="1"/>
      <o:rules v:ext="edit">
        <o:r id="V:Rule13" type="connector" idref="#Straight Connector 7"/>
        <o:r id="V:Rule14" type="connector" idref="#_x0000_s1175"/>
        <o:r id="V:Rule15" type="connector" idref="#_x0000_s1176"/>
        <o:r id="V:Rule16" type="connector" idref="#_x0000_s1172"/>
        <o:r id="V:Rule17" type="connector" idref="#_x0000_s1203"/>
        <o:r id="V:Rule18" type="connector" idref="#_x0000_s1198"/>
        <o:r id="V:Rule19" type="connector" idref="#_x0000_s1195"/>
        <o:r id="V:Rule20" type="connector" idref="#_x0000_s1200"/>
        <o:r id="V:Rule21" type="connector" idref="#Straight Connector 4"/>
        <o:r id="V:Rule22" type="connector" idref="#_x0000_s1202"/>
        <o:r id="V:Rule23" type="connector" idref="#_x0000_s1204"/>
        <o:r id="V:Rule24" type="connector" idref="#_x0000_s117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9F4"/>
    <w:pPr>
      <w:widowControl w:val="0"/>
      <w:jc w:val="both"/>
    </w:pPr>
    <w:rPr>
      <w:kern w:val="2"/>
      <w:sz w:val="21"/>
      <w:szCs w:val="24"/>
    </w:rPr>
  </w:style>
  <w:style w:type="paragraph" w:styleId="1">
    <w:name w:val="heading 1"/>
    <w:basedOn w:val="a"/>
    <w:next w:val="a"/>
    <w:qFormat/>
    <w:rsid w:val="008B49F4"/>
    <w:pPr>
      <w:keepNext/>
      <w:jc w:val="right"/>
      <w:outlineLvl w:val="0"/>
    </w:pPr>
    <w:rPr>
      <w:rFonts w:ascii="Vineta BT" w:hAnsi="Vineta BT"/>
      <w:sz w:val="84"/>
    </w:rPr>
  </w:style>
  <w:style w:type="paragraph" w:styleId="2">
    <w:name w:val="heading 2"/>
    <w:basedOn w:val="a"/>
    <w:next w:val="a"/>
    <w:qFormat/>
    <w:rsid w:val="008B49F4"/>
    <w:pPr>
      <w:keepNext/>
      <w:ind w:firstLine="6600"/>
      <w:jc w:val="center"/>
      <w:outlineLvl w:val="1"/>
    </w:pPr>
    <w:rPr>
      <w:rFonts w:eastAsia="方正大标宋简体"/>
      <w:b/>
      <w:bCs/>
      <w:sz w:val="24"/>
    </w:rPr>
  </w:style>
  <w:style w:type="paragraph" w:styleId="3">
    <w:name w:val="heading 3"/>
    <w:basedOn w:val="a"/>
    <w:next w:val="a"/>
    <w:qFormat/>
    <w:rsid w:val="008B49F4"/>
    <w:pPr>
      <w:keepNext/>
      <w:jc w:val="center"/>
      <w:outlineLvl w:val="2"/>
    </w:pPr>
    <w:rPr>
      <w:rFonts w:eastAsia="方正大标宋简体"/>
      <w:b/>
      <w:bCs/>
      <w:sz w:val="28"/>
    </w:rPr>
  </w:style>
  <w:style w:type="paragraph" w:styleId="4">
    <w:name w:val="heading 4"/>
    <w:basedOn w:val="a"/>
    <w:next w:val="a"/>
    <w:qFormat/>
    <w:rsid w:val="008B49F4"/>
    <w:pPr>
      <w:keepNext/>
      <w:outlineLvl w:val="3"/>
    </w:pPr>
    <w:rPr>
      <w:rFonts w:eastAsia="方正大标宋简体"/>
      <w:b/>
      <w:bCs/>
      <w:sz w:val="30"/>
    </w:rPr>
  </w:style>
  <w:style w:type="paragraph" w:styleId="5">
    <w:name w:val="heading 5"/>
    <w:basedOn w:val="a"/>
    <w:next w:val="a"/>
    <w:qFormat/>
    <w:rsid w:val="008B49F4"/>
    <w:pPr>
      <w:keepNext/>
      <w:keepLines/>
      <w:spacing w:before="280" w:after="290" w:line="372" w:lineRule="auto"/>
      <w:outlineLvl w:val="4"/>
    </w:pPr>
    <w:rPr>
      <w:b/>
      <w:bCs/>
      <w:sz w:val="28"/>
      <w:szCs w:val="28"/>
    </w:rPr>
  </w:style>
  <w:style w:type="paragraph" w:styleId="6">
    <w:name w:val="heading 6"/>
    <w:basedOn w:val="a"/>
    <w:next w:val="a"/>
    <w:qFormat/>
    <w:rsid w:val="008B49F4"/>
    <w:pPr>
      <w:keepNext/>
      <w:keepLines/>
      <w:spacing w:before="240" w:after="64" w:line="317" w:lineRule="auto"/>
      <w:outlineLvl w:val="5"/>
    </w:pPr>
    <w:rPr>
      <w:rFonts w:ascii="Arial" w:eastAsia="黑体" w:hAnsi="Arial"/>
      <w:b/>
      <w:bCs/>
      <w:sz w:val="24"/>
    </w:rPr>
  </w:style>
  <w:style w:type="paragraph" w:styleId="7">
    <w:name w:val="heading 7"/>
    <w:basedOn w:val="a"/>
    <w:next w:val="a"/>
    <w:qFormat/>
    <w:rsid w:val="00DD4223"/>
    <w:pPr>
      <w:keepNext/>
      <w:keepLines/>
      <w:spacing w:before="240" w:after="64" w:line="320" w:lineRule="auto"/>
      <w:outlineLvl w:val="6"/>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8B49F4"/>
    <w:rPr>
      <w:sz w:val="21"/>
      <w:szCs w:val="21"/>
    </w:rPr>
  </w:style>
  <w:style w:type="character" w:styleId="a4">
    <w:name w:val="endnote reference"/>
    <w:rsid w:val="008B49F4"/>
    <w:rPr>
      <w:vertAlign w:val="superscript"/>
    </w:rPr>
  </w:style>
  <w:style w:type="character" w:styleId="a5">
    <w:name w:val="page number"/>
    <w:basedOn w:val="a0"/>
    <w:rsid w:val="008B49F4"/>
  </w:style>
  <w:style w:type="character" w:styleId="a6">
    <w:name w:val="footnote reference"/>
    <w:rsid w:val="008B49F4"/>
    <w:rPr>
      <w:vertAlign w:val="superscript"/>
    </w:rPr>
  </w:style>
  <w:style w:type="paragraph" w:customStyle="1" w:styleId="CharCharChar">
    <w:name w:val="Char Char Char"/>
    <w:basedOn w:val="a"/>
    <w:rsid w:val="008B49F4"/>
    <w:rPr>
      <w:rFonts w:ascii="Tahoma" w:hAnsi="Tahoma"/>
      <w:iCs/>
      <w:sz w:val="24"/>
      <w:szCs w:val="20"/>
    </w:rPr>
  </w:style>
  <w:style w:type="paragraph" w:styleId="z-">
    <w:name w:val="HTML Top of Form"/>
    <w:basedOn w:val="a"/>
    <w:next w:val="a"/>
    <w:rsid w:val="008B49F4"/>
    <w:pPr>
      <w:pBdr>
        <w:bottom w:val="single" w:sz="6" w:space="1" w:color="auto"/>
      </w:pBdr>
      <w:jc w:val="center"/>
    </w:pPr>
    <w:rPr>
      <w:rFonts w:ascii="Arial" w:hAnsi="Arial" w:cs="Arial"/>
      <w:vanish/>
      <w:sz w:val="16"/>
      <w:szCs w:val="16"/>
    </w:rPr>
  </w:style>
  <w:style w:type="paragraph" w:styleId="z-0">
    <w:name w:val="HTML Bottom of Form"/>
    <w:basedOn w:val="a"/>
    <w:next w:val="a"/>
    <w:rsid w:val="008B49F4"/>
    <w:pPr>
      <w:pBdr>
        <w:top w:val="single" w:sz="6" w:space="1" w:color="auto"/>
      </w:pBdr>
      <w:jc w:val="center"/>
    </w:pPr>
    <w:rPr>
      <w:rFonts w:ascii="Arial" w:hAnsi="Arial" w:cs="Arial"/>
      <w:vanish/>
      <w:sz w:val="16"/>
      <w:szCs w:val="16"/>
    </w:rPr>
  </w:style>
  <w:style w:type="paragraph" w:customStyle="1" w:styleId="10">
    <w:name w:val="样式1"/>
    <w:basedOn w:val="a7"/>
    <w:rsid w:val="008B49F4"/>
    <w:pPr>
      <w:pBdr>
        <w:bottom w:val="single" w:sz="12" w:space="1" w:color="auto"/>
      </w:pBdr>
    </w:pPr>
    <w:rPr>
      <w:sz w:val="24"/>
    </w:rPr>
  </w:style>
  <w:style w:type="paragraph" w:customStyle="1" w:styleId="20">
    <w:name w:val="样式2"/>
    <w:basedOn w:val="a"/>
    <w:rsid w:val="008B49F4"/>
    <w:pPr>
      <w:pBdr>
        <w:bottom w:val="single" w:sz="12" w:space="1" w:color="auto"/>
      </w:pBdr>
      <w:tabs>
        <w:tab w:val="center" w:pos="4153"/>
        <w:tab w:val="right" w:pos="8306"/>
      </w:tabs>
      <w:snapToGrid w:val="0"/>
      <w:jc w:val="center"/>
    </w:pPr>
    <w:rPr>
      <w:sz w:val="24"/>
      <w:szCs w:val="18"/>
    </w:rPr>
  </w:style>
  <w:style w:type="paragraph" w:styleId="a8">
    <w:name w:val="endnote text"/>
    <w:basedOn w:val="a"/>
    <w:rsid w:val="008B49F4"/>
    <w:pPr>
      <w:snapToGrid w:val="0"/>
      <w:jc w:val="left"/>
    </w:pPr>
  </w:style>
  <w:style w:type="paragraph" w:styleId="a9">
    <w:name w:val="footer"/>
    <w:basedOn w:val="a"/>
    <w:link w:val="Char"/>
    <w:rsid w:val="008B49F4"/>
    <w:pPr>
      <w:tabs>
        <w:tab w:val="center" w:pos="4153"/>
        <w:tab w:val="right" w:pos="8306"/>
      </w:tabs>
      <w:snapToGrid w:val="0"/>
      <w:jc w:val="left"/>
    </w:pPr>
    <w:rPr>
      <w:sz w:val="18"/>
      <w:szCs w:val="18"/>
    </w:rPr>
  </w:style>
  <w:style w:type="paragraph" w:styleId="aa">
    <w:name w:val="caption"/>
    <w:basedOn w:val="a"/>
    <w:next w:val="a"/>
    <w:qFormat/>
    <w:rsid w:val="008B49F4"/>
    <w:pPr>
      <w:spacing w:before="152" w:after="160"/>
    </w:pPr>
    <w:rPr>
      <w:rFonts w:ascii="Arial" w:eastAsia="黑体" w:hAnsi="Arial" w:cs="Arial"/>
      <w:sz w:val="20"/>
      <w:szCs w:val="20"/>
    </w:rPr>
  </w:style>
  <w:style w:type="paragraph" w:styleId="ab">
    <w:name w:val="Balloon Text"/>
    <w:basedOn w:val="a"/>
    <w:rsid w:val="008B49F4"/>
    <w:rPr>
      <w:sz w:val="18"/>
      <w:szCs w:val="18"/>
    </w:rPr>
  </w:style>
  <w:style w:type="paragraph" w:styleId="ac">
    <w:name w:val="footnote text"/>
    <w:basedOn w:val="a"/>
    <w:rsid w:val="008B49F4"/>
    <w:pPr>
      <w:snapToGrid w:val="0"/>
      <w:jc w:val="left"/>
    </w:pPr>
    <w:rPr>
      <w:sz w:val="18"/>
      <w:szCs w:val="18"/>
    </w:rPr>
  </w:style>
  <w:style w:type="paragraph" w:styleId="30">
    <w:name w:val="List 3"/>
    <w:basedOn w:val="a"/>
    <w:rsid w:val="008B49F4"/>
    <w:pPr>
      <w:ind w:leftChars="400" w:left="100" w:hangingChars="200" w:hanging="200"/>
    </w:pPr>
  </w:style>
  <w:style w:type="paragraph" w:styleId="21">
    <w:name w:val="List Continue 2"/>
    <w:basedOn w:val="a"/>
    <w:rsid w:val="008B49F4"/>
    <w:pPr>
      <w:spacing w:after="120"/>
      <w:ind w:leftChars="400" w:left="840"/>
    </w:pPr>
  </w:style>
  <w:style w:type="paragraph" w:styleId="50">
    <w:name w:val="List Continue 5"/>
    <w:basedOn w:val="a"/>
    <w:rsid w:val="008B49F4"/>
    <w:pPr>
      <w:spacing w:after="120"/>
      <w:ind w:leftChars="1000" w:left="2100"/>
    </w:pPr>
  </w:style>
  <w:style w:type="paragraph" w:styleId="ad">
    <w:name w:val="Normal Indent"/>
    <w:basedOn w:val="a"/>
    <w:rsid w:val="008B49F4"/>
    <w:pPr>
      <w:ind w:firstLineChars="200" w:firstLine="420"/>
    </w:pPr>
  </w:style>
  <w:style w:type="paragraph" w:styleId="ae">
    <w:name w:val="Body Text"/>
    <w:basedOn w:val="a"/>
    <w:link w:val="Char0"/>
    <w:rsid w:val="008B49F4"/>
    <w:pPr>
      <w:spacing w:after="120"/>
    </w:pPr>
  </w:style>
  <w:style w:type="paragraph" w:styleId="af">
    <w:name w:val="Document Map"/>
    <w:basedOn w:val="a"/>
    <w:rsid w:val="008B49F4"/>
    <w:pPr>
      <w:shd w:val="clear" w:color="auto" w:fill="000080"/>
    </w:pPr>
  </w:style>
  <w:style w:type="paragraph" w:styleId="a7">
    <w:name w:val="header"/>
    <w:basedOn w:val="a"/>
    <w:link w:val="Char1"/>
    <w:rsid w:val="008B49F4"/>
    <w:pPr>
      <w:pBdr>
        <w:bottom w:val="single" w:sz="6" w:space="1" w:color="auto"/>
      </w:pBdr>
      <w:tabs>
        <w:tab w:val="center" w:pos="4153"/>
        <w:tab w:val="right" w:pos="8306"/>
      </w:tabs>
      <w:snapToGrid w:val="0"/>
      <w:jc w:val="center"/>
    </w:pPr>
    <w:rPr>
      <w:sz w:val="18"/>
      <w:szCs w:val="18"/>
    </w:rPr>
  </w:style>
  <w:style w:type="paragraph" w:styleId="22">
    <w:name w:val="List 2"/>
    <w:basedOn w:val="a"/>
    <w:rsid w:val="008B49F4"/>
    <w:pPr>
      <w:ind w:leftChars="200" w:left="100" w:hangingChars="200" w:hanging="200"/>
    </w:pPr>
  </w:style>
  <w:style w:type="paragraph" w:styleId="af0">
    <w:name w:val="Date"/>
    <w:basedOn w:val="a"/>
    <w:next w:val="a"/>
    <w:rsid w:val="008B49F4"/>
    <w:pPr>
      <w:ind w:leftChars="2500" w:left="100"/>
    </w:pPr>
  </w:style>
  <w:style w:type="paragraph" w:styleId="af1">
    <w:name w:val="Normal (Web)"/>
    <w:basedOn w:val="a"/>
    <w:uiPriority w:val="99"/>
    <w:rsid w:val="008B49F4"/>
    <w:pPr>
      <w:widowControl/>
      <w:spacing w:before="100" w:beforeAutospacing="1" w:after="100" w:afterAutospacing="1"/>
      <w:jc w:val="left"/>
    </w:pPr>
    <w:rPr>
      <w:rFonts w:ascii="宋体" w:hAnsi="宋体" w:cs="宋体"/>
      <w:kern w:val="0"/>
      <w:sz w:val="24"/>
    </w:rPr>
  </w:style>
  <w:style w:type="paragraph" w:styleId="af2">
    <w:name w:val="annotation subject"/>
    <w:basedOn w:val="af3"/>
    <w:next w:val="af3"/>
    <w:rsid w:val="008B49F4"/>
    <w:rPr>
      <w:b/>
      <w:bCs/>
    </w:rPr>
  </w:style>
  <w:style w:type="paragraph" w:styleId="31">
    <w:name w:val="List Continue 3"/>
    <w:basedOn w:val="a"/>
    <w:rsid w:val="008B49F4"/>
    <w:pPr>
      <w:spacing w:after="120"/>
      <w:ind w:leftChars="600" w:left="1260"/>
    </w:pPr>
  </w:style>
  <w:style w:type="paragraph" w:styleId="40">
    <w:name w:val="List Continue 4"/>
    <w:basedOn w:val="a"/>
    <w:rsid w:val="008B49F4"/>
    <w:pPr>
      <w:spacing w:after="120"/>
      <w:ind w:leftChars="800" w:left="1680"/>
    </w:pPr>
  </w:style>
  <w:style w:type="paragraph" w:styleId="af4">
    <w:name w:val="List"/>
    <w:basedOn w:val="a"/>
    <w:rsid w:val="008B49F4"/>
    <w:pPr>
      <w:ind w:left="200" w:hangingChars="200" w:hanging="200"/>
    </w:pPr>
  </w:style>
  <w:style w:type="paragraph" w:styleId="af3">
    <w:name w:val="annotation text"/>
    <w:basedOn w:val="a"/>
    <w:rsid w:val="008B49F4"/>
    <w:pPr>
      <w:jc w:val="left"/>
    </w:pPr>
  </w:style>
  <w:style w:type="paragraph" w:styleId="41">
    <w:name w:val="List 4"/>
    <w:basedOn w:val="a"/>
    <w:rsid w:val="008B49F4"/>
    <w:pPr>
      <w:ind w:leftChars="600" w:left="100" w:hangingChars="200" w:hanging="200"/>
    </w:pPr>
  </w:style>
  <w:style w:type="paragraph" w:styleId="51">
    <w:name w:val="List 5"/>
    <w:basedOn w:val="a"/>
    <w:rsid w:val="008B49F4"/>
    <w:pPr>
      <w:ind w:leftChars="800" w:left="100" w:hangingChars="200" w:hanging="200"/>
    </w:pPr>
  </w:style>
  <w:style w:type="paragraph" w:styleId="af5">
    <w:name w:val="Body Text Indent"/>
    <w:basedOn w:val="a"/>
    <w:rsid w:val="008B49F4"/>
    <w:pPr>
      <w:spacing w:after="120"/>
      <w:ind w:leftChars="200" w:left="420"/>
    </w:pPr>
  </w:style>
  <w:style w:type="table" w:styleId="af6">
    <w:name w:val="Table Grid"/>
    <w:basedOn w:val="a1"/>
    <w:rsid w:val="00ED54E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link w:val="a7"/>
    <w:rsid w:val="00C64C37"/>
    <w:rPr>
      <w:rFonts w:eastAsia="宋体"/>
      <w:kern w:val="2"/>
      <w:sz w:val="18"/>
      <w:szCs w:val="18"/>
      <w:lang w:val="en-US" w:eastAsia="zh-CN" w:bidi="ar-SA"/>
    </w:rPr>
  </w:style>
  <w:style w:type="character" w:customStyle="1" w:styleId="Char">
    <w:name w:val="页脚 Char"/>
    <w:link w:val="a9"/>
    <w:rsid w:val="00C64C37"/>
    <w:rPr>
      <w:rFonts w:eastAsia="宋体"/>
      <w:kern w:val="2"/>
      <w:sz w:val="18"/>
      <w:szCs w:val="18"/>
      <w:lang w:val="en-US" w:eastAsia="zh-CN" w:bidi="ar-SA"/>
    </w:rPr>
  </w:style>
  <w:style w:type="character" w:customStyle="1" w:styleId="Char2">
    <w:name w:val="纯文本 Char"/>
    <w:link w:val="af7"/>
    <w:rsid w:val="00C64C37"/>
    <w:rPr>
      <w:rFonts w:ascii="宋体" w:hAnsi="Courier New"/>
      <w:kern w:val="2"/>
      <w:sz w:val="21"/>
      <w:szCs w:val="21"/>
      <w:lang w:bidi="ar-SA"/>
    </w:rPr>
  </w:style>
  <w:style w:type="paragraph" w:styleId="af7">
    <w:name w:val="Plain Text"/>
    <w:basedOn w:val="a"/>
    <w:link w:val="Char2"/>
    <w:rsid w:val="00C64C37"/>
    <w:pPr>
      <w:spacing w:line="312" w:lineRule="auto"/>
    </w:pPr>
    <w:rPr>
      <w:rFonts w:ascii="宋体" w:hAnsi="Courier New"/>
      <w:szCs w:val="21"/>
    </w:rPr>
  </w:style>
  <w:style w:type="paragraph" w:customStyle="1" w:styleId="CharCharCharCharCharCharCharCharCharCharCharCharChar">
    <w:name w:val="Char Char Char Char Char Char Char Char Char Char Char Char Char"/>
    <w:basedOn w:val="a"/>
    <w:rsid w:val="00DD3EDD"/>
    <w:pPr>
      <w:snapToGrid w:val="0"/>
      <w:spacing w:line="360" w:lineRule="auto"/>
      <w:ind w:firstLineChars="200" w:firstLine="200"/>
    </w:pPr>
    <w:rPr>
      <w:rFonts w:eastAsia="仿宋_GB2312"/>
      <w:sz w:val="24"/>
    </w:rPr>
  </w:style>
  <w:style w:type="paragraph" w:styleId="af8">
    <w:name w:val="List Paragraph"/>
    <w:basedOn w:val="a"/>
    <w:uiPriority w:val="34"/>
    <w:qFormat/>
    <w:rsid w:val="00B55E72"/>
    <w:pPr>
      <w:ind w:firstLineChars="200" w:firstLine="420"/>
    </w:pPr>
    <w:rPr>
      <w:rFonts w:ascii="Calibri" w:hAnsi="Calibri"/>
      <w:szCs w:val="22"/>
    </w:rPr>
  </w:style>
  <w:style w:type="character" w:styleId="af9">
    <w:name w:val="Placeholder Text"/>
    <w:basedOn w:val="a0"/>
    <w:uiPriority w:val="99"/>
    <w:semiHidden/>
    <w:rsid w:val="00A117CB"/>
    <w:rPr>
      <w:color w:val="808080"/>
    </w:rPr>
  </w:style>
  <w:style w:type="character" w:customStyle="1" w:styleId="Char0">
    <w:name w:val="正文文本 Char"/>
    <w:link w:val="ae"/>
    <w:rsid w:val="005C7499"/>
    <w:rPr>
      <w:kern w:val="2"/>
      <w:sz w:val="21"/>
      <w:szCs w:val="24"/>
    </w:rPr>
  </w:style>
  <w:style w:type="character" w:styleId="afa">
    <w:name w:val="Hyperlink"/>
    <w:basedOn w:val="a0"/>
    <w:uiPriority w:val="99"/>
    <w:semiHidden/>
    <w:unhideWhenUsed/>
    <w:rsid w:val="00AF632B"/>
    <w:rPr>
      <w:strike w:val="0"/>
      <w:dstrike w:val="0"/>
      <w:color w:val="333333"/>
      <w:u w:val="none"/>
      <w:effect w:val="none"/>
    </w:rPr>
  </w:style>
</w:styles>
</file>

<file path=word/webSettings.xml><?xml version="1.0" encoding="utf-8"?>
<w:webSettings xmlns:r="http://schemas.openxmlformats.org/officeDocument/2006/relationships" xmlns:w="http://schemas.openxmlformats.org/wordprocessingml/2006/main">
  <w:divs>
    <w:div w:id="202445549">
      <w:bodyDiv w:val="1"/>
      <w:marLeft w:val="0"/>
      <w:marRight w:val="0"/>
      <w:marTop w:val="0"/>
      <w:marBottom w:val="0"/>
      <w:divBdr>
        <w:top w:val="none" w:sz="0" w:space="0" w:color="auto"/>
        <w:left w:val="none" w:sz="0" w:space="0" w:color="auto"/>
        <w:bottom w:val="none" w:sz="0" w:space="0" w:color="auto"/>
        <w:right w:val="none" w:sz="0" w:space="0" w:color="auto"/>
      </w:divBdr>
    </w:div>
    <w:div w:id="400521969">
      <w:bodyDiv w:val="1"/>
      <w:marLeft w:val="0"/>
      <w:marRight w:val="0"/>
      <w:marTop w:val="0"/>
      <w:marBottom w:val="0"/>
      <w:divBdr>
        <w:top w:val="none" w:sz="0" w:space="0" w:color="auto"/>
        <w:left w:val="none" w:sz="0" w:space="0" w:color="auto"/>
        <w:bottom w:val="none" w:sz="0" w:space="0" w:color="auto"/>
        <w:right w:val="none" w:sz="0" w:space="0" w:color="auto"/>
      </w:divBdr>
    </w:div>
    <w:div w:id="403794293">
      <w:bodyDiv w:val="1"/>
      <w:marLeft w:val="0"/>
      <w:marRight w:val="0"/>
      <w:marTop w:val="0"/>
      <w:marBottom w:val="0"/>
      <w:divBdr>
        <w:top w:val="none" w:sz="0" w:space="0" w:color="auto"/>
        <w:left w:val="none" w:sz="0" w:space="0" w:color="auto"/>
        <w:bottom w:val="none" w:sz="0" w:space="0" w:color="auto"/>
        <w:right w:val="none" w:sz="0" w:space="0" w:color="auto"/>
      </w:divBdr>
    </w:div>
    <w:div w:id="407457804">
      <w:bodyDiv w:val="1"/>
      <w:marLeft w:val="0"/>
      <w:marRight w:val="0"/>
      <w:marTop w:val="0"/>
      <w:marBottom w:val="0"/>
      <w:divBdr>
        <w:top w:val="none" w:sz="0" w:space="0" w:color="auto"/>
        <w:left w:val="none" w:sz="0" w:space="0" w:color="auto"/>
        <w:bottom w:val="none" w:sz="0" w:space="0" w:color="auto"/>
        <w:right w:val="none" w:sz="0" w:space="0" w:color="auto"/>
      </w:divBdr>
    </w:div>
    <w:div w:id="456879775">
      <w:bodyDiv w:val="1"/>
      <w:marLeft w:val="0"/>
      <w:marRight w:val="0"/>
      <w:marTop w:val="0"/>
      <w:marBottom w:val="0"/>
      <w:divBdr>
        <w:top w:val="none" w:sz="0" w:space="0" w:color="auto"/>
        <w:left w:val="none" w:sz="0" w:space="0" w:color="auto"/>
        <w:bottom w:val="none" w:sz="0" w:space="0" w:color="auto"/>
        <w:right w:val="none" w:sz="0" w:space="0" w:color="auto"/>
      </w:divBdr>
    </w:div>
    <w:div w:id="537207734">
      <w:bodyDiv w:val="1"/>
      <w:marLeft w:val="0"/>
      <w:marRight w:val="0"/>
      <w:marTop w:val="0"/>
      <w:marBottom w:val="0"/>
      <w:divBdr>
        <w:top w:val="none" w:sz="0" w:space="0" w:color="auto"/>
        <w:left w:val="none" w:sz="0" w:space="0" w:color="auto"/>
        <w:bottom w:val="none" w:sz="0" w:space="0" w:color="auto"/>
        <w:right w:val="none" w:sz="0" w:space="0" w:color="auto"/>
      </w:divBdr>
    </w:div>
    <w:div w:id="562371826">
      <w:bodyDiv w:val="1"/>
      <w:marLeft w:val="0"/>
      <w:marRight w:val="0"/>
      <w:marTop w:val="0"/>
      <w:marBottom w:val="0"/>
      <w:divBdr>
        <w:top w:val="none" w:sz="0" w:space="0" w:color="auto"/>
        <w:left w:val="none" w:sz="0" w:space="0" w:color="auto"/>
        <w:bottom w:val="none" w:sz="0" w:space="0" w:color="auto"/>
        <w:right w:val="none" w:sz="0" w:space="0" w:color="auto"/>
      </w:divBdr>
    </w:div>
    <w:div w:id="568080250">
      <w:bodyDiv w:val="1"/>
      <w:marLeft w:val="0"/>
      <w:marRight w:val="0"/>
      <w:marTop w:val="0"/>
      <w:marBottom w:val="0"/>
      <w:divBdr>
        <w:top w:val="none" w:sz="0" w:space="0" w:color="auto"/>
        <w:left w:val="none" w:sz="0" w:space="0" w:color="auto"/>
        <w:bottom w:val="none" w:sz="0" w:space="0" w:color="auto"/>
        <w:right w:val="none" w:sz="0" w:space="0" w:color="auto"/>
      </w:divBdr>
    </w:div>
    <w:div w:id="637686040">
      <w:bodyDiv w:val="1"/>
      <w:marLeft w:val="0"/>
      <w:marRight w:val="0"/>
      <w:marTop w:val="0"/>
      <w:marBottom w:val="0"/>
      <w:divBdr>
        <w:top w:val="none" w:sz="0" w:space="0" w:color="auto"/>
        <w:left w:val="none" w:sz="0" w:space="0" w:color="auto"/>
        <w:bottom w:val="none" w:sz="0" w:space="0" w:color="auto"/>
        <w:right w:val="none" w:sz="0" w:space="0" w:color="auto"/>
      </w:divBdr>
    </w:div>
    <w:div w:id="660892757">
      <w:bodyDiv w:val="1"/>
      <w:marLeft w:val="0"/>
      <w:marRight w:val="0"/>
      <w:marTop w:val="0"/>
      <w:marBottom w:val="0"/>
      <w:divBdr>
        <w:top w:val="none" w:sz="0" w:space="0" w:color="auto"/>
        <w:left w:val="none" w:sz="0" w:space="0" w:color="auto"/>
        <w:bottom w:val="none" w:sz="0" w:space="0" w:color="auto"/>
        <w:right w:val="none" w:sz="0" w:space="0" w:color="auto"/>
      </w:divBdr>
    </w:div>
    <w:div w:id="697589909">
      <w:bodyDiv w:val="1"/>
      <w:marLeft w:val="0"/>
      <w:marRight w:val="0"/>
      <w:marTop w:val="0"/>
      <w:marBottom w:val="0"/>
      <w:divBdr>
        <w:top w:val="none" w:sz="0" w:space="0" w:color="auto"/>
        <w:left w:val="none" w:sz="0" w:space="0" w:color="auto"/>
        <w:bottom w:val="none" w:sz="0" w:space="0" w:color="auto"/>
        <w:right w:val="none" w:sz="0" w:space="0" w:color="auto"/>
      </w:divBdr>
    </w:div>
    <w:div w:id="861095749">
      <w:bodyDiv w:val="1"/>
      <w:marLeft w:val="0"/>
      <w:marRight w:val="0"/>
      <w:marTop w:val="0"/>
      <w:marBottom w:val="0"/>
      <w:divBdr>
        <w:top w:val="none" w:sz="0" w:space="0" w:color="auto"/>
        <w:left w:val="none" w:sz="0" w:space="0" w:color="auto"/>
        <w:bottom w:val="none" w:sz="0" w:space="0" w:color="auto"/>
        <w:right w:val="none" w:sz="0" w:space="0" w:color="auto"/>
      </w:divBdr>
    </w:div>
    <w:div w:id="1129906398">
      <w:bodyDiv w:val="1"/>
      <w:marLeft w:val="0"/>
      <w:marRight w:val="0"/>
      <w:marTop w:val="0"/>
      <w:marBottom w:val="0"/>
      <w:divBdr>
        <w:top w:val="none" w:sz="0" w:space="0" w:color="auto"/>
        <w:left w:val="none" w:sz="0" w:space="0" w:color="auto"/>
        <w:bottom w:val="none" w:sz="0" w:space="0" w:color="auto"/>
        <w:right w:val="none" w:sz="0" w:space="0" w:color="auto"/>
      </w:divBdr>
    </w:div>
    <w:div w:id="1224025924">
      <w:bodyDiv w:val="1"/>
      <w:marLeft w:val="0"/>
      <w:marRight w:val="0"/>
      <w:marTop w:val="0"/>
      <w:marBottom w:val="0"/>
      <w:divBdr>
        <w:top w:val="none" w:sz="0" w:space="0" w:color="auto"/>
        <w:left w:val="none" w:sz="0" w:space="0" w:color="auto"/>
        <w:bottom w:val="none" w:sz="0" w:space="0" w:color="auto"/>
        <w:right w:val="none" w:sz="0" w:space="0" w:color="auto"/>
      </w:divBdr>
    </w:div>
    <w:div w:id="1307198841">
      <w:bodyDiv w:val="1"/>
      <w:marLeft w:val="0"/>
      <w:marRight w:val="0"/>
      <w:marTop w:val="0"/>
      <w:marBottom w:val="0"/>
      <w:divBdr>
        <w:top w:val="none" w:sz="0" w:space="0" w:color="auto"/>
        <w:left w:val="none" w:sz="0" w:space="0" w:color="auto"/>
        <w:bottom w:val="none" w:sz="0" w:space="0" w:color="auto"/>
        <w:right w:val="none" w:sz="0" w:space="0" w:color="auto"/>
      </w:divBdr>
    </w:div>
    <w:div w:id="1524317709">
      <w:bodyDiv w:val="1"/>
      <w:marLeft w:val="0"/>
      <w:marRight w:val="0"/>
      <w:marTop w:val="0"/>
      <w:marBottom w:val="0"/>
      <w:divBdr>
        <w:top w:val="none" w:sz="0" w:space="0" w:color="auto"/>
        <w:left w:val="none" w:sz="0" w:space="0" w:color="auto"/>
        <w:bottom w:val="none" w:sz="0" w:space="0" w:color="auto"/>
        <w:right w:val="none" w:sz="0" w:space="0" w:color="auto"/>
      </w:divBdr>
    </w:div>
    <w:div w:id="1855998257">
      <w:bodyDiv w:val="1"/>
      <w:marLeft w:val="0"/>
      <w:marRight w:val="0"/>
      <w:marTop w:val="0"/>
      <w:marBottom w:val="0"/>
      <w:divBdr>
        <w:top w:val="none" w:sz="0" w:space="0" w:color="auto"/>
        <w:left w:val="none" w:sz="0" w:space="0" w:color="auto"/>
        <w:bottom w:val="none" w:sz="0" w:space="0" w:color="auto"/>
        <w:right w:val="none" w:sz="0" w:space="0" w:color="auto"/>
      </w:divBdr>
    </w:div>
    <w:div w:id="1872718595">
      <w:bodyDiv w:val="1"/>
      <w:marLeft w:val="0"/>
      <w:marRight w:val="0"/>
      <w:marTop w:val="0"/>
      <w:marBottom w:val="0"/>
      <w:divBdr>
        <w:top w:val="none" w:sz="0" w:space="0" w:color="auto"/>
        <w:left w:val="none" w:sz="0" w:space="0" w:color="auto"/>
        <w:bottom w:val="none" w:sz="0" w:space="0" w:color="auto"/>
        <w:right w:val="none" w:sz="0" w:space="0" w:color="auto"/>
      </w:divBdr>
    </w:div>
    <w:div w:id="1933777221">
      <w:bodyDiv w:val="1"/>
      <w:marLeft w:val="0"/>
      <w:marRight w:val="0"/>
      <w:marTop w:val="0"/>
      <w:marBottom w:val="0"/>
      <w:divBdr>
        <w:top w:val="none" w:sz="0" w:space="0" w:color="auto"/>
        <w:left w:val="none" w:sz="0" w:space="0" w:color="auto"/>
        <w:bottom w:val="none" w:sz="0" w:space="0" w:color="auto"/>
        <w:right w:val="none" w:sz="0" w:space="0" w:color="auto"/>
      </w:divBdr>
    </w:div>
    <w:div w:id="210726091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image" Target="media/image4.wmf"/><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5.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oleObject" Target="embeddings/oleObject3.bin"/><Relationship Id="rId28" Type="http://schemas.openxmlformats.org/officeDocument/2006/relationships/image" Target="media/image9.png"/><Relationship Id="rId10" Type="http://schemas.openxmlformats.org/officeDocument/2006/relationships/footer" Target="footer2.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DAC42-14D6-44B2-9173-5D7330771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25</Pages>
  <Words>7027</Words>
  <Characters>8828</Characters>
  <Application>Microsoft Office Word</Application>
  <DocSecurity>0</DocSecurity>
  <PresentationFormat/>
  <Lines>73</Lines>
  <Paragraphs>31</Paragraphs>
  <Slides>0</Slides>
  <Notes>0</Notes>
  <HiddenSlides>0</HiddenSlides>
  <MMClips>0</MMClips>
  <ScaleCrop>false</ScaleCrop>
  <Company>Microsoft</Company>
  <LinksUpToDate>false</LinksUpToDate>
  <CharactersWithSpaces>15824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creator>fujiang</dc:creator>
  <cp:lastModifiedBy>zhouzeyi</cp:lastModifiedBy>
  <cp:revision>43</cp:revision>
  <cp:lastPrinted>2016-11-14T00:46:00Z</cp:lastPrinted>
  <dcterms:created xsi:type="dcterms:W3CDTF">2018-11-03T05:05:00Z</dcterms:created>
  <dcterms:modified xsi:type="dcterms:W3CDTF">2018-11-05T14:03:00Z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