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385CA" w14:textId="2690A573" w:rsidR="008A2719" w:rsidRPr="007C27B5" w:rsidRDefault="005B7A3A" w:rsidP="008C75F1">
      <w:pPr>
        <w:wordWrap w:val="0"/>
        <w:spacing w:line="360" w:lineRule="auto"/>
        <w:jc w:val="right"/>
        <w:rPr>
          <w:rFonts w:eastAsia="黑体"/>
          <w:spacing w:val="10"/>
          <w:sz w:val="60"/>
          <w:szCs w:val="20"/>
        </w:rPr>
      </w:pPr>
      <w:bookmarkStart w:id="0" w:name="_Toc37009632"/>
      <w:r w:rsidRPr="007C27B5">
        <w:rPr>
          <w:noProof/>
        </w:rPr>
        <w:drawing>
          <wp:inline distT="0" distB="0" distL="0" distR="0" wp14:anchorId="217CB943" wp14:editId="52912DA3">
            <wp:extent cx="1847850" cy="942975"/>
            <wp:effectExtent l="0" t="0" r="0" b="9525"/>
            <wp:docPr id="11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5F1" w:rsidRPr="007C27B5">
        <w:rPr>
          <w:rFonts w:eastAsia="黑体"/>
          <w:w w:val="110"/>
          <w:sz w:val="130"/>
          <w:szCs w:val="20"/>
        </w:rPr>
        <w:t xml:space="preserve"> </w:t>
      </w:r>
    </w:p>
    <w:p w14:paraId="6AF0770A" w14:textId="77777777" w:rsidR="008A2719" w:rsidRPr="007C27B5" w:rsidRDefault="008A2719" w:rsidP="008C75F1">
      <w:pPr>
        <w:jc w:val="center"/>
        <w:rPr>
          <w:rFonts w:ascii="方正小标宋简体" w:eastAsia="方正小标宋简体" w:hAnsi="宋体"/>
          <w:b/>
          <w:spacing w:val="50"/>
          <w:kern w:val="0"/>
          <w:sz w:val="52"/>
          <w:szCs w:val="52"/>
        </w:rPr>
      </w:pPr>
      <w:r w:rsidRPr="007C27B5">
        <w:rPr>
          <w:rFonts w:ascii="方正小标宋简体" w:eastAsia="方正小标宋简体" w:hAnsi="宋体" w:hint="eastAsia"/>
          <w:b/>
          <w:spacing w:val="50"/>
          <w:kern w:val="0"/>
          <w:sz w:val="52"/>
          <w:szCs w:val="52"/>
        </w:rPr>
        <w:t>中华人民共和国国家计量</w:t>
      </w:r>
      <w:r w:rsidR="00101D2A" w:rsidRPr="007C27B5">
        <w:rPr>
          <w:rFonts w:ascii="方正小标宋简体" w:eastAsia="方正小标宋简体" w:hAnsi="宋体" w:hint="eastAsia"/>
          <w:b/>
          <w:spacing w:val="50"/>
          <w:kern w:val="0"/>
          <w:sz w:val="52"/>
          <w:szCs w:val="52"/>
        </w:rPr>
        <w:t>技术</w:t>
      </w:r>
      <w:r w:rsidRPr="007C27B5">
        <w:rPr>
          <w:rFonts w:ascii="方正小标宋简体" w:eastAsia="方正小标宋简体" w:hAnsi="宋体" w:hint="eastAsia"/>
          <w:b/>
          <w:spacing w:val="50"/>
          <w:kern w:val="0"/>
          <w:sz w:val="52"/>
          <w:szCs w:val="52"/>
        </w:rPr>
        <w:t>规范</w:t>
      </w:r>
    </w:p>
    <w:p w14:paraId="2613A09D" w14:textId="77777777" w:rsidR="008C75F1" w:rsidRPr="007C27B5" w:rsidRDefault="008A2719" w:rsidP="008C75F1">
      <w:pPr>
        <w:pBdr>
          <w:bottom w:val="single" w:sz="6" w:space="1" w:color="auto"/>
        </w:pBdr>
        <w:wordWrap w:val="0"/>
        <w:jc w:val="right"/>
        <w:rPr>
          <w:rFonts w:ascii="黑体" w:eastAsia="黑体"/>
          <w:spacing w:val="10"/>
          <w:sz w:val="28"/>
        </w:rPr>
      </w:pPr>
      <w:r w:rsidRPr="007C27B5">
        <w:rPr>
          <w:rFonts w:ascii="黑体" w:eastAsia="黑体"/>
          <w:spacing w:val="10"/>
          <w:sz w:val="28"/>
        </w:rPr>
        <w:t>J</w:t>
      </w:r>
      <w:r w:rsidRPr="007C27B5">
        <w:rPr>
          <w:rFonts w:ascii="黑体" w:eastAsia="黑体" w:hint="eastAsia"/>
          <w:spacing w:val="10"/>
          <w:sz w:val="28"/>
        </w:rPr>
        <w:t xml:space="preserve">JF </w:t>
      </w:r>
      <w:r w:rsidR="008C75F1" w:rsidRPr="007C27B5">
        <w:rPr>
          <w:rFonts w:ascii="黑体" w:eastAsia="黑体" w:hint="eastAsia"/>
          <w:spacing w:val="10"/>
          <w:sz w:val="28"/>
        </w:rPr>
        <w:t>X</w:t>
      </w:r>
      <w:r w:rsidR="008C75F1" w:rsidRPr="007C27B5">
        <w:rPr>
          <w:rFonts w:ascii="黑体" w:eastAsia="黑体"/>
          <w:spacing w:val="10"/>
          <w:sz w:val="28"/>
        </w:rPr>
        <w:t>XXX</w:t>
      </w:r>
      <w:r w:rsidRPr="007C27B5">
        <w:rPr>
          <w:rFonts w:ascii="黑体" w:eastAsia="黑体" w:hint="eastAsia"/>
          <w:spacing w:val="10"/>
          <w:sz w:val="28"/>
        </w:rPr>
        <w:t>-20</w:t>
      </w:r>
      <w:r w:rsidR="008C75F1" w:rsidRPr="007C27B5">
        <w:rPr>
          <w:rFonts w:ascii="黑体" w:eastAsia="黑体"/>
          <w:spacing w:val="10"/>
          <w:sz w:val="28"/>
        </w:rPr>
        <w:t>1</w:t>
      </w:r>
      <w:r w:rsidR="008C75F1" w:rsidRPr="007C27B5">
        <w:rPr>
          <w:rFonts w:ascii="黑体" w:eastAsia="黑体" w:hint="eastAsia"/>
          <w:spacing w:val="10"/>
          <w:sz w:val="28"/>
        </w:rPr>
        <w:t>X</w:t>
      </w:r>
      <w:r w:rsidR="008C75F1" w:rsidRPr="007C27B5">
        <w:rPr>
          <w:rFonts w:ascii="黑体" w:eastAsia="黑体"/>
          <w:spacing w:val="10"/>
          <w:sz w:val="28"/>
        </w:rPr>
        <w:t xml:space="preserve">     </w:t>
      </w:r>
    </w:p>
    <w:p w14:paraId="5A0562C0" w14:textId="77777777" w:rsidR="008C75F1" w:rsidRPr="007C27B5" w:rsidRDefault="008C75F1" w:rsidP="008C75F1">
      <w:pPr>
        <w:pBdr>
          <w:bottom w:val="single" w:sz="6" w:space="1" w:color="auto"/>
        </w:pBdr>
        <w:jc w:val="right"/>
        <w:rPr>
          <w:rFonts w:ascii="黑体" w:eastAsia="黑体"/>
          <w:spacing w:val="10"/>
          <w:sz w:val="15"/>
          <w:szCs w:val="15"/>
        </w:rPr>
      </w:pPr>
      <w:r w:rsidRPr="007C27B5">
        <w:rPr>
          <w:rFonts w:ascii="黑体" w:eastAsia="黑体"/>
          <w:spacing w:val="10"/>
          <w:sz w:val="15"/>
          <w:szCs w:val="15"/>
        </w:rPr>
        <w:t xml:space="preserve">  </w:t>
      </w:r>
    </w:p>
    <w:p w14:paraId="1BAA570A" w14:textId="77777777" w:rsidR="008A2719" w:rsidRPr="007C27B5" w:rsidRDefault="008A2719" w:rsidP="008A2719">
      <w:pPr>
        <w:spacing w:line="360" w:lineRule="auto"/>
        <w:jc w:val="center"/>
        <w:rPr>
          <w:rFonts w:ascii="黑体" w:eastAsia="黑体"/>
          <w:spacing w:val="10"/>
          <w:sz w:val="28"/>
        </w:rPr>
      </w:pPr>
    </w:p>
    <w:p w14:paraId="70D9D4B3" w14:textId="77777777" w:rsidR="008C75F1" w:rsidRPr="007C27B5" w:rsidRDefault="008C75F1" w:rsidP="008A2719">
      <w:pPr>
        <w:spacing w:line="360" w:lineRule="auto"/>
        <w:jc w:val="center"/>
        <w:rPr>
          <w:spacing w:val="10"/>
          <w:sz w:val="24"/>
        </w:rPr>
      </w:pPr>
    </w:p>
    <w:p w14:paraId="6FC1CE76" w14:textId="77777777" w:rsidR="008A2719" w:rsidRPr="007C27B5" w:rsidRDefault="008A2719" w:rsidP="008A2719">
      <w:pPr>
        <w:spacing w:line="360" w:lineRule="auto"/>
        <w:jc w:val="center"/>
        <w:rPr>
          <w:spacing w:val="10"/>
          <w:sz w:val="24"/>
        </w:rPr>
      </w:pPr>
    </w:p>
    <w:p w14:paraId="791A7362" w14:textId="77777777" w:rsidR="008A2719" w:rsidRPr="007C27B5" w:rsidRDefault="008A2719" w:rsidP="008A2719">
      <w:pPr>
        <w:spacing w:line="360" w:lineRule="auto"/>
        <w:jc w:val="center"/>
        <w:rPr>
          <w:spacing w:val="10"/>
          <w:sz w:val="24"/>
        </w:rPr>
      </w:pPr>
    </w:p>
    <w:p w14:paraId="06C973D0" w14:textId="77777777" w:rsidR="008A2719" w:rsidRPr="007C27B5" w:rsidRDefault="008A2719" w:rsidP="008A2719">
      <w:pPr>
        <w:spacing w:line="360" w:lineRule="auto"/>
        <w:jc w:val="center"/>
        <w:rPr>
          <w:spacing w:val="10"/>
          <w:sz w:val="24"/>
        </w:rPr>
      </w:pPr>
    </w:p>
    <w:p w14:paraId="796C93C1" w14:textId="77777777" w:rsidR="008A2719" w:rsidRPr="007C27B5" w:rsidRDefault="008A2719" w:rsidP="008A2719">
      <w:pPr>
        <w:spacing w:line="360" w:lineRule="auto"/>
        <w:jc w:val="center"/>
        <w:rPr>
          <w:rFonts w:ascii="黑体" w:eastAsia="黑体" w:hAnsi="黑体"/>
          <w:sz w:val="52"/>
          <w:szCs w:val="52"/>
        </w:rPr>
      </w:pPr>
      <w:r w:rsidRPr="007C27B5">
        <w:rPr>
          <w:rFonts w:ascii="黑体" w:eastAsia="黑体" w:hAnsi="黑体" w:hint="eastAsia"/>
          <w:sz w:val="52"/>
          <w:szCs w:val="52"/>
        </w:rPr>
        <w:t>逆反射测量仪</w:t>
      </w:r>
      <w:r w:rsidR="00101D2A" w:rsidRPr="007C27B5">
        <w:rPr>
          <w:rFonts w:ascii="黑体" w:eastAsia="黑体" w:hAnsi="黑体" w:hint="eastAsia"/>
          <w:sz w:val="52"/>
          <w:szCs w:val="52"/>
        </w:rPr>
        <w:t>校准规范</w:t>
      </w:r>
    </w:p>
    <w:p w14:paraId="556D3EDC" w14:textId="77777777" w:rsidR="008A2719" w:rsidRPr="007C27B5" w:rsidRDefault="00101D2A" w:rsidP="008A2719">
      <w:pPr>
        <w:spacing w:line="360" w:lineRule="auto"/>
        <w:jc w:val="center"/>
        <w:rPr>
          <w:rFonts w:eastAsia="黑体"/>
          <w:sz w:val="28"/>
          <w:szCs w:val="28"/>
        </w:rPr>
      </w:pPr>
      <w:r w:rsidRPr="007C27B5">
        <w:rPr>
          <w:rFonts w:ascii="黑体" w:eastAsia="黑体" w:hAnsi="黑体"/>
          <w:spacing w:val="10"/>
          <w:sz w:val="28"/>
        </w:rPr>
        <w:t xml:space="preserve">Calibration </w:t>
      </w:r>
      <w:r w:rsidR="00A223ED" w:rsidRPr="007C27B5">
        <w:rPr>
          <w:rFonts w:ascii="黑体" w:eastAsia="黑体" w:hAnsi="黑体" w:hint="eastAsia"/>
          <w:spacing w:val="10"/>
          <w:sz w:val="28"/>
        </w:rPr>
        <w:t>S</w:t>
      </w:r>
      <w:r w:rsidRPr="007C27B5">
        <w:rPr>
          <w:rFonts w:ascii="黑体" w:eastAsia="黑体" w:hAnsi="黑体"/>
          <w:spacing w:val="10"/>
          <w:sz w:val="28"/>
        </w:rPr>
        <w:t>pecification</w:t>
      </w:r>
      <w:r w:rsidRPr="007C27B5">
        <w:rPr>
          <w:rFonts w:ascii="黑体" w:eastAsia="黑体" w:hAnsi="黑体" w:hint="eastAsia"/>
          <w:spacing w:val="10"/>
          <w:sz w:val="28"/>
        </w:rPr>
        <w:t xml:space="preserve"> </w:t>
      </w:r>
      <w:r w:rsidR="00BD05D9" w:rsidRPr="007C27B5">
        <w:rPr>
          <w:rFonts w:ascii="黑体" w:eastAsia="黑体" w:hAnsi="黑体" w:hint="eastAsia"/>
          <w:spacing w:val="10"/>
          <w:sz w:val="28"/>
        </w:rPr>
        <w:t>for</w:t>
      </w:r>
      <w:r w:rsidRPr="007C27B5">
        <w:rPr>
          <w:rFonts w:ascii="黑体" w:eastAsia="黑体" w:hAnsi="黑体" w:hint="eastAsia"/>
          <w:spacing w:val="10"/>
          <w:sz w:val="28"/>
        </w:rPr>
        <w:t xml:space="preserve"> </w:t>
      </w:r>
      <w:r w:rsidR="008A2719" w:rsidRPr="007C27B5">
        <w:rPr>
          <w:rFonts w:ascii="黑体" w:eastAsia="黑体" w:hAnsi="黑体" w:hint="eastAsia"/>
          <w:spacing w:val="10"/>
          <w:sz w:val="28"/>
        </w:rPr>
        <w:t>Retroreflectometer</w:t>
      </w:r>
    </w:p>
    <w:p w14:paraId="5B115F8D" w14:textId="77777777" w:rsidR="008A2719" w:rsidRPr="007C27B5" w:rsidRDefault="008A2719" w:rsidP="008A2719">
      <w:pPr>
        <w:spacing w:line="360" w:lineRule="auto"/>
        <w:jc w:val="center"/>
        <w:rPr>
          <w:rFonts w:eastAsia="黑体"/>
          <w:spacing w:val="10"/>
          <w:sz w:val="32"/>
        </w:rPr>
      </w:pPr>
      <w:r w:rsidRPr="007C27B5">
        <w:rPr>
          <w:rFonts w:eastAsia="黑体"/>
          <w:spacing w:val="10"/>
          <w:sz w:val="32"/>
        </w:rPr>
        <w:t xml:space="preserve"> (</w:t>
      </w:r>
      <w:r w:rsidR="00720AB9" w:rsidRPr="007C27B5">
        <w:rPr>
          <w:rFonts w:eastAsia="黑体" w:hint="eastAsia"/>
          <w:spacing w:val="10"/>
          <w:sz w:val="32"/>
        </w:rPr>
        <w:t>征求意见稿</w:t>
      </w:r>
      <w:r w:rsidRPr="007C27B5">
        <w:rPr>
          <w:rFonts w:eastAsia="黑体"/>
          <w:spacing w:val="10"/>
          <w:sz w:val="32"/>
        </w:rPr>
        <w:t>)</w:t>
      </w:r>
    </w:p>
    <w:p w14:paraId="448B9810" w14:textId="77777777" w:rsidR="008A2719" w:rsidRPr="007C27B5" w:rsidRDefault="008A2719" w:rsidP="008A2719">
      <w:pPr>
        <w:spacing w:line="360" w:lineRule="auto"/>
        <w:jc w:val="center"/>
        <w:rPr>
          <w:rFonts w:eastAsia="黑体"/>
          <w:spacing w:val="10"/>
          <w:sz w:val="32"/>
        </w:rPr>
      </w:pPr>
    </w:p>
    <w:p w14:paraId="3A55709C" w14:textId="77777777" w:rsidR="008A2719" w:rsidRPr="007C27B5" w:rsidRDefault="008A2719" w:rsidP="008A2719">
      <w:pPr>
        <w:spacing w:line="360" w:lineRule="auto"/>
        <w:jc w:val="center"/>
        <w:rPr>
          <w:rFonts w:eastAsia="黑体"/>
          <w:spacing w:val="10"/>
          <w:sz w:val="32"/>
        </w:rPr>
      </w:pPr>
    </w:p>
    <w:p w14:paraId="7ACDDF7E" w14:textId="77777777" w:rsidR="008A2719" w:rsidRPr="007C27B5" w:rsidRDefault="008A2719" w:rsidP="008A2719">
      <w:pPr>
        <w:spacing w:line="360" w:lineRule="auto"/>
        <w:jc w:val="center"/>
        <w:rPr>
          <w:rFonts w:eastAsia="黑体"/>
          <w:spacing w:val="10"/>
          <w:sz w:val="32"/>
        </w:rPr>
      </w:pPr>
    </w:p>
    <w:p w14:paraId="4703E846" w14:textId="77777777" w:rsidR="008A2719" w:rsidRPr="007C27B5" w:rsidRDefault="008A2719" w:rsidP="008A2719">
      <w:pPr>
        <w:spacing w:line="360" w:lineRule="auto"/>
        <w:jc w:val="center"/>
        <w:rPr>
          <w:spacing w:val="10"/>
          <w:sz w:val="24"/>
        </w:rPr>
      </w:pPr>
    </w:p>
    <w:p w14:paraId="7BF296E0" w14:textId="77777777" w:rsidR="008A2719" w:rsidRPr="007C27B5" w:rsidRDefault="008A2719" w:rsidP="008A2719">
      <w:pPr>
        <w:spacing w:line="360" w:lineRule="auto"/>
        <w:jc w:val="center"/>
        <w:rPr>
          <w:spacing w:val="10"/>
          <w:sz w:val="24"/>
        </w:rPr>
      </w:pPr>
    </w:p>
    <w:p w14:paraId="2492FA3A" w14:textId="77777777" w:rsidR="008A2719" w:rsidRPr="007C27B5" w:rsidRDefault="008A2719" w:rsidP="008A2719">
      <w:pPr>
        <w:spacing w:line="360" w:lineRule="auto"/>
        <w:jc w:val="center"/>
        <w:rPr>
          <w:spacing w:val="10"/>
          <w:sz w:val="24"/>
        </w:rPr>
      </w:pPr>
    </w:p>
    <w:p w14:paraId="35963772" w14:textId="77777777" w:rsidR="008A2719" w:rsidRPr="007C27B5" w:rsidRDefault="008A2719" w:rsidP="008A2719">
      <w:pPr>
        <w:spacing w:line="360" w:lineRule="auto"/>
        <w:jc w:val="center"/>
        <w:rPr>
          <w:spacing w:val="10"/>
          <w:sz w:val="24"/>
        </w:rPr>
      </w:pPr>
    </w:p>
    <w:p w14:paraId="5ED9E8FA" w14:textId="77777777" w:rsidR="008A2719" w:rsidRPr="007C27B5" w:rsidRDefault="008A2719" w:rsidP="008A2719">
      <w:pPr>
        <w:spacing w:line="360" w:lineRule="auto"/>
        <w:jc w:val="center"/>
        <w:rPr>
          <w:spacing w:val="10"/>
          <w:sz w:val="24"/>
        </w:rPr>
      </w:pPr>
    </w:p>
    <w:p w14:paraId="68CBB37B" w14:textId="77777777" w:rsidR="008A2719" w:rsidRPr="007C27B5" w:rsidRDefault="008A2719" w:rsidP="008C75F1">
      <w:pPr>
        <w:pBdr>
          <w:bottom w:val="single" w:sz="6" w:space="1" w:color="auto"/>
        </w:pBdr>
        <w:jc w:val="center"/>
        <w:rPr>
          <w:rFonts w:ascii="黑体" w:eastAsia="黑体"/>
          <w:bCs/>
          <w:spacing w:val="10"/>
          <w:sz w:val="28"/>
        </w:rPr>
      </w:pPr>
      <w:r w:rsidRPr="007C27B5">
        <w:rPr>
          <w:rFonts w:ascii="黑体" w:eastAsia="黑体" w:hint="eastAsia"/>
          <w:bCs/>
          <w:spacing w:val="10"/>
          <w:sz w:val="28"/>
        </w:rPr>
        <w:t>201</w:t>
      </w:r>
      <w:r w:rsidR="008C75F1" w:rsidRPr="007C27B5">
        <w:rPr>
          <w:rFonts w:ascii="黑体" w:eastAsia="黑体" w:hint="eastAsia"/>
          <w:bCs/>
          <w:spacing w:val="10"/>
          <w:sz w:val="28"/>
        </w:rPr>
        <w:t>X</w:t>
      </w:r>
      <w:r w:rsidRPr="007C27B5">
        <w:rPr>
          <w:rFonts w:ascii="黑体" w:eastAsia="黑体"/>
          <w:bCs/>
          <w:spacing w:val="10"/>
          <w:sz w:val="28"/>
        </w:rPr>
        <w:t>-</w:t>
      </w:r>
      <w:r w:rsidR="008C75F1" w:rsidRPr="007C27B5">
        <w:rPr>
          <w:rFonts w:ascii="黑体" w:eastAsia="黑体" w:hint="eastAsia"/>
          <w:bCs/>
          <w:spacing w:val="10"/>
          <w:sz w:val="28"/>
        </w:rPr>
        <w:t>X</w:t>
      </w:r>
      <w:r w:rsidR="008C75F1" w:rsidRPr="007C27B5">
        <w:rPr>
          <w:rFonts w:ascii="黑体" w:eastAsia="黑体"/>
          <w:bCs/>
          <w:spacing w:val="10"/>
          <w:sz w:val="28"/>
        </w:rPr>
        <w:t>X</w:t>
      </w:r>
      <w:r w:rsidRPr="007C27B5">
        <w:rPr>
          <w:rFonts w:ascii="黑体" w:eastAsia="黑体"/>
          <w:bCs/>
          <w:spacing w:val="10"/>
          <w:sz w:val="28"/>
        </w:rPr>
        <w:t>-</w:t>
      </w:r>
      <w:r w:rsidR="008C75F1" w:rsidRPr="007C27B5">
        <w:rPr>
          <w:rFonts w:ascii="黑体" w:eastAsia="黑体" w:hint="eastAsia"/>
          <w:bCs/>
          <w:spacing w:val="10"/>
          <w:sz w:val="28"/>
        </w:rPr>
        <w:t>X</w:t>
      </w:r>
      <w:r w:rsidR="008C75F1" w:rsidRPr="007C27B5">
        <w:rPr>
          <w:rFonts w:ascii="黑体" w:eastAsia="黑体"/>
          <w:bCs/>
          <w:spacing w:val="10"/>
          <w:sz w:val="28"/>
        </w:rPr>
        <w:t>X</w:t>
      </w:r>
      <w:r w:rsidRPr="007C27B5">
        <w:rPr>
          <w:rFonts w:ascii="黑体" w:eastAsia="黑体" w:hint="eastAsia"/>
          <w:bCs/>
          <w:spacing w:val="10"/>
          <w:sz w:val="28"/>
        </w:rPr>
        <w:t>发布</w:t>
      </w:r>
      <w:r w:rsidR="008C75F1" w:rsidRPr="007C27B5">
        <w:rPr>
          <w:rFonts w:ascii="黑体" w:eastAsia="黑体"/>
          <w:bCs/>
          <w:spacing w:val="10"/>
          <w:sz w:val="28"/>
        </w:rPr>
        <w:t xml:space="preserve">                  </w:t>
      </w:r>
      <w:r w:rsidRPr="007C27B5">
        <w:rPr>
          <w:rFonts w:ascii="黑体" w:eastAsia="黑体" w:hint="eastAsia"/>
          <w:bCs/>
          <w:spacing w:val="10"/>
          <w:sz w:val="28"/>
        </w:rPr>
        <w:t xml:space="preserve">     </w:t>
      </w:r>
      <w:r w:rsidRPr="007C27B5">
        <w:rPr>
          <w:rFonts w:ascii="黑体" w:eastAsia="黑体"/>
          <w:bCs/>
          <w:spacing w:val="10"/>
          <w:sz w:val="28"/>
        </w:rPr>
        <w:t xml:space="preserve"> </w:t>
      </w:r>
      <w:r w:rsidRPr="007C27B5">
        <w:rPr>
          <w:rFonts w:ascii="黑体" w:eastAsia="黑体" w:hint="eastAsia"/>
          <w:bCs/>
          <w:spacing w:val="10"/>
          <w:sz w:val="28"/>
        </w:rPr>
        <w:t>201</w:t>
      </w:r>
      <w:r w:rsidR="008C75F1" w:rsidRPr="007C27B5">
        <w:rPr>
          <w:rFonts w:ascii="黑体" w:eastAsia="黑体" w:hint="eastAsia"/>
          <w:bCs/>
          <w:spacing w:val="10"/>
          <w:sz w:val="28"/>
        </w:rPr>
        <w:t>X</w:t>
      </w:r>
      <w:r w:rsidRPr="007C27B5">
        <w:rPr>
          <w:rFonts w:ascii="黑体" w:eastAsia="黑体" w:hint="eastAsia"/>
          <w:bCs/>
          <w:spacing w:val="10"/>
          <w:sz w:val="28"/>
        </w:rPr>
        <w:t>-</w:t>
      </w:r>
      <w:r w:rsidR="008C75F1" w:rsidRPr="007C27B5">
        <w:rPr>
          <w:rFonts w:ascii="黑体" w:eastAsia="黑体" w:hint="eastAsia"/>
          <w:bCs/>
          <w:spacing w:val="10"/>
          <w:sz w:val="28"/>
        </w:rPr>
        <w:t>X</w:t>
      </w:r>
      <w:r w:rsidR="008C75F1" w:rsidRPr="007C27B5">
        <w:rPr>
          <w:rFonts w:ascii="黑体" w:eastAsia="黑体"/>
          <w:bCs/>
          <w:spacing w:val="10"/>
          <w:sz w:val="28"/>
        </w:rPr>
        <w:t>X</w:t>
      </w:r>
      <w:r w:rsidRPr="007C27B5">
        <w:rPr>
          <w:rFonts w:ascii="黑体" w:eastAsia="黑体"/>
          <w:bCs/>
          <w:spacing w:val="10"/>
          <w:sz w:val="28"/>
        </w:rPr>
        <w:t>-</w:t>
      </w:r>
      <w:r w:rsidR="008C75F1" w:rsidRPr="007C27B5">
        <w:rPr>
          <w:rFonts w:ascii="黑体" w:eastAsia="黑体" w:hint="eastAsia"/>
          <w:bCs/>
          <w:spacing w:val="10"/>
          <w:sz w:val="28"/>
        </w:rPr>
        <w:t>X</w:t>
      </w:r>
      <w:r w:rsidR="008C75F1" w:rsidRPr="007C27B5">
        <w:rPr>
          <w:rFonts w:ascii="黑体" w:eastAsia="黑体"/>
          <w:bCs/>
          <w:spacing w:val="10"/>
          <w:sz w:val="28"/>
        </w:rPr>
        <w:t>X</w:t>
      </w:r>
      <w:r w:rsidRPr="007C27B5">
        <w:rPr>
          <w:rFonts w:ascii="黑体" w:eastAsia="黑体" w:hint="eastAsia"/>
          <w:bCs/>
          <w:spacing w:val="10"/>
          <w:sz w:val="28"/>
        </w:rPr>
        <w:t>实施</w:t>
      </w:r>
    </w:p>
    <w:p w14:paraId="69B16EC4" w14:textId="77777777" w:rsidR="008A2719" w:rsidRPr="007C27B5" w:rsidRDefault="008A2719" w:rsidP="008A2719">
      <w:pPr>
        <w:spacing w:line="360" w:lineRule="auto"/>
        <w:jc w:val="center"/>
        <w:rPr>
          <w:rFonts w:eastAsia="黑体"/>
          <w:spacing w:val="10"/>
          <w:sz w:val="28"/>
          <w:szCs w:val="28"/>
        </w:rPr>
      </w:pPr>
      <w:r w:rsidRPr="007C27B5">
        <w:rPr>
          <w:rFonts w:ascii="方正小标宋简体" w:eastAsia="方正小标宋简体" w:hAnsi="宋体" w:hint="eastAsia"/>
          <w:b/>
          <w:spacing w:val="20"/>
          <w:sz w:val="44"/>
          <w:szCs w:val="44"/>
        </w:rPr>
        <w:t>国家质量监督检验检疫总局</w:t>
      </w:r>
      <w:r w:rsidRPr="007C27B5">
        <w:rPr>
          <w:rFonts w:eastAsia="黑体"/>
          <w:spacing w:val="10"/>
          <w:sz w:val="28"/>
        </w:rPr>
        <w:t xml:space="preserve">  </w:t>
      </w:r>
      <w:r w:rsidRPr="007C27B5">
        <w:rPr>
          <w:rFonts w:eastAsia="黑体" w:hint="eastAsia"/>
          <w:spacing w:val="10"/>
          <w:sz w:val="28"/>
          <w:szCs w:val="28"/>
        </w:rPr>
        <w:t>发</w:t>
      </w:r>
      <w:r w:rsidRPr="007C27B5">
        <w:rPr>
          <w:rFonts w:eastAsia="黑体" w:hint="eastAsia"/>
          <w:spacing w:val="10"/>
          <w:sz w:val="28"/>
          <w:szCs w:val="28"/>
        </w:rPr>
        <w:t xml:space="preserve"> </w:t>
      </w:r>
      <w:r w:rsidRPr="007C27B5">
        <w:rPr>
          <w:rFonts w:eastAsia="黑体" w:hint="eastAsia"/>
          <w:spacing w:val="10"/>
          <w:sz w:val="28"/>
          <w:szCs w:val="28"/>
        </w:rPr>
        <w:t>布</w:t>
      </w:r>
    </w:p>
    <w:p w14:paraId="56F3436C" w14:textId="77777777" w:rsidR="008A2719" w:rsidRPr="007C27B5" w:rsidRDefault="008A2719" w:rsidP="008A2719">
      <w:pPr>
        <w:rPr>
          <w:sz w:val="32"/>
          <w:szCs w:val="32"/>
        </w:rPr>
        <w:sectPr w:rsidR="008A2719" w:rsidRPr="007C27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588" w:right="1091" w:bottom="1247" w:left="1418" w:header="851" w:footer="992" w:gutter="0"/>
          <w:pgNumType w:start="1"/>
          <w:cols w:space="720"/>
          <w:titlePg/>
          <w:docGrid w:type="lines" w:linePitch="312"/>
        </w:sectPr>
      </w:pPr>
    </w:p>
    <w:p w14:paraId="4D6E677E" w14:textId="77777777" w:rsidR="008A2719" w:rsidRPr="007C27B5" w:rsidRDefault="008A2719" w:rsidP="008A2719">
      <w:pPr>
        <w:spacing w:line="360" w:lineRule="auto"/>
        <w:jc w:val="center"/>
        <w:rPr>
          <w:spacing w:val="10"/>
          <w:sz w:val="24"/>
        </w:rPr>
      </w:pPr>
    </w:p>
    <w:p w14:paraId="1F851DC6" w14:textId="3F214A2D" w:rsidR="008A2719" w:rsidRPr="007C27B5" w:rsidRDefault="005B7A3A" w:rsidP="005E2DCC">
      <w:pPr>
        <w:spacing w:line="360" w:lineRule="auto"/>
        <w:ind w:firstLine="300"/>
        <w:rPr>
          <w:rFonts w:ascii="黑体" w:eastAsia="黑体"/>
          <w:spacing w:val="10"/>
          <w:sz w:val="44"/>
          <w:szCs w:val="44"/>
        </w:rPr>
      </w:pPr>
      <w:r w:rsidRPr="007C27B5">
        <w:rPr>
          <w:rFonts w:hint="eastAsia"/>
          <w:noProof/>
          <w:spacing w:val="1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DC0CBE" wp14:editId="6A7C56F8">
                <wp:simplePos x="0" y="0"/>
                <wp:positionH relativeFrom="column">
                  <wp:posOffset>3677920</wp:posOffset>
                </wp:positionH>
                <wp:positionV relativeFrom="paragraph">
                  <wp:posOffset>355600</wp:posOffset>
                </wp:positionV>
                <wp:extent cx="1362710" cy="471170"/>
                <wp:effectExtent l="10795" t="5080" r="7620" b="952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71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8DBB4" w14:textId="77777777" w:rsidR="008A4740" w:rsidRPr="00EF1DC3" w:rsidRDefault="008A4740" w:rsidP="008A2719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EF1DC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JJF</w:t>
                            </w:r>
                            <w:r w:rsidRPr="00EF1DC3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XXXX</w:t>
                            </w:r>
                            <w:r w:rsidRPr="00EF1DC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-201</w:t>
                            </w:r>
                            <w: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</w:t>
                            </w:r>
                          </w:p>
                          <w:p w14:paraId="2ED16B4C" w14:textId="77777777" w:rsidR="008A4740" w:rsidRPr="00EF1DC3" w:rsidRDefault="008A4740" w:rsidP="008A2719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EF1DC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JJF</w:t>
                            </w:r>
                            <w:r w:rsidRPr="00EF1DC3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F1DC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××××-201×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DC0CB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89.6pt;margin-top:28pt;width:107.3pt;height:37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">
                <v:textbox>
                  <w:txbxContent>
                    <w:p w14:paraId="60B8DBB4" w14:textId="77777777" w:rsidR="008A4740" w:rsidRPr="00EF1DC3" w:rsidRDefault="008A4740" w:rsidP="008A2719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EF1DC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JJF</w:t>
                      </w:r>
                      <w:r w:rsidRPr="00EF1DC3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XXXX</w:t>
                      </w:r>
                      <w:r w:rsidRPr="00EF1DC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-201</w:t>
                      </w:r>
                      <w:r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</w:t>
                      </w:r>
                    </w:p>
                    <w:p w14:paraId="2ED16B4C" w14:textId="77777777" w:rsidR="008A4740" w:rsidRPr="00EF1DC3" w:rsidRDefault="008A4740" w:rsidP="008A2719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EF1DC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JJF</w:t>
                      </w:r>
                      <w:r w:rsidRPr="00EF1DC3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 xml:space="preserve"> </w:t>
                      </w:r>
                      <w:r w:rsidRPr="00EF1DC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××××-201×</w:t>
                      </w:r>
                    </w:p>
                  </w:txbxContent>
                </v:textbox>
              </v:shape>
            </w:pict>
          </mc:Fallback>
        </mc:AlternateContent>
      </w:r>
      <w:r w:rsidR="008A2719" w:rsidRPr="007C27B5">
        <w:rPr>
          <w:rFonts w:ascii="黑体" w:eastAsia="黑体" w:hint="eastAsia"/>
          <w:spacing w:val="10"/>
          <w:sz w:val="44"/>
          <w:szCs w:val="44"/>
        </w:rPr>
        <w:t>逆</w:t>
      </w:r>
      <w:r w:rsidR="00545F8E" w:rsidRPr="007C27B5">
        <w:rPr>
          <w:rFonts w:ascii="黑体" w:eastAsia="黑体" w:hint="eastAsia"/>
          <w:spacing w:val="10"/>
          <w:sz w:val="44"/>
          <w:szCs w:val="44"/>
        </w:rPr>
        <w:t>反射测量仪</w:t>
      </w:r>
      <w:r w:rsidR="008A2719" w:rsidRPr="007C27B5">
        <w:rPr>
          <w:rFonts w:ascii="黑体" w:eastAsia="黑体" w:hint="eastAsia"/>
          <w:spacing w:val="10"/>
          <w:sz w:val="44"/>
          <w:szCs w:val="44"/>
        </w:rPr>
        <w:t>校准规范</w:t>
      </w:r>
    </w:p>
    <w:p w14:paraId="50D3F5F7" w14:textId="77777777" w:rsidR="005E2DCC" w:rsidRPr="007C27B5" w:rsidRDefault="008A2719" w:rsidP="00677FBC">
      <w:pPr>
        <w:ind w:firstLineChars="140" w:firstLine="420"/>
        <w:rPr>
          <w:rFonts w:ascii="黑体" w:eastAsia="黑体" w:hAnsi="黑体"/>
          <w:spacing w:val="10"/>
          <w:sz w:val="28"/>
        </w:rPr>
      </w:pPr>
      <w:r w:rsidRPr="007C27B5">
        <w:rPr>
          <w:rFonts w:ascii="黑体" w:eastAsia="黑体" w:hAnsi="黑体"/>
          <w:spacing w:val="10"/>
          <w:sz w:val="28"/>
        </w:rPr>
        <w:t xml:space="preserve">Calibration </w:t>
      </w:r>
      <w:r w:rsidR="00A223ED" w:rsidRPr="007C27B5">
        <w:rPr>
          <w:rFonts w:ascii="黑体" w:eastAsia="黑体" w:hAnsi="黑体" w:hint="eastAsia"/>
          <w:spacing w:val="10"/>
          <w:sz w:val="28"/>
        </w:rPr>
        <w:t>S</w:t>
      </w:r>
      <w:r w:rsidRPr="007C27B5">
        <w:rPr>
          <w:rFonts w:ascii="黑体" w:eastAsia="黑体" w:hAnsi="黑体"/>
          <w:spacing w:val="10"/>
          <w:sz w:val="28"/>
        </w:rPr>
        <w:t>pecification</w:t>
      </w:r>
      <w:r w:rsidRPr="007C27B5">
        <w:rPr>
          <w:rFonts w:ascii="黑体" w:eastAsia="黑体" w:hAnsi="黑体" w:hint="eastAsia"/>
          <w:spacing w:val="10"/>
          <w:sz w:val="28"/>
        </w:rPr>
        <w:t xml:space="preserve"> </w:t>
      </w:r>
      <w:r w:rsidR="00BD05D9" w:rsidRPr="007C27B5">
        <w:rPr>
          <w:rFonts w:ascii="黑体" w:eastAsia="黑体" w:hAnsi="黑体" w:hint="eastAsia"/>
          <w:spacing w:val="10"/>
          <w:sz w:val="28"/>
        </w:rPr>
        <w:t>for</w:t>
      </w:r>
      <w:r w:rsidRPr="007C27B5">
        <w:rPr>
          <w:rFonts w:ascii="黑体" w:eastAsia="黑体" w:hAnsi="黑体" w:hint="eastAsia"/>
          <w:spacing w:val="10"/>
          <w:sz w:val="28"/>
        </w:rPr>
        <w:t xml:space="preserve"> </w:t>
      </w:r>
    </w:p>
    <w:p w14:paraId="6E8FF80B" w14:textId="77777777" w:rsidR="008A2719" w:rsidRPr="007C27B5" w:rsidRDefault="00814443" w:rsidP="00677FBC">
      <w:pPr>
        <w:ind w:left="840" w:firstLineChars="140" w:firstLine="420"/>
        <w:rPr>
          <w:rFonts w:ascii="黑体" w:eastAsia="黑体" w:hAnsi="黑体"/>
          <w:b/>
          <w:spacing w:val="10"/>
          <w:kern w:val="0"/>
          <w:sz w:val="44"/>
          <w:szCs w:val="20"/>
        </w:rPr>
      </w:pPr>
      <w:r w:rsidRPr="007C27B5">
        <w:rPr>
          <w:rFonts w:ascii="黑体" w:eastAsia="黑体" w:hAnsi="黑体"/>
          <w:spacing w:val="10"/>
          <w:sz w:val="28"/>
        </w:rPr>
        <w:t>Retroreflectometer</w:t>
      </w:r>
      <w:r w:rsidR="008A2719" w:rsidRPr="007C27B5">
        <w:rPr>
          <w:rFonts w:ascii="黑体" w:eastAsia="黑体" w:hAnsi="黑体" w:hint="eastAsia"/>
          <w:b/>
          <w:spacing w:val="10"/>
          <w:kern w:val="0"/>
          <w:sz w:val="44"/>
          <w:szCs w:val="20"/>
        </w:rPr>
        <w:t xml:space="preserve"> </w:t>
      </w:r>
    </w:p>
    <w:p w14:paraId="242BACBE" w14:textId="77777777" w:rsidR="008A2719" w:rsidRPr="007C27B5" w:rsidRDefault="008A2719" w:rsidP="008A2719">
      <w:pPr>
        <w:spacing w:line="360" w:lineRule="auto"/>
        <w:rPr>
          <w:b/>
          <w:spacing w:val="10"/>
          <w:sz w:val="24"/>
          <w:u w:val="single"/>
        </w:rPr>
      </w:pPr>
      <w:r w:rsidRPr="007C27B5">
        <w:rPr>
          <w:b/>
          <w:spacing w:val="10"/>
          <w:sz w:val="24"/>
          <w:u w:val="single"/>
        </w:rPr>
        <w:t xml:space="preserve">                                          </w:t>
      </w:r>
      <w:r w:rsidRPr="007C27B5">
        <w:rPr>
          <w:rFonts w:hint="eastAsia"/>
          <w:b/>
          <w:spacing w:val="10"/>
          <w:sz w:val="24"/>
          <w:u w:val="single"/>
        </w:rPr>
        <w:t xml:space="preserve">  </w:t>
      </w:r>
      <w:r w:rsidRPr="007C27B5">
        <w:rPr>
          <w:b/>
          <w:spacing w:val="10"/>
          <w:sz w:val="24"/>
          <w:u w:val="single"/>
        </w:rPr>
        <w:t xml:space="preserve">                           </w:t>
      </w:r>
    </w:p>
    <w:p w14:paraId="3A8EBA7C" w14:textId="77777777" w:rsidR="008A2719" w:rsidRPr="007C27B5" w:rsidRDefault="008A2719" w:rsidP="008A2719">
      <w:pPr>
        <w:spacing w:line="360" w:lineRule="auto"/>
        <w:ind w:firstLineChars="225" w:firstLine="585"/>
        <w:rPr>
          <w:rFonts w:ascii="宋体"/>
          <w:spacing w:val="10"/>
          <w:sz w:val="24"/>
        </w:rPr>
      </w:pPr>
    </w:p>
    <w:p w14:paraId="1094E923" w14:textId="77777777" w:rsidR="008A2719" w:rsidRPr="007C27B5" w:rsidRDefault="008A2719" w:rsidP="008A2719">
      <w:pPr>
        <w:spacing w:line="360" w:lineRule="auto"/>
        <w:ind w:firstLineChars="225" w:firstLine="585"/>
        <w:rPr>
          <w:rFonts w:ascii="宋体"/>
          <w:spacing w:val="10"/>
          <w:sz w:val="24"/>
        </w:rPr>
      </w:pPr>
    </w:p>
    <w:p w14:paraId="3BC09F22" w14:textId="77777777" w:rsidR="008A2719" w:rsidRPr="007C27B5" w:rsidRDefault="008A2719" w:rsidP="008A2719">
      <w:pPr>
        <w:spacing w:line="360" w:lineRule="auto"/>
        <w:ind w:firstLineChars="225" w:firstLine="585"/>
        <w:rPr>
          <w:rFonts w:ascii="宋体"/>
          <w:spacing w:val="10"/>
          <w:sz w:val="24"/>
        </w:rPr>
      </w:pPr>
    </w:p>
    <w:p w14:paraId="67A5B6C3" w14:textId="77777777" w:rsidR="008A2719" w:rsidRPr="007C27B5" w:rsidRDefault="008A2719" w:rsidP="008A2719">
      <w:pPr>
        <w:spacing w:line="360" w:lineRule="auto"/>
        <w:ind w:firstLineChars="225" w:firstLine="585"/>
        <w:rPr>
          <w:rFonts w:ascii="宋体"/>
          <w:spacing w:val="10"/>
          <w:sz w:val="24"/>
        </w:rPr>
      </w:pPr>
    </w:p>
    <w:p w14:paraId="5B6147C1" w14:textId="77777777" w:rsidR="008A2719" w:rsidRPr="007C27B5" w:rsidRDefault="008A2719" w:rsidP="008A2719">
      <w:pPr>
        <w:spacing w:line="360" w:lineRule="auto"/>
        <w:ind w:firstLineChars="225" w:firstLine="585"/>
        <w:rPr>
          <w:rFonts w:ascii="宋体"/>
          <w:spacing w:val="10"/>
          <w:sz w:val="24"/>
        </w:rPr>
      </w:pPr>
    </w:p>
    <w:p w14:paraId="3E0AAD0D" w14:textId="77777777" w:rsidR="008A2719" w:rsidRPr="007C27B5" w:rsidRDefault="008A2719" w:rsidP="007B6414">
      <w:pPr>
        <w:adjustRightInd w:val="0"/>
        <w:spacing w:line="360" w:lineRule="auto"/>
        <w:ind w:firstLineChars="200" w:firstLine="642"/>
        <w:rPr>
          <w:spacing w:val="20"/>
          <w:sz w:val="24"/>
        </w:rPr>
      </w:pPr>
      <w:r w:rsidRPr="007C27B5">
        <w:rPr>
          <w:rFonts w:ascii="黑体" w:eastAsia="黑体" w:hAnsi="黑体" w:hint="eastAsia"/>
          <w:b/>
          <w:spacing w:val="20"/>
          <w:sz w:val="28"/>
          <w:szCs w:val="28"/>
        </w:rPr>
        <w:t>归</w:t>
      </w:r>
      <w:r w:rsidR="00042507" w:rsidRPr="007C27B5">
        <w:rPr>
          <w:rFonts w:ascii="黑体" w:eastAsia="黑体" w:hAnsi="黑体"/>
          <w:b/>
          <w:spacing w:val="30"/>
          <w:sz w:val="28"/>
          <w:szCs w:val="28"/>
        </w:rPr>
        <w:t xml:space="preserve"> </w:t>
      </w:r>
      <w:r w:rsidRPr="007C27B5">
        <w:rPr>
          <w:rFonts w:ascii="黑体" w:eastAsia="黑体" w:hAnsi="黑体" w:hint="eastAsia"/>
          <w:b/>
          <w:spacing w:val="30"/>
          <w:sz w:val="28"/>
          <w:szCs w:val="28"/>
        </w:rPr>
        <w:t>口</w:t>
      </w:r>
      <w:r w:rsidR="00042507" w:rsidRPr="007C27B5">
        <w:rPr>
          <w:rFonts w:ascii="黑体" w:eastAsia="黑体" w:hAnsi="黑体"/>
          <w:b/>
          <w:spacing w:val="30"/>
          <w:sz w:val="28"/>
          <w:szCs w:val="28"/>
        </w:rPr>
        <w:t xml:space="preserve"> </w:t>
      </w:r>
      <w:r w:rsidRPr="007C27B5">
        <w:rPr>
          <w:rFonts w:ascii="黑体" w:eastAsia="黑体" w:hAnsi="黑体" w:hint="eastAsia"/>
          <w:b/>
          <w:spacing w:val="30"/>
          <w:sz w:val="28"/>
          <w:szCs w:val="28"/>
        </w:rPr>
        <w:t>单</w:t>
      </w:r>
      <w:r w:rsidR="00042507" w:rsidRPr="007C27B5">
        <w:rPr>
          <w:rFonts w:ascii="黑体" w:eastAsia="黑体" w:hAnsi="黑体"/>
          <w:b/>
          <w:spacing w:val="30"/>
          <w:sz w:val="28"/>
          <w:szCs w:val="28"/>
        </w:rPr>
        <w:t xml:space="preserve"> </w:t>
      </w:r>
      <w:r w:rsidRPr="007C27B5">
        <w:rPr>
          <w:rFonts w:ascii="黑体" w:eastAsia="黑体" w:hAnsi="黑体" w:hint="eastAsia"/>
          <w:b/>
          <w:spacing w:val="30"/>
          <w:sz w:val="28"/>
          <w:szCs w:val="28"/>
        </w:rPr>
        <w:t>位</w:t>
      </w:r>
      <w:r w:rsidRPr="007C27B5">
        <w:rPr>
          <w:rFonts w:ascii="黑体" w:eastAsia="黑体" w:hAnsi="黑体" w:hint="eastAsia"/>
          <w:b/>
          <w:spacing w:val="20"/>
          <w:sz w:val="28"/>
        </w:rPr>
        <w:t>：</w:t>
      </w:r>
      <w:r w:rsidRPr="007C27B5">
        <w:rPr>
          <w:rFonts w:ascii="宋体" w:hAnsi="宋体" w:hint="eastAsia"/>
          <w:spacing w:val="20"/>
          <w:sz w:val="28"/>
          <w:szCs w:val="28"/>
        </w:rPr>
        <w:t>全国公路</w:t>
      </w:r>
      <w:r w:rsidR="00BD05D9" w:rsidRPr="007C27B5">
        <w:rPr>
          <w:rFonts w:ascii="宋体" w:hAnsi="宋体" w:hint="eastAsia"/>
          <w:spacing w:val="20"/>
          <w:sz w:val="28"/>
          <w:szCs w:val="28"/>
        </w:rPr>
        <w:t>专用</w:t>
      </w:r>
      <w:r w:rsidRPr="007C27B5">
        <w:rPr>
          <w:rFonts w:ascii="宋体" w:hAnsi="宋体" w:hint="eastAsia"/>
          <w:spacing w:val="20"/>
          <w:sz w:val="28"/>
          <w:szCs w:val="28"/>
        </w:rPr>
        <w:t>计量器具计量技术委员会</w:t>
      </w:r>
    </w:p>
    <w:p w14:paraId="3A9DA1D1" w14:textId="77777777" w:rsidR="00E1249D" w:rsidRPr="007C27B5" w:rsidRDefault="00E1249D" w:rsidP="007B6414">
      <w:pPr>
        <w:adjustRightInd w:val="0"/>
        <w:spacing w:line="360" w:lineRule="auto"/>
        <w:ind w:firstLineChars="200" w:firstLine="642"/>
        <w:rPr>
          <w:b/>
          <w:spacing w:val="20"/>
          <w:sz w:val="28"/>
          <w:szCs w:val="28"/>
        </w:rPr>
      </w:pPr>
      <w:r w:rsidRPr="007C27B5">
        <w:rPr>
          <w:rFonts w:ascii="黑体" w:eastAsia="黑体" w:hAnsi="黑体" w:hint="eastAsia"/>
          <w:b/>
          <w:spacing w:val="20"/>
          <w:sz w:val="28"/>
          <w:szCs w:val="28"/>
        </w:rPr>
        <w:t>主要起草单位：</w:t>
      </w:r>
      <w:r w:rsidRPr="007C27B5">
        <w:rPr>
          <w:rFonts w:hint="eastAsia"/>
          <w:spacing w:val="20"/>
          <w:sz w:val="28"/>
          <w:szCs w:val="28"/>
        </w:rPr>
        <w:t>交通运输部公路科学研究所</w:t>
      </w:r>
    </w:p>
    <w:p w14:paraId="4C559D73" w14:textId="6D2946B7" w:rsidR="00E1249D" w:rsidRPr="007C27B5" w:rsidRDefault="00E1249D" w:rsidP="007B6414">
      <w:pPr>
        <w:adjustRightInd w:val="0"/>
        <w:spacing w:line="360" w:lineRule="auto"/>
        <w:ind w:firstLineChars="200" w:firstLine="642"/>
        <w:rPr>
          <w:b/>
          <w:spacing w:val="20"/>
          <w:sz w:val="28"/>
          <w:szCs w:val="28"/>
        </w:rPr>
      </w:pPr>
      <w:r w:rsidRPr="007C27B5">
        <w:rPr>
          <w:rFonts w:ascii="黑体" w:eastAsia="黑体" w:hAnsi="黑体" w:hint="eastAsia"/>
          <w:b/>
          <w:spacing w:val="20"/>
          <w:sz w:val="28"/>
          <w:szCs w:val="28"/>
        </w:rPr>
        <w:t>参加起草单位：</w:t>
      </w:r>
    </w:p>
    <w:p w14:paraId="0B862C68" w14:textId="5FB80B8C" w:rsidR="008A2719" w:rsidRPr="007C27B5" w:rsidRDefault="008A2719" w:rsidP="007B6414">
      <w:pPr>
        <w:spacing w:line="360" w:lineRule="auto"/>
        <w:ind w:leftChars="20" w:left="42" w:firstLineChars="900" w:firstLine="2520"/>
        <w:rPr>
          <w:spacing w:val="20"/>
          <w:sz w:val="24"/>
        </w:rPr>
      </w:pPr>
    </w:p>
    <w:p w14:paraId="35624D46" w14:textId="77777777" w:rsidR="008A2719" w:rsidRPr="007C27B5" w:rsidRDefault="008A2719" w:rsidP="00421BB5">
      <w:pPr>
        <w:spacing w:line="360" w:lineRule="auto"/>
        <w:rPr>
          <w:spacing w:val="10"/>
          <w:sz w:val="24"/>
        </w:rPr>
      </w:pPr>
    </w:p>
    <w:p w14:paraId="173B58D0" w14:textId="77777777" w:rsidR="008A2719" w:rsidRPr="007C27B5" w:rsidRDefault="008A2719" w:rsidP="00421BB5">
      <w:pPr>
        <w:spacing w:line="360" w:lineRule="auto"/>
        <w:rPr>
          <w:spacing w:val="10"/>
          <w:sz w:val="24"/>
        </w:rPr>
      </w:pPr>
    </w:p>
    <w:p w14:paraId="5ACAE9FE" w14:textId="77777777" w:rsidR="008A2719" w:rsidRPr="007C27B5" w:rsidRDefault="008A2719" w:rsidP="00421BB5">
      <w:pPr>
        <w:spacing w:line="360" w:lineRule="auto"/>
        <w:rPr>
          <w:spacing w:val="10"/>
          <w:sz w:val="24"/>
        </w:rPr>
      </w:pPr>
    </w:p>
    <w:p w14:paraId="357FAB96" w14:textId="77777777" w:rsidR="008A2719" w:rsidRPr="007C27B5" w:rsidRDefault="008A2719" w:rsidP="00421BB5">
      <w:pPr>
        <w:spacing w:line="360" w:lineRule="auto"/>
        <w:rPr>
          <w:spacing w:val="10"/>
          <w:sz w:val="24"/>
        </w:rPr>
      </w:pPr>
    </w:p>
    <w:p w14:paraId="7DE66C0F" w14:textId="77777777" w:rsidR="008A2719" w:rsidRPr="007C27B5" w:rsidRDefault="008A2719" w:rsidP="00421BB5">
      <w:pPr>
        <w:spacing w:line="360" w:lineRule="auto"/>
        <w:rPr>
          <w:spacing w:val="10"/>
          <w:sz w:val="24"/>
        </w:rPr>
      </w:pPr>
    </w:p>
    <w:p w14:paraId="0BCC8219" w14:textId="77777777" w:rsidR="008A2719" w:rsidRPr="007C27B5" w:rsidRDefault="008A2719" w:rsidP="00421BB5">
      <w:pPr>
        <w:spacing w:line="360" w:lineRule="auto"/>
        <w:rPr>
          <w:spacing w:val="10"/>
          <w:sz w:val="24"/>
        </w:rPr>
      </w:pPr>
    </w:p>
    <w:p w14:paraId="3FA7BC4B" w14:textId="77777777" w:rsidR="008A2719" w:rsidRPr="007C27B5" w:rsidRDefault="008A2719" w:rsidP="00421BB5">
      <w:pPr>
        <w:spacing w:line="360" w:lineRule="auto"/>
        <w:rPr>
          <w:spacing w:val="10"/>
          <w:sz w:val="24"/>
        </w:rPr>
      </w:pPr>
    </w:p>
    <w:p w14:paraId="20EF6077" w14:textId="77777777" w:rsidR="008A2719" w:rsidRPr="007C27B5" w:rsidRDefault="008A2719" w:rsidP="00421BB5">
      <w:pPr>
        <w:spacing w:line="360" w:lineRule="auto"/>
        <w:rPr>
          <w:spacing w:val="10"/>
          <w:sz w:val="24"/>
        </w:rPr>
      </w:pPr>
    </w:p>
    <w:p w14:paraId="1A547931" w14:textId="77777777" w:rsidR="008A2719" w:rsidRPr="007C27B5" w:rsidRDefault="008A2719" w:rsidP="00421BB5">
      <w:pPr>
        <w:spacing w:line="360" w:lineRule="auto"/>
        <w:rPr>
          <w:spacing w:val="10"/>
          <w:sz w:val="24"/>
        </w:rPr>
      </w:pPr>
    </w:p>
    <w:p w14:paraId="35BA1CFA" w14:textId="77777777" w:rsidR="008A2719" w:rsidRPr="007C27B5" w:rsidRDefault="008A2719" w:rsidP="00421BB5">
      <w:pPr>
        <w:spacing w:line="360" w:lineRule="auto"/>
        <w:rPr>
          <w:spacing w:val="10"/>
          <w:sz w:val="24"/>
        </w:rPr>
      </w:pPr>
    </w:p>
    <w:p w14:paraId="3FF663EF" w14:textId="77777777" w:rsidR="008A2719" w:rsidRPr="007C27B5" w:rsidRDefault="008A2719" w:rsidP="00421BB5">
      <w:pPr>
        <w:spacing w:line="360" w:lineRule="auto"/>
        <w:rPr>
          <w:spacing w:val="10"/>
          <w:sz w:val="24"/>
        </w:rPr>
      </w:pPr>
    </w:p>
    <w:p w14:paraId="6A649BBE" w14:textId="77777777" w:rsidR="008A2719" w:rsidRPr="007C27B5" w:rsidRDefault="008A2719" w:rsidP="00CC6498">
      <w:pPr>
        <w:spacing w:line="360" w:lineRule="auto"/>
        <w:jc w:val="left"/>
        <w:rPr>
          <w:rFonts w:ascii="黑体" w:eastAsia="黑体"/>
          <w:b/>
          <w:bCs/>
          <w:spacing w:val="10"/>
          <w:sz w:val="28"/>
        </w:rPr>
      </w:pPr>
      <w:r w:rsidRPr="007C27B5">
        <w:rPr>
          <w:rFonts w:hint="eastAsia"/>
          <w:spacing w:val="10"/>
          <w:sz w:val="28"/>
          <w:szCs w:val="28"/>
        </w:rPr>
        <w:t>本规范委托全国公路</w:t>
      </w:r>
      <w:r w:rsidR="00BD05D9" w:rsidRPr="007C27B5">
        <w:rPr>
          <w:rFonts w:hint="eastAsia"/>
          <w:spacing w:val="10"/>
          <w:sz w:val="28"/>
          <w:szCs w:val="28"/>
        </w:rPr>
        <w:t>专用</w:t>
      </w:r>
      <w:r w:rsidRPr="007C27B5">
        <w:rPr>
          <w:rFonts w:hint="eastAsia"/>
          <w:spacing w:val="10"/>
          <w:sz w:val="28"/>
          <w:szCs w:val="28"/>
        </w:rPr>
        <w:t>计量器具计量技术委员会负责解释</w:t>
      </w:r>
    </w:p>
    <w:p w14:paraId="30B7B2A6" w14:textId="77777777" w:rsidR="008A2719" w:rsidRPr="007C27B5" w:rsidRDefault="008A2719" w:rsidP="008A2719">
      <w:pPr>
        <w:spacing w:line="360" w:lineRule="auto"/>
        <w:jc w:val="center"/>
        <w:rPr>
          <w:spacing w:val="10"/>
          <w:sz w:val="24"/>
        </w:rPr>
      </w:pPr>
      <w:r w:rsidRPr="007C27B5">
        <w:rPr>
          <w:rFonts w:ascii="黑体" w:eastAsia="黑体"/>
          <w:b/>
          <w:bCs/>
          <w:spacing w:val="10"/>
          <w:sz w:val="28"/>
        </w:rPr>
        <w:br w:type="page"/>
      </w:r>
    </w:p>
    <w:p w14:paraId="124D4FFE" w14:textId="77777777" w:rsidR="008A2719" w:rsidRPr="007C27B5" w:rsidRDefault="008A2719" w:rsidP="008A2719">
      <w:pPr>
        <w:spacing w:line="360" w:lineRule="auto"/>
        <w:jc w:val="left"/>
        <w:rPr>
          <w:rFonts w:ascii="黑体" w:eastAsia="黑体"/>
          <w:spacing w:val="10"/>
          <w:sz w:val="28"/>
          <w:szCs w:val="28"/>
        </w:rPr>
      </w:pPr>
      <w:r w:rsidRPr="007C27B5">
        <w:rPr>
          <w:rFonts w:ascii="黑体" w:eastAsia="黑体" w:hint="eastAsia"/>
          <w:spacing w:val="10"/>
          <w:sz w:val="28"/>
          <w:szCs w:val="28"/>
        </w:rPr>
        <w:lastRenderedPageBreak/>
        <w:t>本规范主要起草人：</w:t>
      </w:r>
    </w:p>
    <w:p w14:paraId="3B0273E7" w14:textId="56593AA7" w:rsidR="008A2719" w:rsidRPr="007C27B5" w:rsidRDefault="008A2719" w:rsidP="008A2719">
      <w:pPr>
        <w:ind w:firstLineChars="490" w:firstLine="1470"/>
        <w:jc w:val="left"/>
        <w:rPr>
          <w:vanish/>
          <w:spacing w:val="10"/>
          <w:sz w:val="28"/>
          <w:szCs w:val="28"/>
        </w:rPr>
      </w:pPr>
    </w:p>
    <w:p w14:paraId="68253A56" w14:textId="7BFDC46C" w:rsidR="002E702B" w:rsidRPr="007C27B5" w:rsidRDefault="002E702B" w:rsidP="002E702B">
      <w:pPr>
        <w:ind w:firstLineChars="490" w:firstLine="1470"/>
        <w:jc w:val="left"/>
        <w:rPr>
          <w:vanish/>
          <w:spacing w:val="10"/>
          <w:sz w:val="28"/>
          <w:szCs w:val="28"/>
        </w:rPr>
      </w:pPr>
    </w:p>
    <w:p w14:paraId="773BD1C7" w14:textId="0CAB788C" w:rsidR="001519B6" w:rsidRPr="007C27B5" w:rsidRDefault="001519B6" w:rsidP="001519B6">
      <w:pPr>
        <w:ind w:firstLineChars="490" w:firstLine="1470"/>
        <w:jc w:val="left"/>
        <w:rPr>
          <w:vanish/>
          <w:spacing w:val="10"/>
          <w:sz w:val="28"/>
          <w:szCs w:val="28"/>
        </w:rPr>
      </w:pPr>
    </w:p>
    <w:p w14:paraId="4CEBA5A5" w14:textId="77777777" w:rsidR="008A2719" w:rsidRPr="007C27B5" w:rsidRDefault="008A2719" w:rsidP="008A2719">
      <w:pPr>
        <w:spacing w:line="360" w:lineRule="auto"/>
        <w:ind w:firstLineChars="300" w:firstLine="900"/>
        <w:jc w:val="left"/>
        <w:rPr>
          <w:rFonts w:ascii="黑体" w:eastAsia="黑体"/>
          <w:spacing w:val="10"/>
          <w:sz w:val="28"/>
          <w:szCs w:val="28"/>
        </w:rPr>
      </w:pPr>
      <w:r w:rsidRPr="007C27B5">
        <w:rPr>
          <w:rFonts w:ascii="黑体" w:eastAsia="黑体" w:hint="eastAsia"/>
          <w:spacing w:val="10"/>
          <w:sz w:val="28"/>
          <w:szCs w:val="28"/>
        </w:rPr>
        <w:t>参加起草人：</w:t>
      </w:r>
    </w:p>
    <w:p w14:paraId="073E8994" w14:textId="57FBA5C2" w:rsidR="008A2719" w:rsidRPr="007C27B5" w:rsidRDefault="008A2719" w:rsidP="008A2719">
      <w:pPr>
        <w:ind w:firstLineChars="490" w:firstLine="1470"/>
        <w:jc w:val="left"/>
        <w:rPr>
          <w:vanish/>
          <w:spacing w:val="10"/>
          <w:sz w:val="28"/>
          <w:szCs w:val="28"/>
        </w:rPr>
      </w:pPr>
    </w:p>
    <w:p w14:paraId="0530B60E" w14:textId="29957E8C" w:rsidR="00232CF0" w:rsidRPr="007C27B5" w:rsidRDefault="00232CF0" w:rsidP="00232CF0">
      <w:pPr>
        <w:ind w:firstLineChars="490" w:firstLine="1470"/>
        <w:jc w:val="left"/>
        <w:rPr>
          <w:vanish/>
          <w:spacing w:val="10"/>
          <w:sz w:val="28"/>
          <w:szCs w:val="28"/>
        </w:rPr>
      </w:pPr>
    </w:p>
    <w:p w14:paraId="38C4EEE9" w14:textId="0B10C1A9" w:rsidR="00232CF0" w:rsidRPr="007C27B5" w:rsidRDefault="00232CF0" w:rsidP="008A2719">
      <w:pPr>
        <w:ind w:firstLineChars="490" w:firstLine="1470"/>
        <w:jc w:val="left"/>
        <w:rPr>
          <w:vanish/>
          <w:spacing w:val="10"/>
          <w:sz w:val="28"/>
          <w:szCs w:val="28"/>
        </w:rPr>
      </w:pPr>
    </w:p>
    <w:p w14:paraId="760E207B" w14:textId="02A6E989" w:rsidR="008A2719" w:rsidRPr="007C27B5" w:rsidRDefault="008A2719" w:rsidP="008A2719">
      <w:pPr>
        <w:ind w:firstLineChars="490" w:firstLine="1470"/>
        <w:jc w:val="left"/>
        <w:rPr>
          <w:vanish/>
          <w:spacing w:val="10"/>
          <w:sz w:val="28"/>
          <w:szCs w:val="28"/>
        </w:rPr>
      </w:pPr>
    </w:p>
    <w:p w14:paraId="17010599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1D407C40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4DEB6988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5B3C6EC8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3872C978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26A7E021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114E1C2C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7C9B70B7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7240072D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1D603C5D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0FF88EBC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4D8878B2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078B1990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7E605511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50AC7060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</w:pPr>
    </w:p>
    <w:p w14:paraId="025FEED1" w14:textId="77777777" w:rsidR="008A2719" w:rsidRPr="007C27B5" w:rsidRDefault="008A2719" w:rsidP="008A2719">
      <w:pPr>
        <w:spacing w:line="360" w:lineRule="auto"/>
        <w:jc w:val="left"/>
        <w:rPr>
          <w:spacing w:val="10"/>
          <w:sz w:val="24"/>
        </w:rPr>
        <w:sectPr w:rsidR="008A2719" w:rsidRPr="007C27B5"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800" w:bottom="1440" w:left="1800" w:header="851" w:footer="992" w:gutter="0"/>
          <w:pgNumType w:start="1"/>
          <w:cols w:space="720"/>
          <w:titlePg/>
          <w:docGrid w:type="lines" w:linePitch="312"/>
        </w:sectPr>
      </w:pPr>
    </w:p>
    <w:p w14:paraId="35597688" w14:textId="77777777" w:rsidR="008A2719" w:rsidRPr="007C27B5" w:rsidRDefault="008A2719" w:rsidP="00893DDE">
      <w:pPr>
        <w:keepNext/>
        <w:keepLines/>
        <w:widowControl/>
        <w:spacing w:line="360" w:lineRule="auto"/>
        <w:jc w:val="center"/>
        <w:rPr>
          <w:rFonts w:ascii="黑体" w:eastAsia="黑体" w:hAnsi="Cambria"/>
          <w:bCs/>
          <w:spacing w:val="10"/>
          <w:kern w:val="0"/>
          <w:sz w:val="44"/>
          <w:szCs w:val="44"/>
        </w:rPr>
      </w:pPr>
      <w:r w:rsidRPr="007C27B5">
        <w:rPr>
          <w:rFonts w:ascii="黑体" w:eastAsia="黑体" w:hAnsi="Cambria" w:hint="eastAsia"/>
          <w:bCs/>
          <w:spacing w:val="10"/>
          <w:kern w:val="0"/>
          <w:sz w:val="44"/>
          <w:szCs w:val="44"/>
          <w:lang w:val="zh-CN"/>
        </w:rPr>
        <w:lastRenderedPageBreak/>
        <w:t>目  录</w:t>
      </w:r>
    </w:p>
    <w:p w14:paraId="44251880" w14:textId="77777777" w:rsidR="00CC6498" w:rsidRPr="007C27B5" w:rsidRDefault="008A2719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r w:rsidRPr="007C27B5">
        <w:rPr>
          <w:rFonts w:ascii="宋体" w:hAnsi="宋体"/>
          <w:spacing w:val="10"/>
          <w:sz w:val="24"/>
        </w:rPr>
        <w:fldChar w:fldCharType="begin" w:fldLock="1"/>
      </w:r>
      <w:r w:rsidRPr="007C27B5">
        <w:rPr>
          <w:rFonts w:ascii="宋体" w:hAnsi="宋体"/>
          <w:spacing w:val="10"/>
          <w:sz w:val="24"/>
        </w:rPr>
        <w:instrText xml:space="preserve"> TOC \o "1-3" \h \z \u </w:instrText>
      </w:r>
      <w:r w:rsidRPr="007C27B5">
        <w:rPr>
          <w:rFonts w:ascii="宋体" w:hAnsi="宋体"/>
          <w:spacing w:val="10"/>
          <w:sz w:val="24"/>
        </w:rPr>
        <w:fldChar w:fldCharType="separate"/>
      </w:r>
      <w:hyperlink w:anchor="_Toc500976316" w:history="1">
        <w:r w:rsidR="00CC6498" w:rsidRPr="007C27B5">
          <w:rPr>
            <w:rStyle w:val="a9"/>
            <w:rFonts w:ascii="宋体" w:hAnsi="宋体" w:hint="eastAsia"/>
            <w:noProof/>
            <w:color w:val="auto"/>
            <w:spacing w:val="10"/>
            <w:sz w:val="24"/>
          </w:rPr>
          <w:t>引言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27295B" w:rsidRPr="007C27B5">
          <w:rPr>
            <w:rFonts w:ascii="宋体" w:hAnsi="宋体"/>
            <w:noProof/>
            <w:webHidden/>
            <w:sz w:val="24"/>
          </w:rPr>
          <w:t>(</w:t>
        </w:r>
        <w:r w:rsidR="0027295B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27295B" w:rsidRPr="007C27B5">
          <w:rPr>
            <w:rFonts w:ascii="宋体" w:hAnsi="宋体"/>
            <w:noProof/>
            <w:webHidden/>
            <w:sz w:val="24"/>
          </w:rPr>
          <w:instrText xml:space="preserve"> PAGEREF _Toc500976316 \h </w:instrText>
        </w:r>
        <w:r w:rsidR="0027295B" w:rsidRPr="007C27B5">
          <w:rPr>
            <w:rFonts w:ascii="宋体" w:hAnsi="宋体"/>
            <w:noProof/>
            <w:webHidden/>
            <w:sz w:val="24"/>
          </w:rPr>
        </w:r>
        <w:r w:rsidR="0027295B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II</w:t>
        </w:r>
        <w:r w:rsidR="0027295B" w:rsidRPr="007C27B5">
          <w:rPr>
            <w:rFonts w:ascii="宋体" w:hAnsi="宋体"/>
            <w:noProof/>
            <w:webHidden/>
            <w:sz w:val="24"/>
          </w:rPr>
          <w:fldChar w:fldCharType="end"/>
        </w:r>
        <w:r w:rsidR="0027295B" w:rsidRPr="007C27B5">
          <w:rPr>
            <w:rFonts w:ascii="宋体" w:hAnsi="宋体"/>
            <w:noProof/>
            <w:webHidden/>
            <w:sz w:val="24"/>
          </w:rPr>
          <w:t>)</w:t>
        </w:r>
      </w:hyperlink>
    </w:p>
    <w:p w14:paraId="5E29AFDA" w14:textId="23D32074" w:rsidR="00CC6498" w:rsidRPr="007C27B5" w:rsidRDefault="008A4740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hyperlink w:anchor="_Toc500976317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1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范围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_Toc500976317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(1)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004C37BC" w14:textId="2EB29680" w:rsidR="00CC6498" w:rsidRPr="007C27B5" w:rsidRDefault="008A4740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hyperlink w:anchor="_Toc500976318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2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引用文件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_Toc500976318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(1)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0702CC3E" w14:textId="7FC34089" w:rsidR="00CC6498" w:rsidRPr="007C27B5" w:rsidRDefault="008A4740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hyperlink w:anchor="_Toc500976319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3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术语和定义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_Toc500976319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(1)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116208B2" w14:textId="2BA0BCD0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20" w:history="1">
        <w:r w:rsidR="0027295B" w:rsidRPr="007C27B5">
          <w:rPr>
            <w:rStyle w:val="a9"/>
            <w:rFonts w:ascii="宋体" w:hAnsi="宋体"/>
            <w:bCs/>
            <w:noProof/>
            <w:color w:val="auto"/>
            <w:kern w:val="0"/>
            <w:sz w:val="24"/>
          </w:rPr>
          <w:t>3</w:t>
        </w:r>
        <w:r w:rsidR="00CC6498" w:rsidRPr="007C27B5">
          <w:rPr>
            <w:rStyle w:val="a9"/>
            <w:rFonts w:ascii="宋体" w:hAnsi="宋体"/>
            <w:bCs/>
            <w:noProof/>
            <w:color w:val="auto"/>
            <w:kern w:val="0"/>
            <w:sz w:val="24"/>
          </w:rPr>
          <w:t>.</w:t>
        </w:r>
        <w:r w:rsidR="0027295B" w:rsidRPr="007C27B5">
          <w:rPr>
            <w:rStyle w:val="a9"/>
            <w:rFonts w:ascii="宋体" w:hAnsi="宋体"/>
            <w:bCs/>
            <w:noProof/>
            <w:color w:val="auto"/>
            <w:kern w:val="0"/>
            <w:sz w:val="24"/>
          </w:rPr>
          <w:t>1</w:t>
        </w:r>
        <w:r w:rsidR="00CC6498" w:rsidRPr="007C27B5">
          <w:rPr>
            <w:rStyle w:val="a9"/>
            <w:rFonts w:ascii="宋体" w:hAnsi="宋体"/>
            <w:bCs/>
            <w:noProof/>
            <w:color w:val="auto"/>
            <w:kern w:val="0"/>
            <w:sz w:val="24"/>
          </w:rPr>
          <w:t xml:space="preserve"> </w:t>
        </w:r>
        <w:r w:rsidR="00893DDE" w:rsidRPr="007C27B5">
          <w:rPr>
            <w:rStyle w:val="a9"/>
            <w:rFonts w:ascii="宋体" w:hAnsi="宋体"/>
            <w:bCs/>
            <w:noProof/>
            <w:color w:val="auto"/>
            <w:kern w:val="0"/>
            <w:sz w:val="24"/>
          </w:rPr>
          <w:t xml:space="preserve"> </w:t>
        </w:r>
        <w:r w:rsidR="00CC6498" w:rsidRPr="007C27B5">
          <w:rPr>
            <w:rStyle w:val="a9"/>
            <w:rFonts w:ascii="宋体" w:hAnsi="宋体" w:hint="eastAsia"/>
            <w:bCs/>
            <w:noProof/>
            <w:color w:val="auto"/>
            <w:kern w:val="0"/>
            <w:sz w:val="24"/>
          </w:rPr>
          <w:t>逆反射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_Toc500976320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(1)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78F44FEB" w14:textId="7902C61E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21" w:history="1">
        <w:r w:rsidR="0027295B" w:rsidRPr="007C27B5">
          <w:rPr>
            <w:rStyle w:val="a9"/>
            <w:rFonts w:ascii="宋体" w:hAnsi="宋体"/>
            <w:bCs/>
            <w:noProof/>
            <w:color w:val="auto"/>
            <w:kern w:val="0"/>
            <w:sz w:val="24"/>
          </w:rPr>
          <w:t>3</w:t>
        </w:r>
        <w:r w:rsidR="00CC6498" w:rsidRPr="007C27B5">
          <w:rPr>
            <w:rStyle w:val="a9"/>
            <w:rFonts w:ascii="宋体" w:hAnsi="宋体"/>
            <w:bCs/>
            <w:noProof/>
            <w:color w:val="auto"/>
            <w:kern w:val="0"/>
            <w:sz w:val="24"/>
          </w:rPr>
          <w:t>.</w:t>
        </w:r>
        <w:r w:rsidR="0027295B" w:rsidRPr="007C27B5">
          <w:rPr>
            <w:rStyle w:val="a9"/>
            <w:rFonts w:ascii="宋体" w:hAnsi="宋体"/>
            <w:bCs/>
            <w:noProof/>
            <w:color w:val="auto"/>
            <w:kern w:val="0"/>
            <w:sz w:val="24"/>
          </w:rPr>
          <w:t>2</w:t>
        </w:r>
        <w:r w:rsidR="00CC6498" w:rsidRPr="007C27B5">
          <w:rPr>
            <w:rStyle w:val="a9"/>
            <w:rFonts w:ascii="宋体" w:hAnsi="宋体"/>
            <w:bCs/>
            <w:noProof/>
            <w:color w:val="auto"/>
            <w:kern w:val="0"/>
            <w:sz w:val="24"/>
          </w:rPr>
          <w:t xml:space="preserve"> </w:t>
        </w:r>
        <w:r w:rsidR="00893DDE" w:rsidRPr="007C27B5">
          <w:rPr>
            <w:rStyle w:val="a9"/>
            <w:rFonts w:ascii="宋体" w:hAnsi="宋体"/>
            <w:bCs/>
            <w:noProof/>
            <w:color w:val="auto"/>
            <w:kern w:val="0"/>
            <w:sz w:val="24"/>
          </w:rPr>
          <w:t xml:space="preserve"> </w:t>
        </w:r>
        <w:r w:rsidR="00CC6498" w:rsidRPr="007C27B5">
          <w:rPr>
            <w:rStyle w:val="a9"/>
            <w:rFonts w:ascii="宋体" w:hAnsi="宋体" w:hint="eastAsia"/>
            <w:bCs/>
            <w:noProof/>
            <w:color w:val="auto"/>
            <w:kern w:val="0"/>
            <w:sz w:val="24"/>
          </w:rPr>
          <w:t>发光强度系数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_Toc500976321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(1)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4FAAF553" w14:textId="4CCFDE89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22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3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>.</w:t>
        </w:r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3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</w:t>
        </w:r>
        <w:r w:rsidR="00893DDE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逆反射系数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_Toc500976322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(1)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6C9258A0" w14:textId="48F08320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23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3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>.</w:t>
        </w:r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4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</w:t>
        </w:r>
        <w:r w:rsidR="00893DDE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逆反射亮度系数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_Toc500976323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(1)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455EEC68" w14:textId="2C7F16F3" w:rsidR="00CC6498" w:rsidRPr="007C27B5" w:rsidRDefault="008A4740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hyperlink w:anchor="_Toc500976324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4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概述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_Toc500976324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(2)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65A03C67" w14:textId="5599BB40" w:rsidR="00CC6498" w:rsidRPr="007C27B5" w:rsidRDefault="008A4740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hyperlink w:anchor="_Toc500976325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5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计量特性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_Toc500976325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(2)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4F3A2777" w14:textId="1563D7C9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26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5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>.</w:t>
        </w:r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1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示值误差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_Toc500976326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(2)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0508D73A" w14:textId="07A4F2A7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27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5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>.</w:t>
        </w:r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2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测量重复性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_Toc500976327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(2)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3F357B20" w14:textId="37E902CE" w:rsidR="00CC6498" w:rsidRPr="007C27B5" w:rsidRDefault="008A4740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hyperlink w:anchor="_Toc500976328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6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校准条件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_Toc500976328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(3)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01C1572A" w14:textId="64C9C198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29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6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>.</w:t>
        </w:r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1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环境条件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_Toc500976329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(3)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7139A63E" w14:textId="56FD18BF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30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6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>.</w:t>
        </w:r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2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校准设备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_Toc500976330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(3)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4BAB9D60" w14:textId="5495B126" w:rsidR="00CC6498" w:rsidRPr="007C27B5" w:rsidRDefault="008A4740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hyperlink w:anchor="_Toc500976331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7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校准项目和校准方法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_Toc500976331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(3)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11C1383B" w14:textId="49011207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32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7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>.</w:t>
        </w:r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1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校准项目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_Toc500976332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(3)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3C96E66E" w14:textId="310B03CD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33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7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>.</w:t>
        </w:r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2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校准方法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_Toc500976333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(3)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0412F03E" w14:textId="03DF11C3" w:rsidR="00CC6498" w:rsidRPr="007C27B5" w:rsidRDefault="008A4740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hyperlink w:anchor="_Toc500976334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8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校准结果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_Toc500976334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(5)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65972BAD" w14:textId="462BC157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35" w:history="1">
        <w:r w:rsidR="0027295B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>8</w:t>
        </w:r>
        <w:r w:rsidR="00CC6498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>.</w:t>
        </w:r>
        <w:r w:rsidR="0027295B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>1</w:t>
        </w:r>
        <w:r w:rsidR="00CC6498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 xml:space="preserve"> </w:t>
        </w:r>
        <w:r w:rsidR="00893DDE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 xml:space="preserve">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pacing w:val="10"/>
            <w:sz w:val="24"/>
          </w:rPr>
          <w:t>校准记录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_Toc500976335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(5)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73736BAE" w14:textId="75FBD68B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36" w:history="1">
        <w:r w:rsidR="0027295B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>8</w:t>
        </w:r>
        <w:r w:rsidR="00CC6498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>.</w:t>
        </w:r>
        <w:r w:rsidR="0027295B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>2</w:t>
        </w:r>
        <w:r w:rsidR="00CC6498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 xml:space="preserve"> </w:t>
        </w:r>
        <w:r w:rsidR="00893DDE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 xml:space="preserve">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pacing w:val="10"/>
            <w:sz w:val="24"/>
          </w:rPr>
          <w:t>校准报告或证书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_Toc500976336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(5)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2DF6D844" w14:textId="1E475AC6" w:rsidR="00CC6498" w:rsidRPr="007C27B5" w:rsidRDefault="008A4740" w:rsidP="00893DDE">
      <w:pPr>
        <w:pStyle w:val="21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500976337" w:history="1">
        <w:r w:rsidR="0027295B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>8</w:t>
        </w:r>
        <w:r w:rsidR="00CC6498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>.</w:t>
        </w:r>
        <w:r w:rsidR="0027295B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>3</w:t>
        </w:r>
        <w:r w:rsidR="00CC6498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 xml:space="preserve"> </w:t>
        </w:r>
        <w:r w:rsidR="00893DDE" w:rsidRPr="007C27B5">
          <w:rPr>
            <w:rStyle w:val="a9"/>
            <w:rFonts w:ascii="宋体" w:hAnsi="宋体"/>
            <w:noProof/>
            <w:color w:val="auto"/>
            <w:spacing w:val="10"/>
            <w:sz w:val="24"/>
          </w:rPr>
          <w:t xml:space="preserve">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pacing w:val="10"/>
            <w:sz w:val="24"/>
          </w:rPr>
          <w:t>校准结果不确定度评定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_Toc500976337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(5)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71D36B76" w14:textId="6B67E6B3" w:rsidR="00CC6498" w:rsidRPr="007C27B5" w:rsidRDefault="008A4740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hyperlink w:anchor="_Toc500976338" w:history="1">
        <w:r w:rsidR="0027295B" w:rsidRPr="007C27B5">
          <w:rPr>
            <w:rStyle w:val="a9"/>
            <w:rFonts w:ascii="宋体" w:hAnsi="宋体"/>
            <w:noProof/>
            <w:color w:val="auto"/>
            <w:sz w:val="24"/>
          </w:rPr>
          <w:t>9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</w:t>
        </w:r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复校时间间隔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_Toc500976338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(5)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56CE8800" w14:textId="4BCEFFE3" w:rsidR="00CC6498" w:rsidRPr="007C27B5" w:rsidRDefault="008A4740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hyperlink w:anchor="_Toc500976339" w:history="1"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附录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>A</w:t>
        </w:r>
        <w:r w:rsidR="00893DDE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逆反射测量仪校准记录</w:t>
        </w:r>
        <w:r w:rsidR="00877FBA" w:rsidRPr="007C27B5">
          <w:rPr>
            <w:rStyle w:val="a9"/>
            <w:rFonts w:ascii="宋体" w:hAnsi="宋体"/>
            <w:noProof/>
            <w:color w:val="auto"/>
            <w:sz w:val="24"/>
          </w:rPr>
          <w:t>表格式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_Toc500976339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(6)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4C4444D6" w14:textId="713E75F9" w:rsidR="00CC6498" w:rsidRPr="007C27B5" w:rsidRDefault="008A4740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hyperlink w:anchor="_Toc500976340" w:history="1"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附录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>B</w:t>
        </w:r>
        <w:r w:rsidR="00893DDE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校准证书内页格式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_Toc500976340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(15)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14:paraId="7211A19A" w14:textId="5290C153" w:rsidR="00CC6498" w:rsidRPr="007C27B5" w:rsidRDefault="008A4740" w:rsidP="00893DDE">
      <w:pPr>
        <w:pStyle w:val="10"/>
        <w:tabs>
          <w:tab w:val="right" w:leader="dot" w:pos="8296"/>
        </w:tabs>
        <w:spacing w:line="360" w:lineRule="auto"/>
        <w:rPr>
          <w:rFonts w:ascii="宋体" w:hAnsi="宋体"/>
          <w:noProof/>
          <w:sz w:val="24"/>
        </w:rPr>
      </w:pPr>
      <w:hyperlink w:anchor="_Toc500976341" w:history="1">
        <w:r w:rsidR="00CC6498" w:rsidRPr="007C27B5">
          <w:rPr>
            <w:rStyle w:val="a9"/>
            <w:rFonts w:ascii="宋体" w:hAnsi="宋体" w:hint="eastAsia"/>
            <w:noProof/>
            <w:color w:val="auto"/>
            <w:sz w:val="24"/>
          </w:rPr>
          <w:t>附录</w:t>
        </w:r>
        <w:r w:rsidR="00CC6498" w:rsidRPr="007C27B5">
          <w:rPr>
            <w:rStyle w:val="a9"/>
            <w:rFonts w:ascii="宋体" w:hAnsi="宋体"/>
            <w:noProof/>
            <w:color w:val="auto"/>
            <w:sz w:val="24"/>
          </w:rPr>
          <w:t>C</w:t>
        </w:r>
        <w:r w:rsidR="00893DDE" w:rsidRPr="007C27B5">
          <w:rPr>
            <w:rStyle w:val="a9"/>
            <w:rFonts w:ascii="宋体" w:hAnsi="宋体"/>
            <w:noProof/>
            <w:color w:val="auto"/>
            <w:sz w:val="24"/>
          </w:rPr>
          <w:t xml:space="preserve">  逆反射测量仪</w:t>
        </w:r>
        <w:r w:rsidR="006C047D" w:rsidRPr="007C27B5">
          <w:rPr>
            <w:rStyle w:val="a9"/>
            <w:rFonts w:ascii="宋体" w:hAnsi="宋体"/>
            <w:noProof/>
            <w:color w:val="auto"/>
            <w:sz w:val="24"/>
          </w:rPr>
          <w:t>校准结果</w:t>
        </w:r>
        <w:r w:rsidR="00893DDE" w:rsidRPr="007C27B5">
          <w:rPr>
            <w:rStyle w:val="a9"/>
            <w:rFonts w:ascii="宋体" w:hAnsi="宋体"/>
            <w:noProof/>
            <w:color w:val="auto"/>
            <w:sz w:val="24"/>
          </w:rPr>
          <w:t>不确定度评定</w:t>
        </w:r>
        <w:r w:rsidR="00E62C1D" w:rsidRPr="007C27B5">
          <w:rPr>
            <w:rStyle w:val="a9"/>
            <w:rFonts w:ascii="宋体" w:hAnsi="宋体"/>
            <w:noProof/>
            <w:color w:val="auto"/>
            <w:sz w:val="24"/>
          </w:rPr>
          <w:t>示</w:t>
        </w:r>
        <w:r w:rsidR="00893DDE" w:rsidRPr="007C27B5">
          <w:rPr>
            <w:rStyle w:val="a9"/>
            <w:rFonts w:ascii="宋体" w:hAnsi="宋体"/>
            <w:noProof/>
            <w:color w:val="auto"/>
            <w:sz w:val="24"/>
          </w:rPr>
          <w:t>例</w:t>
        </w:r>
        <w:r w:rsidR="00CC6498" w:rsidRPr="007C27B5">
          <w:rPr>
            <w:rFonts w:ascii="宋体" w:hAnsi="宋体"/>
            <w:noProof/>
            <w:webHidden/>
            <w:sz w:val="24"/>
          </w:rPr>
          <w:tab/>
        </w:r>
        <w:r w:rsidR="005235C0" w:rsidRPr="007C27B5">
          <w:rPr>
            <w:rFonts w:ascii="宋体" w:hAnsi="宋体"/>
            <w:noProof/>
            <w:webHidden/>
            <w:sz w:val="24"/>
          </w:rPr>
          <w:t>(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begin" w:fldLock="1"/>
        </w:r>
        <w:r w:rsidR="00CC6498" w:rsidRPr="007C27B5">
          <w:rPr>
            <w:rFonts w:ascii="宋体" w:hAnsi="宋体"/>
            <w:noProof/>
            <w:webHidden/>
            <w:sz w:val="24"/>
          </w:rPr>
          <w:instrText xml:space="preserve"> PAGEREF _Toc500976341 \h </w:instrText>
        </w:r>
        <w:r w:rsidR="00CC6498" w:rsidRPr="007C27B5">
          <w:rPr>
            <w:rFonts w:ascii="宋体" w:hAnsi="宋体"/>
            <w:noProof/>
            <w:webHidden/>
            <w:sz w:val="24"/>
          </w:rPr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separate"/>
        </w:r>
        <w:r w:rsidR="009A4A86" w:rsidRPr="007C27B5">
          <w:rPr>
            <w:rFonts w:ascii="宋体" w:hAnsi="宋体"/>
            <w:noProof/>
            <w:webHidden/>
            <w:sz w:val="24"/>
          </w:rPr>
          <w:t>19</w:t>
        </w:r>
        <w:r w:rsidR="00CC6498" w:rsidRPr="007C27B5">
          <w:rPr>
            <w:rFonts w:ascii="宋体" w:hAnsi="宋体"/>
            <w:noProof/>
            <w:webHidden/>
            <w:sz w:val="24"/>
          </w:rPr>
          <w:fldChar w:fldCharType="end"/>
        </w:r>
      </w:hyperlink>
      <w:r w:rsidR="005235C0" w:rsidRPr="007C27B5">
        <w:rPr>
          <w:rFonts w:ascii="宋体" w:hAnsi="宋体"/>
          <w:noProof/>
          <w:webHidden/>
          <w:sz w:val="24"/>
        </w:rPr>
        <w:t>)</w:t>
      </w:r>
    </w:p>
    <w:p w14:paraId="29718550" w14:textId="77777777" w:rsidR="008A2719" w:rsidRPr="007C27B5" w:rsidRDefault="008A2719" w:rsidP="00893DDE">
      <w:pPr>
        <w:spacing w:line="360" w:lineRule="auto"/>
        <w:rPr>
          <w:spacing w:val="10"/>
          <w:sz w:val="28"/>
        </w:rPr>
      </w:pPr>
      <w:r w:rsidRPr="007C27B5">
        <w:rPr>
          <w:rFonts w:ascii="宋体" w:hAnsi="宋体"/>
          <w:spacing w:val="10"/>
          <w:sz w:val="24"/>
        </w:rPr>
        <w:fldChar w:fldCharType="end"/>
      </w:r>
    </w:p>
    <w:p w14:paraId="031404FD" w14:textId="77777777" w:rsidR="008A2719" w:rsidRPr="007C27B5" w:rsidRDefault="00C23B43" w:rsidP="00CC6498">
      <w:pPr>
        <w:jc w:val="center"/>
        <w:outlineLvl w:val="0"/>
        <w:rPr>
          <w:rFonts w:ascii="黑体" w:eastAsia="黑体" w:hAnsi="黑体"/>
          <w:spacing w:val="10"/>
          <w:sz w:val="28"/>
        </w:rPr>
      </w:pPr>
      <w:r w:rsidRPr="007C27B5">
        <w:rPr>
          <w:spacing w:val="10"/>
          <w:sz w:val="28"/>
        </w:rPr>
        <w:br w:type="page"/>
      </w:r>
      <w:bookmarkStart w:id="1" w:name="_Toc500976316"/>
      <w:r w:rsidRPr="007C27B5">
        <w:rPr>
          <w:rFonts w:ascii="黑体" w:eastAsia="黑体" w:hAnsi="黑体"/>
          <w:spacing w:val="10"/>
          <w:sz w:val="44"/>
        </w:rPr>
        <w:lastRenderedPageBreak/>
        <w:t>引</w:t>
      </w:r>
      <w:r w:rsidR="007B6414" w:rsidRPr="007C27B5">
        <w:rPr>
          <w:rFonts w:ascii="黑体" w:eastAsia="黑体" w:hAnsi="黑体" w:hint="eastAsia"/>
          <w:spacing w:val="10"/>
          <w:sz w:val="44"/>
        </w:rPr>
        <w:t xml:space="preserve">  </w:t>
      </w:r>
      <w:r w:rsidRPr="007C27B5">
        <w:rPr>
          <w:rFonts w:ascii="黑体" w:eastAsia="黑体" w:hAnsi="黑体"/>
          <w:spacing w:val="10"/>
          <w:sz w:val="44"/>
        </w:rPr>
        <w:t>言</w:t>
      </w:r>
      <w:bookmarkEnd w:id="1"/>
    </w:p>
    <w:p w14:paraId="321016DB" w14:textId="77777777" w:rsidR="00C23B43" w:rsidRPr="007C27B5" w:rsidRDefault="00C23B43" w:rsidP="007B6414">
      <w:pPr>
        <w:ind w:firstLineChars="200" w:firstLine="520"/>
        <w:rPr>
          <w:rFonts w:ascii="宋体" w:hAnsi="宋体"/>
          <w:spacing w:val="10"/>
          <w:sz w:val="24"/>
        </w:rPr>
      </w:pPr>
      <w:r w:rsidRPr="007C27B5">
        <w:rPr>
          <w:rFonts w:ascii="宋体" w:hAnsi="宋体" w:hint="eastAsia"/>
          <w:spacing w:val="10"/>
          <w:sz w:val="24"/>
        </w:rPr>
        <w:t>JJF 1071-2010《国家计量校准规范编写规则》、JJF1059.</w:t>
      </w:r>
      <w:r w:rsidRPr="007C27B5">
        <w:rPr>
          <w:rFonts w:ascii="宋体" w:hAnsi="宋体"/>
          <w:spacing w:val="10"/>
          <w:sz w:val="24"/>
        </w:rPr>
        <w:t>1-2010《测量不确定度评定与表示》共同构成支撑本规范制定工作</w:t>
      </w:r>
      <w:r w:rsidRPr="007C27B5">
        <w:rPr>
          <w:rFonts w:ascii="宋体" w:hAnsi="宋体" w:hint="eastAsia"/>
          <w:spacing w:val="10"/>
          <w:sz w:val="24"/>
        </w:rPr>
        <w:t>的基础性系列规范。</w:t>
      </w:r>
    </w:p>
    <w:p w14:paraId="2E49AB33" w14:textId="77777777" w:rsidR="00C23B43" w:rsidRPr="007C27B5" w:rsidRDefault="00C23B43" w:rsidP="007B6414">
      <w:pPr>
        <w:ind w:firstLineChars="200" w:firstLine="520"/>
        <w:rPr>
          <w:rFonts w:ascii="宋体" w:hAnsi="宋体"/>
          <w:spacing w:val="10"/>
          <w:sz w:val="24"/>
        </w:rPr>
      </w:pPr>
      <w:r w:rsidRPr="007C27B5">
        <w:rPr>
          <w:rFonts w:ascii="宋体" w:hAnsi="宋体"/>
          <w:spacing w:val="10"/>
          <w:sz w:val="24"/>
        </w:rPr>
        <w:t>本规范为首次制定。</w:t>
      </w:r>
    </w:p>
    <w:p w14:paraId="5B3993A0" w14:textId="77777777" w:rsidR="008A2719" w:rsidRPr="007C27B5" w:rsidRDefault="008A2719" w:rsidP="008A2719">
      <w:pPr>
        <w:jc w:val="center"/>
        <w:rPr>
          <w:spacing w:val="10"/>
          <w:sz w:val="28"/>
        </w:rPr>
      </w:pPr>
    </w:p>
    <w:p w14:paraId="4AE141A2" w14:textId="77777777" w:rsidR="008A2719" w:rsidRPr="007C27B5" w:rsidRDefault="008A2719" w:rsidP="008A2719">
      <w:pPr>
        <w:jc w:val="center"/>
        <w:rPr>
          <w:spacing w:val="10"/>
          <w:sz w:val="28"/>
        </w:rPr>
        <w:sectPr w:rsidR="008A2719" w:rsidRPr="007C27B5" w:rsidSect="00CB5E28">
          <w:footerReference w:type="even" r:id="rId17"/>
          <w:footerReference w:type="first" r:id="rId18"/>
          <w:pgSz w:w="11906" w:h="16838"/>
          <w:pgMar w:top="1440" w:right="1800" w:bottom="1440" w:left="1800" w:header="851" w:footer="992" w:gutter="0"/>
          <w:pgNumType w:fmt="upperRoman" w:start="1"/>
          <w:cols w:space="720"/>
          <w:titlePg/>
          <w:docGrid w:type="lines" w:linePitch="312"/>
        </w:sectPr>
      </w:pPr>
    </w:p>
    <w:p w14:paraId="3E9FBBE5" w14:textId="77777777" w:rsidR="002D2EC2" w:rsidRPr="007C27B5" w:rsidRDefault="002D2EC2" w:rsidP="00893DDE">
      <w:pPr>
        <w:spacing w:line="360" w:lineRule="auto"/>
        <w:jc w:val="center"/>
        <w:rPr>
          <w:rFonts w:eastAsia="黑体"/>
          <w:sz w:val="32"/>
        </w:rPr>
      </w:pPr>
      <w:r w:rsidRPr="007C27B5">
        <w:rPr>
          <w:rFonts w:eastAsia="黑体" w:hint="eastAsia"/>
          <w:sz w:val="32"/>
        </w:rPr>
        <w:lastRenderedPageBreak/>
        <w:t>逆反射测量仪</w:t>
      </w:r>
      <w:bookmarkEnd w:id="0"/>
      <w:r w:rsidR="00814443" w:rsidRPr="007C27B5">
        <w:rPr>
          <w:rFonts w:eastAsia="黑体" w:hint="eastAsia"/>
          <w:sz w:val="32"/>
        </w:rPr>
        <w:t>校准规范</w:t>
      </w:r>
    </w:p>
    <w:p w14:paraId="10F80414" w14:textId="77777777" w:rsidR="002D2EC2" w:rsidRPr="007C27B5" w:rsidRDefault="002D2EC2">
      <w:pPr>
        <w:pStyle w:val="1"/>
        <w:spacing w:before="0" w:after="0" w:line="312" w:lineRule="auto"/>
        <w:rPr>
          <w:rFonts w:ascii="黑体" w:eastAsia="黑体" w:hAnsi="宋体"/>
          <w:b w:val="0"/>
          <w:bCs w:val="0"/>
          <w:sz w:val="24"/>
          <w:szCs w:val="24"/>
        </w:rPr>
      </w:pPr>
      <w:bookmarkStart w:id="2" w:name="_Toc37009633"/>
      <w:bookmarkStart w:id="3" w:name="_Toc57699038"/>
      <w:bookmarkStart w:id="4" w:name="_Toc57699120"/>
      <w:bookmarkStart w:id="5" w:name="_Toc500976317"/>
      <w:r w:rsidRPr="007C27B5">
        <w:rPr>
          <w:rFonts w:ascii="黑体" w:eastAsia="黑体" w:hint="eastAsia"/>
          <w:b w:val="0"/>
          <w:sz w:val="24"/>
          <w:szCs w:val="24"/>
        </w:rPr>
        <w:t xml:space="preserve">1  </w:t>
      </w:r>
      <w:r w:rsidRPr="007C27B5">
        <w:rPr>
          <w:rFonts w:ascii="黑体" w:eastAsia="黑体" w:hAnsi="宋体" w:hint="eastAsia"/>
          <w:b w:val="0"/>
          <w:bCs w:val="0"/>
          <w:sz w:val="24"/>
          <w:szCs w:val="24"/>
        </w:rPr>
        <w:t>范围</w:t>
      </w:r>
      <w:bookmarkEnd w:id="2"/>
      <w:bookmarkEnd w:id="3"/>
      <w:bookmarkEnd w:id="4"/>
      <w:bookmarkEnd w:id="5"/>
    </w:p>
    <w:p w14:paraId="15C13C79" w14:textId="3CE87F78" w:rsidR="002D2EC2" w:rsidRPr="007C27B5" w:rsidRDefault="002D2EC2" w:rsidP="00364F7E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 w:hint="eastAsia"/>
          <w:sz w:val="24"/>
        </w:rPr>
        <w:t>本规</w:t>
      </w:r>
      <w:r w:rsidR="00A2752D" w:rsidRPr="007C27B5">
        <w:rPr>
          <w:rFonts w:ascii="宋体" w:hAnsi="宋体" w:hint="eastAsia"/>
          <w:sz w:val="24"/>
        </w:rPr>
        <w:t>范适用于</w:t>
      </w:r>
      <w:r w:rsidR="00F70CA7" w:rsidRPr="007C27B5">
        <w:rPr>
          <w:rFonts w:ascii="宋体" w:hAnsi="宋体" w:hint="eastAsia"/>
          <w:sz w:val="24"/>
        </w:rPr>
        <w:t>逆反射标志测量仪、逆反射标线测量仪、突起路标测量仪等</w:t>
      </w:r>
      <w:r w:rsidRPr="007C27B5">
        <w:rPr>
          <w:rFonts w:ascii="宋体" w:hAnsi="宋体" w:hint="eastAsia"/>
          <w:sz w:val="24"/>
        </w:rPr>
        <w:t>逆反射测量仪的</w:t>
      </w:r>
      <w:r w:rsidR="00710AAD" w:rsidRPr="007C27B5">
        <w:rPr>
          <w:rFonts w:ascii="宋体" w:hAnsi="宋体" w:hint="eastAsia"/>
          <w:sz w:val="24"/>
        </w:rPr>
        <w:t>校准</w:t>
      </w:r>
      <w:r w:rsidRPr="007C27B5">
        <w:rPr>
          <w:rFonts w:ascii="宋体" w:hAnsi="宋体" w:hint="eastAsia"/>
          <w:sz w:val="24"/>
        </w:rPr>
        <w:t>。</w:t>
      </w:r>
    </w:p>
    <w:p w14:paraId="3139B331" w14:textId="77777777" w:rsidR="00814443" w:rsidRPr="007C27B5" w:rsidRDefault="00814443" w:rsidP="00421BB5">
      <w:pPr>
        <w:pStyle w:val="1"/>
        <w:spacing w:before="0" w:after="0" w:line="312" w:lineRule="auto"/>
        <w:rPr>
          <w:rFonts w:ascii="黑体" w:eastAsia="黑体"/>
          <w:b w:val="0"/>
          <w:sz w:val="24"/>
          <w:szCs w:val="24"/>
        </w:rPr>
      </w:pPr>
      <w:bookmarkStart w:id="6" w:name="_Toc500976318"/>
      <w:r w:rsidRPr="007C27B5">
        <w:rPr>
          <w:rFonts w:ascii="黑体" w:eastAsia="黑体" w:hint="eastAsia"/>
          <w:b w:val="0"/>
          <w:sz w:val="24"/>
          <w:szCs w:val="24"/>
        </w:rPr>
        <w:t xml:space="preserve">2 </w:t>
      </w:r>
      <w:r w:rsidR="00A86E6C" w:rsidRPr="007C27B5">
        <w:rPr>
          <w:rFonts w:ascii="黑体" w:eastAsia="黑体"/>
          <w:b w:val="0"/>
          <w:sz w:val="24"/>
          <w:szCs w:val="24"/>
        </w:rPr>
        <w:t xml:space="preserve"> </w:t>
      </w:r>
      <w:r w:rsidRPr="007C27B5">
        <w:rPr>
          <w:rFonts w:ascii="黑体" w:eastAsia="黑体" w:hint="eastAsia"/>
          <w:b w:val="0"/>
          <w:sz w:val="24"/>
          <w:szCs w:val="24"/>
        </w:rPr>
        <w:t>引用文件</w:t>
      </w:r>
      <w:bookmarkEnd w:id="6"/>
    </w:p>
    <w:p w14:paraId="0D9C3259" w14:textId="77777777" w:rsidR="00AF0E3D" w:rsidRPr="007C27B5" w:rsidRDefault="00AF0E3D" w:rsidP="00AF0E3D">
      <w:pPr>
        <w:pStyle w:val="a8"/>
        <w:spacing w:line="312" w:lineRule="auto"/>
        <w:ind w:firstLineChars="200" w:firstLine="480"/>
      </w:pPr>
      <w:r w:rsidRPr="007C27B5">
        <w:t>本规范引用下列文件：</w:t>
      </w:r>
    </w:p>
    <w:p w14:paraId="3C44481D" w14:textId="77777777" w:rsidR="00AF0E3D" w:rsidRPr="007C27B5" w:rsidRDefault="00AF0E3D" w:rsidP="00AF0E3D">
      <w:pPr>
        <w:pStyle w:val="a8"/>
        <w:spacing w:line="312" w:lineRule="auto"/>
        <w:ind w:firstLineChars="200" w:firstLine="480"/>
      </w:pPr>
      <w:r w:rsidRPr="007C27B5">
        <w:t xml:space="preserve">JJF </w:t>
      </w:r>
      <w:r w:rsidR="003B18E5" w:rsidRPr="007C27B5">
        <w:t>XXXX</w:t>
      </w:r>
      <w:r w:rsidRPr="007C27B5">
        <w:t xml:space="preserve"> </w:t>
      </w:r>
      <w:r w:rsidRPr="007C27B5">
        <w:t>逆反射标准器</w:t>
      </w:r>
    </w:p>
    <w:p w14:paraId="228F5AD3" w14:textId="77777777" w:rsidR="00624C93" w:rsidRPr="007C27B5" w:rsidRDefault="00624C93" w:rsidP="00624C93">
      <w:pPr>
        <w:pStyle w:val="a8"/>
        <w:spacing w:line="312" w:lineRule="auto"/>
        <w:ind w:firstLineChars="200" w:firstLine="480"/>
      </w:pPr>
      <w:r w:rsidRPr="007C27B5">
        <w:t xml:space="preserve">GB/T 26377 </w:t>
      </w:r>
      <w:r w:rsidRPr="007C27B5">
        <w:t>逆反射测量仪</w:t>
      </w:r>
    </w:p>
    <w:p w14:paraId="709C25C5" w14:textId="11E45231" w:rsidR="00AF0E3D" w:rsidRPr="007C27B5" w:rsidRDefault="00AF0E3D" w:rsidP="00AF0E3D">
      <w:pPr>
        <w:pStyle w:val="a8"/>
        <w:spacing w:line="312" w:lineRule="auto"/>
        <w:ind w:firstLineChars="200" w:firstLine="480"/>
      </w:pPr>
      <w:r w:rsidRPr="007C27B5">
        <w:t xml:space="preserve">JT/T 688 </w:t>
      </w:r>
      <w:r w:rsidRPr="007C27B5">
        <w:t>逆反射术语</w:t>
      </w:r>
    </w:p>
    <w:p w14:paraId="3161DD98" w14:textId="0B241B28" w:rsidR="00F15B8A" w:rsidRPr="007C27B5" w:rsidRDefault="00A362E5" w:rsidP="00AF0E3D">
      <w:pPr>
        <w:pStyle w:val="a8"/>
        <w:spacing w:line="312" w:lineRule="auto"/>
        <w:ind w:firstLineChars="200" w:firstLine="480"/>
      </w:pPr>
      <w:r w:rsidRPr="007C27B5">
        <w:t>JT/T 6</w:t>
      </w:r>
      <w:r w:rsidR="00F15B8A" w:rsidRPr="007C27B5">
        <w:t>9</w:t>
      </w:r>
      <w:r w:rsidRPr="007C27B5">
        <w:t>0</w:t>
      </w:r>
      <w:r w:rsidR="002B2764" w:rsidRPr="007C27B5">
        <w:t xml:space="preserve"> </w:t>
      </w:r>
      <w:r w:rsidR="002B2764" w:rsidRPr="007C27B5">
        <w:t>逆反射</w:t>
      </w:r>
      <w:r w:rsidRPr="007C27B5">
        <w:t>体光度性能测试方法</w:t>
      </w:r>
    </w:p>
    <w:p w14:paraId="2881A329" w14:textId="77777777" w:rsidR="00AF0E3D" w:rsidRPr="007C27B5" w:rsidRDefault="00AF0E3D" w:rsidP="00AF0E3D">
      <w:pPr>
        <w:pStyle w:val="a8"/>
        <w:spacing w:line="312" w:lineRule="auto"/>
        <w:ind w:firstLineChars="200" w:firstLine="480"/>
      </w:pPr>
      <w:r w:rsidRPr="007C27B5">
        <w:t>凡是注日期的引用文件，仅注日期版本适用于本规范；凡是不注日期的引用文件，其最新版本（包括所有的修改单）适用于本规范。</w:t>
      </w:r>
    </w:p>
    <w:p w14:paraId="105D1B36" w14:textId="77777777" w:rsidR="00AF0E3D" w:rsidRPr="007C27B5" w:rsidRDefault="00AF0E3D" w:rsidP="00421BB5">
      <w:pPr>
        <w:pStyle w:val="1"/>
        <w:spacing w:before="0" w:after="0" w:line="312" w:lineRule="auto"/>
        <w:rPr>
          <w:rFonts w:ascii="黑体" w:eastAsia="黑体"/>
          <w:b w:val="0"/>
          <w:sz w:val="24"/>
          <w:szCs w:val="24"/>
        </w:rPr>
      </w:pPr>
      <w:bookmarkStart w:id="7" w:name="_Toc500976319"/>
      <w:r w:rsidRPr="007C27B5">
        <w:rPr>
          <w:rFonts w:ascii="黑体" w:eastAsia="黑体" w:hint="eastAsia"/>
          <w:b w:val="0"/>
          <w:sz w:val="24"/>
          <w:szCs w:val="24"/>
        </w:rPr>
        <w:t xml:space="preserve">3 </w:t>
      </w:r>
      <w:r w:rsidR="00421BB5" w:rsidRPr="007C27B5">
        <w:rPr>
          <w:rFonts w:ascii="黑体" w:eastAsia="黑体"/>
          <w:b w:val="0"/>
          <w:sz w:val="24"/>
          <w:szCs w:val="24"/>
        </w:rPr>
        <w:t xml:space="preserve"> </w:t>
      </w:r>
      <w:r w:rsidRPr="007C27B5">
        <w:rPr>
          <w:rFonts w:ascii="黑体" w:eastAsia="黑体" w:hint="eastAsia"/>
          <w:b w:val="0"/>
          <w:sz w:val="24"/>
          <w:szCs w:val="24"/>
        </w:rPr>
        <w:t>术语和定义</w:t>
      </w:r>
      <w:bookmarkEnd w:id="7"/>
    </w:p>
    <w:p w14:paraId="5EE9ACC0" w14:textId="525CE199" w:rsidR="00AF0E3D" w:rsidRPr="007C27B5" w:rsidRDefault="00CC4A0D" w:rsidP="00AF0E3D">
      <w:pPr>
        <w:spacing w:line="360" w:lineRule="auto"/>
        <w:ind w:firstLineChars="200" w:firstLine="480"/>
        <w:rPr>
          <w:sz w:val="24"/>
        </w:rPr>
      </w:pPr>
      <w:r w:rsidRPr="007C27B5">
        <w:rPr>
          <w:sz w:val="24"/>
        </w:rPr>
        <w:t>JT/T 688</w:t>
      </w:r>
      <w:r w:rsidR="00AF0E3D" w:rsidRPr="007C27B5">
        <w:rPr>
          <w:sz w:val="24"/>
        </w:rPr>
        <w:t>界定的及</w:t>
      </w:r>
      <w:r w:rsidR="002458BD" w:rsidRPr="007C27B5">
        <w:rPr>
          <w:sz w:val="24"/>
        </w:rPr>
        <w:t>以下</w:t>
      </w:r>
      <w:r w:rsidR="00AF0E3D" w:rsidRPr="007C27B5">
        <w:rPr>
          <w:sz w:val="24"/>
        </w:rPr>
        <w:t>术语和定义适用于本规范。</w:t>
      </w:r>
    </w:p>
    <w:p w14:paraId="45951C30" w14:textId="77777777" w:rsidR="00AF0E3D" w:rsidRPr="007C27B5" w:rsidRDefault="00AF0E3D" w:rsidP="00CC6498">
      <w:pPr>
        <w:widowControl/>
        <w:spacing w:line="360" w:lineRule="auto"/>
        <w:jc w:val="left"/>
        <w:outlineLvl w:val="1"/>
        <w:rPr>
          <w:bCs/>
          <w:kern w:val="0"/>
          <w:sz w:val="24"/>
        </w:rPr>
      </w:pPr>
      <w:bookmarkStart w:id="8" w:name="_Toc500976320"/>
      <w:r w:rsidRPr="007C27B5">
        <w:rPr>
          <w:rFonts w:ascii="宋体" w:hAnsi="宋体" w:hint="eastAsia"/>
          <w:bCs/>
          <w:kern w:val="0"/>
          <w:sz w:val="24"/>
        </w:rPr>
        <w:t xml:space="preserve">3.1 </w:t>
      </w:r>
      <w:r w:rsidR="00893DDE" w:rsidRPr="007C27B5">
        <w:rPr>
          <w:rFonts w:ascii="宋体" w:hAnsi="宋体"/>
          <w:bCs/>
          <w:kern w:val="0"/>
          <w:sz w:val="24"/>
        </w:rPr>
        <w:t xml:space="preserve"> </w:t>
      </w:r>
      <w:r w:rsidRPr="007C27B5">
        <w:rPr>
          <w:bCs/>
          <w:kern w:val="0"/>
          <w:sz w:val="24"/>
        </w:rPr>
        <w:t>逆反射</w:t>
      </w:r>
      <w:r w:rsidRPr="007C27B5">
        <w:rPr>
          <w:bCs/>
          <w:kern w:val="0"/>
          <w:sz w:val="24"/>
        </w:rPr>
        <w:t xml:space="preserve">  retroreflection</w:t>
      </w:r>
      <w:bookmarkEnd w:id="8"/>
    </w:p>
    <w:p w14:paraId="0467407F" w14:textId="77777777" w:rsidR="00AF0E3D" w:rsidRPr="007C27B5" w:rsidRDefault="00AF0E3D" w:rsidP="00AF0E3D">
      <w:pPr>
        <w:widowControl/>
        <w:spacing w:line="360" w:lineRule="auto"/>
        <w:ind w:firstLine="480"/>
        <w:jc w:val="left"/>
        <w:rPr>
          <w:kern w:val="0"/>
          <w:sz w:val="24"/>
        </w:rPr>
      </w:pPr>
      <w:r w:rsidRPr="007C27B5">
        <w:rPr>
          <w:kern w:val="0"/>
          <w:sz w:val="24"/>
        </w:rPr>
        <w:t>反射光从接近入射光的反方向返回的一种反射。当入射光方向在较大范围内变化时，仍能保持这种性质。</w:t>
      </w:r>
    </w:p>
    <w:p w14:paraId="08220090" w14:textId="77777777" w:rsidR="00D93CAB" w:rsidRPr="007C27B5" w:rsidRDefault="00D93CAB" w:rsidP="00AF0E3D">
      <w:pPr>
        <w:widowControl/>
        <w:spacing w:line="360" w:lineRule="auto"/>
        <w:ind w:firstLine="480"/>
        <w:jc w:val="left"/>
        <w:rPr>
          <w:kern w:val="0"/>
          <w:sz w:val="24"/>
        </w:rPr>
      </w:pPr>
      <w:r w:rsidRPr="007C27B5">
        <w:rPr>
          <w:bCs/>
          <w:kern w:val="0"/>
          <w:sz w:val="24"/>
        </w:rPr>
        <w:t>[</w:t>
      </w:r>
      <w:r w:rsidRPr="007C27B5">
        <w:rPr>
          <w:sz w:val="24"/>
        </w:rPr>
        <w:t>JT/T 688-2007</w:t>
      </w:r>
      <w:r w:rsidRPr="007C27B5">
        <w:rPr>
          <w:sz w:val="24"/>
        </w:rPr>
        <w:t>，</w:t>
      </w:r>
      <w:r w:rsidRPr="007C27B5">
        <w:rPr>
          <w:kern w:val="0"/>
          <w:sz w:val="24"/>
        </w:rPr>
        <w:t>2.1]</w:t>
      </w:r>
    </w:p>
    <w:p w14:paraId="1B7C3F2D" w14:textId="77777777" w:rsidR="00AF0E3D" w:rsidRPr="007C27B5" w:rsidRDefault="00AF0E3D" w:rsidP="00CC6498">
      <w:pPr>
        <w:widowControl/>
        <w:spacing w:line="360" w:lineRule="auto"/>
        <w:jc w:val="left"/>
        <w:outlineLvl w:val="1"/>
        <w:rPr>
          <w:sz w:val="24"/>
        </w:rPr>
      </w:pPr>
      <w:bookmarkStart w:id="9" w:name="_Toc500976321"/>
      <w:r w:rsidRPr="007C27B5">
        <w:rPr>
          <w:rFonts w:ascii="宋体" w:hAnsi="宋体" w:hint="eastAsia"/>
          <w:bCs/>
          <w:kern w:val="0"/>
          <w:sz w:val="24"/>
        </w:rPr>
        <w:t xml:space="preserve">3.2 </w:t>
      </w:r>
      <w:r w:rsidR="00893DDE" w:rsidRPr="007C27B5">
        <w:rPr>
          <w:rFonts w:ascii="宋体" w:hAnsi="宋体"/>
          <w:bCs/>
          <w:kern w:val="0"/>
          <w:sz w:val="24"/>
        </w:rPr>
        <w:t xml:space="preserve"> </w:t>
      </w:r>
      <w:r w:rsidRPr="007C27B5">
        <w:rPr>
          <w:bCs/>
          <w:kern w:val="0"/>
          <w:sz w:val="24"/>
        </w:rPr>
        <w:t>发光强度系数</w:t>
      </w:r>
      <w:r w:rsidRPr="007C27B5">
        <w:rPr>
          <w:i/>
          <w:sz w:val="24"/>
        </w:rPr>
        <w:t>R</w:t>
      </w:r>
      <w:r w:rsidRPr="007C27B5">
        <w:rPr>
          <w:sz w:val="24"/>
          <w:vertAlign w:val="subscript"/>
        </w:rPr>
        <w:t>I</w:t>
      </w:r>
      <w:r w:rsidR="00C23B43" w:rsidRPr="007C27B5">
        <w:rPr>
          <w:sz w:val="24"/>
        </w:rPr>
        <w:t xml:space="preserve">  </w:t>
      </w:r>
      <w:r w:rsidRPr="007C27B5">
        <w:rPr>
          <w:sz w:val="24"/>
        </w:rPr>
        <w:t>coefficient of luminous intensity</w:t>
      </w:r>
      <w:bookmarkEnd w:id="9"/>
    </w:p>
    <w:p w14:paraId="089050EE" w14:textId="77777777" w:rsidR="00AF0E3D" w:rsidRPr="007C27B5" w:rsidRDefault="00AF0E3D" w:rsidP="00AF0E3D">
      <w:pPr>
        <w:widowControl/>
        <w:spacing w:line="360" w:lineRule="auto"/>
        <w:ind w:firstLineChars="200" w:firstLine="480"/>
        <w:jc w:val="left"/>
        <w:rPr>
          <w:sz w:val="24"/>
        </w:rPr>
      </w:pPr>
      <w:r w:rsidRPr="007C27B5">
        <w:rPr>
          <w:sz w:val="24"/>
        </w:rPr>
        <w:t>逆反射体在观测方向的发光强度</w:t>
      </w:r>
      <w:r w:rsidRPr="007C27B5">
        <w:rPr>
          <w:sz w:val="24"/>
        </w:rPr>
        <w:t>(</w:t>
      </w:r>
      <w:r w:rsidRPr="007C27B5">
        <w:rPr>
          <w:i/>
          <w:iCs/>
          <w:sz w:val="24"/>
        </w:rPr>
        <w:t>I</w:t>
      </w:r>
      <w:r w:rsidRPr="007C27B5">
        <w:rPr>
          <w:iCs/>
          <w:sz w:val="24"/>
        </w:rPr>
        <w:t>)</w:t>
      </w:r>
      <w:r w:rsidRPr="007C27B5">
        <w:rPr>
          <w:sz w:val="24"/>
        </w:rPr>
        <w:t>与逆反射体垂直于入射光方向的平面上的光照度</w:t>
      </w:r>
      <w:r w:rsidRPr="007C27B5">
        <w:rPr>
          <w:sz w:val="24"/>
        </w:rPr>
        <w:t>(</w:t>
      </w:r>
      <w:r w:rsidRPr="007C27B5">
        <w:rPr>
          <w:i/>
          <w:iCs/>
          <w:sz w:val="24"/>
        </w:rPr>
        <w:t>E</w:t>
      </w:r>
      <w:r w:rsidRPr="007C27B5">
        <w:rPr>
          <w:sz w:val="24"/>
          <w:vertAlign w:val="subscript"/>
        </w:rPr>
        <w:t>┴</w:t>
      </w:r>
      <w:r w:rsidRPr="007C27B5">
        <w:rPr>
          <w:sz w:val="24"/>
        </w:rPr>
        <w:t>)</w:t>
      </w:r>
      <w:r w:rsidRPr="007C27B5">
        <w:rPr>
          <w:sz w:val="24"/>
        </w:rPr>
        <w:t>之比，以坎德拉每勒克斯表示（</w:t>
      </w:r>
      <w:r w:rsidRPr="007C27B5">
        <w:rPr>
          <w:sz w:val="24"/>
        </w:rPr>
        <w:t>cd</w:t>
      </w:r>
      <w:r w:rsidR="00893DDE" w:rsidRPr="007C27B5">
        <w:rPr>
          <w:kern w:val="0"/>
          <w:sz w:val="24"/>
        </w:rPr>
        <w:t>·</w:t>
      </w:r>
      <w:r w:rsidRPr="007C27B5">
        <w:rPr>
          <w:sz w:val="24"/>
        </w:rPr>
        <w:t>lx</w:t>
      </w:r>
      <w:r w:rsidRPr="007C27B5">
        <w:rPr>
          <w:sz w:val="24"/>
          <w:vertAlign w:val="superscript"/>
        </w:rPr>
        <w:t>-1</w:t>
      </w:r>
      <w:r w:rsidRPr="007C27B5">
        <w:rPr>
          <w:sz w:val="24"/>
        </w:rPr>
        <w:t>）。</w:t>
      </w:r>
    </w:p>
    <w:p w14:paraId="237D7B0D" w14:textId="77777777" w:rsidR="00D93CAB" w:rsidRPr="007C27B5" w:rsidRDefault="00D93CAB" w:rsidP="00AF0E3D">
      <w:pPr>
        <w:widowControl/>
        <w:spacing w:line="360" w:lineRule="auto"/>
        <w:ind w:firstLineChars="200" w:firstLine="480"/>
        <w:jc w:val="left"/>
        <w:rPr>
          <w:sz w:val="24"/>
        </w:rPr>
      </w:pPr>
      <w:r w:rsidRPr="007C27B5">
        <w:rPr>
          <w:bCs/>
          <w:kern w:val="0"/>
          <w:sz w:val="24"/>
        </w:rPr>
        <w:t>[</w:t>
      </w:r>
      <w:r w:rsidRPr="007C27B5">
        <w:rPr>
          <w:sz w:val="24"/>
        </w:rPr>
        <w:t>JT/T 688-2007</w:t>
      </w:r>
      <w:r w:rsidRPr="007C27B5">
        <w:rPr>
          <w:sz w:val="24"/>
        </w:rPr>
        <w:t>，</w:t>
      </w:r>
      <w:r w:rsidRPr="007C27B5">
        <w:rPr>
          <w:kern w:val="0"/>
          <w:sz w:val="24"/>
        </w:rPr>
        <w:t>2.34]</w:t>
      </w:r>
    </w:p>
    <w:p w14:paraId="1FE66B3B" w14:textId="77777777" w:rsidR="00AF0E3D" w:rsidRPr="007C27B5" w:rsidRDefault="00AF0E3D" w:rsidP="00CC6498">
      <w:pPr>
        <w:widowControl/>
        <w:spacing w:line="360" w:lineRule="auto"/>
        <w:jc w:val="left"/>
        <w:outlineLvl w:val="1"/>
        <w:rPr>
          <w:sz w:val="24"/>
        </w:rPr>
      </w:pPr>
      <w:bookmarkStart w:id="10" w:name="_Toc500976322"/>
      <w:r w:rsidRPr="007C27B5">
        <w:rPr>
          <w:rFonts w:ascii="宋体" w:hAnsi="宋体" w:hint="eastAsia"/>
          <w:sz w:val="24"/>
        </w:rPr>
        <w:t xml:space="preserve">3.3 </w:t>
      </w:r>
      <w:r w:rsidR="00893DDE" w:rsidRPr="007C27B5">
        <w:rPr>
          <w:rFonts w:ascii="宋体" w:hAnsi="宋体"/>
          <w:sz w:val="24"/>
        </w:rPr>
        <w:t xml:space="preserve"> </w:t>
      </w:r>
      <w:r w:rsidRPr="007C27B5">
        <w:rPr>
          <w:sz w:val="24"/>
        </w:rPr>
        <w:t>逆反射系数</w:t>
      </w:r>
      <w:r w:rsidRPr="007C27B5">
        <w:rPr>
          <w:bCs/>
          <w:i/>
          <w:iCs/>
          <w:sz w:val="24"/>
        </w:rPr>
        <w:t>R</w:t>
      </w:r>
      <w:r w:rsidRPr="007C27B5">
        <w:rPr>
          <w:bCs/>
          <w:sz w:val="24"/>
          <w:vertAlign w:val="subscript"/>
        </w:rPr>
        <w:t>A</w:t>
      </w:r>
      <w:r w:rsidRPr="007C27B5">
        <w:rPr>
          <w:sz w:val="24"/>
        </w:rPr>
        <w:t xml:space="preserve">  coefficient of retroreflection</w:t>
      </w:r>
      <w:bookmarkEnd w:id="10"/>
      <w:r w:rsidRPr="007C27B5">
        <w:rPr>
          <w:sz w:val="24"/>
        </w:rPr>
        <w:t xml:space="preserve"> </w:t>
      </w:r>
    </w:p>
    <w:p w14:paraId="65AC712D" w14:textId="77777777" w:rsidR="00AF0E3D" w:rsidRPr="007C27B5" w:rsidRDefault="00AF0E3D" w:rsidP="00AF0E3D">
      <w:pPr>
        <w:widowControl/>
        <w:spacing w:line="360" w:lineRule="auto"/>
        <w:ind w:firstLine="420"/>
        <w:jc w:val="left"/>
        <w:rPr>
          <w:kern w:val="0"/>
          <w:sz w:val="24"/>
        </w:rPr>
      </w:pPr>
      <w:r w:rsidRPr="007C27B5">
        <w:rPr>
          <w:kern w:val="0"/>
          <w:sz w:val="24"/>
        </w:rPr>
        <w:t>发光强度系数与逆反射体的表面积之比，以坎德拉每勒克斯每平方米表示（</w:t>
      </w:r>
      <w:r w:rsidRPr="007C27B5">
        <w:rPr>
          <w:kern w:val="0"/>
          <w:sz w:val="24"/>
        </w:rPr>
        <w:t>cd</w:t>
      </w:r>
      <w:r w:rsidR="00893DDE" w:rsidRPr="007C27B5">
        <w:rPr>
          <w:kern w:val="0"/>
          <w:sz w:val="24"/>
        </w:rPr>
        <w:t>·</w:t>
      </w:r>
      <w:r w:rsidRPr="007C27B5">
        <w:rPr>
          <w:kern w:val="0"/>
          <w:sz w:val="24"/>
        </w:rPr>
        <w:t>lx</w:t>
      </w:r>
      <w:r w:rsidRPr="007C27B5">
        <w:rPr>
          <w:kern w:val="0"/>
          <w:sz w:val="24"/>
          <w:vertAlign w:val="superscript"/>
        </w:rPr>
        <w:t>-1</w:t>
      </w:r>
      <w:r w:rsidR="00893DDE" w:rsidRPr="007C27B5">
        <w:rPr>
          <w:kern w:val="0"/>
          <w:sz w:val="24"/>
        </w:rPr>
        <w:t>·</w:t>
      </w:r>
      <w:r w:rsidRPr="007C27B5">
        <w:rPr>
          <w:kern w:val="0"/>
          <w:sz w:val="24"/>
        </w:rPr>
        <w:t>m</w:t>
      </w:r>
      <w:r w:rsidRPr="007C27B5">
        <w:rPr>
          <w:kern w:val="0"/>
          <w:sz w:val="24"/>
          <w:vertAlign w:val="superscript"/>
        </w:rPr>
        <w:t>-2</w:t>
      </w:r>
      <w:r w:rsidRPr="007C27B5">
        <w:rPr>
          <w:kern w:val="0"/>
          <w:sz w:val="24"/>
        </w:rPr>
        <w:t>）。</w:t>
      </w:r>
    </w:p>
    <w:p w14:paraId="237EB4C6" w14:textId="77777777" w:rsidR="00D93CAB" w:rsidRPr="007C27B5" w:rsidRDefault="00D93CAB" w:rsidP="00AF0E3D">
      <w:pPr>
        <w:widowControl/>
        <w:spacing w:line="360" w:lineRule="auto"/>
        <w:ind w:firstLine="420"/>
        <w:jc w:val="left"/>
        <w:rPr>
          <w:kern w:val="0"/>
          <w:sz w:val="24"/>
        </w:rPr>
      </w:pPr>
      <w:r w:rsidRPr="007C27B5">
        <w:rPr>
          <w:bCs/>
          <w:kern w:val="0"/>
          <w:sz w:val="24"/>
        </w:rPr>
        <w:t>[</w:t>
      </w:r>
      <w:r w:rsidRPr="007C27B5">
        <w:rPr>
          <w:sz w:val="24"/>
        </w:rPr>
        <w:t>JT/T 688-2007</w:t>
      </w:r>
      <w:r w:rsidRPr="007C27B5">
        <w:rPr>
          <w:sz w:val="24"/>
        </w:rPr>
        <w:t>，</w:t>
      </w:r>
      <w:r w:rsidRPr="007C27B5">
        <w:rPr>
          <w:kern w:val="0"/>
          <w:sz w:val="24"/>
        </w:rPr>
        <w:t>2.35]</w:t>
      </w:r>
    </w:p>
    <w:p w14:paraId="4EE9D935" w14:textId="77777777" w:rsidR="00AF0E3D" w:rsidRPr="007C27B5" w:rsidRDefault="00AF0E3D" w:rsidP="00CC6498">
      <w:pPr>
        <w:widowControl/>
        <w:spacing w:line="360" w:lineRule="auto"/>
        <w:jc w:val="left"/>
        <w:outlineLvl w:val="1"/>
        <w:rPr>
          <w:sz w:val="24"/>
        </w:rPr>
      </w:pPr>
      <w:bookmarkStart w:id="11" w:name="_Toc500976323"/>
      <w:r w:rsidRPr="007C27B5">
        <w:rPr>
          <w:rFonts w:ascii="宋体" w:hAnsi="宋体" w:hint="eastAsia"/>
          <w:sz w:val="24"/>
        </w:rPr>
        <w:t>3.4</w:t>
      </w:r>
      <w:r w:rsidR="00893DDE" w:rsidRPr="007C27B5">
        <w:rPr>
          <w:rFonts w:ascii="宋体" w:hAnsi="宋体"/>
          <w:sz w:val="24"/>
        </w:rPr>
        <w:t xml:space="preserve"> </w:t>
      </w:r>
      <w:r w:rsidRPr="007C27B5">
        <w:rPr>
          <w:rFonts w:ascii="宋体" w:hAnsi="宋体" w:hint="eastAsia"/>
          <w:sz w:val="24"/>
        </w:rPr>
        <w:t xml:space="preserve"> </w:t>
      </w:r>
      <w:r w:rsidRPr="007C27B5">
        <w:rPr>
          <w:sz w:val="24"/>
        </w:rPr>
        <w:t>逆反射亮度系数</w:t>
      </w:r>
      <w:r w:rsidR="00101D2A" w:rsidRPr="007C27B5">
        <w:rPr>
          <w:bCs/>
          <w:i/>
          <w:iCs/>
          <w:sz w:val="24"/>
        </w:rPr>
        <w:t>R</w:t>
      </w:r>
      <w:r w:rsidR="00C23B43" w:rsidRPr="007C27B5">
        <w:rPr>
          <w:bCs/>
          <w:sz w:val="24"/>
          <w:vertAlign w:val="subscript"/>
        </w:rPr>
        <w:t>L</w:t>
      </w:r>
      <w:r w:rsidR="00C23B43" w:rsidRPr="007C27B5">
        <w:rPr>
          <w:sz w:val="24"/>
        </w:rPr>
        <w:t xml:space="preserve"> </w:t>
      </w:r>
      <w:r w:rsidRPr="007C27B5">
        <w:rPr>
          <w:sz w:val="24"/>
        </w:rPr>
        <w:t xml:space="preserve"> coefficient of retroreflected luminance</w:t>
      </w:r>
      <w:bookmarkEnd w:id="11"/>
      <w:r w:rsidRPr="007C27B5">
        <w:rPr>
          <w:sz w:val="24"/>
        </w:rPr>
        <w:t xml:space="preserve"> </w:t>
      </w:r>
    </w:p>
    <w:p w14:paraId="7C3EB8D1" w14:textId="77777777" w:rsidR="00D93CAB" w:rsidRPr="007C27B5" w:rsidRDefault="00AF0E3D" w:rsidP="00AF0E3D">
      <w:pPr>
        <w:widowControl/>
        <w:spacing w:line="360" w:lineRule="auto"/>
        <w:ind w:firstLine="420"/>
        <w:jc w:val="left"/>
        <w:rPr>
          <w:kern w:val="0"/>
          <w:sz w:val="24"/>
        </w:rPr>
      </w:pPr>
      <w:r w:rsidRPr="007C27B5">
        <w:rPr>
          <w:kern w:val="0"/>
          <w:sz w:val="24"/>
        </w:rPr>
        <w:t>观测方向的光亮度</w:t>
      </w:r>
      <w:r w:rsidRPr="007C27B5">
        <w:rPr>
          <w:kern w:val="0"/>
          <w:sz w:val="24"/>
        </w:rPr>
        <w:t>L</w:t>
      </w:r>
      <w:r w:rsidRPr="007C27B5">
        <w:rPr>
          <w:kern w:val="0"/>
          <w:sz w:val="24"/>
        </w:rPr>
        <w:t>与垂直于入</w:t>
      </w:r>
      <w:r w:rsidR="005D5CF2" w:rsidRPr="007C27B5">
        <w:rPr>
          <w:kern w:val="0"/>
          <w:sz w:val="24"/>
        </w:rPr>
        <w:t>射光方向的平面上的法向照度之比，以坎德拉每平方米每勒克斯表示〔</w:t>
      </w:r>
      <w:r w:rsidRPr="007C27B5">
        <w:rPr>
          <w:kern w:val="0"/>
          <w:sz w:val="24"/>
        </w:rPr>
        <w:t>cd</w:t>
      </w:r>
      <w:r w:rsidR="00893DDE" w:rsidRPr="007C27B5">
        <w:rPr>
          <w:kern w:val="0"/>
          <w:sz w:val="24"/>
        </w:rPr>
        <w:t>·</w:t>
      </w:r>
      <w:r w:rsidRPr="007C27B5">
        <w:rPr>
          <w:kern w:val="0"/>
          <w:sz w:val="24"/>
        </w:rPr>
        <w:t>m</w:t>
      </w:r>
      <w:r w:rsidRPr="007C27B5">
        <w:rPr>
          <w:kern w:val="0"/>
          <w:sz w:val="24"/>
          <w:vertAlign w:val="superscript"/>
        </w:rPr>
        <w:t>-2</w:t>
      </w:r>
      <w:r w:rsidR="00893DDE" w:rsidRPr="007C27B5">
        <w:rPr>
          <w:kern w:val="0"/>
          <w:sz w:val="24"/>
        </w:rPr>
        <w:t>·</w:t>
      </w:r>
      <w:r w:rsidRPr="007C27B5">
        <w:rPr>
          <w:kern w:val="0"/>
          <w:sz w:val="24"/>
        </w:rPr>
        <w:t>lx</w:t>
      </w:r>
      <w:r w:rsidRPr="007C27B5">
        <w:rPr>
          <w:kern w:val="0"/>
          <w:sz w:val="24"/>
          <w:vertAlign w:val="superscript"/>
        </w:rPr>
        <w:t>-1</w:t>
      </w:r>
      <w:r w:rsidRPr="007C27B5">
        <w:rPr>
          <w:kern w:val="0"/>
          <w:sz w:val="24"/>
        </w:rPr>
        <w:t>〕。</w:t>
      </w:r>
    </w:p>
    <w:p w14:paraId="0D451FB7" w14:textId="77777777" w:rsidR="00D93CAB" w:rsidRPr="007C27B5" w:rsidRDefault="00D93CAB" w:rsidP="00AF0E3D">
      <w:pPr>
        <w:widowControl/>
        <w:spacing w:line="360" w:lineRule="auto"/>
        <w:ind w:firstLine="420"/>
        <w:jc w:val="left"/>
        <w:rPr>
          <w:kern w:val="0"/>
          <w:sz w:val="24"/>
        </w:rPr>
      </w:pPr>
      <w:r w:rsidRPr="007C27B5">
        <w:rPr>
          <w:bCs/>
          <w:kern w:val="0"/>
          <w:sz w:val="24"/>
        </w:rPr>
        <w:t>[</w:t>
      </w:r>
      <w:r w:rsidRPr="007C27B5">
        <w:rPr>
          <w:sz w:val="24"/>
        </w:rPr>
        <w:t>JT/T 688-2007</w:t>
      </w:r>
      <w:r w:rsidRPr="007C27B5">
        <w:rPr>
          <w:sz w:val="24"/>
        </w:rPr>
        <w:t>，</w:t>
      </w:r>
      <w:r w:rsidRPr="007C27B5">
        <w:rPr>
          <w:kern w:val="0"/>
          <w:sz w:val="24"/>
        </w:rPr>
        <w:t>2.37]</w:t>
      </w:r>
    </w:p>
    <w:p w14:paraId="2FDE77A3" w14:textId="77777777" w:rsidR="00297EAA" w:rsidRPr="007C27B5" w:rsidRDefault="00297EAA" w:rsidP="00297EAA"/>
    <w:p w14:paraId="04A07EFC" w14:textId="77777777" w:rsidR="002D2EC2" w:rsidRPr="007C27B5" w:rsidRDefault="00814443">
      <w:pPr>
        <w:pStyle w:val="1"/>
        <w:spacing w:before="0" w:after="0" w:line="312" w:lineRule="auto"/>
        <w:rPr>
          <w:rFonts w:ascii="黑体" w:eastAsia="黑体"/>
          <w:b w:val="0"/>
          <w:sz w:val="24"/>
          <w:szCs w:val="24"/>
        </w:rPr>
      </w:pPr>
      <w:bookmarkStart w:id="12" w:name="_Toc37009634"/>
      <w:bookmarkStart w:id="13" w:name="_Toc57699039"/>
      <w:bookmarkStart w:id="14" w:name="_Toc57699121"/>
      <w:bookmarkStart w:id="15" w:name="_Toc500976324"/>
      <w:r w:rsidRPr="007C27B5">
        <w:rPr>
          <w:rFonts w:ascii="黑体" w:eastAsia="黑体" w:hint="eastAsia"/>
          <w:b w:val="0"/>
          <w:sz w:val="24"/>
          <w:szCs w:val="24"/>
        </w:rPr>
        <w:lastRenderedPageBreak/>
        <w:t>4</w:t>
      </w:r>
      <w:r w:rsidR="002D2EC2" w:rsidRPr="007C27B5">
        <w:rPr>
          <w:rFonts w:ascii="黑体" w:eastAsia="黑体" w:hint="eastAsia"/>
          <w:b w:val="0"/>
          <w:sz w:val="24"/>
          <w:szCs w:val="24"/>
        </w:rPr>
        <w:t xml:space="preserve"> </w:t>
      </w:r>
      <w:r w:rsidR="00421BB5" w:rsidRPr="007C27B5">
        <w:rPr>
          <w:rFonts w:ascii="黑体" w:eastAsia="黑体"/>
          <w:b w:val="0"/>
          <w:sz w:val="24"/>
          <w:szCs w:val="24"/>
        </w:rPr>
        <w:t xml:space="preserve"> </w:t>
      </w:r>
      <w:r w:rsidR="002D2EC2" w:rsidRPr="007C27B5">
        <w:rPr>
          <w:rFonts w:ascii="黑体" w:eastAsia="黑体" w:hint="eastAsia"/>
          <w:b w:val="0"/>
          <w:sz w:val="24"/>
          <w:szCs w:val="24"/>
        </w:rPr>
        <w:t>概述</w:t>
      </w:r>
      <w:bookmarkEnd w:id="12"/>
      <w:bookmarkEnd w:id="13"/>
      <w:bookmarkEnd w:id="14"/>
      <w:bookmarkEnd w:id="15"/>
    </w:p>
    <w:p w14:paraId="1C344A10" w14:textId="77777777" w:rsidR="00C96821" w:rsidRPr="007C27B5" w:rsidRDefault="002D2EC2" w:rsidP="00F5518F">
      <w:pPr>
        <w:spacing w:line="300" w:lineRule="auto"/>
        <w:ind w:firstLineChars="200" w:firstLine="480"/>
        <w:rPr>
          <w:sz w:val="24"/>
        </w:rPr>
      </w:pPr>
      <w:r w:rsidRPr="007C27B5">
        <w:rPr>
          <w:rFonts w:ascii="宋体" w:hAnsi="宋体" w:hint="eastAsia"/>
          <w:sz w:val="24"/>
        </w:rPr>
        <w:t>逆反射测量仪是用来测量交通标志板、反光膜、道路标线、突起路标等逆反射交通安</w:t>
      </w:r>
      <w:r w:rsidRPr="007C27B5">
        <w:rPr>
          <w:sz w:val="24"/>
        </w:rPr>
        <w:t>全设施</w:t>
      </w:r>
      <w:r w:rsidR="00720AB9" w:rsidRPr="007C27B5">
        <w:rPr>
          <w:sz w:val="24"/>
        </w:rPr>
        <w:t>光度</w:t>
      </w:r>
      <w:r w:rsidRPr="007C27B5">
        <w:rPr>
          <w:sz w:val="24"/>
        </w:rPr>
        <w:t>性能的一种</w:t>
      </w:r>
      <w:r w:rsidR="00720AB9" w:rsidRPr="007C27B5">
        <w:rPr>
          <w:sz w:val="24"/>
        </w:rPr>
        <w:t>便携式</w:t>
      </w:r>
      <w:r w:rsidRPr="007C27B5">
        <w:rPr>
          <w:sz w:val="24"/>
        </w:rPr>
        <w:t>光学设备</w:t>
      </w:r>
      <w:r w:rsidR="002458BD" w:rsidRPr="007C27B5">
        <w:rPr>
          <w:sz w:val="24"/>
        </w:rPr>
        <w:t>，</w:t>
      </w:r>
      <w:r w:rsidR="00F2196C" w:rsidRPr="007C27B5">
        <w:rPr>
          <w:sz w:val="24"/>
        </w:rPr>
        <w:t>与逆反射标准器配套使用，既可用于实验室也可用于现场测量。</w:t>
      </w:r>
    </w:p>
    <w:p w14:paraId="6099ECCD" w14:textId="07BBA4B2" w:rsidR="00F5518F" w:rsidRPr="007C27B5" w:rsidRDefault="00C96821" w:rsidP="005E7407">
      <w:pPr>
        <w:spacing w:line="300" w:lineRule="auto"/>
        <w:ind w:firstLineChars="200" w:firstLine="480"/>
        <w:rPr>
          <w:sz w:val="24"/>
        </w:rPr>
      </w:pPr>
      <w:r w:rsidRPr="007C27B5">
        <w:rPr>
          <w:sz w:val="24"/>
        </w:rPr>
        <w:t>逆反射测量仪</w:t>
      </w:r>
      <w:r w:rsidR="002D2EC2" w:rsidRPr="007C27B5">
        <w:rPr>
          <w:sz w:val="24"/>
        </w:rPr>
        <w:t>一般由</w:t>
      </w:r>
      <w:r w:rsidR="00403257" w:rsidRPr="007C27B5">
        <w:rPr>
          <w:sz w:val="24"/>
        </w:rPr>
        <w:t>标准</w:t>
      </w:r>
      <w:r w:rsidR="00403257" w:rsidRPr="007C27B5">
        <w:rPr>
          <w:sz w:val="24"/>
        </w:rPr>
        <w:t>A</w:t>
      </w:r>
      <w:r w:rsidR="002D2EC2" w:rsidRPr="007C27B5">
        <w:rPr>
          <w:sz w:val="24"/>
        </w:rPr>
        <w:t>光源、接收器、光学系统、数据处理与指示单元、电源</w:t>
      </w:r>
      <w:r w:rsidR="00720AB9" w:rsidRPr="007C27B5">
        <w:rPr>
          <w:sz w:val="24"/>
        </w:rPr>
        <w:t>、机壳</w:t>
      </w:r>
      <w:r w:rsidR="002D2EC2" w:rsidRPr="007C27B5">
        <w:rPr>
          <w:sz w:val="24"/>
        </w:rPr>
        <w:t>等部分组成</w:t>
      </w:r>
      <w:r w:rsidR="00720AB9" w:rsidRPr="007C27B5">
        <w:rPr>
          <w:sz w:val="24"/>
        </w:rPr>
        <w:t>，按测量对象分为逆反射标志测量仪、逆反射标线测量仪、突起路标测量仪三类</w:t>
      </w:r>
      <w:r w:rsidRPr="007C27B5">
        <w:rPr>
          <w:sz w:val="24"/>
        </w:rPr>
        <w:t>，</w:t>
      </w:r>
      <w:r w:rsidR="005E7407" w:rsidRPr="007C27B5">
        <w:rPr>
          <w:sz w:val="24"/>
        </w:rPr>
        <w:t>应符合</w:t>
      </w:r>
      <w:r w:rsidR="005E7407" w:rsidRPr="007C27B5">
        <w:rPr>
          <w:sz w:val="24"/>
        </w:rPr>
        <w:t>GB/T 26377</w:t>
      </w:r>
      <w:r w:rsidR="005E7407" w:rsidRPr="007C27B5">
        <w:rPr>
          <w:sz w:val="24"/>
        </w:rPr>
        <w:t>的要求。</w:t>
      </w:r>
    </w:p>
    <w:p w14:paraId="0C1E5549" w14:textId="77777777" w:rsidR="002D2EC2" w:rsidRPr="007C27B5" w:rsidRDefault="002D2EC2" w:rsidP="00DF47A6">
      <w:pPr>
        <w:pStyle w:val="a8"/>
        <w:spacing w:line="312" w:lineRule="auto"/>
        <w:ind w:firstLineChars="200" w:firstLine="480"/>
        <w:rPr>
          <w:rFonts w:ascii="宋体" w:hAnsi="宋体"/>
        </w:rPr>
      </w:pPr>
    </w:p>
    <w:p w14:paraId="02BA78B6" w14:textId="77777777" w:rsidR="002D2EC2" w:rsidRPr="007C27B5" w:rsidRDefault="00814443">
      <w:pPr>
        <w:pStyle w:val="1"/>
        <w:spacing w:before="0" w:after="0" w:line="312" w:lineRule="auto"/>
        <w:rPr>
          <w:rFonts w:ascii="黑体" w:eastAsia="黑体"/>
          <w:b w:val="0"/>
          <w:sz w:val="24"/>
          <w:szCs w:val="24"/>
        </w:rPr>
      </w:pPr>
      <w:bookmarkStart w:id="16" w:name="_Toc37009627"/>
      <w:bookmarkStart w:id="17" w:name="_Toc37256232"/>
      <w:bookmarkStart w:id="18" w:name="_Toc57699040"/>
      <w:bookmarkStart w:id="19" w:name="_Toc57699122"/>
      <w:bookmarkStart w:id="20" w:name="_Toc500976325"/>
      <w:r w:rsidRPr="007C27B5">
        <w:rPr>
          <w:rFonts w:ascii="黑体" w:eastAsia="黑体" w:hint="eastAsia"/>
          <w:b w:val="0"/>
          <w:sz w:val="24"/>
          <w:szCs w:val="24"/>
        </w:rPr>
        <w:t>5</w:t>
      </w:r>
      <w:r w:rsidR="002D2EC2" w:rsidRPr="007C27B5">
        <w:rPr>
          <w:rFonts w:ascii="黑体" w:eastAsia="黑体" w:hint="eastAsia"/>
          <w:b w:val="0"/>
          <w:sz w:val="24"/>
          <w:szCs w:val="24"/>
        </w:rPr>
        <w:t xml:space="preserve">  计量特性</w:t>
      </w:r>
      <w:bookmarkEnd w:id="16"/>
      <w:bookmarkEnd w:id="17"/>
      <w:bookmarkEnd w:id="18"/>
      <w:bookmarkEnd w:id="19"/>
      <w:bookmarkEnd w:id="20"/>
    </w:p>
    <w:p w14:paraId="46B59185" w14:textId="480913C0" w:rsidR="002D2EC2" w:rsidRPr="007C27B5" w:rsidRDefault="00814443" w:rsidP="00CC6498">
      <w:pPr>
        <w:spacing w:line="312" w:lineRule="auto"/>
        <w:outlineLvl w:val="1"/>
        <w:rPr>
          <w:rFonts w:ascii="宋体" w:hAnsi="宋体"/>
          <w:sz w:val="24"/>
        </w:rPr>
      </w:pPr>
      <w:bookmarkStart w:id="21" w:name="_Toc500976326"/>
      <w:r w:rsidRPr="007C27B5">
        <w:rPr>
          <w:rFonts w:ascii="宋体" w:hAnsi="宋体" w:hint="eastAsia"/>
          <w:sz w:val="24"/>
        </w:rPr>
        <w:t>5</w:t>
      </w:r>
      <w:r w:rsidR="002D2EC2" w:rsidRPr="007C27B5">
        <w:rPr>
          <w:rFonts w:ascii="宋体" w:hAnsi="宋体" w:hint="eastAsia"/>
          <w:sz w:val="24"/>
        </w:rPr>
        <w:t>.</w:t>
      </w:r>
      <w:r w:rsidR="00F5518F" w:rsidRPr="007C27B5">
        <w:rPr>
          <w:rFonts w:ascii="宋体" w:hAnsi="宋体" w:hint="eastAsia"/>
          <w:sz w:val="24"/>
        </w:rPr>
        <w:t>1</w:t>
      </w:r>
      <w:r w:rsidR="002D2EC2" w:rsidRPr="007C27B5">
        <w:rPr>
          <w:rFonts w:ascii="宋体" w:hAnsi="宋体" w:hint="eastAsia"/>
          <w:sz w:val="24"/>
        </w:rPr>
        <w:t xml:space="preserve">  示值误差</w:t>
      </w:r>
      <w:bookmarkEnd w:id="21"/>
    </w:p>
    <w:p w14:paraId="3E9C6606" w14:textId="1F4790EE" w:rsidR="001A1F3B" w:rsidRPr="007C27B5" w:rsidRDefault="001A1F3B" w:rsidP="001A1F3B">
      <w:pPr>
        <w:spacing w:line="300" w:lineRule="auto"/>
        <w:ind w:firstLineChars="200" w:firstLine="480"/>
        <w:rPr>
          <w:sz w:val="24"/>
        </w:rPr>
      </w:pPr>
      <w:r w:rsidRPr="007C27B5">
        <w:rPr>
          <w:rFonts w:hint="eastAsia"/>
          <w:sz w:val="24"/>
        </w:rPr>
        <w:t>逆反射测量仪的</w:t>
      </w:r>
      <w:r w:rsidR="00F5518F" w:rsidRPr="007C27B5">
        <w:rPr>
          <w:rFonts w:hint="eastAsia"/>
          <w:sz w:val="24"/>
        </w:rPr>
        <w:t>示值误差应符合表</w:t>
      </w:r>
      <w:r w:rsidR="00F5518F" w:rsidRPr="007C27B5">
        <w:rPr>
          <w:rFonts w:hint="eastAsia"/>
          <w:sz w:val="24"/>
        </w:rPr>
        <w:t>1</w:t>
      </w:r>
      <w:r w:rsidR="00F5518F" w:rsidRPr="007C27B5">
        <w:rPr>
          <w:rFonts w:hint="eastAsia"/>
          <w:sz w:val="24"/>
        </w:rPr>
        <w:t>的要求。</w:t>
      </w:r>
    </w:p>
    <w:p w14:paraId="1102C255" w14:textId="178FCEAF" w:rsidR="00F5518F" w:rsidRPr="007C27B5" w:rsidRDefault="00F5518F" w:rsidP="00F5518F">
      <w:pPr>
        <w:spacing w:line="360" w:lineRule="auto"/>
        <w:ind w:firstLineChars="200" w:firstLine="460"/>
        <w:jc w:val="center"/>
        <w:rPr>
          <w:rFonts w:ascii="黑体" w:eastAsia="黑体" w:hAnsi="黑体"/>
          <w:spacing w:val="10"/>
          <w:szCs w:val="21"/>
        </w:rPr>
      </w:pPr>
      <w:r w:rsidRPr="007C27B5">
        <w:rPr>
          <w:rFonts w:ascii="黑体" w:eastAsia="黑体" w:hAnsi="黑体" w:hint="eastAsia"/>
          <w:spacing w:val="10"/>
          <w:szCs w:val="21"/>
        </w:rPr>
        <w:t>表</w:t>
      </w:r>
      <w:r w:rsidR="0055024F" w:rsidRPr="007C27B5">
        <w:rPr>
          <w:rFonts w:ascii="黑体" w:eastAsia="黑体" w:hAnsi="黑体" w:hint="eastAsia"/>
          <w:spacing w:val="10"/>
          <w:szCs w:val="21"/>
        </w:rPr>
        <w:t>1</w:t>
      </w:r>
      <w:r w:rsidRPr="007C27B5">
        <w:rPr>
          <w:rFonts w:ascii="黑体" w:eastAsia="黑体" w:hAnsi="黑体" w:hint="eastAsia"/>
          <w:spacing w:val="10"/>
          <w:szCs w:val="21"/>
        </w:rPr>
        <w:t xml:space="preserve"> 逆反射测量仪</w:t>
      </w:r>
      <w:r w:rsidR="00C745B3" w:rsidRPr="007C27B5">
        <w:rPr>
          <w:rFonts w:ascii="黑体" w:eastAsia="黑体" w:hAnsi="黑体" w:hint="eastAsia"/>
          <w:spacing w:val="10"/>
          <w:szCs w:val="21"/>
        </w:rPr>
        <w:t>的</w:t>
      </w:r>
      <w:r w:rsidR="0069752A" w:rsidRPr="007C27B5">
        <w:rPr>
          <w:rFonts w:ascii="黑体" w:eastAsia="黑体" w:hAnsi="黑体" w:hint="eastAsia"/>
          <w:spacing w:val="10"/>
          <w:szCs w:val="21"/>
        </w:rPr>
        <w:t>最大允许误差</w:t>
      </w:r>
    </w:p>
    <w:tbl>
      <w:tblPr>
        <w:tblW w:w="8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4"/>
        <w:gridCol w:w="1134"/>
        <w:gridCol w:w="1814"/>
        <w:gridCol w:w="2993"/>
        <w:gridCol w:w="1103"/>
      </w:tblGrid>
      <w:tr w:rsidR="007C27B5" w:rsidRPr="007C27B5" w14:paraId="20711EA4" w14:textId="77777777" w:rsidTr="0001263A">
        <w:trPr>
          <w:trHeight w:val="331"/>
          <w:jc w:val="center"/>
        </w:trPr>
        <w:tc>
          <w:tcPr>
            <w:tcW w:w="1284" w:type="dxa"/>
            <w:vMerge w:val="restart"/>
            <w:vAlign w:val="center"/>
          </w:tcPr>
          <w:p w14:paraId="31E5FBAA" w14:textId="77777777" w:rsidR="00F5518F" w:rsidRPr="007C27B5" w:rsidRDefault="00F5518F" w:rsidP="00CC4A0D">
            <w:pPr>
              <w:snapToGrid w:val="0"/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逆反射</w:t>
            </w:r>
          </w:p>
          <w:p w14:paraId="5EF478DB" w14:textId="77777777" w:rsidR="00F5518F" w:rsidRPr="007C27B5" w:rsidRDefault="00D350CC" w:rsidP="00CC4A0D">
            <w:pPr>
              <w:snapToGrid w:val="0"/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测量仪</w:t>
            </w:r>
          </w:p>
        </w:tc>
        <w:tc>
          <w:tcPr>
            <w:tcW w:w="2948" w:type="dxa"/>
            <w:gridSpan w:val="2"/>
            <w:vAlign w:val="center"/>
          </w:tcPr>
          <w:p w14:paraId="63CD4A10" w14:textId="77777777" w:rsidR="00F5518F" w:rsidRPr="007C27B5" w:rsidRDefault="00F5518F" w:rsidP="00CC4A0D">
            <w:pPr>
              <w:snapToGrid w:val="0"/>
              <w:jc w:val="center"/>
              <w:rPr>
                <w:smallCaps/>
                <w:spacing w:val="10"/>
                <w:szCs w:val="21"/>
              </w:rPr>
            </w:pPr>
            <w:r w:rsidRPr="007C27B5">
              <w:rPr>
                <w:smallCaps/>
                <w:spacing w:val="10"/>
                <w:szCs w:val="21"/>
              </w:rPr>
              <w:t>几何条件</w:t>
            </w:r>
          </w:p>
        </w:tc>
        <w:tc>
          <w:tcPr>
            <w:tcW w:w="2993" w:type="dxa"/>
            <w:vMerge w:val="restart"/>
            <w:vAlign w:val="center"/>
          </w:tcPr>
          <w:p w14:paraId="559F4637" w14:textId="77777777" w:rsidR="00F5518F" w:rsidRPr="007C27B5" w:rsidRDefault="003F3CD5" w:rsidP="00CC4A0D">
            <w:pPr>
              <w:snapToGrid w:val="0"/>
              <w:jc w:val="center"/>
              <w:rPr>
                <w:smallCaps/>
                <w:spacing w:val="10"/>
                <w:szCs w:val="21"/>
              </w:rPr>
            </w:pPr>
            <w:r w:rsidRPr="007C27B5">
              <w:rPr>
                <w:smallCaps/>
                <w:spacing w:val="10"/>
                <w:szCs w:val="21"/>
              </w:rPr>
              <w:t>测量范围</w:t>
            </w:r>
          </w:p>
        </w:tc>
        <w:tc>
          <w:tcPr>
            <w:tcW w:w="1103" w:type="dxa"/>
            <w:vMerge w:val="restart"/>
            <w:vAlign w:val="center"/>
          </w:tcPr>
          <w:p w14:paraId="5A55963A" w14:textId="393EB7AB" w:rsidR="00F5518F" w:rsidRPr="007C27B5" w:rsidRDefault="00F5518F" w:rsidP="00CC4A0D">
            <w:pPr>
              <w:snapToGrid w:val="0"/>
              <w:jc w:val="center"/>
              <w:rPr>
                <w:smallCaps/>
                <w:spacing w:val="10"/>
                <w:szCs w:val="21"/>
              </w:rPr>
            </w:pPr>
            <w:r w:rsidRPr="007C27B5">
              <w:rPr>
                <w:szCs w:val="21"/>
              </w:rPr>
              <w:t>最大允许误差</w:t>
            </w:r>
          </w:p>
        </w:tc>
      </w:tr>
      <w:tr w:rsidR="007C27B5" w:rsidRPr="007C27B5" w14:paraId="68A8E3CB" w14:textId="77777777" w:rsidTr="0001263A">
        <w:trPr>
          <w:trHeight w:val="419"/>
          <w:jc w:val="center"/>
        </w:trPr>
        <w:tc>
          <w:tcPr>
            <w:tcW w:w="1284" w:type="dxa"/>
            <w:vMerge/>
            <w:vAlign w:val="center"/>
          </w:tcPr>
          <w:p w14:paraId="2EB13ED0" w14:textId="77777777" w:rsidR="00F5518F" w:rsidRPr="007C27B5" w:rsidRDefault="00F5518F" w:rsidP="00CC4A0D">
            <w:pPr>
              <w:snapToGrid w:val="0"/>
              <w:spacing w:before="100" w:beforeAutospacing="1" w:after="100" w:afterAutospacing="1"/>
              <w:jc w:val="center"/>
              <w:rPr>
                <w:spacing w:val="1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0C3851B" w14:textId="77777777" w:rsidR="00F5518F" w:rsidRPr="007C27B5" w:rsidRDefault="00F5518F" w:rsidP="00CC4A0D">
            <w:pPr>
              <w:snapToGrid w:val="0"/>
              <w:jc w:val="center"/>
              <w:rPr>
                <w:smallCaps/>
                <w:spacing w:val="10"/>
                <w:szCs w:val="21"/>
              </w:rPr>
            </w:pPr>
            <w:r w:rsidRPr="007C27B5">
              <w:rPr>
                <w:smallCaps/>
                <w:spacing w:val="10"/>
                <w:szCs w:val="21"/>
              </w:rPr>
              <w:t>观测角</w:t>
            </w:r>
          </w:p>
        </w:tc>
        <w:tc>
          <w:tcPr>
            <w:tcW w:w="1814" w:type="dxa"/>
            <w:vAlign w:val="center"/>
          </w:tcPr>
          <w:p w14:paraId="47D64AF4" w14:textId="77777777" w:rsidR="00F5518F" w:rsidRPr="007C27B5" w:rsidRDefault="00F5518F" w:rsidP="00CC4A0D">
            <w:pPr>
              <w:snapToGrid w:val="0"/>
              <w:jc w:val="center"/>
              <w:rPr>
                <w:smallCaps/>
                <w:spacing w:val="10"/>
                <w:szCs w:val="21"/>
              </w:rPr>
            </w:pPr>
            <w:r w:rsidRPr="007C27B5">
              <w:rPr>
                <w:smallCaps/>
                <w:spacing w:val="10"/>
                <w:szCs w:val="21"/>
              </w:rPr>
              <w:t>入射角</w:t>
            </w:r>
          </w:p>
        </w:tc>
        <w:tc>
          <w:tcPr>
            <w:tcW w:w="2993" w:type="dxa"/>
            <w:vMerge/>
            <w:vAlign w:val="center"/>
          </w:tcPr>
          <w:p w14:paraId="03064CEF" w14:textId="77777777" w:rsidR="00F5518F" w:rsidRPr="007C27B5" w:rsidRDefault="00F5518F" w:rsidP="00CC4A0D">
            <w:pPr>
              <w:snapToGrid w:val="0"/>
              <w:jc w:val="center"/>
              <w:rPr>
                <w:smallCaps/>
                <w:spacing w:val="10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23C21B95" w14:textId="77777777" w:rsidR="00F5518F" w:rsidRPr="007C27B5" w:rsidRDefault="00F5518F" w:rsidP="00CC4A0D">
            <w:pPr>
              <w:snapToGrid w:val="0"/>
              <w:jc w:val="center"/>
              <w:rPr>
                <w:spacing w:val="10"/>
                <w:szCs w:val="21"/>
                <w:highlight w:val="yellow"/>
              </w:rPr>
            </w:pPr>
          </w:p>
        </w:tc>
      </w:tr>
      <w:tr w:rsidR="00864E43" w:rsidRPr="007C27B5" w14:paraId="3BB9C2C9" w14:textId="77777777" w:rsidTr="0001263A">
        <w:trPr>
          <w:trHeight w:val="400"/>
          <w:jc w:val="center"/>
        </w:trPr>
        <w:tc>
          <w:tcPr>
            <w:tcW w:w="1284" w:type="dxa"/>
            <w:vMerge w:val="restart"/>
            <w:vAlign w:val="center"/>
          </w:tcPr>
          <w:p w14:paraId="3237CA39" w14:textId="77777777" w:rsidR="00864E43" w:rsidRPr="007C27B5" w:rsidRDefault="00864E43" w:rsidP="00CC4A0D">
            <w:pPr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逆反射标</w:t>
            </w:r>
          </w:p>
          <w:p w14:paraId="2155C0A1" w14:textId="77777777" w:rsidR="00864E43" w:rsidRPr="007C27B5" w:rsidRDefault="00864E43" w:rsidP="00CC4A0D">
            <w:pPr>
              <w:jc w:val="center"/>
              <w:rPr>
                <w:spacing w:val="10"/>
                <w:szCs w:val="21"/>
              </w:rPr>
            </w:pPr>
            <w:r w:rsidRPr="007C27B5">
              <w:rPr>
                <w:szCs w:val="21"/>
              </w:rPr>
              <w:t>志测量仪</w:t>
            </w:r>
          </w:p>
        </w:tc>
        <w:tc>
          <w:tcPr>
            <w:tcW w:w="1134" w:type="dxa"/>
            <w:vAlign w:val="center"/>
          </w:tcPr>
          <w:p w14:paraId="71CBA4BF" w14:textId="77777777" w:rsidR="00864E43" w:rsidRPr="007C27B5" w:rsidRDefault="00864E43" w:rsidP="00CC4A0D">
            <w:pPr>
              <w:snapToGrid w:val="0"/>
              <w:spacing w:before="100" w:beforeAutospacing="1" w:after="100" w:afterAutospacing="1"/>
              <w:ind w:leftChars="-17" w:left="-36"/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0.2°</w:t>
            </w:r>
          </w:p>
        </w:tc>
        <w:tc>
          <w:tcPr>
            <w:tcW w:w="1814" w:type="dxa"/>
            <w:vMerge w:val="restart"/>
            <w:vAlign w:val="center"/>
          </w:tcPr>
          <w:p w14:paraId="2C7C1F6F" w14:textId="64E1FC73" w:rsidR="00864E43" w:rsidRPr="007C27B5" w:rsidRDefault="00864E43" w:rsidP="00CC4A0D">
            <w:pPr>
              <w:snapToGrid w:val="0"/>
              <w:spacing w:before="100" w:beforeAutospacing="1" w:after="100" w:afterAutospacing="1"/>
              <w:ind w:leftChars="-17" w:left="-36"/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-4°/15°/30°</w:t>
            </w:r>
          </w:p>
        </w:tc>
        <w:tc>
          <w:tcPr>
            <w:tcW w:w="2993" w:type="dxa"/>
            <w:vMerge w:val="restart"/>
            <w:vAlign w:val="center"/>
          </w:tcPr>
          <w:p w14:paraId="30CEBC78" w14:textId="3B2B3F4E" w:rsidR="00864E43" w:rsidRPr="00295D4F" w:rsidRDefault="00864E43" w:rsidP="00295D4F">
            <w:pPr>
              <w:jc w:val="center"/>
              <w:rPr>
                <w:spacing w:val="10"/>
                <w:szCs w:val="21"/>
              </w:rPr>
            </w:pPr>
            <w:r w:rsidRPr="00295D4F">
              <w:rPr>
                <w:szCs w:val="21"/>
              </w:rPr>
              <w:t>（</w:t>
            </w:r>
            <w:r w:rsidRPr="00295D4F">
              <w:rPr>
                <w:szCs w:val="21"/>
              </w:rPr>
              <w:t>0.1</w:t>
            </w:r>
            <w:r w:rsidRPr="00295D4F">
              <w:rPr>
                <w:rFonts w:hint="eastAsia"/>
                <w:szCs w:val="21"/>
              </w:rPr>
              <w:t>～</w:t>
            </w:r>
            <w:r w:rsidRPr="00295D4F">
              <w:rPr>
                <w:szCs w:val="21"/>
              </w:rPr>
              <w:t>1999</w:t>
            </w:r>
            <w:r w:rsidRPr="00295D4F">
              <w:rPr>
                <w:rFonts w:hint="eastAsia"/>
                <w:szCs w:val="21"/>
              </w:rPr>
              <w:t>）</w:t>
            </w:r>
            <w:r w:rsidRPr="00295D4F">
              <w:rPr>
                <w:szCs w:val="21"/>
              </w:rPr>
              <w:t>cd·lx</w:t>
            </w:r>
            <w:r w:rsidRPr="00295D4F">
              <w:rPr>
                <w:szCs w:val="21"/>
                <w:vertAlign w:val="superscript"/>
              </w:rPr>
              <w:t>-1</w:t>
            </w:r>
            <w:r w:rsidRPr="00295D4F">
              <w:rPr>
                <w:szCs w:val="21"/>
              </w:rPr>
              <w:t>·m</w:t>
            </w:r>
            <w:r w:rsidRPr="00295D4F">
              <w:rPr>
                <w:szCs w:val="21"/>
                <w:vertAlign w:val="superscript"/>
              </w:rPr>
              <w:t>-2</w:t>
            </w:r>
          </w:p>
        </w:tc>
        <w:tc>
          <w:tcPr>
            <w:tcW w:w="1103" w:type="dxa"/>
            <w:vMerge w:val="restart"/>
            <w:vAlign w:val="center"/>
          </w:tcPr>
          <w:p w14:paraId="06210497" w14:textId="7D9B7875" w:rsidR="00864E43" w:rsidRPr="00295D4F" w:rsidRDefault="00864E43">
            <w:pPr>
              <w:jc w:val="center"/>
              <w:rPr>
                <w:spacing w:val="10"/>
                <w:szCs w:val="21"/>
              </w:rPr>
            </w:pPr>
            <w:r w:rsidRPr="00295D4F">
              <w:rPr>
                <w:szCs w:val="21"/>
              </w:rPr>
              <w:t>±</w:t>
            </w:r>
            <w:r w:rsidR="00295D4F" w:rsidRPr="00C33169">
              <w:rPr>
                <w:szCs w:val="21"/>
              </w:rPr>
              <w:t>5%</w:t>
            </w:r>
          </w:p>
        </w:tc>
      </w:tr>
      <w:tr w:rsidR="00864E43" w:rsidRPr="007C27B5" w14:paraId="2FE61D1E" w14:textId="77777777" w:rsidTr="00C821EC">
        <w:trPr>
          <w:trHeight w:val="371"/>
          <w:jc w:val="center"/>
        </w:trPr>
        <w:tc>
          <w:tcPr>
            <w:tcW w:w="1284" w:type="dxa"/>
            <w:vMerge/>
            <w:vAlign w:val="center"/>
          </w:tcPr>
          <w:p w14:paraId="6072801F" w14:textId="77777777" w:rsidR="00864E43" w:rsidRPr="007C27B5" w:rsidRDefault="00864E43" w:rsidP="00CC4A0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3A9FCB5" w14:textId="1614442E" w:rsidR="00864E43" w:rsidRPr="007C27B5" w:rsidRDefault="00864E43" w:rsidP="00CC4A0D">
            <w:pPr>
              <w:snapToGrid w:val="0"/>
              <w:spacing w:before="100" w:beforeAutospacing="1" w:after="100" w:afterAutospacing="1"/>
              <w:ind w:leftChars="-17" w:left="-36"/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0.5°</w:t>
            </w:r>
          </w:p>
        </w:tc>
        <w:tc>
          <w:tcPr>
            <w:tcW w:w="1814" w:type="dxa"/>
            <w:vMerge/>
            <w:vAlign w:val="center"/>
          </w:tcPr>
          <w:p w14:paraId="4B505E41" w14:textId="77777777" w:rsidR="00864E43" w:rsidRPr="007C27B5" w:rsidRDefault="00864E43" w:rsidP="00CC4A0D">
            <w:pPr>
              <w:snapToGrid w:val="0"/>
              <w:spacing w:before="100" w:beforeAutospacing="1" w:after="100" w:afterAutospacing="1"/>
              <w:ind w:leftChars="-17" w:left="-36"/>
              <w:jc w:val="center"/>
              <w:rPr>
                <w:spacing w:val="10"/>
                <w:szCs w:val="21"/>
              </w:rPr>
            </w:pPr>
          </w:p>
        </w:tc>
        <w:tc>
          <w:tcPr>
            <w:tcW w:w="2993" w:type="dxa"/>
            <w:vMerge/>
            <w:vAlign w:val="center"/>
          </w:tcPr>
          <w:p w14:paraId="653CCDC9" w14:textId="5D7D3CA8" w:rsidR="00864E43" w:rsidRPr="00445BF8" w:rsidRDefault="00864E43" w:rsidP="00CC4A0D">
            <w:pPr>
              <w:jc w:val="center"/>
              <w:rPr>
                <w:szCs w:val="21"/>
                <w:highlight w:val="yellow"/>
                <w:rPrChange w:id="22" w:author="苏文英" w:date="2018-03-27T16:28:00Z">
                  <w:rPr>
                    <w:szCs w:val="21"/>
                  </w:rPr>
                </w:rPrChange>
              </w:rPr>
            </w:pPr>
          </w:p>
        </w:tc>
        <w:tc>
          <w:tcPr>
            <w:tcW w:w="1103" w:type="dxa"/>
            <w:vMerge/>
            <w:vAlign w:val="center"/>
          </w:tcPr>
          <w:p w14:paraId="68AF809E" w14:textId="332C139B" w:rsidR="00864E43" w:rsidRPr="00445BF8" w:rsidRDefault="00864E43" w:rsidP="00CC4A0D">
            <w:pPr>
              <w:jc w:val="center"/>
              <w:rPr>
                <w:szCs w:val="21"/>
                <w:highlight w:val="yellow"/>
                <w:rPrChange w:id="23" w:author="苏文英" w:date="2018-03-27T16:28:00Z">
                  <w:rPr>
                    <w:szCs w:val="21"/>
                  </w:rPr>
                </w:rPrChange>
              </w:rPr>
            </w:pPr>
          </w:p>
        </w:tc>
      </w:tr>
      <w:tr w:rsidR="00864E43" w:rsidRPr="007C27B5" w14:paraId="01877A4F" w14:textId="77777777" w:rsidTr="0001263A">
        <w:trPr>
          <w:trHeight w:val="419"/>
          <w:jc w:val="center"/>
        </w:trPr>
        <w:tc>
          <w:tcPr>
            <w:tcW w:w="1284" w:type="dxa"/>
            <w:vMerge/>
            <w:vAlign w:val="center"/>
          </w:tcPr>
          <w:p w14:paraId="29F7DB12" w14:textId="77777777" w:rsidR="00864E43" w:rsidRPr="007C27B5" w:rsidRDefault="00864E43" w:rsidP="00CC4A0D">
            <w:pPr>
              <w:snapToGrid w:val="0"/>
              <w:jc w:val="center"/>
              <w:rPr>
                <w:spacing w:val="10"/>
                <w:szCs w:val="21"/>
              </w:rPr>
            </w:pPr>
            <w:bookmarkStart w:id="24" w:name="_GoBack" w:colFirst="3" w:colLast="4"/>
          </w:p>
        </w:tc>
        <w:tc>
          <w:tcPr>
            <w:tcW w:w="1134" w:type="dxa"/>
            <w:vAlign w:val="center"/>
          </w:tcPr>
          <w:p w14:paraId="249C0CD8" w14:textId="22886045" w:rsidR="00864E43" w:rsidRPr="007C27B5" w:rsidRDefault="00864E43" w:rsidP="00CC4A0D">
            <w:pPr>
              <w:snapToGrid w:val="0"/>
              <w:spacing w:before="100" w:beforeAutospacing="1" w:after="100" w:afterAutospacing="1"/>
              <w:ind w:leftChars="-17" w:left="-36"/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1.0°</w:t>
            </w:r>
          </w:p>
        </w:tc>
        <w:tc>
          <w:tcPr>
            <w:tcW w:w="1814" w:type="dxa"/>
            <w:vMerge/>
            <w:vAlign w:val="center"/>
          </w:tcPr>
          <w:p w14:paraId="11A58301" w14:textId="77777777" w:rsidR="00864E43" w:rsidRPr="007C27B5" w:rsidRDefault="00864E43" w:rsidP="00CC4A0D">
            <w:pPr>
              <w:snapToGrid w:val="0"/>
              <w:jc w:val="center"/>
              <w:rPr>
                <w:spacing w:val="10"/>
                <w:szCs w:val="21"/>
              </w:rPr>
            </w:pPr>
          </w:p>
        </w:tc>
        <w:tc>
          <w:tcPr>
            <w:tcW w:w="2993" w:type="dxa"/>
            <w:vMerge/>
            <w:vAlign w:val="center"/>
          </w:tcPr>
          <w:p w14:paraId="159F6A40" w14:textId="236990D1" w:rsidR="00864E43" w:rsidRPr="00445BF8" w:rsidRDefault="00864E43" w:rsidP="00CC4A0D">
            <w:pPr>
              <w:jc w:val="center"/>
              <w:rPr>
                <w:spacing w:val="10"/>
                <w:szCs w:val="21"/>
                <w:highlight w:val="yellow"/>
                <w:rPrChange w:id="25" w:author="苏文英" w:date="2018-03-27T16:28:00Z">
                  <w:rPr>
                    <w:spacing w:val="10"/>
                    <w:szCs w:val="21"/>
                  </w:rPr>
                </w:rPrChange>
              </w:rPr>
            </w:pPr>
          </w:p>
        </w:tc>
        <w:tc>
          <w:tcPr>
            <w:tcW w:w="1103" w:type="dxa"/>
            <w:vMerge/>
            <w:vAlign w:val="center"/>
          </w:tcPr>
          <w:p w14:paraId="1FBBC529" w14:textId="093C66C0" w:rsidR="00864E43" w:rsidRPr="00445BF8" w:rsidRDefault="00864E43" w:rsidP="00CC4A0D">
            <w:pPr>
              <w:jc w:val="center"/>
              <w:rPr>
                <w:spacing w:val="10"/>
                <w:szCs w:val="21"/>
                <w:highlight w:val="yellow"/>
                <w:rPrChange w:id="26" w:author="苏文英" w:date="2018-03-27T16:28:00Z">
                  <w:rPr>
                    <w:spacing w:val="10"/>
                    <w:szCs w:val="21"/>
                  </w:rPr>
                </w:rPrChange>
              </w:rPr>
            </w:pPr>
          </w:p>
        </w:tc>
      </w:tr>
      <w:bookmarkEnd w:id="24"/>
      <w:tr w:rsidR="007C27B5" w:rsidRPr="007C27B5" w14:paraId="640A6325" w14:textId="77777777" w:rsidTr="0001263A">
        <w:trPr>
          <w:trHeight w:val="506"/>
          <w:jc w:val="center"/>
        </w:trPr>
        <w:tc>
          <w:tcPr>
            <w:tcW w:w="1284" w:type="dxa"/>
            <w:vAlign w:val="center"/>
          </w:tcPr>
          <w:p w14:paraId="456BD5F5" w14:textId="77777777" w:rsidR="00F12B90" w:rsidRPr="007C27B5" w:rsidRDefault="005D5CF2" w:rsidP="00CC4A0D">
            <w:pPr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逆反射标</w:t>
            </w:r>
          </w:p>
          <w:p w14:paraId="54FBE6C1" w14:textId="77777777" w:rsidR="005D5CF2" w:rsidRPr="007C27B5" w:rsidRDefault="005D5CF2" w:rsidP="00CC4A0D">
            <w:pPr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线测量仪</w:t>
            </w:r>
          </w:p>
        </w:tc>
        <w:tc>
          <w:tcPr>
            <w:tcW w:w="1134" w:type="dxa"/>
            <w:vAlign w:val="center"/>
          </w:tcPr>
          <w:p w14:paraId="5ED05BBE" w14:textId="77777777" w:rsidR="005D5CF2" w:rsidRPr="007C27B5" w:rsidRDefault="005D5CF2" w:rsidP="00CC4A0D">
            <w:pPr>
              <w:snapToGrid w:val="0"/>
              <w:spacing w:before="100" w:beforeAutospacing="1" w:after="100" w:afterAutospacing="1"/>
              <w:ind w:leftChars="-17" w:left="-36"/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1.05°</w:t>
            </w:r>
          </w:p>
        </w:tc>
        <w:tc>
          <w:tcPr>
            <w:tcW w:w="1814" w:type="dxa"/>
            <w:vAlign w:val="center"/>
          </w:tcPr>
          <w:p w14:paraId="7A5C7BDC" w14:textId="77777777" w:rsidR="005D5CF2" w:rsidRPr="007C27B5" w:rsidRDefault="005D5CF2" w:rsidP="00CC4A0D">
            <w:pPr>
              <w:snapToGrid w:val="0"/>
              <w:spacing w:before="100" w:beforeAutospacing="1" w:after="100" w:afterAutospacing="1"/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88.76°</w:t>
            </w:r>
          </w:p>
        </w:tc>
        <w:tc>
          <w:tcPr>
            <w:tcW w:w="2993" w:type="dxa"/>
            <w:vAlign w:val="center"/>
          </w:tcPr>
          <w:p w14:paraId="4908A015" w14:textId="77777777" w:rsidR="005D5CF2" w:rsidRPr="007C27B5" w:rsidRDefault="005D5CF2" w:rsidP="00CC4A0D">
            <w:pPr>
              <w:snapToGrid w:val="0"/>
              <w:spacing w:before="100" w:beforeAutospacing="1" w:after="100" w:afterAutospacing="1"/>
              <w:ind w:leftChars="-17" w:left="-36"/>
              <w:jc w:val="center"/>
              <w:rPr>
                <w:smallCaps/>
                <w:spacing w:val="10"/>
                <w:szCs w:val="21"/>
              </w:rPr>
            </w:pPr>
            <w:r w:rsidRPr="007C27B5">
              <w:rPr>
                <w:szCs w:val="21"/>
              </w:rPr>
              <w:t>（</w:t>
            </w:r>
            <w:r w:rsidRPr="007C27B5">
              <w:rPr>
                <w:szCs w:val="21"/>
              </w:rPr>
              <w:t>0.1</w:t>
            </w:r>
            <w:r w:rsidRPr="007C27B5">
              <w:rPr>
                <w:szCs w:val="21"/>
              </w:rPr>
              <w:t>～</w:t>
            </w:r>
            <w:r w:rsidRPr="007C27B5">
              <w:rPr>
                <w:szCs w:val="21"/>
              </w:rPr>
              <w:t>1999</w:t>
            </w:r>
            <w:r w:rsidRPr="007C27B5">
              <w:rPr>
                <w:szCs w:val="21"/>
              </w:rPr>
              <w:t>）</w:t>
            </w:r>
            <w:r w:rsidRPr="007C27B5">
              <w:rPr>
                <w:szCs w:val="21"/>
              </w:rPr>
              <w:t>mcd·m</w:t>
            </w:r>
            <w:r w:rsidRPr="007C27B5">
              <w:rPr>
                <w:szCs w:val="21"/>
                <w:vertAlign w:val="superscript"/>
              </w:rPr>
              <w:t>-2</w:t>
            </w:r>
            <w:r w:rsidRPr="007C27B5">
              <w:rPr>
                <w:szCs w:val="21"/>
              </w:rPr>
              <w:t>·lx</w:t>
            </w:r>
            <w:r w:rsidRPr="007C27B5">
              <w:rPr>
                <w:szCs w:val="21"/>
                <w:vertAlign w:val="superscript"/>
              </w:rPr>
              <w:t>-1</w:t>
            </w:r>
          </w:p>
        </w:tc>
        <w:tc>
          <w:tcPr>
            <w:tcW w:w="1103" w:type="dxa"/>
            <w:vAlign w:val="center"/>
          </w:tcPr>
          <w:p w14:paraId="6AF21487" w14:textId="69DADD7C" w:rsidR="005D5CF2" w:rsidRPr="007C27B5" w:rsidRDefault="00F12B90" w:rsidP="00CC4A0D">
            <w:pPr>
              <w:snapToGrid w:val="0"/>
              <w:spacing w:before="100" w:beforeAutospacing="1" w:after="100" w:afterAutospacing="1"/>
              <w:jc w:val="center"/>
              <w:rPr>
                <w:spacing w:val="10"/>
                <w:szCs w:val="21"/>
                <w:vertAlign w:val="superscript"/>
              </w:rPr>
            </w:pPr>
            <w:r w:rsidRPr="007C27B5">
              <w:rPr>
                <w:szCs w:val="21"/>
              </w:rPr>
              <w:t>±</w:t>
            </w:r>
            <w:r w:rsidR="00CC4A0D" w:rsidRPr="007C27B5">
              <w:rPr>
                <w:szCs w:val="21"/>
              </w:rPr>
              <w:t>10</w:t>
            </w:r>
            <w:r w:rsidR="00107BB7" w:rsidRPr="007C27B5">
              <w:rPr>
                <w:szCs w:val="21"/>
              </w:rPr>
              <w:t>%</w:t>
            </w:r>
          </w:p>
        </w:tc>
      </w:tr>
      <w:tr w:rsidR="007C27B5" w:rsidRPr="007C27B5" w14:paraId="78694313" w14:textId="77777777" w:rsidTr="0001263A">
        <w:trPr>
          <w:trHeight w:val="506"/>
          <w:jc w:val="center"/>
        </w:trPr>
        <w:tc>
          <w:tcPr>
            <w:tcW w:w="1284" w:type="dxa"/>
            <w:vMerge w:val="restart"/>
            <w:vAlign w:val="center"/>
          </w:tcPr>
          <w:p w14:paraId="7D8A760D" w14:textId="77777777" w:rsidR="00107BB7" w:rsidRPr="007C27B5" w:rsidRDefault="0055024F" w:rsidP="00CC4A0D">
            <w:pPr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突起路标</w:t>
            </w:r>
          </w:p>
          <w:p w14:paraId="43DFDB57" w14:textId="77777777" w:rsidR="0055024F" w:rsidRPr="007C27B5" w:rsidRDefault="0055024F" w:rsidP="00CC4A0D">
            <w:pPr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测量仪</w:t>
            </w:r>
          </w:p>
        </w:tc>
        <w:tc>
          <w:tcPr>
            <w:tcW w:w="1134" w:type="dxa"/>
            <w:vAlign w:val="center"/>
          </w:tcPr>
          <w:p w14:paraId="7DEE73F1" w14:textId="77777777" w:rsidR="0055024F" w:rsidRPr="007C27B5" w:rsidRDefault="0055024F" w:rsidP="00CC4A0D">
            <w:pPr>
              <w:snapToGrid w:val="0"/>
              <w:spacing w:before="100" w:beforeAutospacing="1" w:after="100" w:afterAutospacing="1"/>
              <w:jc w:val="center"/>
              <w:rPr>
                <w:spacing w:val="10"/>
                <w:szCs w:val="21"/>
              </w:rPr>
            </w:pPr>
            <w:r w:rsidRPr="007C27B5">
              <w:rPr>
                <w:smallCaps/>
                <w:spacing w:val="10"/>
                <w:szCs w:val="21"/>
              </w:rPr>
              <w:t>0.2</w:t>
            </w:r>
            <w:r w:rsidRPr="007C27B5">
              <w:rPr>
                <w:spacing w:val="10"/>
                <w:szCs w:val="21"/>
              </w:rPr>
              <w:t>°</w:t>
            </w:r>
          </w:p>
        </w:tc>
        <w:tc>
          <w:tcPr>
            <w:tcW w:w="1814" w:type="dxa"/>
            <w:vAlign w:val="center"/>
          </w:tcPr>
          <w:p w14:paraId="3FE2CE80" w14:textId="36A348C7" w:rsidR="0055024F" w:rsidRPr="007C27B5" w:rsidRDefault="0055024F" w:rsidP="00CC4A0D">
            <w:pPr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0°</w:t>
            </w:r>
            <w:r w:rsidR="00107BB7" w:rsidRPr="007C27B5">
              <w:rPr>
                <w:spacing w:val="10"/>
                <w:szCs w:val="21"/>
              </w:rPr>
              <w:t>/</w:t>
            </w:r>
            <w:r w:rsidRPr="007C27B5">
              <w:rPr>
                <w:spacing w:val="10"/>
                <w:szCs w:val="21"/>
              </w:rPr>
              <w:t>±20°</w:t>
            </w:r>
          </w:p>
        </w:tc>
        <w:tc>
          <w:tcPr>
            <w:tcW w:w="2993" w:type="dxa"/>
            <w:vMerge w:val="restart"/>
            <w:vAlign w:val="center"/>
          </w:tcPr>
          <w:p w14:paraId="7B18D857" w14:textId="77777777" w:rsidR="0055024F" w:rsidRPr="007C27B5" w:rsidRDefault="0055024F" w:rsidP="00CC4A0D">
            <w:pPr>
              <w:snapToGrid w:val="0"/>
              <w:spacing w:before="100" w:beforeAutospacing="1" w:after="100" w:afterAutospacing="1"/>
              <w:jc w:val="center"/>
              <w:rPr>
                <w:spacing w:val="10"/>
                <w:szCs w:val="21"/>
              </w:rPr>
            </w:pPr>
            <w:r w:rsidRPr="007C27B5">
              <w:rPr>
                <w:szCs w:val="21"/>
              </w:rPr>
              <w:t>（</w:t>
            </w:r>
            <w:r w:rsidRPr="007C27B5">
              <w:rPr>
                <w:szCs w:val="21"/>
              </w:rPr>
              <w:t>0.1</w:t>
            </w:r>
            <w:r w:rsidRPr="007C27B5">
              <w:rPr>
                <w:szCs w:val="21"/>
              </w:rPr>
              <w:t>～</w:t>
            </w:r>
            <w:r w:rsidRPr="007C27B5">
              <w:rPr>
                <w:szCs w:val="21"/>
              </w:rPr>
              <w:t>1999</w:t>
            </w:r>
            <w:r w:rsidRPr="007C27B5">
              <w:rPr>
                <w:szCs w:val="21"/>
              </w:rPr>
              <w:t>）</w:t>
            </w:r>
            <w:r w:rsidRPr="007C27B5">
              <w:rPr>
                <w:szCs w:val="21"/>
              </w:rPr>
              <w:t>mcd·lx</w:t>
            </w:r>
            <w:r w:rsidRPr="007C27B5">
              <w:rPr>
                <w:szCs w:val="21"/>
                <w:vertAlign w:val="superscript"/>
              </w:rPr>
              <w:t>-1</w:t>
            </w:r>
          </w:p>
        </w:tc>
        <w:tc>
          <w:tcPr>
            <w:tcW w:w="1103" w:type="dxa"/>
            <w:vMerge w:val="restart"/>
            <w:vAlign w:val="center"/>
          </w:tcPr>
          <w:p w14:paraId="03308BA1" w14:textId="3F8AFDB5" w:rsidR="0055024F" w:rsidRPr="007C27B5" w:rsidRDefault="00F12B90" w:rsidP="00EB2731">
            <w:pPr>
              <w:snapToGrid w:val="0"/>
              <w:spacing w:before="100" w:beforeAutospacing="1" w:after="100" w:afterAutospacing="1"/>
              <w:jc w:val="center"/>
              <w:rPr>
                <w:spacing w:val="10"/>
                <w:szCs w:val="21"/>
              </w:rPr>
            </w:pPr>
            <w:r w:rsidRPr="007C27B5">
              <w:rPr>
                <w:szCs w:val="21"/>
              </w:rPr>
              <w:t>±</w:t>
            </w:r>
            <w:r w:rsidR="00EB2731">
              <w:rPr>
                <w:szCs w:val="21"/>
              </w:rPr>
              <w:t>12</w:t>
            </w:r>
            <w:r w:rsidR="00107BB7" w:rsidRPr="007C27B5">
              <w:rPr>
                <w:szCs w:val="21"/>
              </w:rPr>
              <w:t>%</w:t>
            </w:r>
          </w:p>
        </w:tc>
      </w:tr>
      <w:tr w:rsidR="007C27B5" w:rsidRPr="007C27B5" w14:paraId="7F781F79" w14:textId="77777777" w:rsidTr="0001263A">
        <w:trPr>
          <w:trHeight w:val="506"/>
          <w:jc w:val="center"/>
        </w:trPr>
        <w:tc>
          <w:tcPr>
            <w:tcW w:w="1284" w:type="dxa"/>
            <w:vMerge/>
            <w:vAlign w:val="center"/>
          </w:tcPr>
          <w:p w14:paraId="793F3AD2" w14:textId="77777777" w:rsidR="0055024F" w:rsidRPr="007C27B5" w:rsidRDefault="0055024F" w:rsidP="00CC4A0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9C07212" w14:textId="35128990" w:rsidR="0055024F" w:rsidRPr="007C27B5" w:rsidRDefault="0055024F" w:rsidP="00CC4A0D">
            <w:pPr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0.33°</w:t>
            </w:r>
          </w:p>
        </w:tc>
        <w:tc>
          <w:tcPr>
            <w:tcW w:w="1814" w:type="dxa"/>
            <w:vAlign w:val="center"/>
          </w:tcPr>
          <w:p w14:paraId="36E4BFAE" w14:textId="0950AEA1" w:rsidR="0055024F" w:rsidRPr="007C27B5" w:rsidRDefault="0055024F" w:rsidP="00CC4A0D">
            <w:pPr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±5°</w:t>
            </w:r>
          </w:p>
        </w:tc>
        <w:tc>
          <w:tcPr>
            <w:tcW w:w="2993" w:type="dxa"/>
            <w:vMerge/>
            <w:vAlign w:val="center"/>
          </w:tcPr>
          <w:p w14:paraId="009A5752" w14:textId="77777777" w:rsidR="0055024F" w:rsidRPr="007C27B5" w:rsidRDefault="0055024F" w:rsidP="00CC4A0D">
            <w:pPr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3C14A7DA" w14:textId="77777777" w:rsidR="0055024F" w:rsidRPr="007C27B5" w:rsidRDefault="0055024F" w:rsidP="00CC4A0D">
            <w:pPr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</w:tr>
      <w:tr w:rsidR="007C27B5" w:rsidRPr="007C27B5" w14:paraId="5446A631" w14:textId="77777777" w:rsidTr="0001263A">
        <w:trPr>
          <w:trHeight w:val="506"/>
          <w:jc w:val="center"/>
        </w:trPr>
        <w:tc>
          <w:tcPr>
            <w:tcW w:w="1284" w:type="dxa"/>
            <w:vMerge/>
            <w:vAlign w:val="center"/>
          </w:tcPr>
          <w:p w14:paraId="3E5C62FD" w14:textId="77777777" w:rsidR="0055024F" w:rsidRPr="007C27B5" w:rsidRDefault="0055024F" w:rsidP="00CC4A0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94E4B77" w14:textId="20933F45" w:rsidR="0055024F" w:rsidRPr="007C27B5" w:rsidRDefault="0055024F" w:rsidP="00CC4A0D">
            <w:pPr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1.0°</w:t>
            </w:r>
          </w:p>
        </w:tc>
        <w:tc>
          <w:tcPr>
            <w:tcW w:w="1814" w:type="dxa"/>
            <w:vAlign w:val="center"/>
          </w:tcPr>
          <w:p w14:paraId="4BB1FFFA" w14:textId="77777777" w:rsidR="0055024F" w:rsidRPr="007C27B5" w:rsidRDefault="0055024F" w:rsidP="00CC4A0D">
            <w:pPr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±10°</w:t>
            </w:r>
          </w:p>
        </w:tc>
        <w:tc>
          <w:tcPr>
            <w:tcW w:w="2993" w:type="dxa"/>
            <w:vMerge/>
            <w:vAlign w:val="center"/>
          </w:tcPr>
          <w:p w14:paraId="06B5FB75" w14:textId="77777777" w:rsidR="0055024F" w:rsidRPr="007C27B5" w:rsidRDefault="0055024F" w:rsidP="00CC4A0D">
            <w:pPr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0E7C5E9F" w14:textId="77777777" w:rsidR="0055024F" w:rsidRPr="007C27B5" w:rsidRDefault="0055024F" w:rsidP="00CC4A0D">
            <w:pPr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</w:tr>
      <w:tr w:rsidR="007C27B5" w:rsidRPr="007C27B5" w14:paraId="3E8DF4AF" w14:textId="77777777" w:rsidTr="0001263A">
        <w:trPr>
          <w:trHeight w:val="506"/>
          <w:jc w:val="center"/>
        </w:trPr>
        <w:tc>
          <w:tcPr>
            <w:tcW w:w="1284" w:type="dxa"/>
            <w:vMerge/>
            <w:vAlign w:val="center"/>
          </w:tcPr>
          <w:p w14:paraId="35629AFD" w14:textId="77777777" w:rsidR="0055024F" w:rsidRPr="007C27B5" w:rsidRDefault="0055024F" w:rsidP="00CC4A0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2E0B90C" w14:textId="2B493A92" w:rsidR="0055024F" w:rsidRPr="007C27B5" w:rsidRDefault="0055024F" w:rsidP="00CC4A0D">
            <w:pPr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2.0°</w:t>
            </w:r>
          </w:p>
        </w:tc>
        <w:tc>
          <w:tcPr>
            <w:tcW w:w="1814" w:type="dxa"/>
            <w:vAlign w:val="center"/>
          </w:tcPr>
          <w:p w14:paraId="2227D2BC" w14:textId="33C9F4F8" w:rsidR="0055024F" w:rsidRPr="007C27B5" w:rsidRDefault="0055024F" w:rsidP="00CC4A0D">
            <w:pPr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±15°</w:t>
            </w:r>
          </w:p>
        </w:tc>
        <w:tc>
          <w:tcPr>
            <w:tcW w:w="2993" w:type="dxa"/>
            <w:vMerge/>
            <w:vAlign w:val="center"/>
          </w:tcPr>
          <w:p w14:paraId="6CCC33D0" w14:textId="77777777" w:rsidR="0055024F" w:rsidRPr="007C27B5" w:rsidRDefault="0055024F" w:rsidP="00CC4A0D">
            <w:pPr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70EC9145" w14:textId="77777777" w:rsidR="0055024F" w:rsidRPr="007C27B5" w:rsidRDefault="0055024F" w:rsidP="00CC4A0D">
            <w:pPr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</w:tr>
      <w:tr w:rsidR="007C27B5" w:rsidRPr="007C27B5" w14:paraId="3BC4AEAA" w14:textId="77777777" w:rsidTr="00A86047">
        <w:trPr>
          <w:trHeight w:val="837"/>
          <w:jc w:val="center"/>
        </w:trPr>
        <w:tc>
          <w:tcPr>
            <w:tcW w:w="8328" w:type="dxa"/>
            <w:gridSpan w:val="5"/>
            <w:vAlign w:val="center"/>
          </w:tcPr>
          <w:p w14:paraId="66F0B7B6" w14:textId="77777777" w:rsidR="00642ED2" w:rsidRPr="007C27B5" w:rsidRDefault="00642ED2" w:rsidP="00CC4A0D">
            <w:pPr>
              <w:snapToGrid w:val="0"/>
              <w:spacing w:before="100" w:beforeAutospacing="1" w:after="100" w:afterAutospacing="1"/>
              <w:jc w:val="left"/>
              <w:rPr>
                <w:rFonts w:eastAsia="仿宋"/>
                <w:szCs w:val="21"/>
              </w:rPr>
            </w:pPr>
            <w:r w:rsidRPr="007C27B5">
              <w:rPr>
                <w:rFonts w:eastAsia="仿宋"/>
                <w:szCs w:val="21"/>
              </w:rPr>
              <w:t>注：逆反射标志测量仪和逆反射标线测量仪的入射角为垂直入射角，校准时水平入射角为零；突起路标测量仪的入射角为水平入射角，校准时垂直入射角为零。</w:t>
            </w:r>
          </w:p>
        </w:tc>
      </w:tr>
    </w:tbl>
    <w:p w14:paraId="036D78AB" w14:textId="77777777" w:rsidR="00F5518F" w:rsidRPr="007C27B5" w:rsidRDefault="00F5518F" w:rsidP="001A1F3B">
      <w:pPr>
        <w:spacing w:line="300" w:lineRule="auto"/>
        <w:ind w:firstLineChars="200" w:firstLine="480"/>
        <w:rPr>
          <w:sz w:val="24"/>
        </w:rPr>
      </w:pPr>
    </w:p>
    <w:p w14:paraId="19BAE17C" w14:textId="77777777" w:rsidR="00D11350" w:rsidRPr="007C27B5" w:rsidRDefault="00D11350" w:rsidP="00CC6498">
      <w:pPr>
        <w:spacing w:line="312" w:lineRule="auto"/>
        <w:outlineLvl w:val="1"/>
        <w:rPr>
          <w:rFonts w:ascii="宋体" w:hAnsi="宋体"/>
          <w:sz w:val="24"/>
        </w:rPr>
      </w:pPr>
      <w:bookmarkStart w:id="27" w:name="_Toc500976327"/>
      <w:r w:rsidRPr="007C27B5">
        <w:rPr>
          <w:rFonts w:ascii="宋体" w:hAnsi="宋体" w:hint="eastAsia"/>
          <w:sz w:val="24"/>
        </w:rPr>
        <w:t>5.</w:t>
      </w:r>
      <w:r w:rsidR="00F5518F" w:rsidRPr="007C27B5">
        <w:rPr>
          <w:rFonts w:ascii="宋体" w:hAnsi="宋体" w:hint="eastAsia"/>
          <w:sz w:val="24"/>
        </w:rPr>
        <w:t>2</w:t>
      </w:r>
      <w:r w:rsidRPr="007C27B5">
        <w:rPr>
          <w:rFonts w:ascii="宋体" w:hAnsi="宋体" w:hint="eastAsia"/>
          <w:sz w:val="24"/>
        </w:rPr>
        <w:t xml:space="preserve">  测量</w:t>
      </w:r>
      <w:r w:rsidR="0055024F" w:rsidRPr="007C27B5">
        <w:rPr>
          <w:rFonts w:ascii="宋体" w:hAnsi="宋体" w:hint="eastAsia"/>
          <w:sz w:val="24"/>
        </w:rPr>
        <w:t>重复性</w:t>
      </w:r>
      <w:bookmarkEnd w:id="27"/>
    </w:p>
    <w:p w14:paraId="31690FB7" w14:textId="0E72C898" w:rsidR="0042211E" w:rsidRPr="007C27B5" w:rsidRDefault="0042211E" w:rsidP="0042211E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hint="eastAsia"/>
          <w:sz w:val="24"/>
        </w:rPr>
        <w:t>逆反射测量仪的</w:t>
      </w:r>
      <w:r w:rsidR="00A64F7E" w:rsidRPr="007C27B5">
        <w:rPr>
          <w:rFonts w:ascii="宋体" w:hAnsi="宋体" w:hint="eastAsia"/>
          <w:sz w:val="24"/>
        </w:rPr>
        <w:t>变差</w:t>
      </w:r>
      <w:r w:rsidR="00F12B90" w:rsidRPr="007C27B5">
        <w:rPr>
          <w:rFonts w:ascii="宋体" w:hAnsi="宋体" w:hint="eastAsia"/>
          <w:sz w:val="24"/>
        </w:rPr>
        <w:t>系数</w:t>
      </w:r>
      <w:r w:rsidR="00115A39" w:rsidRPr="007C27B5">
        <w:rPr>
          <w:rFonts w:ascii="宋体" w:hAnsi="宋体" w:hint="eastAsia"/>
          <w:sz w:val="24"/>
        </w:rPr>
        <w:t>应符合表2的要求。</w:t>
      </w:r>
    </w:p>
    <w:p w14:paraId="268CA5C4" w14:textId="77777777" w:rsidR="00F12B90" w:rsidRPr="007C27B5" w:rsidRDefault="00F12B90" w:rsidP="0042211E">
      <w:pPr>
        <w:spacing w:line="300" w:lineRule="auto"/>
        <w:ind w:firstLineChars="200" w:firstLine="480"/>
        <w:rPr>
          <w:rFonts w:ascii="宋体" w:hAnsi="宋体"/>
          <w:sz w:val="24"/>
        </w:rPr>
      </w:pPr>
    </w:p>
    <w:p w14:paraId="7CC01236" w14:textId="77777777" w:rsidR="00F12B90" w:rsidRPr="007C27B5" w:rsidRDefault="00F12B90" w:rsidP="0042211E">
      <w:pPr>
        <w:spacing w:line="300" w:lineRule="auto"/>
        <w:ind w:firstLineChars="200" w:firstLine="480"/>
        <w:rPr>
          <w:rFonts w:ascii="宋体" w:hAnsi="宋体"/>
          <w:sz w:val="24"/>
        </w:rPr>
      </w:pPr>
    </w:p>
    <w:p w14:paraId="6F87A2CA" w14:textId="77777777" w:rsidR="00F12B90" w:rsidRPr="007C27B5" w:rsidRDefault="00F12B90" w:rsidP="0042211E">
      <w:pPr>
        <w:spacing w:line="300" w:lineRule="auto"/>
        <w:ind w:firstLineChars="200" w:firstLine="480"/>
        <w:rPr>
          <w:rFonts w:ascii="宋体" w:hAnsi="宋体"/>
          <w:sz w:val="24"/>
        </w:rPr>
      </w:pPr>
    </w:p>
    <w:p w14:paraId="57DC42FB" w14:textId="77777777" w:rsidR="00F12B90" w:rsidRPr="007C27B5" w:rsidRDefault="00F12B90" w:rsidP="0042211E">
      <w:pPr>
        <w:spacing w:line="300" w:lineRule="auto"/>
        <w:ind w:firstLineChars="200" w:firstLine="480"/>
        <w:rPr>
          <w:rFonts w:ascii="宋体" w:hAnsi="宋体"/>
          <w:sz w:val="24"/>
        </w:rPr>
      </w:pPr>
    </w:p>
    <w:p w14:paraId="38027226" w14:textId="77777777" w:rsidR="00103574" w:rsidRPr="007C27B5" w:rsidRDefault="00103574" w:rsidP="0042211E">
      <w:pPr>
        <w:spacing w:line="300" w:lineRule="auto"/>
        <w:ind w:firstLineChars="200" w:firstLine="480"/>
        <w:rPr>
          <w:rFonts w:ascii="宋体" w:hAnsi="宋体"/>
          <w:sz w:val="24"/>
        </w:rPr>
      </w:pPr>
    </w:p>
    <w:p w14:paraId="50E1E2E9" w14:textId="77777777" w:rsidR="00F12B90" w:rsidRPr="007C27B5" w:rsidRDefault="00F12B90" w:rsidP="0042211E">
      <w:pPr>
        <w:spacing w:line="300" w:lineRule="auto"/>
        <w:ind w:firstLineChars="200" w:firstLine="480"/>
        <w:rPr>
          <w:rFonts w:ascii="宋体" w:hAnsi="宋体"/>
          <w:sz w:val="24"/>
        </w:rPr>
      </w:pPr>
    </w:p>
    <w:p w14:paraId="04CAECF3" w14:textId="77777777" w:rsidR="00F12B90" w:rsidRPr="007C27B5" w:rsidRDefault="00F12B90" w:rsidP="0042211E">
      <w:pPr>
        <w:spacing w:line="300" w:lineRule="auto"/>
        <w:ind w:firstLineChars="200" w:firstLine="480"/>
        <w:rPr>
          <w:rFonts w:ascii="宋体" w:hAnsi="宋体"/>
          <w:sz w:val="24"/>
        </w:rPr>
      </w:pPr>
    </w:p>
    <w:p w14:paraId="77F0D3C1" w14:textId="77777777" w:rsidR="00115A39" w:rsidRPr="007C27B5" w:rsidRDefault="00115A39" w:rsidP="00115A39">
      <w:pPr>
        <w:spacing w:line="360" w:lineRule="auto"/>
        <w:ind w:firstLineChars="200" w:firstLine="460"/>
        <w:jc w:val="center"/>
        <w:rPr>
          <w:sz w:val="24"/>
        </w:rPr>
      </w:pPr>
      <w:r w:rsidRPr="007C27B5">
        <w:rPr>
          <w:rFonts w:ascii="黑体" w:eastAsia="黑体" w:hAnsi="黑体" w:hint="eastAsia"/>
          <w:spacing w:val="10"/>
          <w:szCs w:val="21"/>
        </w:rPr>
        <w:lastRenderedPageBreak/>
        <w:t>表</w:t>
      </w:r>
      <w:r w:rsidR="000825E0" w:rsidRPr="007C27B5">
        <w:rPr>
          <w:rFonts w:ascii="黑体" w:eastAsia="黑体" w:hAnsi="黑体" w:hint="eastAsia"/>
          <w:spacing w:val="10"/>
          <w:szCs w:val="21"/>
        </w:rPr>
        <w:t>2</w:t>
      </w:r>
      <w:r w:rsidRPr="007C27B5">
        <w:rPr>
          <w:rFonts w:ascii="黑体" w:eastAsia="黑体" w:hAnsi="黑体" w:hint="eastAsia"/>
          <w:spacing w:val="10"/>
          <w:szCs w:val="21"/>
        </w:rPr>
        <w:t xml:space="preserve"> 逆反射测量仪测量重复性要求</w:t>
      </w:r>
    </w:p>
    <w:tbl>
      <w:tblPr>
        <w:tblW w:w="8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1134"/>
        <w:gridCol w:w="1843"/>
        <w:gridCol w:w="2986"/>
        <w:gridCol w:w="1058"/>
      </w:tblGrid>
      <w:tr w:rsidR="007C27B5" w:rsidRPr="007C27B5" w14:paraId="1A9C0EC1" w14:textId="77777777" w:rsidTr="0001263A">
        <w:trPr>
          <w:trHeight w:val="331"/>
          <w:jc w:val="center"/>
        </w:trPr>
        <w:tc>
          <w:tcPr>
            <w:tcW w:w="1262" w:type="dxa"/>
            <w:vMerge w:val="restart"/>
            <w:vAlign w:val="center"/>
          </w:tcPr>
          <w:p w14:paraId="6CF89D21" w14:textId="77777777" w:rsidR="00115A39" w:rsidRPr="007C27B5" w:rsidRDefault="00115A39" w:rsidP="00CC4A0D">
            <w:pPr>
              <w:snapToGrid w:val="0"/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逆反射</w:t>
            </w:r>
          </w:p>
          <w:p w14:paraId="18B0EB4F" w14:textId="77777777" w:rsidR="00115A39" w:rsidRPr="007C27B5" w:rsidRDefault="00D350CC" w:rsidP="00CC4A0D">
            <w:pPr>
              <w:snapToGrid w:val="0"/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测量仪</w:t>
            </w:r>
          </w:p>
        </w:tc>
        <w:tc>
          <w:tcPr>
            <w:tcW w:w="2977" w:type="dxa"/>
            <w:gridSpan w:val="2"/>
            <w:vAlign w:val="center"/>
          </w:tcPr>
          <w:p w14:paraId="563FF3F7" w14:textId="77777777" w:rsidR="00115A39" w:rsidRPr="007C27B5" w:rsidRDefault="00115A39" w:rsidP="00CC4A0D">
            <w:pPr>
              <w:snapToGrid w:val="0"/>
              <w:jc w:val="center"/>
              <w:rPr>
                <w:smallCaps/>
                <w:spacing w:val="10"/>
                <w:szCs w:val="21"/>
              </w:rPr>
            </w:pPr>
            <w:r w:rsidRPr="007C27B5">
              <w:rPr>
                <w:smallCaps/>
                <w:spacing w:val="10"/>
                <w:szCs w:val="21"/>
              </w:rPr>
              <w:t>几何条件</w:t>
            </w:r>
          </w:p>
        </w:tc>
        <w:tc>
          <w:tcPr>
            <w:tcW w:w="2986" w:type="dxa"/>
            <w:vMerge w:val="restart"/>
            <w:vAlign w:val="center"/>
          </w:tcPr>
          <w:p w14:paraId="6E7F2265" w14:textId="77777777" w:rsidR="00115A39" w:rsidRPr="007C27B5" w:rsidRDefault="00115A39" w:rsidP="00CC4A0D">
            <w:pPr>
              <w:snapToGrid w:val="0"/>
              <w:jc w:val="center"/>
              <w:rPr>
                <w:smallCaps/>
                <w:spacing w:val="10"/>
                <w:szCs w:val="21"/>
              </w:rPr>
            </w:pPr>
            <w:r w:rsidRPr="007C27B5">
              <w:rPr>
                <w:smallCaps/>
                <w:spacing w:val="10"/>
                <w:szCs w:val="21"/>
              </w:rPr>
              <w:t>测量范围</w:t>
            </w:r>
          </w:p>
        </w:tc>
        <w:tc>
          <w:tcPr>
            <w:tcW w:w="1058" w:type="dxa"/>
            <w:vMerge w:val="restart"/>
            <w:vAlign w:val="center"/>
          </w:tcPr>
          <w:p w14:paraId="1E576A77" w14:textId="7A5D59E0" w:rsidR="00115A39" w:rsidRPr="007C27B5" w:rsidRDefault="00A64F7E" w:rsidP="00CC4A0D">
            <w:pPr>
              <w:snapToGrid w:val="0"/>
              <w:jc w:val="center"/>
              <w:rPr>
                <w:smallCaps/>
                <w:spacing w:val="10"/>
                <w:szCs w:val="21"/>
              </w:rPr>
            </w:pPr>
            <w:r w:rsidRPr="007C27B5">
              <w:rPr>
                <w:szCs w:val="21"/>
              </w:rPr>
              <w:t>变差系数</w:t>
            </w:r>
          </w:p>
        </w:tc>
      </w:tr>
      <w:tr w:rsidR="007C27B5" w:rsidRPr="007C27B5" w14:paraId="5378FC77" w14:textId="77777777" w:rsidTr="0001263A">
        <w:trPr>
          <w:trHeight w:val="419"/>
          <w:jc w:val="center"/>
        </w:trPr>
        <w:tc>
          <w:tcPr>
            <w:tcW w:w="1262" w:type="dxa"/>
            <w:vMerge/>
            <w:vAlign w:val="center"/>
          </w:tcPr>
          <w:p w14:paraId="6FEECC71" w14:textId="77777777" w:rsidR="00115A39" w:rsidRPr="007C27B5" w:rsidRDefault="00115A39" w:rsidP="00CC4A0D">
            <w:pPr>
              <w:snapToGrid w:val="0"/>
              <w:spacing w:before="100" w:beforeAutospacing="1" w:after="100" w:afterAutospacing="1"/>
              <w:jc w:val="center"/>
              <w:rPr>
                <w:spacing w:val="1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725EC15" w14:textId="77777777" w:rsidR="00115A39" w:rsidRPr="007C27B5" w:rsidRDefault="00115A39" w:rsidP="00CC4A0D">
            <w:pPr>
              <w:snapToGrid w:val="0"/>
              <w:jc w:val="center"/>
              <w:rPr>
                <w:smallCaps/>
                <w:spacing w:val="10"/>
                <w:szCs w:val="21"/>
              </w:rPr>
            </w:pPr>
            <w:r w:rsidRPr="007C27B5">
              <w:rPr>
                <w:smallCaps/>
                <w:spacing w:val="10"/>
                <w:szCs w:val="21"/>
              </w:rPr>
              <w:t>观测角</w:t>
            </w:r>
          </w:p>
        </w:tc>
        <w:tc>
          <w:tcPr>
            <w:tcW w:w="1843" w:type="dxa"/>
            <w:vAlign w:val="center"/>
          </w:tcPr>
          <w:p w14:paraId="44DEC429" w14:textId="77777777" w:rsidR="00115A39" w:rsidRPr="007C27B5" w:rsidRDefault="00115A39" w:rsidP="00CC4A0D">
            <w:pPr>
              <w:snapToGrid w:val="0"/>
              <w:jc w:val="center"/>
              <w:rPr>
                <w:smallCaps/>
                <w:spacing w:val="10"/>
                <w:szCs w:val="21"/>
              </w:rPr>
            </w:pPr>
            <w:r w:rsidRPr="007C27B5">
              <w:rPr>
                <w:smallCaps/>
                <w:spacing w:val="10"/>
                <w:szCs w:val="21"/>
              </w:rPr>
              <w:t>入射角</w:t>
            </w:r>
          </w:p>
        </w:tc>
        <w:tc>
          <w:tcPr>
            <w:tcW w:w="2986" w:type="dxa"/>
            <w:vMerge/>
            <w:vAlign w:val="center"/>
          </w:tcPr>
          <w:p w14:paraId="31182D44" w14:textId="77777777" w:rsidR="00115A39" w:rsidRPr="007C27B5" w:rsidRDefault="00115A39" w:rsidP="00CC4A0D">
            <w:pPr>
              <w:snapToGrid w:val="0"/>
              <w:jc w:val="center"/>
              <w:rPr>
                <w:smallCaps/>
                <w:spacing w:val="1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14:paraId="078D516A" w14:textId="77777777" w:rsidR="00115A39" w:rsidRPr="007C27B5" w:rsidRDefault="00115A39" w:rsidP="00CC4A0D">
            <w:pPr>
              <w:snapToGrid w:val="0"/>
              <w:jc w:val="center"/>
              <w:rPr>
                <w:spacing w:val="10"/>
                <w:szCs w:val="21"/>
                <w:highlight w:val="yellow"/>
              </w:rPr>
            </w:pPr>
          </w:p>
        </w:tc>
      </w:tr>
      <w:tr w:rsidR="00EA0126" w:rsidRPr="007C27B5" w14:paraId="2DEFC56B" w14:textId="77777777" w:rsidTr="00C33169">
        <w:trPr>
          <w:trHeight w:val="1080"/>
          <w:jc w:val="center"/>
        </w:trPr>
        <w:tc>
          <w:tcPr>
            <w:tcW w:w="1262" w:type="dxa"/>
            <w:vAlign w:val="center"/>
          </w:tcPr>
          <w:p w14:paraId="637A3A78" w14:textId="77777777" w:rsidR="00EA0126" w:rsidRPr="007C27B5" w:rsidRDefault="00EA0126" w:rsidP="00CC4A0D">
            <w:pPr>
              <w:jc w:val="center"/>
              <w:rPr>
                <w:spacing w:val="10"/>
                <w:kern w:val="0"/>
                <w:szCs w:val="21"/>
              </w:rPr>
            </w:pPr>
            <w:r w:rsidRPr="007C27B5">
              <w:rPr>
                <w:kern w:val="0"/>
                <w:szCs w:val="21"/>
              </w:rPr>
              <w:t>逆反射标志测量仪</w:t>
            </w:r>
          </w:p>
        </w:tc>
        <w:tc>
          <w:tcPr>
            <w:tcW w:w="1134" w:type="dxa"/>
            <w:vAlign w:val="center"/>
          </w:tcPr>
          <w:p w14:paraId="6321F43E" w14:textId="1CF57F77" w:rsidR="00EA0126" w:rsidRPr="00935031" w:rsidRDefault="00EA0126">
            <w:pPr>
              <w:snapToGrid w:val="0"/>
              <w:spacing w:before="100" w:beforeAutospacing="1" w:after="100" w:afterAutospacing="1"/>
              <w:ind w:leftChars="-17" w:left="-36"/>
              <w:jc w:val="center"/>
              <w:rPr>
                <w:spacing w:val="10"/>
                <w:szCs w:val="21"/>
              </w:rPr>
            </w:pPr>
            <w:r w:rsidRPr="00935031">
              <w:rPr>
                <w:spacing w:val="10"/>
                <w:szCs w:val="21"/>
              </w:rPr>
              <w:t>0.2°</w:t>
            </w:r>
          </w:p>
        </w:tc>
        <w:tc>
          <w:tcPr>
            <w:tcW w:w="1843" w:type="dxa"/>
            <w:vAlign w:val="center"/>
          </w:tcPr>
          <w:p w14:paraId="28A3E8E2" w14:textId="506919D0" w:rsidR="00EA0126" w:rsidRPr="00935031" w:rsidRDefault="00EA0126">
            <w:pPr>
              <w:snapToGrid w:val="0"/>
              <w:spacing w:before="100" w:beforeAutospacing="1" w:after="100" w:afterAutospacing="1"/>
              <w:ind w:leftChars="-17" w:left="-36"/>
              <w:jc w:val="center"/>
              <w:rPr>
                <w:spacing w:val="10"/>
                <w:szCs w:val="21"/>
              </w:rPr>
            </w:pPr>
            <w:r w:rsidRPr="00935031">
              <w:rPr>
                <w:spacing w:val="10"/>
                <w:szCs w:val="21"/>
              </w:rPr>
              <w:t>-4°</w:t>
            </w:r>
          </w:p>
        </w:tc>
        <w:tc>
          <w:tcPr>
            <w:tcW w:w="2986" w:type="dxa"/>
            <w:vAlign w:val="center"/>
          </w:tcPr>
          <w:p w14:paraId="3329F155" w14:textId="6E2F3624" w:rsidR="00EA0126" w:rsidRPr="00935031" w:rsidRDefault="00EA0126" w:rsidP="00CC4A0D">
            <w:pPr>
              <w:jc w:val="center"/>
              <w:rPr>
                <w:spacing w:val="10"/>
                <w:szCs w:val="21"/>
              </w:rPr>
            </w:pPr>
            <w:r w:rsidRPr="00935031">
              <w:rPr>
                <w:rFonts w:hint="eastAsia"/>
                <w:szCs w:val="21"/>
              </w:rPr>
              <w:t>（</w:t>
            </w:r>
            <w:r w:rsidRPr="00935031">
              <w:rPr>
                <w:szCs w:val="21"/>
              </w:rPr>
              <w:t>0.1</w:t>
            </w:r>
            <w:r w:rsidRPr="00935031">
              <w:rPr>
                <w:rFonts w:hint="eastAsia"/>
                <w:szCs w:val="21"/>
              </w:rPr>
              <w:t>～</w:t>
            </w:r>
            <w:r w:rsidRPr="00935031">
              <w:rPr>
                <w:szCs w:val="21"/>
              </w:rPr>
              <w:t>1999</w:t>
            </w:r>
            <w:r w:rsidRPr="00935031">
              <w:rPr>
                <w:rFonts w:hint="eastAsia"/>
                <w:szCs w:val="21"/>
              </w:rPr>
              <w:t>）</w:t>
            </w:r>
            <w:r w:rsidRPr="00935031">
              <w:rPr>
                <w:szCs w:val="21"/>
              </w:rPr>
              <w:t>cd·lx</w:t>
            </w:r>
            <w:r w:rsidRPr="00935031">
              <w:rPr>
                <w:szCs w:val="21"/>
                <w:vertAlign w:val="superscript"/>
              </w:rPr>
              <w:t>-1</w:t>
            </w:r>
            <w:r w:rsidRPr="00935031">
              <w:rPr>
                <w:szCs w:val="21"/>
              </w:rPr>
              <w:t>·m</w:t>
            </w:r>
            <w:r w:rsidRPr="00935031">
              <w:rPr>
                <w:szCs w:val="21"/>
                <w:vertAlign w:val="superscript"/>
              </w:rPr>
              <w:t>-2</w:t>
            </w:r>
          </w:p>
        </w:tc>
        <w:tc>
          <w:tcPr>
            <w:tcW w:w="1058" w:type="dxa"/>
            <w:vAlign w:val="center"/>
          </w:tcPr>
          <w:p w14:paraId="6B1C0B70" w14:textId="23F3B05E" w:rsidR="00EA0126" w:rsidRPr="00935031" w:rsidRDefault="00EA0126" w:rsidP="00CC4A0D">
            <w:pPr>
              <w:jc w:val="center"/>
              <w:rPr>
                <w:spacing w:val="10"/>
                <w:szCs w:val="21"/>
              </w:rPr>
            </w:pPr>
            <w:r w:rsidRPr="00935031">
              <w:rPr>
                <w:szCs w:val="21"/>
              </w:rPr>
              <w:t>2%</w:t>
            </w:r>
          </w:p>
        </w:tc>
      </w:tr>
      <w:tr w:rsidR="007C27B5" w:rsidRPr="007C27B5" w14:paraId="1FAD83B0" w14:textId="77777777" w:rsidTr="0001263A">
        <w:trPr>
          <w:trHeight w:val="506"/>
          <w:jc w:val="center"/>
        </w:trPr>
        <w:tc>
          <w:tcPr>
            <w:tcW w:w="1262" w:type="dxa"/>
            <w:vAlign w:val="center"/>
          </w:tcPr>
          <w:p w14:paraId="2F0197A7" w14:textId="77777777" w:rsidR="00115A39" w:rsidRPr="007C27B5" w:rsidRDefault="00115A39" w:rsidP="00CC4A0D">
            <w:pPr>
              <w:jc w:val="center"/>
              <w:rPr>
                <w:kern w:val="0"/>
                <w:szCs w:val="21"/>
              </w:rPr>
            </w:pPr>
            <w:r w:rsidRPr="007C27B5">
              <w:rPr>
                <w:kern w:val="0"/>
                <w:szCs w:val="21"/>
              </w:rPr>
              <w:t>逆反射标线测量仪</w:t>
            </w:r>
          </w:p>
        </w:tc>
        <w:tc>
          <w:tcPr>
            <w:tcW w:w="1134" w:type="dxa"/>
            <w:vAlign w:val="center"/>
          </w:tcPr>
          <w:p w14:paraId="6B239B36" w14:textId="77777777" w:rsidR="00115A39" w:rsidRPr="00935031" w:rsidRDefault="00115A39" w:rsidP="00CC4A0D">
            <w:pPr>
              <w:snapToGrid w:val="0"/>
              <w:spacing w:before="100" w:beforeAutospacing="1" w:after="100" w:afterAutospacing="1"/>
              <w:ind w:leftChars="-17" w:left="-36"/>
              <w:jc w:val="center"/>
              <w:rPr>
                <w:spacing w:val="10"/>
                <w:szCs w:val="21"/>
              </w:rPr>
            </w:pPr>
            <w:r w:rsidRPr="00935031">
              <w:rPr>
                <w:spacing w:val="10"/>
                <w:szCs w:val="21"/>
              </w:rPr>
              <w:t>1.05°</w:t>
            </w:r>
          </w:p>
        </w:tc>
        <w:tc>
          <w:tcPr>
            <w:tcW w:w="1843" w:type="dxa"/>
            <w:vAlign w:val="center"/>
          </w:tcPr>
          <w:p w14:paraId="500653A3" w14:textId="77777777" w:rsidR="00115A39" w:rsidRPr="00935031" w:rsidRDefault="00115A39" w:rsidP="00CC4A0D">
            <w:pPr>
              <w:snapToGrid w:val="0"/>
              <w:spacing w:before="100" w:beforeAutospacing="1" w:after="100" w:afterAutospacing="1"/>
              <w:jc w:val="center"/>
              <w:rPr>
                <w:spacing w:val="10"/>
                <w:szCs w:val="21"/>
              </w:rPr>
            </w:pPr>
            <w:r w:rsidRPr="00935031">
              <w:rPr>
                <w:spacing w:val="10"/>
                <w:szCs w:val="21"/>
              </w:rPr>
              <w:t>88.76°</w:t>
            </w:r>
          </w:p>
        </w:tc>
        <w:tc>
          <w:tcPr>
            <w:tcW w:w="2986" w:type="dxa"/>
            <w:vAlign w:val="center"/>
          </w:tcPr>
          <w:p w14:paraId="1DC37925" w14:textId="77777777" w:rsidR="00115A39" w:rsidRPr="00935031" w:rsidRDefault="00115A39" w:rsidP="00CC4A0D">
            <w:pPr>
              <w:snapToGrid w:val="0"/>
              <w:spacing w:before="100" w:beforeAutospacing="1" w:after="100" w:afterAutospacing="1"/>
              <w:ind w:leftChars="-17" w:left="-36"/>
              <w:jc w:val="center"/>
              <w:rPr>
                <w:smallCaps/>
                <w:spacing w:val="10"/>
                <w:szCs w:val="21"/>
              </w:rPr>
            </w:pPr>
            <w:r w:rsidRPr="00935031">
              <w:rPr>
                <w:rFonts w:hint="eastAsia"/>
                <w:szCs w:val="21"/>
              </w:rPr>
              <w:t>（</w:t>
            </w:r>
            <w:r w:rsidRPr="00935031">
              <w:rPr>
                <w:szCs w:val="21"/>
              </w:rPr>
              <w:t>0.1</w:t>
            </w:r>
            <w:r w:rsidRPr="00935031">
              <w:rPr>
                <w:rFonts w:hint="eastAsia"/>
                <w:szCs w:val="21"/>
              </w:rPr>
              <w:t>～</w:t>
            </w:r>
            <w:r w:rsidRPr="00935031">
              <w:rPr>
                <w:szCs w:val="21"/>
              </w:rPr>
              <w:t>1999</w:t>
            </w:r>
            <w:r w:rsidRPr="00935031">
              <w:rPr>
                <w:rFonts w:hint="eastAsia"/>
                <w:szCs w:val="21"/>
              </w:rPr>
              <w:t>）</w:t>
            </w:r>
            <w:r w:rsidRPr="00935031">
              <w:rPr>
                <w:szCs w:val="21"/>
              </w:rPr>
              <w:t>mcd·m</w:t>
            </w:r>
            <w:r w:rsidRPr="00935031">
              <w:rPr>
                <w:szCs w:val="21"/>
                <w:vertAlign w:val="superscript"/>
              </w:rPr>
              <w:t>-2</w:t>
            </w:r>
            <w:r w:rsidRPr="00935031">
              <w:rPr>
                <w:szCs w:val="21"/>
              </w:rPr>
              <w:t>·lx</w:t>
            </w:r>
            <w:r w:rsidRPr="00935031">
              <w:rPr>
                <w:szCs w:val="21"/>
                <w:vertAlign w:val="superscript"/>
              </w:rPr>
              <w:t>-1</w:t>
            </w:r>
          </w:p>
        </w:tc>
        <w:tc>
          <w:tcPr>
            <w:tcW w:w="1058" w:type="dxa"/>
            <w:vAlign w:val="center"/>
          </w:tcPr>
          <w:p w14:paraId="6F0B4D9D" w14:textId="56C1BA13" w:rsidR="00115A39" w:rsidRPr="00935031" w:rsidRDefault="00115A39" w:rsidP="00CC4A0D">
            <w:pPr>
              <w:snapToGrid w:val="0"/>
              <w:spacing w:before="100" w:beforeAutospacing="1" w:after="100" w:afterAutospacing="1"/>
              <w:jc w:val="center"/>
              <w:rPr>
                <w:spacing w:val="10"/>
                <w:szCs w:val="21"/>
                <w:vertAlign w:val="superscript"/>
              </w:rPr>
            </w:pPr>
            <w:r w:rsidRPr="00935031">
              <w:rPr>
                <w:szCs w:val="21"/>
              </w:rPr>
              <w:t>5%</w:t>
            </w:r>
          </w:p>
        </w:tc>
      </w:tr>
      <w:tr w:rsidR="007C27B5" w:rsidRPr="007C27B5" w14:paraId="4C0E521B" w14:textId="77777777" w:rsidTr="0001263A">
        <w:trPr>
          <w:trHeight w:val="506"/>
          <w:jc w:val="center"/>
        </w:trPr>
        <w:tc>
          <w:tcPr>
            <w:tcW w:w="1262" w:type="dxa"/>
            <w:vAlign w:val="center"/>
          </w:tcPr>
          <w:p w14:paraId="5EA1AFF5" w14:textId="77777777" w:rsidR="00115A39" w:rsidRPr="007C27B5" w:rsidRDefault="00115A39" w:rsidP="00CC4A0D">
            <w:pPr>
              <w:jc w:val="center"/>
              <w:rPr>
                <w:kern w:val="0"/>
                <w:szCs w:val="21"/>
              </w:rPr>
            </w:pPr>
            <w:r w:rsidRPr="007C27B5">
              <w:rPr>
                <w:kern w:val="0"/>
                <w:szCs w:val="21"/>
              </w:rPr>
              <w:t>突起路标测量仪</w:t>
            </w:r>
          </w:p>
        </w:tc>
        <w:tc>
          <w:tcPr>
            <w:tcW w:w="1134" w:type="dxa"/>
            <w:vAlign w:val="center"/>
          </w:tcPr>
          <w:p w14:paraId="7BE82C9B" w14:textId="77777777" w:rsidR="00115A39" w:rsidRPr="00935031" w:rsidRDefault="00115A39" w:rsidP="00CC4A0D">
            <w:pPr>
              <w:snapToGrid w:val="0"/>
              <w:spacing w:before="100" w:beforeAutospacing="1" w:after="100" w:afterAutospacing="1"/>
              <w:jc w:val="center"/>
              <w:rPr>
                <w:spacing w:val="10"/>
                <w:szCs w:val="21"/>
              </w:rPr>
            </w:pPr>
            <w:r w:rsidRPr="00935031">
              <w:rPr>
                <w:smallCaps/>
                <w:spacing w:val="10"/>
                <w:szCs w:val="21"/>
              </w:rPr>
              <w:t>0.2</w:t>
            </w:r>
            <w:r w:rsidRPr="00935031">
              <w:rPr>
                <w:spacing w:val="10"/>
                <w:szCs w:val="21"/>
              </w:rPr>
              <w:t>°</w:t>
            </w:r>
          </w:p>
        </w:tc>
        <w:tc>
          <w:tcPr>
            <w:tcW w:w="1843" w:type="dxa"/>
            <w:vAlign w:val="center"/>
          </w:tcPr>
          <w:p w14:paraId="15043803" w14:textId="3E3D1F06" w:rsidR="00115A39" w:rsidRPr="00935031" w:rsidRDefault="00115A39" w:rsidP="00EA0126">
            <w:pPr>
              <w:jc w:val="center"/>
              <w:rPr>
                <w:spacing w:val="10"/>
                <w:szCs w:val="21"/>
              </w:rPr>
            </w:pPr>
            <w:r w:rsidRPr="00935031">
              <w:rPr>
                <w:spacing w:val="10"/>
                <w:szCs w:val="21"/>
              </w:rPr>
              <w:t>0°</w:t>
            </w:r>
          </w:p>
        </w:tc>
        <w:tc>
          <w:tcPr>
            <w:tcW w:w="2986" w:type="dxa"/>
            <w:vAlign w:val="center"/>
          </w:tcPr>
          <w:p w14:paraId="5DE58EC0" w14:textId="77777777" w:rsidR="00115A39" w:rsidRPr="00935031" w:rsidRDefault="00115A39" w:rsidP="00CC4A0D">
            <w:pPr>
              <w:snapToGrid w:val="0"/>
              <w:spacing w:before="100" w:beforeAutospacing="1" w:after="100" w:afterAutospacing="1"/>
              <w:jc w:val="center"/>
              <w:rPr>
                <w:spacing w:val="10"/>
                <w:szCs w:val="21"/>
              </w:rPr>
            </w:pPr>
            <w:r w:rsidRPr="00935031">
              <w:rPr>
                <w:rFonts w:hint="eastAsia"/>
                <w:szCs w:val="21"/>
              </w:rPr>
              <w:t>（</w:t>
            </w:r>
            <w:r w:rsidRPr="00935031">
              <w:rPr>
                <w:szCs w:val="21"/>
              </w:rPr>
              <w:t>0.1</w:t>
            </w:r>
            <w:r w:rsidRPr="00935031">
              <w:rPr>
                <w:rFonts w:hint="eastAsia"/>
                <w:szCs w:val="21"/>
              </w:rPr>
              <w:t>～</w:t>
            </w:r>
            <w:r w:rsidRPr="00935031">
              <w:rPr>
                <w:szCs w:val="21"/>
              </w:rPr>
              <w:t>1999</w:t>
            </w:r>
            <w:r w:rsidRPr="00935031">
              <w:rPr>
                <w:rFonts w:hint="eastAsia"/>
                <w:szCs w:val="21"/>
              </w:rPr>
              <w:t>）</w:t>
            </w:r>
            <w:r w:rsidRPr="00935031">
              <w:rPr>
                <w:szCs w:val="21"/>
              </w:rPr>
              <w:t>mcd·lx</w:t>
            </w:r>
            <w:r w:rsidRPr="00935031">
              <w:rPr>
                <w:szCs w:val="21"/>
                <w:vertAlign w:val="superscript"/>
              </w:rPr>
              <w:t>-1</w:t>
            </w:r>
          </w:p>
        </w:tc>
        <w:tc>
          <w:tcPr>
            <w:tcW w:w="1058" w:type="dxa"/>
            <w:vAlign w:val="center"/>
          </w:tcPr>
          <w:p w14:paraId="4AA2366A" w14:textId="610C4005" w:rsidR="00115A39" w:rsidRPr="00935031" w:rsidRDefault="00EE22F1" w:rsidP="00CC4A0D">
            <w:pPr>
              <w:snapToGrid w:val="0"/>
              <w:spacing w:before="100" w:beforeAutospacing="1" w:after="100" w:afterAutospacing="1"/>
              <w:jc w:val="center"/>
              <w:rPr>
                <w:spacing w:val="10"/>
                <w:szCs w:val="21"/>
              </w:rPr>
            </w:pPr>
            <w:r w:rsidRPr="00935031">
              <w:rPr>
                <w:szCs w:val="21"/>
              </w:rPr>
              <w:t>10</w:t>
            </w:r>
            <w:r w:rsidR="00115A39" w:rsidRPr="00935031">
              <w:rPr>
                <w:szCs w:val="21"/>
              </w:rPr>
              <w:t>%</w:t>
            </w:r>
          </w:p>
        </w:tc>
      </w:tr>
      <w:tr w:rsidR="007C27B5" w:rsidRPr="007C27B5" w14:paraId="28DCA342" w14:textId="77777777" w:rsidTr="00A86047">
        <w:trPr>
          <w:trHeight w:val="740"/>
          <w:jc w:val="center"/>
        </w:trPr>
        <w:tc>
          <w:tcPr>
            <w:tcW w:w="8283" w:type="dxa"/>
            <w:gridSpan w:val="5"/>
            <w:vAlign w:val="center"/>
          </w:tcPr>
          <w:p w14:paraId="7C717D30" w14:textId="77777777" w:rsidR="00642ED2" w:rsidRPr="007C27B5" w:rsidRDefault="00642ED2" w:rsidP="00CC4A0D">
            <w:pPr>
              <w:snapToGrid w:val="0"/>
              <w:spacing w:before="100" w:beforeAutospacing="1" w:after="100" w:afterAutospacing="1"/>
              <w:jc w:val="left"/>
              <w:rPr>
                <w:szCs w:val="21"/>
              </w:rPr>
            </w:pPr>
            <w:r w:rsidRPr="007C27B5">
              <w:rPr>
                <w:rFonts w:eastAsia="仿宋"/>
                <w:szCs w:val="21"/>
              </w:rPr>
              <w:t>注：逆反射标志测量仪和逆反射标线测量仪的入射角为垂直入射角，校准时水平入射角为零；突起路标测量仪的入射角为水平入射角，校准时垂直入射角为零。</w:t>
            </w:r>
          </w:p>
        </w:tc>
      </w:tr>
    </w:tbl>
    <w:p w14:paraId="336FE887" w14:textId="77777777" w:rsidR="00115A39" w:rsidRPr="007C27B5" w:rsidRDefault="00115A39" w:rsidP="00F12B90">
      <w:pPr>
        <w:spacing w:line="300" w:lineRule="auto"/>
        <w:rPr>
          <w:sz w:val="24"/>
        </w:rPr>
      </w:pPr>
    </w:p>
    <w:p w14:paraId="67385CCE" w14:textId="77777777" w:rsidR="001A726F" w:rsidRPr="007C27B5" w:rsidRDefault="001A726F" w:rsidP="00D11350">
      <w:pPr>
        <w:spacing w:line="300" w:lineRule="auto"/>
        <w:rPr>
          <w:sz w:val="24"/>
        </w:rPr>
      </w:pPr>
    </w:p>
    <w:p w14:paraId="784D3BE6" w14:textId="77777777" w:rsidR="00814443" w:rsidRPr="007C27B5" w:rsidRDefault="00814443" w:rsidP="00814443">
      <w:pPr>
        <w:pStyle w:val="1"/>
        <w:spacing w:before="0" w:after="0" w:line="312" w:lineRule="auto"/>
        <w:rPr>
          <w:rFonts w:ascii="黑体" w:eastAsia="黑体"/>
          <w:b w:val="0"/>
          <w:sz w:val="24"/>
          <w:szCs w:val="24"/>
        </w:rPr>
      </w:pPr>
      <w:bookmarkStart w:id="28" w:name="_Toc500976328"/>
      <w:bookmarkStart w:id="29" w:name="_Toc37009635"/>
      <w:bookmarkStart w:id="30" w:name="_Toc57699042"/>
      <w:bookmarkStart w:id="31" w:name="_Toc57699124"/>
      <w:r w:rsidRPr="007C27B5">
        <w:rPr>
          <w:rFonts w:ascii="黑体" w:eastAsia="黑体" w:hint="eastAsia"/>
          <w:b w:val="0"/>
          <w:sz w:val="24"/>
          <w:szCs w:val="24"/>
        </w:rPr>
        <w:t>6</w:t>
      </w:r>
      <w:r w:rsidR="00421BB5" w:rsidRPr="007C27B5">
        <w:rPr>
          <w:rFonts w:ascii="黑体" w:eastAsia="黑体"/>
          <w:b w:val="0"/>
          <w:sz w:val="24"/>
          <w:szCs w:val="24"/>
        </w:rPr>
        <w:t xml:space="preserve"> </w:t>
      </w:r>
      <w:r w:rsidRPr="007C27B5">
        <w:rPr>
          <w:rFonts w:ascii="黑体" w:eastAsia="黑体" w:hint="eastAsia"/>
          <w:b w:val="0"/>
          <w:sz w:val="24"/>
          <w:szCs w:val="24"/>
        </w:rPr>
        <w:t xml:space="preserve"> 校准条件</w:t>
      </w:r>
      <w:bookmarkEnd w:id="28"/>
    </w:p>
    <w:p w14:paraId="45FFEA6E" w14:textId="77777777" w:rsidR="002D2EC2" w:rsidRPr="007C27B5" w:rsidRDefault="00F5518F" w:rsidP="00CC6498">
      <w:pPr>
        <w:spacing w:line="312" w:lineRule="auto"/>
        <w:outlineLvl w:val="1"/>
        <w:rPr>
          <w:rFonts w:ascii="宋体" w:hAnsi="宋体"/>
          <w:sz w:val="24"/>
        </w:rPr>
      </w:pPr>
      <w:bookmarkStart w:id="32" w:name="_Toc500976329"/>
      <w:bookmarkEnd w:id="29"/>
      <w:bookmarkEnd w:id="30"/>
      <w:bookmarkEnd w:id="31"/>
      <w:r w:rsidRPr="007C27B5">
        <w:rPr>
          <w:rFonts w:ascii="宋体" w:hAnsi="宋体" w:hint="eastAsia"/>
          <w:sz w:val="24"/>
        </w:rPr>
        <w:t>6</w:t>
      </w:r>
      <w:r w:rsidR="002D2EC2" w:rsidRPr="007C27B5">
        <w:rPr>
          <w:rFonts w:ascii="宋体" w:hAnsi="宋体" w:hint="eastAsia"/>
          <w:sz w:val="24"/>
        </w:rPr>
        <w:t>.1  环境条件</w:t>
      </w:r>
      <w:bookmarkEnd w:id="32"/>
    </w:p>
    <w:p w14:paraId="05D14BD1" w14:textId="6B3CB7F6" w:rsidR="002D2EC2" w:rsidRPr="007C27B5" w:rsidRDefault="00F5518F">
      <w:pPr>
        <w:spacing w:line="312" w:lineRule="auto"/>
        <w:rPr>
          <w:rFonts w:ascii="宋体" w:hAnsi="宋体"/>
          <w:sz w:val="24"/>
        </w:rPr>
      </w:pPr>
      <w:r w:rsidRPr="007C27B5">
        <w:rPr>
          <w:rFonts w:ascii="宋体" w:hAnsi="宋体" w:hint="eastAsia"/>
          <w:sz w:val="24"/>
        </w:rPr>
        <w:t>6</w:t>
      </w:r>
      <w:r w:rsidR="002D2EC2" w:rsidRPr="007C27B5">
        <w:rPr>
          <w:rFonts w:ascii="宋体" w:hAnsi="宋体" w:hint="eastAsia"/>
          <w:sz w:val="24"/>
        </w:rPr>
        <w:t>.1.1  环境温度</w:t>
      </w:r>
      <w:r w:rsidR="002D2EC2" w:rsidRPr="007C27B5">
        <w:rPr>
          <w:sz w:val="24"/>
        </w:rPr>
        <w:t>为</w:t>
      </w:r>
      <w:r w:rsidR="00C221BA" w:rsidRPr="007C27B5">
        <w:rPr>
          <w:sz w:val="24"/>
        </w:rPr>
        <w:t>（</w:t>
      </w:r>
      <w:r w:rsidR="002D2EC2" w:rsidRPr="007C27B5">
        <w:rPr>
          <w:sz w:val="24"/>
        </w:rPr>
        <w:t>23±</w:t>
      </w:r>
      <w:r w:rsidR="0030260A" w:rsidRPr="007C27B5">
        <w:rPr>
          <w:sz w:val="24"/>
        </w:rPr>
        <w:t>5</w:t>
      </w:r>
      <w:r w:rsidR="00C221BA" w:rsidRPr="007C27B5">
        <w:rPr>
          <w:sz w:val="24"/>
        </w:rPr>
        <w:t>）</w:t>
      </w:r>
      <w:r w:rsidR="002D2EC2" w:rsidRPr="007C27B5">
        <w:rPr>
          <w:rFonts w:ascii="宋体" w:hAnsi="宋体" w:cs="宋体" w:hint="eastAsia"/>
          <w:sz w:val="24"/>
        </w:rPr>
        <w:t>℃</w:t>
      </w:r>
      <w:r w:rsidR="002D2EC2" w:rsidRPr="007C27B5">
        <w:rPr>
          <w:sz w:val="24"/>
        </w:rPr>
        <w:t>，相对湿度</w:t>
      </w:r>
      <w:r w:rsidR="00CC315A" w:rsidRPr="007C27B5">
        <w:rPr>
          <w:sz w:val="24"/>
        </w:rPr>
        <w:t>不大于</w:t>
      </w:r>
      <w:r w:rsidR="00CC315A" w:rsidRPr="007C27B5">
        <w:rPr>
          <w:sz w:val="24"/>
        </w:rPr>
        <w:t>75</w:t>
      </w:r>
      <w:r w:rsidR="002D2EC2" w:rsidRPr="007C27B5">
        <w:rPr>
          <w:sz w:val="24"/>
        </w:rPr>
        <w:t>％</w:t>
      </w:r>
      <w:r w:rsidR="002D2EC2" w:rsidRPr="007C27B5">
        <w:rPr>
          <w:rFonts w:ascii="宋体" w:hAnsi="宋体" w:hint="eastAsia"/>
          <w:sz w:val="24"/>
        </w:rPr>
        <w:t>。</w:t>
      </w:r>
    </w:p>
    <w:p w14:paraId="495639D6" w14:textId="76C00675" w:rsidR="002D2EC2" w:rsidRPr="007C27B5" w:rsidRDefault="00F5518F">
      <w:pPr>
        <w:spacing w:line="312" w:lineRule="auto"/>
        <w:rPr>
          <w:rFonts w:ascii="宋体" w:hAnsi="宋体"/>
          <w:sz w:val="24"/>
        </w:rPr>
      </w:pPr>
      <w:r w:rsidRPr="007C27B5">
        <w:rPr>
          <w:rFonts w:ascii="宋体" w:hAnsi="宋体" w:hint="eastAsia"/>
          <w:sz w:val="24"/>
        </w:rPr>
        <w:t>6</w:t>
      </w:r>
      <w:r w:rsidR="002D2EC2" w:rsidRPr="007C27B5">
        <w:rPr>
          <w:rFonts w:ascii="宋体" w:hAnsi="宋体" w:hint="eastAsia"/>
          <w:sz w:val="24"/>
        </w:rPr>
        <w:t xml:space="preserve">.1.2  </w:t>
      </w:r>
      <w:r w:rsidR="007046E2" w:rsidRPr="007C27B5">
        <w:rPr>
          <w:rFonts w:ascii="宋体" w:hAnsi="宋体" w:hint="eastAsia"/>
          <w:sz w:val="24"/>
        </w:rPr>
        <w:t>校准时工作台应保持水平，无振动冲击</w:t>
      </w:r>
      <w:r w:rsidR="002D2EC2" w:rsidRPr="007C27B5">
        <w:rPr>
          <w:rFonts w:ascii="宋体" w:hAnsi="宋体" w:hint="eastAsia"/>
          <w:sz w:val="24"/>
        </w:rPr>
        <w:t>。</w:t>
      </w:r>
    </w:p>
    <w:p w14:paraId="0E29DD06" w14:textId="77777777" w:rsidR="002D2EC2" w:rsidRPr="007C27B5" w:rsidRDefault="00F5518F" w:rsidP="00CC6498">
      <w:pPr>
        <w:spacing w:line="312" w:lineRule="auto"/>
        <w:outlineLvl w:val="1"/>
        <w:rPr>
          <w:rFonts w:ascii="宋体" w:hAnsi="宋体"/>
          <w:sz w:val="24"/>
        </w:rPr>
      </w:pPr>
      <w:bookmarkStart w:id="33" w:name="_Toc500976330"/>
      <w:r w:rsidRPr="007C27B5">
        <w:rPr>
          <w:rFonts w:ascii="宋体" w:hAnsi="宋体" w:hint="eastAsia"/>
          <w:sz w:val="24"/>
        </w:rPr>
        <w:t>6</w:t>
      </w:r>
      <w:r w:rsidR="002D2EC2" w:rsidRPr="007C27B5">
        <w:rPr>
          <w:rFonts w:ascii="宋体" w:hAnsi="宋体" w:hint="eastAsia"/>
          <w:sz w:val="24"/>
        </w:rPr>
        <w:t xml:space="preserve">.2  </w:t>
      </w:r>
      <w:r w:rsidR="00710AAD" w:rsidRPr="007C27B5">
        <w:rPr>
          <w:rFonts w:ascii="宋体" w:hAnsi="宋体" w:hint="eastAsia"/>
          <w:sz w:val="24"/>
        </w:rPr>
        <w:t>校准</w:t>
      </w:r>
      <w:r w:rsidR="002D2EC2" w:rsidRPr="007C27B5">
        <w:rPr>
          <w:rFonts w:ascii="宋体" w:hAnsi="宋体" w:hint="eastAsia"/>
          <w:sz w:val="24"/>
        </w:rPr>
        <w:t>设备</w:t>
      </w:r>
      <w:bookmarkEnd w:id="33"/>
    </w:p>
    <w:p w14:paraId="7710F8C2" w14:textId="77777777" w:rsidR="000C653E" w:rsidRPr="007C27B5" w:rsidRDefault="000C653E">
      <w:pPr>
        <w:spacing w:line="312" w:lineRule="auto"/>
        <w:rPr>
          <w:rFonts w:ascii="宋体" w:hAnsi="宋体"/>
          <w:sz w:val="24"/>
        </w:rPr>
      </w:pPr>
      <w:r w:rsidRPr="007C27B5">
        <w:rPr>
          <w:rFonts w:ascii="宋体" w:hAnsi="宋体" w:hint="eastAsia"/>
          <w:sz w:val="24"/>
        </w:rPr>
        <w:t>6.2.1 参考标准</w:t>
      </w:r>
    </w:p>
    <w:p w14:paraId="6124128D" w14:textId="1CFDBFBF" w:rsidR="002D2EC2" w:rsidRPr="007C27B5" w:rsidRDefault="00DE3566" w:rsidP="00624C93">
      <w:pPr>
        <w:spacing w:line="312" w:lineRule="auto"/>
        <w:ind w:firstLineChars="300" w:firstLine="720"/>
        <w:rPr>
          <w:sz w:val="24"/>
        </w:rPr>
      </w:pPr>
      <w:r w:rsidRPr="007C27B5">
        <w:rPr>
          <w:sz w:val="24"/>
        </w:rPr>
        <w:t>参考标准</w:t>
      </w:r>
      <w:r w:rsidR="00624C93" w:rsidRPr="007C27B5">
        <w:rPr>
          <w:sz w:val="24"/>
        </w:rPr>
        <w:t>应满足</w:t>
      </w:r>
      <w:r w:rsidR="0055024F" w:rsidRPr="007C27B5">
        <w:rPr>
          <w:sz w:val="24"/>
        </w:rPr>
        <w:t>JJF XXXX</w:t>
      </w:r>
      <w:r w:rsidR="0055024F" w:rsidRPr="007C27B5">
        <w:rPr>
          <w:sz w:val="24"/>
        </w:rPr>
        <w:t>（逆反射标准器校准规范）</w:t>
      </w:r>
      <w:r w:rsidR="00624C93" w:rsidRPr="007C27B5">
        <w:rPr>
          <w:sz w:val="24"/>
        </w:rPr>
        <w:t>中一</w:t>
      </w:r>
      <w:r w:rsidR="007207B6" w:rsidRPr="007C27B5">
        <w:rPr>
          <w:sz w:val="24"/>
        </w:rPr>
        <w:t>级</w:t>
      </w:r>
      <w:r w:rsidR="00624C93" w:rsidRPr="007C27B5">
        <w:rPr>
          <w:sz w:val="24"/>
        </w:rPr>
        <w:t>逆反射标准器</w:t>
      </w:r>
      <w:r w:rsidR="0055024F" w:rsidRPr="007C27B5">
        <w:rPr>
          <w:sz w:val="24"/>
        </w:rPr>
        <w:t>的要求</w:t>
      </w:r>
      <w:r w:rsidR="009A5EA2" w:rsidRPr="007C27B5">
        <w:rPr>
          <w:sz w:val="24"/>
        </w:rPr>
        <w:t>，且应与被校逆反射测量仪自带的工作标准板</w:t>
      </w:r>
      <w:r w:rsidR="00D476F6" w:rsidRPr="007C27B5">
        <w:rPr>
          <w:sz w:val="24"/>
        </w:rPr>
        <w:t>颜色等</w:t>
      </w:r>
      <w:r w:rsidR="009A5EA2" w:rsidRPr="007C27B5">
        <w:rPr>
          <w:sz w:val="24"/>
        </w:rPr>
        <w:t>性能相近</w:t>
      </w:r>
      <w:r w:rsidR="002D2EC2" w:rsidRPr="007C27B5">
        <w:rPr>
          <w:sz w:val="24"/>
        </w:rPr>
        <w:t>。</w:t>
      </w:r>
    </w:p>
    <w:p w14:paraId="3FE8909A" w14:textId="77777777" w:rsidR="000C653E" w:rsidRPr="007C27B5" w:rsidRDefault="000C653E" w:rsidP="00E23EE1">
      <w:pPr>
        <w:spacing w:line="360" w:lineRule="auto"/>
        <w:rPr>
          <w:rFonts w:ascii="宋体" w:hAnsi="宋体"/>
          <w:sz w:val="24"/>
        </w:rPr>
      </w:pPr>
      <w:r w:rsidRPr="007C27B5">
        <w:rPr>
          <w:rFonts w:ascii="宋体" w:hAnsi="宋体" w:hint="eastAsia"/>
          <w:sz w:val="24"/>
        </w:rPr>
        <w:t>6.2.2 逆反射测量标准装置</w:t>
      </w:r>
    </w:p>
    <w:p w14:paraId="57BB2468" w14:textId="35F8459A" w:rsidR="00D5337B" w:rsidRPr="007C27B5" w:rsidRDefault="000C653E" w:rsidP="00CC315A">
      <w:pPr>
        <w:spacing w:line="312" w:lineRule="auto"/>
        <w:ind w:firstLineChars="300" w:firstLine="720"/>
        <w:rPr>
          <w:spacing w:val="10"/>
          <w:sz w:val="24"/>
        </w:rPr>
      </w:pPr>
      <w:r w:rsidRPr="007C27B5">
        <w:rPr>
          <w:sz w:val="24"/>
        </w:rPr>
        <w:t>逆反射测量标准装置</w:t>
      </w:r>
      <w:r w:rsidR="00642ED2" w:rsidRPr="007C27B5">
        <w:rPr>
          <w:sz w:val="24"/>
        </w:rPr>
        <w:t>由标准</w:t>
      </w:r>
      <w:r w:rsidR="00826638" w:rsidRPr="007C27B5">
        <w:rPr>
          <w:sz w:val="24"/>
        </w:rPr>
        <w:t>A</w:t>
      </w:r>
      <w:r w:rsidR="00642ED2" w:rsidRPr="007C27B5">
        <w:rPr>
          <w:sz w:val="24"/>
        </w:rPr>
        <w:t>光源、光接收器以及试验支架等</w:t>
      </w:r>
      <w:r w:rsidR="00776297" w:rsidRPr="007C27B5">
        <w:rPr>
          <w:sz w:val="24"/>
        </w:rPr>
        <w:t>组成，应满足</w:t>
      </w:r>
      <w:r w:rsidR="006D4602" w:rsidRPr="007C27B5">
        <w:rPr>
          <w:sz w:val="24"/>
        </w:rPr>
        <w:t>JT/T 690</w:t>
      </w:r>
      <w:r w:rsidR="00A86047" w:rsidRPr="007C27B5">
        <w:rPr>
          <w:sz w:val="24"/>
        </w:rPr>
        <w:t>的要求</w:t>
      </w:r>
      <w:r w:rsidR="00CC315A" w:rsidRPr="007C27B5">
        <w:rPr>
          <w:sz w:val="24"/>
        </w:rPr>
        <w:t>。</w:t>
      </w:r>
    </w:p>
    <w:p w14:paraId="41709E99" w14:textId="77777777" w:rsidR="00814443" w:rsidRPr="007C27B5" w:rsidRDefault="00814443" w:rsidP="00421BB5">
      <w:pPr>
        <w:pStyle w:val="1"/>
        <w:spacing w:before="0" w:after="0" w:line="312" w:lineRule="auto"/>
        <w:rPr>
          <w:rFonts w:ascii="黑体" w:eastAsia="黑体"/>
          <w:b w:val="0"/>
          <w:sz w:val="24"/>
          <w:szCs w:val="24"/>
        </w:rPr>
      </w:pPr>
      <w:bookmarkStart w:id="34" w:name="_Toc500976331"/>
      <w:r w:rsidRPr="007C27B5">
        <w:rPr>
          <w:rFonts w:ascii="黑体" w:eastAsia="黑体" w:hint="eastAsia"/>
          <w:b w:val="0"/>
          <w:sz w:val="24"/>
          <w:szCs w:val="24"/>
        </w:rPr>
        <w:t xml:space="preserve">7 </w:t>
      </w:r>
      <w:r w:rsidR="00421BB5" w:rsidRPr="007C27B5">
        <w:rPr>
          <w:rFonts w:ascii="黑体" w:eastAsia="黑体"/>
          <w:b w:val="0"/>
          <w:sz w:val="24"/>
          <w:szCs w:val="24"/>
        </w:rPr>
        <w:t xml:space="preserve"> </w:t>
      </w:r>
      <w:r w:rsidRPr="007C27B5">
        <w:rPr>
          <w:rFonts w:ascii="黑体" w:eastAsia="黑体" w:hint="eastAsia"/>
          <w:b w:val="0"/>
          <w:sz w:val="24"/>
          <w:szCs w:val="24"/>
        </w:rPr>
        <w:t>校准项目和校准方法</w:t>
      </w:r>
      <w:bookmarkEnd w:id="34"/>
    </w:p>
    <w:p w14:paraId="18811958" w14:textId="77777777" w:rsidR="002D2EC2" w:rsidRPr="007C27B5" w:rsidRDefault="00814443" w:rsidP="00CC6498">
      <w:pPr>
        <w:spacing w:line="312" w:lineRule="auto"/>
        <w:outlineLvl w:val="1"/>
        <w:rPr>
          <w:rFonts w:ascii="宋体" w:hAnsi="宋体"/>
          <w:sz w:val="24"/>
        </w:rPr>
      </w:pPr>
      <w:bookmarkStart w:id="35" w:name="_Toc500976332"/>
      <w:r w:rsidRPr="007C27B5">
        <w:rPr>
          <w:rFonts w:ascii="宋体" w:hAnsi="宋体" w:hint="eastAsia"/>
          <w:sz w:val="24"/>
        </w:rPr>
        <w:t>7</w:t>
      </w:r>
      <w:r w:rsidR="002D2EC2" w:rsidRPr="007C27B5">
        <w:rPr>
          <w:rFonts w:ascii="宋体" w:hAnsi="宋体" w:hint="eastAsia"/>
          <w:sz w:val="24"/>
        </w:rPr>
        <w:t xml:space="preserve">.1  </w:t>
      </w:r>
      <w:r w:rsidR="00710AAD" w:rsidRPr="007C27B5">
        <w:rPr>
          <w:rFonts w:ascii="宋体" w:hAnsi="宋体" w:hint="eastAsia"/>
          <w:sz w:val="24"/>
        </w:rPr>
        <w:t>校准</w:t>
      </w:r>
      <w:r w:rsidR="002D2EC2" w:rsidRPr="007C27B5">
        <w:rPr>
          <w:rFonts w:ascii="宋体" w:hAnsi="宋体" w:hint="eastAsia"/>
          <w:sz w:val="24"/>
        </w:rPr>
        <w:t>项目</w:t>
      </w:r>
      <w:bookmarkEnd w:id="35"/>
    </w:p>
    <w:p w14:paraId="2BB5FC91" w14:textId="77777777" w:rsidR="002D2EC2" w:rsidRPr="007C27B5" w:rsidRDefault="002D2EC2" w:rsidP="00DF47A6">
      <w:pPr>
        <w:spacing w:line="312" w:lineRule="auto"/>
        <w:ind w:left="-2" w:firstLineChars="225" w:firstLine="540"/>
        <w:rPr>
          <w:rFonts w:ascii="宋体" w:hAnsi="宋体"/>
          <w:sz w:val="24"/>
          <w:shd w:val="pct15" w:color="auto" w:fill="FFFFFF"/>
        </w:rPr>
      </w:pPr>
      <w:r w:rsidRPr="007C27B5">
        <w:rPr>
          <w:rFonts w:ascii="宋体" w:hAnsi="宋体" w:hint="eastAsia"/>
          <w:sz w:val="24"/>
        </w:rPr>
        <w:t>逆反射测量仪的</w:t>
      </w:r>
      <w:r w:rsidR="00710AAD" w:rsidRPr="007C27B5">
        <w:rPr>
          <w:rFonts w:ascii="宋体" w:hAnsi="宋体" w:hint="eastAsia"/>
          <w:sz w:val="24"/>
        </w:rPr>
        <w:t>校准</w:t>
      </w:r>
      <w:r w:rsidRPr="007C27B5">
        <w:rPr>
          <w:rFonts w:ascii="宋体" w:hAnsi="宋体" w:hint="eastAsia"/>
          <w:sz w:val="24"/>
        </w:rPr>
        <w:t>项目</w:t>
      </w:r>
      <w:r w:rsidR="002D4FF4" w:rsidRPr="007C27B5">
        <w:rPr>
          <w:rFonts w:ascii="宋体" w:hAnsi="宋体" w:hint="eastAsia"/>
          <w:sz w:val="24"/>
        </w:rPr>
        <w:t>为</w:t>
      </w:r>
      <w:r w:rsidRPr="007C27B5">
        <w:rPr>
          <w:rFonts w:ascii="宋体" w:hAnsi="宋体" w:hint="eastAsia"/>
          <w:sz w:val="24"/>
        </w:rPr>
        <w:t>示值误差</w:t>
      </w:r>
      <w:r w:rsidR="00C361BE" w:rsidRPr="007C27B5">
        <w:rPr>
          <w:rFonts w:ascii="宋体" w:hAnsi="宋体" w:hint="eastAsia"/>
          <w:sz w:val="24"/>
        </w:rPr>
        <w:t>和测量重复性</w:t>
      </w:r>
      <w:r w:rsidRPr="007C27B5">
        <w:rPr>
          <w:rFonts w:ascii="宋体" w:hAnsi="宋体" w:hint="eastAsia"/>
          <w:sz w:val="24"/>
        </w:rPr>
        <w:t>。</w:t>
      </w:r>
    </w:p>
    <w:p w14:paraId="7FA717F8" w14:textId="77777777" w:rsidR="002D2EC2" w:rsidRPr="007C27B5" w:rsidRDefault="00814443" w:rsidP="00CC6498">
      <w:pPr>
        <w:spacing w:line="312" w:lineRule="auto"/>
        <w:outlineLvl w:val="1"/>
        <w:rPr>
          <w:rFonts w:ascii="宋体" w:hAnsi="宋体"/>
          <w:sz w:val="24"/>
        </w:rPr>
      </w:pPr>
      <w:bookmarkStart w:id="36" w:name="_Toc500976333"/>
      <w:r w:rsidRPr="007C27B5">
        <w:rPr>
          <w:rFonts w:ascii="宋体" w:hAnsi="宋体" w:hint="eastAsia"/>
          <w:sz w:val="24"/>
        </w:rPr>
        <w:t>7</w:t>
      </w:r>
      <w:r w:rsidR="002D2EC2" w:rsidRPr="007C27B5">
        <w:rPr>
          <w:rFonts w:ascii="宋体" w:hAnsi="宋体" w:hint="eastAsia"/>
          <w:sz w:val="24"/>
        </w:rPr>
        <w:t>.</w:t>
      </w:r>
      <w:r w:rsidRPr="007C27B5">
        <w:rPr>
          <w:rFonts w:ascii="宋体" w:hAnsi="宋体" w:hint="eastAsia"/>
          <w:sz w:val="24"/>
        </w:rPr>
        <w:t>2</w:t>
      </w:r>
      <w:r w:rsidR="002D2EC2" w:rsidRPr="007C27B5">
        <w:rPr>
          <w:rFonts w:ascii="宋体" w:hAnsi="宋体" w:hint="eastAsia"/>
          <w:sz w:val="24"/>
        </w:rPr>
        <w:t xml:space="preserve">  </w:t>
      </w:r>
      <w:r w:rsidR="00710AAD" w:rsidRPr="007C27B5">
        <w:rPr>
          <w:rFonts w:ascii="宋体" w:hAnsi="宋体" w:hint="eastAsia"/>
          <w:sz w:val="24"/>
        </w:rPr>
        <w:t>校准</w:t>
      </w:r>
      <w:r w:rsidR="002D2EC2" w:rsidRPr="007C27B5">
        <w:rPr>
          <w:rFonts w:ascii="宋体" w:hAnsi="宋体" w:hint="eastAsia"/>
          <w:sz w:val="24"/>
        </w:rPr>
        <w:t>方法</w:t>
      </w:r>
      <w:bookmarkEnd w:id="36"/>
    </w:p>
    <w:p w14:paraId="698C8D52" w14:textId="3D4305F4" w:rsidR="00ED4E91" w:rsidRDefault="002D4FF4" w:rsidP="00C02D27">
      <w:pPr>
        <w:spacing w:line="312" w:lineRule="auto"/>
        <w:rPr>
          <w:rFonts w:ascii="宋体" w:hAnsi="宋体"/>
          <w:sz w:val="24"/>
        </w:rPr>
      </w:pPr>
      <w:r w:rsidRPr="007C27B5">
        <w:rPr>
          <w:rFonts w:ascii="宋体" w:hAnsi="宋体" w:hint="eastAsia"/>
          <w:sz w:val="24"/>
        </w:rPr>
        <w:t>7</w:t>
      </w:r>
      <w:r w:rsidR="002D2EC2" w:rsidRPr="007C27B5">
        <w:rPr>
          <w:rFonts w:ascii="宋体" w:hAnsi="宋体" w:hint="eastAsia"/>
          <w:sz w:val="24"/>
        </w:rPr>
        <w:t>.</w:t>
      </w:r>
      <w:r w:rsidRPr="007C27B5">
        <w:rPr>
          <w:rFonts w:ascii="宋体" w:hAnsi="宋体" w:hint="eastAsia"/>
          <w:sz w:val="24"/>
        </w:rPr>
        <w:t>2</w:t>
      </w:r>
      <w:r w:rsidR="002D2EC2" w:rsidRPr="007C27B5">
        <w:rPr>
          <w:rFonts w:ascii="宋体" w:hAnsi="宋体" w:hint="eastAsia"/>
          <w:sz w:val="24"/>
        </w:rPr>
        <w:t xml:space="preserve">.1  </w:t>
      </w:r>
      <w:r w:rsidR="00ED4E91">
        <w:rPr>
          <w:rFonts w:ascii="宋体" w:hAnsi="宋体"/>
          <w:sz w:val="24"/>
        </w:rPr>
        <w:t>示值误差</w:t>
      </w:r>
    </w:p>
    <w:p w14:paraId="2E2F60FB" w14:textId="0872F58E" w:rsidR="00C02D27" w:rsidRPr="007C27B5" w:rsidRDefault="00ED4E91" w:rsidP="00C02D27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7.2.1.1  </w:t>
      </w:r>
      <w:r w:rsidR="00C02D27" w:rsidRPr="007C27B5">
        <w:rPr>
          <w:rFonts w:ascii="宋体" w:hAnsi="宋体" w:hint="eastAsia"/>
          <w:sz w:val="24"/>
        </w:rPr>
        <w:t>参考标准法</w:t>
      </w:r>
    </w:p>
    <w:p w14:paraId="6AA84710" w14:textId="4F48326A" w:rsidR="002D2EC2" w:rsidRPr="007C27B5" w:rsidRDefault="00C02D27" w:rsidP="00DF47A6">
      <w:pPr>
        <w:spacing w:line="312" w:lineRule="auto"/>
        <w:ind w:firstLineChars="225" w:firstLine="540"/>
        <w:rPr>
          <w:sz w:val="24"/>
        </w:rPr>
      </w:pPr>
      <w:r w:rsidRPr="007C27B5">
        <w:rPr>
          <w:sz w:val="24"/>
        </w:rPr>
        <w:t>采用参考标准法</w:t>
      </w:r>
      <w:r w:rsidR="00BA0E5E" w:rsidRPr="007C27B5">
        <w:rPr>
          <w:sz w:val="24"/>
        </w:rPr>
        <w:t>校准</w:t>
      </w:r>
      <w:r w:rsidR="009A600C" w:rsidRPr="007C27B5">
        <w:rPr>
          <w:sz w:val="24"/>
        </w:rPr>
        <w:t>逆反射</w:t>
      </w:r>
      <w:r w:rsidR="00BA0E5E" w:rsidRPr="007C27B5">
        <w:rPr>
          <w:sz w:val="24"/>
        </w:rPr>
        <w:t>测量仪</w:t>
      </w:r>
      <w:r w:rsidR="00ED4E91">
        <w:rPr>
          <w:sz w:val="24"/>
        </w:rPr>
        <w:t>示值误差</w:t>
      </w:r>
      <w:r w:rsidRPr="007C27B5">
        <w:rPr>
          <w:sz w:val="24"/>
        </w:rPr>
        <w:t>的</w:t>
      </w:r>
      <w:r w:rsidR="002D2EC2" w:rsidRPr="007C27B5">
        <w:rPr>
          <w:sz w:val="24"/>
        </w:rPr>
        <w:t>步骤如下：</w:t>
      </w:r>
    </w:p>
    <w:p w14:paraId="272433E0" w14:textId="77777777" w:rsidR="002D2EC2" w:rsidRPr="007C27B5" w:rsidRDefault="002D2EC2">
      <w:pPr>
        <w:numPr>
          <w:ilvl w:val="0"/>
          <w:numId w:val="8"/>
        </w:numPr>
        <w:spacing w:line="312" w:lineRule="auto"/>
        <w:rPr>
          <w:sz w:val="24"/>
        </w:rPr>
      </w:pPr>
      <w:r w:rsidRPr="007C27B5">
        <w:rPr>
          <w:sz w:val="24"/>
        </w:rPr>
        <w:t>按使用说明书要求对</w:t>
      </w:r>
      <w:r w:rsidR="009A600C" w:rsidRPr="007C27B5">
        <w:rPr>
          <w:sz w:val="24"/>
        </w:rPr>
        <w:t>逆反射</w:t>
      </w:r>
      <w:r w:rsidRPr="007C27B5">
        <w:rPr>
          <w:sz w:val="24"/>
        </w:rPr>
        <w:t>测量仪进行加电、预热；</w:t>
      </w:r>
    </w:p>
    <w:p w14:paraId="4CDFC734" w14:textId="743E77D0" w:rsidR="00150A11" w:rsidRPr="007C27B5" w:rsidRDefault="00150A11" w:rsidP="00150A11">
      <w:pPr>
        <w:numPr>
          <w:ilvl w:val="0"/>
          <w:numId w:val="8"/>
        </w:numPr>
        <w:spacing w:line="312" w:lineRule="auto"/>
        <w:rPr>
          <w:rFonts w:ascii="宋体" w:hAnsi="宋体"/>
          <w:sz w:val="24"/>
        </w:rPr>
      </w:pPr>
      <w:r w:rsidRPr="007C27B5">
        <w:rPr>
          <w:rFonts w:ascii="宋体" w:hAnsi="宋体" w:hint="eastAsia"/>
          <w:sz w:val="24"/>
        </w:rPr>
        <w:t>用与工作标准板逆反射性能相近的参考标准，按JJF XXXX《逆反射标准器》规定的方法，沿基准方向校准逆反射测量仪自带的工作标准板；</w:t>
      </w:r>
    </w:p>
    <w:p w14:paraId="32E6E387" w14:textId="77777777" w:rsidR="002D2EC2" w:rsidRPr="007C27B5" w:rsidRDefault="002D2EC2" w:rsidP="009A600C">
      <w:pPr>
        <w:numPr>
          <w:ilvl w:val="0"/>
          <w:numId w:val="8"/>
        </w:numPr>
        <w:spacing w:line="312" w:lineRule="auto"/>
        <w:rPr>
          <w:sz w:val="24"/>
        </w:rPr>
      </w:pPr>
      <w:r w:rsidRPr="007C27B5">
        <w:rPr>
          <w:sz w:val="24"/>
        </w:rPr>
        <w:t>用</w:t>
      </w:r>
      <w:r w:rsidR="009A600C" w:rsidRPr="007C27B5">
        <w:rPr>
          <w:sz w:val="24"/>
        </w:rPr>
        <w:t>逆反射</w:t>
      </w:r>
      <w:r w:rsidR="00BA0E5E" w:rsidRPr="007C27B5">
        <w:rPr>
          <w:sz w:val="24"/>
        </w:rPr>
        <w:t>测量仪</w:t>
      </w:r>
      <w:r w:rsidRPr="007C27B5">
        <w:rPr>
          <w:sz w:val="24"/>
        </w:rPr>
        <w:t>自带的标准黑板调整</w:t>
      </w:r>
      <w:r w:rsidR="00BA0E5E" w:rsidRPr="007C27B5">
        <w:rPr>
          <w:sz w:val="24"/>
        </w:rPr>
        <w:t>其</w:t>
      </w:r>
      <w:r w:rsidRPr="007C27B5">
        <w:rPr>
          <w:sz w:val="24"/>
        </w:rPr>
        <w:t>零位；</w:t>
      </w:r>
    </w:p>
    <w:p w14:paraId="5EB39300" w14:textId="01C62842" w:rsidR="002D2EC2" w:rsidRPr="007C27B5" w:rsidRDefault="00F0659C">
      <w:pPr>
        <w:numPr>
          <w:ilvl w:val="0"/>
          <w:numId w:val="8"/>
        </w:numPr>
        <w:spacing w:line="312" w:lineRule="auto"/>
        <w:rPr>
          <w:sz w:val="24"/>
        </w:rPr>
      </w:pPr>
      <w:r w:rsidRPr="007C27B5">
        <w:rPr>
          <w:sz w:val="24"/>
        </w:rPr>
        <w:t>使</w:t>
      </w:r>
      <w:r w:rsidR="002D2EC2" w:rsidRPr="007C27B5">
        <w:rPr>
          <w:sz w:val="24"/>
        </w:rPr>
        <w:t>用</w:t>
      </w:r>
      <w:r w:rsidR="00150A11" w:rsidRPr="007C27B5">
        <w:rPr>
          <w:rFonts w:ascii="宋体" w:hAnsi="宋体" w:hint="eastAsia"/>
          <w:sz w:val="24"/>
        </w:rPr>
        <w:t>已校准的工作标准板</w:t>
      </w:r>
      <w:r w:rsidR="002D2EC2" w:rsidRPr="007C27B5">
        <w:rPr>
          <w:sz w:val="24"/>
        </w:rPr>
        <w:t>对</w:t>
      </w:r>
      <w:r w:rsidR="009A600C" w:rsidRPr="007C27B5">
        <w:rPr>
          <w:sz w:val="24"/>
        </w:rPr>
        <w:t>逆反射</w:t>
      </w:r>
      <w:r w:rsidR="00C75C01" w:rsidRPr="007C27B5">
        <w:rPr>
          <w:sz w:val="24"/>
        </w:rPr>
        <w:t>测量仪</w:t>
      </w:r>
      <w:r w:rsidR="002D2EC2" w:rsidRPr="007C27B5">
        <w:rPr>
          <w:sz w:val="24"/>
        </w:rPr>
        <w:t>进行自校准；</w:t>
      </w:r>
    </w:p>
    <w:p w14:paraId="2A1B427D" w14:textId="724EBB09" w:rsidR="00D10A91" w:rsidRPr="007C27B5" w:rsidRDefault="00A22141" w:rsidP="00BA416A">
      <w:pPr>
        <w:numPr>
          <w:ilvl w:val="0"/>
          <w:numId w:val="8"/>
        </w:numPr>
        <w:spacing w:line="312" w:lineRule="auto"/>
        <w:rPr>
          <w:sz w:val="24"/>
        </w:rPr>
      </w:pPr>
      <w:r w:rsidRPr="007C27B5">
        <w:rPr>
          <w:sz w:val="24"/>
        </w:rPr>
        <w:lastRenderedPageBreak/>
        <w:t>按表</w:t>
      </w:r>
      <w:r w:rsidRPr="007C27B5">
        <w:rPr>
          <w:sz w:val="24"/>
        </w:rPr>
        <w:t>1</w:t>
      </w:r>
      <w:r w:rsidRPr="007C27B5">
        <w:rPr>
          <w:sz w:val="24"/>
        </w:rPr>
        <w:t>规定的几何条件，</w:t>
      </w:r>
      <w:r w:rsidR="002D2EC2" w:rsidRPr="007C27B5">
        <w:rPr>
          <w:sz w:val="24"/>
        </w:rPr>
        <w:t>用自校准后的</w:t>
      </w:r>
      <w:r w:rsidR="009A600C" w:rsidRPr="007C27B5">
        <w:rPr>
          <w:sz w:val="24"/>
        </w:rPr>
        <w:t>逆反射</w:t>
      </w:r>
      <w:r w:rsidR="002D2EC2" w:rsidRPr="007C27B5">
        <w:rPr>
          <w:sz w:val="24"/>
        </w:rPr>
        <w:t>测量仪对</w:t>
      </w:r>
      <w:r w:rsidR="00A00015" w:rsidRPr="007C27B5">
        <w:rPr>
          <w:sz w:val="24"/>
        </w:rPr>
        <w:t>参考标准</w:t>
      </w:r>
      <w:r w:rsidR="00BA416A" w:rsidRPr="007C27B5">
        <w:rPr>
          <w:sz w:val="24"/>
        </w:rPr>
        <w:t>沿基准方向</w:t>
      </w:r>
      <w:r w:rsidR="002D2EC2" w:rsidRPr="007C27B5">
        <w:rPr>
          <w:sz w:val="24"/>
        </w:rPr>
        <w:t>进行测量</w:t>
      </w:r>
      <w:r w:rsidR="00D10A91" w:rsidRPr="007C27B5">
        <w:rPr>
          <w:sz w:val="24"/>
        </w:rPr>
        <w:t>；</w:t>
      </w:r>
    </w:p>
    <w:p w14:paraId="72D286EE" w14:textId="01B8EE4D" w:rsidR="00D10A91" w:rsidRPr="00733B48" w:rsidRDefault="00760FB6" w:rsidP="00946EA9">
      <w:pPr>
        <w:numPr>
          <w:ilvl w:val="0"/>
          <w:numId w:val="8"/>
        </w:numPr>
        <w:spacing w:line="312" w:lineRule="auto"/>
        <w:rPr>
          <w:sz w:val="24"/>
        </w:rPr>
      </w:pPr>
      <w:r w:rsidRPr="00733B48">
        <w:rPr>
          <w:rFonts w:hint="eastAsia"/>
          <w:sz w:val="24"/>
        </w:rPr>
        <w:t>重复以上</w:t>
      </w:r>
      <w:r w:rsidRPr="00733B48">
        <w:rPr>
          <w:sz w:val="24"/>
        </w:rPr>
        <w:t>c</w:t>
      </w:r>
      <w:r w:rsidRPr="00EA0449">
        <w:rPr>
          <w:sz w:val="24"/>
        </w:rPr>
        <w:t>~e</w:t>
      </w:r>
      <w:r w:rsidRPr="009A3EAB">
        <w:rPr>
          <w:rFonts w:hint="eastAsia"/>
          <w:sz w:val="24"/>
        </w:rPr>
        <w:t>步骤</w:t>
      </w:r>
      <w:r w:rsidRPr="009A3EAB">
        <w:rPr>
          <w:sz w:val="24"/>
        </w:rPr>
        <w:t>3</w:t>
      </w:r>
      <w:r w:rsidRPr="009A3EAB">
        <w:rPr>
          <w:rFonts w:hint="eastAsia"/>
          <w:sz w:val="24"/>
        </w:rPr>
        <w:t>次，</w:t>
      </w:r>
      <w:r w:rsidR="00DE3566" w:rsidRPr="00733B48">
        <w:rPr>
          <w:sz w:val="24"/>
        </w:rPr>
        <w:t>取</w:t>
      </w:r>
      <w:r w:rsidRPr="00733B48">
        <w:rPr>
          <w:sz w:val="24"/>
        </w:rPr>
        <w:t>3</w:t>
      </w:r>
      <w:r w:rsidRPr="00733B48">
        <w:rPr>
          <w:rFonts w:hint="eastAsia"/>
          <w:sz w:val="24"/>
        </w:rPr>
        <w:t>次</w:t>
      </w:r>
      <w:r w:rsidR="004D4EBF" w:rsidRPr="00733B48">
        <w:rPr>
          <w:sz w:val="24"/>
        </w:rPr>
        <w:t>测量结果的</w:t>
      </w:r>
      <w:r w:rsidR="00DE3566" w:rsidRPr="00733B48">
        <w:rPr>
          <w:sz w:val="24"/>
        </w:rPr>
        <w:t>平均值为被校</w:t>
      </w:r>
      <w:r w:rsidR="00946EA9" w:rsidRPr="00733B48">
        <w:rPr>
          <w:sz w:val="24"/>
        </w:rPr>
        <w:t>逆反射</w:t>
      </w:r>
      <w:r w:rsidR="00DE3566" w:rsidRPr="00733B48">
        <w:rPr>
          <w:sz w:val="24"/>
        </w:rPr>
        <w:t>测量仪示值；</w:t>
      </w:r>
    </w:p>
    <w:p w14:paraId="118F4A48" w14:textId="1DF5ADB5" w:rsidR="002D2EC2" w:rsidRPr="007C27B5" w:rsidRDefault="002D2EC2" w:rsidP="00BA416A">
      <w:pPr>
        <w:numPr>
          <w:ilvl w:val="0"/>
          <w:numId w:val="8"/>
        </w:numPr>
        <w:spacing w:line="312" w:lineRule="auto"/>
        <w:rPr>
          <w:sz w:val="24"/>
        </w:rPr>
      </w:pPr>
      <w:r w:rsidRPr="007C27B5">
        <w:rPr>
          <w:sz w:val="24"/>
        </w:rPr>
        <w:t>按</w:t>
      </w:r>
      <w:r w:rsidR="00D5337B" w:rsidRPr="007C27B5">
        <w:rPr>
          <w:sz w:val="24"/>
        </w:rPr>
        <w:t>公式（</w:t>
      </w:r>
      <w:r w:rsidR="00D5337B" w:rsidRPr="007C27B5">
        <w:rPr>
          <w:sz w:val="24"/>
        </w:rPr>
        <w:t>1</w:t>
      </w:r>
      <w:r w:rsidR="00D5337B" w:rsidRPr="007C27B5">
        <w:rPr>
          <w:sz w:val="24"/>
        </w:rPr>
        <w:t>）</w:t>
      </w:r>
      <w:r w:rsidR="00A00015" w:rsidRPr="007C27B5">
        <w:rPr>
          <w:sz w:val="24"/>
        </w:rPr>
        <w:t>计算逆反射测量仪的示值误差；</w:t>
      </w:r>
    </w:p>
    <w:p w14:paraId="41215C56" w14:textId="3B2FF992" w:rsidR="00A22141" w:rsidRPr="007C27B5" w:rsidRDefault="00CC43EF" w:rsidP="0001263A">
      <w:pPr>
        <w:jc w:val="right"/>
      </w:pPr>
      <m:oMath>
        <m:r>
          <m:rPr>
            <m:sty m:val="p"/>
          </m:rPr>
          <w:rPr>
            <w:rFonts w:ascii="Cambria Math" w:hAnsi="Cambria Math"/>
          </w:rPr>
          <m:t>∆=</m:t>
        </m:r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×100%</m:t>
        </m:r>
      </m:oMath>
      <w:r w:rsidR="0001263A" w:rsidRPr="007C27B5">
        <w:rPr>
          <w:sz w:val="24"/>
        </w:rPr>
        <w:t>………………………………</w:t>
      </w:r>
      <w:r w:rsidR="0001263A" w:rsidRPr="007C27B5">
        <w:rPr>
          <w:sz w:val="24"/>
        </w:rPr>
        <w:t>（</w:t>
      </w:r>
      <w:r w:rsidR="0001263A" w:rsidRPr="007C27B5">
        <w:rPr>
          <w:sz w:val="24"/>
        </w:rPr>
        <w:t>1</w:t>
      </w:r>
      <w:r w:rsidR="0001263A" w:rsidRPr="007C27B5">
        <w:rPr>
          <w:sz w:val="24"/>
        </w:rPr>
        <w:t>）</w:t>
      </w:r>
    </w:p>
    <w:p w14:paraId="2C6709E2" w14:textId="0DC15601" w:rsidR="002D2EC2" w:rsidRPr="007C27B5" w:rsidRDefault="002D2EC2" w:rsidP="0001263A">
      <w:pPr>
        <w:spacing w:line="312" w:lineRule="auto"/>
        <w:ind w:firstLineChars="200" w:firstLine="480"/>
      </w:pPr>
      <w:r w:rsidRPr="007C27B5">
        <w:rPr>
          <w:sz w:val="24"/>
          <w:szCs w:val="21"/>
        </w:rPr>
        <w:t>式中：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 w:rsidRPr="007C27B5">
        <w:t>—</w:t>
      </w:r>
      <w:r w:rsidRPr="007C27B5">
        <w:t>被</w:t>
      </w:r>
      <w:r w:rsidR="00DE3566" w:rsidRPr="007C27B5">
        <w:t>校</w:t>
      </w:r>
      <w:r w:rsidR="00946EA9" w:rsidRPr="007C27B5">
        <w:t>逆反射</w:t>
      </w:r>
      <w:r w:rsidR="00DE3566" w:rsidRPr="007C27B5">
        <w:t>测量仪</w:t>
      </w:r>
      <w:r w:rsidRPr="007C27B5">
        <w:t>的示值误差；</w:t>
      </w:r>
    </w:p>
    <w:p w14:paraId="53A0FEBC" w14:textId="206B9513" w:rsidR="00B72AAE" w:rsidRPr="007C27B5" w:rsidRDefault="008A4740" w:rsidP="00B72AAE">
      <w:pPr>
        <w:spacing w:line="312" w:lineRule="auto"/>
        <w:ind w:leftChars="50" w:left="105" w:firstLineChars="500" w:firstLine="105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</m:oMath>
      <w:r w:rsidR="002D2EC2" w:rsidRPr="007C27B5">
        <w:t>—</w:t>
      </w:r>
      <w:r w:rsidR="00B72AAE" w:rsidRPr="007C27B5">
        <w:t>被校逆反射测量仪</w:t>
      </w:r>
      <w:r w:rsidR="00B72AAE" w:rsidRPr="007C27B5">
        <w:rPr>
          <w:i/>
        </w:rPr>
        <w:t>n</w:t>
      </w:r>
      <w:r w:rsidR="00B72AAE" w:rsidRPr="007C27B5">
        <w:t>次测量的平均值，</w:t>
      </w:r>
      <w:r w:rsidR="00B72AAE" w:rsidRPr="007C27B5">
        <w:rPr>
          <w:i/>
        </w:rPr>
        <w:t>n</w:t>
      </w:r>
      <w:r w:rsidR="00B72AAE" w:rsidRPr="007C27B5">
        <w:t>=6</w:t>
      </w:r>
      <w:r w:rsidR="00B72AAE" w:rsidRPr="007C27B5">
        <w:t>，</w:t>
      </w:r>
      <w:r w:rsidR="00B72AAE" w:rsidRPr="007C27B5">
        <w:t>cd·lx</w:t>
      </w:r>
      <w:r w:rsidR="00B72AAE" w:rsidRPr="007C27B5">
        <w:rPr>
          <w:vertAlign w:val="superscript"/>
        </w:rPr>
        <w:t>-1</w:t>
      </w:r>
      <w:r w:rsidR="00B72AAE" w:rsidRPr="007C27B5">
        <w:t>·m</w:t>
      </w:r>
      <w:r w:rsidR="00B72AAE" w:rsidRPr="007C27B5">
        <w:rPr>
          <w:vertAlign w:val="superscript"/>
        </w:rPr>
        <w:t>-2</w:t>
      </w:r>
    </w:p>
    <w:p w14:paraId="07F2E0D9" w14:textId="1D21C736" w:rsidR="002D2EC2" w:rsidRPr="007C27B5" w:rsidRDefault="00B72AAE" w:rsidP="00B72AAE">
      <w:pPr>
        <w:spacing w:line="312" w:lineRule="auto"/>
        <w:ind w:leftChars="60" w:left="126" w:firstLineChars="500" w:firstLine="1050"/>
      </w:pPr>
      <w:r w:rsidRPr="007C27B5">
        <w:t>（或</w:t>
      </w:r>
      <w:r w:rsidRPr="007C27B5">
        <w:t>mcd·m</w:t>
      </w:r>
      <w:r w:rsidRPr="007C27B5">
        <w:rPr>
          <w:vertAlign w:val="superscript"/>
        </w:rPr>
        <w:t>-2</w:t>
      </w:r>
      <w:r w:rsidRPr="007C27B5">
        <w:t>·lx</w:t>
      </w:r>
      <w:r w:rsidRPr="007C27B5">
        <w:rPr>
          <w:vertAlign w:val="superscript"/>
        </w:rPr>
        <w:t>-1</w:t>
      </w:r>
      <w:r w:rsidRPr="007C27B5">
        <w:t>，</w:t>
      </w:r>
      <w:r w:rsidRPr="007C27B5">
        <w:t>mcd·lx</w:t>
      </w:r>
      <w:r w:rsidRPr="007C27B5">
        <w:rPr>
          <w:vertAlign w:val="superscript"/>
        </w:rPr>
        <w:t>-1</w:t>
      </w:r>
      <w:r w:rsidRPr="007C27B5">
        <w:t>）</w:t>
      </w:r>
      <w:r w:rsidR="002D2EC2" w:rsidRPr="007C27B5">
        <w:t>；</w:t>
      </w:r>
    </w:p>
    <w:p w14:paraId="0BA88BB9" w14:textId="029C3CF4" w:rsidR="002D2EC2" w:rsidRDefault="008A4740" w:rsidP="0001263A">
      <w:pPr>
        <w:spacing w:line="312" w:lineRule="auto"/>
        <w:ind w:leftChars="60" w:left="126" w:firstLineChars="500" w:firstLine="105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2D2EC2" w:rsidRPr="007C27B5">
        <w:t>—</w:t>
      </w:r>
      <w:r w:rsidR="00A00015" w:rsidRPr="007C27B5">
        <w:t>参考标准</w:t>
      </w:r>
      <w:r w:rsidR="00A91EE5" w:rsidRPr="007C27B5">
        <w:t>的量值</w:t>
      </w:r>
      <w:r w:rsidR="0001263A" w:rsidRPr="007C27B5">
        <w:t>，</w:t>
      </w:r>
      <w:r w:rsidR="0001263A" w:rsidRPr="007C27B5">
        <w:t>cd·lx</w:t>
      </w:r>
      <w:r w:rsidR="0001263A" w:rsidRPr="007C27B5">
        <w:rPr>
          <w:vertAlign w:val="superscript"/>
        </w:rPr>
        <w:t>-1</w:t>
      </w:r>
      <w:r w:rsidR="0001263A" w:rsidRPr="007C27B5">
        <w:t>·m</w:t>
      </w:r>
      <w:r w:rsidR="0001263A" w:rsidRPr="007C27B5">
        <w:rPr>
          <w:vertAlign w:val="superscript"/>
        </w:rPr>
        <w:t>-2</w:t>
      </w:r>
      <w:r w:rsidR="0001263A" w:rsidRPr="007C27B5">
        <w:t>（或</w:t>
      </w:r>
      <w:r w:rsidR="0001263A" w:rsidRPr="007C27B5">
        <w:t>mcd·m</w:t>
      </w:r>
      <w:r w:rsidR="0001263A" w:rsidRPr="007C27B5">
        <w:rPr>
          <w:vertAlign w:val="superscript"/>
        </w:rPr>
        <w:t>-2</w:t>
      </w:r>
      <w:r w:rsidR="0001263A" w:rsidRPr="007C27B5">
        <w:t>·lx</w:t>
      </w:r>
      <w:r w:rsidR="0001263A" w:rsidRPr="007C27B5">
        <w:rPr>
          <w:vertAlign w:val="superscript"/>
        </w:rPr>
        <w:t>-1</w:t>
      </w:r>
      <w:r w:rsidR="0001263A" w:rsidRPr="007C27B5">
        <w:t>，</w:t>
      </w:r>
      <w:r w:rsidR="0001263A" w:rsidRPr="007C27B5">
        <w:t>mcd·lx</w:t>
      </w:r>
      <w:r w:rsidR="0001263A" w:rsidRPr="007C27B5">
        <w:rPr>
          <w:vertAlign w:val="superscript"/>
        </w:rPr>
        <w:t>-1</w:t>
      </w:r>
      <w:r w:rsidR="0001263A" w:rsidRPr="007C27B5">
        <w:t>）</w:t>
      </w:r>
      <w:r w:rsidR="002D2EC2" w:rsidRPr="007C27B5">
        <w:t>。</w:t>
      </w:r>
    </w:p>
    <w:p w14:paraId="1FC2DF02" w14:textId="77777777" w:rsidR="00ED4E91" w:rsidRDefault="00ED4E91" w:rsidP="0001263A">
      <w:pPr>
        <w:spacing w:line="312" w:lineRule="auto"/>
        <w:ind w:leftChars="60" w:left="126" w:firstLineChars="500" w:firstLine="1050"/>
      </w:pPr>
    </w:p>
    <w:p w14:paraId="39C8C122" w14:textId="6D7E4846" w:rsidR="00ED4E91" w:rsidRPr="007C27B5" w:rsidRDefault="00ED4E91" w:rsidP="00ED4E91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7.2.1.2  </w:t>
      </w:r>
      <w:r w:rsidRPr="007C27B5">
        <w:rPr>
          <w:rFonts w:ascii="宋体" w:hAnsi="宋体" w:hint="eastAsia"/>
          <w:sz w:val="24"/>
        </w:rPr>
        <w:t>标准</w:t>
      </w:r>
      <w:r>
        <w:rPr>
          <w:rFonts w:ascii="宋体" w:hAnsi="宋体" w:hint="eastAsia"/>
          <w:sz w:val="24"/>
        </w:rPr>
        <w:t>装置</w:t>
      </w:r>
      <w:r w:rsidRPr="007C27B5">
        <w:rPr>
          <w:rFonts w:ascii="宋体" w:hAnsi="宋体" w:hint="eastAsia"/>
          <w:sz w:val="24"/>
        </w:rPr>
        <w:t>法</w:t>
      </w:r>
    </w:p>
    <w:p w14:paraId="37F48A5E" w14:textId="77777777" w:rsidR="00ED4E91" w:rsidRPr="007C27B5" w:rsidRDefault="00ED4E91" w:rsidP="00ED4E91">
      <w:pPr>
        <w:spacing w:line="312" w:lineRule="auto"/>
        <w:ind w:firstLineChars="225" w:firstLine="540"/>
        <w:rPr>
          <w:sz w:val="24"/>
        </w:rPr>
      </w:pPr>
      <w:r w:rsidRPr="007C27B5">
        <w:rPr>
          <w:sz w:val="24"/>
        </w:rPr>
        <w:t>采用标准装置法校准测量仪的步骤如下：</w:t>
      </w:r>
    </w:p>
    <w:p w14:paraId="3B6D0E77" w14:textId="77777777" w:rsidR="00ED4E91" w:rsidRPr="007C27B5" w:rsidRDefault="00ED4E91" w:rsidP="00ED4E91">
      <w:pPr>
        <w:numPr>
          <w:ilvl w:val="0"/>
          <w:numId w:val="13"/>
        </w:numPr>
        <w:spacing w:line="312" w:lineRule="auto"/>
        <w:rPr>
          <w:sz w:val="24"/>
        </w:rPr>
      </w:pPr>
      <w:r w:rsidRPr="007C27B5">
        <w:rPr>
          <w:sz w:val="24"/>
        </w:rPr>
        <w:t>按使用说明书要求对逆反射测量仪进行加电、预热；</w:t>
      </w:r>
    </w:p>
    <w:p w14:paraId="61D0CEA9" w14:textId="64FC9BAB" w:rsidR="00ED4E91" w:rsidRPr="007C27B5" w:rsidRDefault="00ED4E91" w:rsidP="00ED4E91">
      <w:pPr>
        <w:numPr>
          <w:ilvl w:val="0"/>
          <w:numId w:val="13"/>
        </w:numPr>
        <w:spacing w:line="312" w:lineRule="auto"/>
        <w:rPr>
          <w:rFonts w:ascii="宋体" w:hAnsi="宋体"/>
          <w:sz w:val="24"/>
        </w:rPr>
      </w:pPr>
      <w:r w:rsidRPr="007C27B5">
        <w:rPr>
          <w:rFonts w:ascii="宋体" w:hAnsi="宋体" w:hint="eastAsia"/>
          <w:sz w:val="24"/>
        </w:rPr>
        <w:t>使用逆反射测量标准装置，按JJF XXXX《逆反射标准器》规定的方法，沿基准方向校准逆反射测量仪自带的工作标准板；</w:t>
      </w:r>
    </w:p>
    <w:p w14:paraId="229504A9" w14:textId="77777777" w:rsidR="00ED4E91" w:rsidRPr="007C27B5" w:rsidRDefault="00ED4E91" w:rsidP="00ED4E91">
      <w:pPr>
        <w:numPr>
          <w:ilvl w:val="0"/>
          <w:numId w:val="13"/>
        </w:numPr>
        <w:spacing w:line="312" w:lineRule="auto"/>
        <w:rPr>
          <w:sz w:val="24"/>
        </w:rPr>
      </w:pPr>
      <w:r w:rsidRPr="007C27B5">
        <w:rPr>
          <w:sz w:val="24"/>
        </w:rPr>
        <w:t>用逆反射测量仪自带的标准黑板调整其零位；</w:t>
      </w:r>
    </w:p>
    <w:p w14:paraId="49E08403" w14:textId="77777777" w:rsidR="00ED4E91" w:rsidRPr="007C27B5" w:rsidRDefault="00ED4E91" w:rsidP="00ED4E91">
      <w:pPr>
        <w:numPr>
          <w:ilvl w:val="0"/>
          <w:numId w:val="13"/>
        </w:numPr>
        <w:spacing w:line="312" w:lineRule="auto"/>
        <w:rPr>
          <w:sz w:val="24"/>
        </w:rPr>
      </w:pPr>
      <w:r w:rsidRPr="007C27B5">
        <w:rPr>
          <w:sz w:val="24"/>
        </w:rPr>
        <w:t>使用</w:t>
      </w:r>
      <w:r w:rsidRPr="007C27B5">
        <w:rPr>
          <w:rFonts w:ascii="宋体" w:hAnsi="宋体" w:hint="eastAsia"/>
          <w:sz w:val="24"/>
        </w:rPr>
        <w:t>已校准的工作标准板</w:t>
      </w:r>
      <w:r w:rsidRPr="007C27B5">
        <w:rPr>
          <w:sz w:val="24"/>
        </w:rPr>
        <w:t>对逆反射测量仪进行自校准；</w:t>
      </w:r>
    </w:p>
    <w:p w14:paraId="45353EE8" w14:textId="77777777" w:rsidR="00ED4E91" w:rsidRPr="007C27B5" w:rsidRDefault="00ED4E91" w:rsidP="00ED4E91">
      <w:pPr>
        <w:numPr>
          <w:ilvl w:val="0"/>
          <w:numId w:val="13"/>
        </w:numPr>
        <w:spacing w:line="312" w:lineRule="auto"/>
        <w:rPr>
          <w:sz w:val="24"/>
        </w:rPr>
      </w:pPr>
      <w:r w:rsidRPr="007C27B5">
        <w:rPr>
          <w:sz w:val="24"/>
        </w:rPr>
        <w:t>按表</w:t>
      </w:r>
      <w:r w:rsidRPr="007C27B5">
        <w:rPr>
          <w:sz w:val="24"/>
        </w:rPr>
        <w:t>1</w:t>
      </w:r>
      <w:r w:rsidRPr="007C27B5">
        <w:rPr>
          <w:sz w:val="24"/>
        </w:rPr>
        <w:t>规定的几何条件，用自校准后的逆反射测量仪对参考标准沿基准方向进行测量；</w:t>
      </w:r>
    </w:p>
    <w:p w14:paraId="26BB1FA0" w14:textId="77777777" w:rsidR="00ED4E91" w:rsidRPr="00ED4E91" w:rsidRDefault="00ED4E91" w:rsidP="00ED4E91">
      <w:pPr>
        <w:numPr>
          <w:ilvl w:val="0"/>
          <w:numId w:val="13"/>
        </w:numPr>
        <w:spacing w:line="312" w:lineRule="auto"/>
        <w:rPr>
          <w:sz w:val="24"/>
        </w:rPr>
      </w:pPr>
      <w:r w:rsidRPr="00ED4E91">
        <w:rPr>
          <w:rFonts w:hint="eastAsia"/>
          <w:sz w:val="24"/>
        </w:rPr>
        <w:t>重复以上</w:t>
      </w:r>
      <w:r w:rsidRPr="00ED4E91">
        <w:rPr>
          <w:rFonts w:hint="eastAsia"/>
          <w:sz w:val="24"/>
        </w:rPr>
        <w:t>c~e</w:t>
      </w:r>
      <w:r w:rsidRPr="00ED4E91">
        <w:rPr>
          <w:rFonts w:hint="eastAsia"/>
          <w:sz w:val="24"/>
        </w:rPr>
        <w:t>步骤</w:t>
      </w:r>
      <w:r w:rsidRPr="00ED4E91">
        <w:rPr>
          <w:rFonts w:hint="eastAsia"/>
          <w:sz w:val="24"/>
        </w:rPr>
        <w:t>3</w:t>
      </w:r>
      <w:r w:rsidRPr="00ED4E91">
        <w:rPr>
          <w:rFonts w:hint="eastAsia"/>
          <w:sz w:val="24"/>
        </w:rPr>
        <w:t>次，取</w:t>
      </w:r>
      <w:r w:rsidRPr="00ED4E91">
        <w:rPr>
          <w:rFonts w:hint="eastAsia"/>
          <w:sz w:val="24"/>
        </w:rPr>
        <w:t>3</w:t>
      </w:r>
      <w:r w:rsidRPr="00ED4E91">
        <w:rPr>
          <w:rFonts w:hint="eastAsia"/>
          <w:sz w:val="24"/>
        </w:rPr>
        <w:t>次测量结果的平均值为被校逆反射测量仪示值；</w:t>
      </w:r>
    </w:p>
    <w:p w14:paraId="73B912B1" w14:textId="00E474DA" w:rsidR="00ED4E91" w:rsidRPr="007C27B5" w:rsidRDefault="00ED4E91" w:rsidP="00ED4E91">
      <w:pPr>
        <w:numPr>
          <w:ilvl w:val="0"/>
          <w:numId w:val="13"/>
        </w:numPr>
        <w:spacing w:line="312" w:lineRule="auto"/>
        <w:rPr>
          <w:sz w:val="24"/>
        </w:rPr>
      </w:pPr>
      <w:r w:rsidRPr="007C27B5">
        <w:rPr>
          <w:sz w:val="24"/>
        </w:rPr>
        <w:t>按公式（</w:t>
      </w:r>
      <w:r>
        <w:rPr>
          <w:sz w:val="24"/>
        </w:rPr>
        <w:t>2</w:t>
      </w:r>
      <w:r w:rsidRPr="007C27B5">
        <w:rPr>
          <w:sz w:val="24"/>
        </w:rPr>
        <w:t>）计算逆反射测量仪的示值误差；</w:t>
      </w:r>
    </w:p>
    <w:p w14:paraId="1E0EFAC7" w14:textId="1FBE307A" w:rsidR="00ED4E91" w:rsidRPr="007C27B5" w:rsidRDefault="00ED4E91" w:rsidP="00ED4E91">
      <w:pPr>
        <w:ind w:left="567"/>
        <w:jc w:val="right"/>
      </w:pPr>
      <m:oMath>
        <m:r>
          <m:rPr>
            <m:sty m:val="p"/>
          </m:rPr>
          <w:rPr>
            <w:rFonts w:ascii="Cambria Math" w:hAnsi="Cambria Math"/>
          </w:rPr>
          <m:t>∆=</m:t>
        </m:r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</w:rPr>
          <m:t>×100%</m:t>
        </m:r>
      </m:oMath>
      <w:r w:rsidRPr="007C27B5">
        <w:rPr>
          <w:sz w:val="24"/>
        </w:rPr>
        <w:t>………………………………</w:t>
      </w:r>
      <w:r w:rsidRPr="007C27B5">
        <w:rPr>
          <w:sz w:val="24"/>
        </w:rPr>
        <w:t>（</w:t>
      </w:r>
      <w:r>
        <w:rPr>
          <w:sz w:val="24"/>
        </w:rPr>
        <w:t>2</w:t>
      </w:r>
      <w:r w:rsidRPr="007C27B5">
        <w:rPr>
          <w:sz w:val="24"/>
        </w:rPr>
        <w:t>）</w:t>
      </w:r>
    </w:p>
    <w:p w14:paraId="3FB75C1D" w14:textId="77777777" w:rsidR="00ED4E91" w:rsidRPr="007C27B5" w:rsidRDefault="00ED4E91" w:rsidP="00ED4E91">
      <w:pPr>
        <w:spacing w:line="312" w:lineRule="auto"/>
        <w:ind w:firstLineChars="200" w:firstLine="480"/>
      </w:pPr>
      <w:r w:rsidRPr="007C27B5">
        <w:rPr>
          <w:sz w:val="24"/>
          <w:szCs w:val="21"/>
        </w:rPr>
        <w:t>式中：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 w:rsidRPr="007C27B5">
        <w:t>—</w:t>
      </w:r>
      <w:r w:rsidRPr="007C27B5">
        <w:t>被校逆反射测量仪的示值误差；</w:t>
      </w:r>
    </w:p>
    <w:p w14:paraId="7855AABC" w14:textId="77777777" w:rsidR="00ED4E91" w:rsidRPr="007C27B5" w:rsidRDefault="008A4740" w:rsidP="00ED4E91">
      <w:pPr>
        <w:spacing w:line="312" w:lineRule="auto"/>
        <w:ind w:leftChars="50" w:left="105" w:firstLineChars="500" w:firstLine="105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</m:oMath>
      <w:r w:rsidR="00ED4E91" w:rsidRPr="007C27B5">
        <w:t>—</w:t>
      </w:r>
      <w:r w:rsidR="00ED4E91" w:rsidRPr="007C27B5">
        <w:t>被校逆反射测量仪示值，</w:t>
      </w:r>
      <w:r w:rsidR="00ED4E91" w:rsidRPr="007C27B5">
        <w:t>cd·lx</w:t>
      </w:r>
      <w:r w:rsidR="00ED4E91" w:rsidRPr="007C27B5">
        <w:rPr>
          <w:vertAlign w:val="superscript"/>
        </w:rPr>
        <w:t>-1</w:t>
      </w:r>
      <w:r w:rsidR="00ED4E91" w:rsidRPr="007C27B5">
        <w:t>·m</w:t>
      </w:r>
      <w:r w:rsidR="00ED4E91" w:rsidRPr="007C27B5">
        <w:rPr>
          <w:vertAlign w:val="superscript"/>
        </w:rPr>
        <w:t>-2</w:t>
      </w:r>
      <w:r w:rsidR="00ED4E91" w:rsidRPr="007C27B5">
        <w:t>（或</w:t>
      </w:r>
      <w:r w:rsidR="00ED4E91" w:rsidRPr="007C27B5">
        <w:t>mcd·m</w:t>
      </w:r>
      <w:r w:rsidR="00ED4E91" w:rsidRPr="007C27B5">
        <w:rPr>
          <w:vertAlign w:val="superscript"/>
        </w:rPr>
        <w:t>-2</w:t>
      </w:r>
      <w:r w:rsidR="00ED4E91" w:rsidRPr="007C27B5">
        <w:t>·lx</w:t>
      </w:r>
      <w:r w:rsidR="00ED4E91" w:rsidRPr="007C27B5">
        <w:rPr>
          <w:vertAlign w:val="superscript"/>
        </w:rPr>
        <w:t>-1</w:t>
      </w:r>
      <w:r w:rsidR="00ED4E91" w:rsidRPr="007C27B5">
        <w:t>，</w:t>
      </w:r>
      <w:r w:rsidR="00ED4E91" w:rsidRPr="007C27B5">
        <w:t>mcd·lx</w:t>
      </w:r>
      <w:r w:rsidR="00ED4E91" w:rsidRPr="007C27B5">
        <w:rPr>
          <w:vertAlign w:val="superscript"/>
        </w:rPr>
        <w:t>-1</w:t>
      </w:r>
      <w:r w:rsidR="00ED4E91" w:rsidRPr="007C27B5">
        <w:t>）；</w:t>
      </w:r>
    </w:p>
    <w:p w14:paraId="0983E536" w14:textId="77777777" w:rsidR="00ED4E91" w:rsidRPr="007C27B5" w:rsidRDefault="008A4740" w:rsidP="00ED4E91">
      <w:pPr>
        <w:spacing w:line="312" w:lineRule="auto"/>
        <w:ind w:leftChars="50" w:left="105" w:firstLineChars="500" w:firstLine="1050"/>
        <w:rPr>
          <w:vertAlign w:val="superscript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ED4E91" w:rsidRPr="007C27B5">
        <w:t>—</w:t>
      </w:r>
      <w:r w:rsidR="00ED4E91" w:rsidRPr="007C27B5">
        <w:t>逆反射测量标准装置测量得到的工作标准板</w:t>
      </w:r>
      <w:r w:rsidR="00ED4E91" w:rsidRPr="007C27B5">
        <w:rPr>
          <w:sz w:val="24"/>
        </w:rPr>
        <w:t>的</w:t>
      </w:r>
      <w:r w:rsidR="00ED4E91" w:rsidRPr="007C27B5">
        <w:t>量值，</w:t>
      </w:r>
      <w:r w:rsidR="00ED4E91" w:rsidRPr="007C27B5">
        <w:t>cd·lx</w:t>
      </w:r>
      <w:r w:rsidR="00ED4E91" w:rsidRPr="007C27B5">
        <w:rPr>
          <w:vertAlign w:val="superscript"/>
        </w:rPr>
        <w:t>-1</w:t>
      </w:r>
      <w:r w:rsidR="00ED4E91" w:rsidRPr="007C27B5">
        <w:t>·m</w:t>
      </w:r>
      <w:r w:rsidR="00ED4E91" w:rsidRPr="007C27B5">
        <w:rPr>
          <w:vertAlign w:val="superscript"/>
        </w:rPr>
        <w:t>-2</w:t>
      </w:r>
    </w:p>
    <w:p w14:paraId="23FD0649" w14:textId="77777777" w:rsidR="00ED4E91" w:rsidRPr="007C27B5" w:rsidRDefault="00ED4E91" w:rsidP="00ED4E91">
      <w:pPr>
        <w:spacing w:line="312" w:lineRule="auto"/>
        <w:ind w:leftChars="50" w:left="105" w:firstLineChars="500" w:firstLine="1050"/>
      </w:pPr>
      <w:r w:rsidRPr="007C27B5">
        <w:t>（或</w:t>
      </w:r>
      <w:r w:rsidRPr="007C27B5">
        <w:t>mcd·m</w:t>
      </w:r>
      <w:r w:rsidRPr="007C27B5">
        <w:rPr>
          <w:vertAlign w:val="superscript"/>
        </w:rPr>
        <w:t>-2</w:t>
      </w:r>
      <w:r w:rsidRPr="007C27B5">
        <w:t>·lx</w:t>
      </w:r>
      <w:r w:rsidRPr="007C27B5">
        <w:rPr>
          <w:vertAlign w:val="superscript"/>
        </w:rPr>
        <w:t>-1</w:t>
      </w:r>
      <w:r w:rsidRPr="007C27B5">
        <w:t>，</w:t>
      </w:r>
      <w:r w:rsidRPr="007C27B5">
        <w:t>mcd·lx</w:t>
      </w:r>
      <w:r w:rsidRPr="007C27B5">
        <w:rPr>
          <w:vertAlign w:val="superscript"/>
        </w:rPr>
        <w:t>-1</w:t>
      </w:r>
      <w:r w:rsidRPr="007C27B5">
        <w:t>）。</w:t>
      </w:r>
    </w:p>
    <w:p w14:paraId="11F202AE" w14:textId="77777777" w:rsidR="00ED4E91" w:rsidRPr="00ED4E91" w:rsidRDefault="00ED4E91" w:rsidP="0001263A">
      <w:pPr>
        <w:spacing w:line="312" w:lineRule="auto"/>
        <w:ind w:leftChars="60" w:left="126" w:firstLineChars="500" w:firstLine="1050"/>
      </w:pPr>
    </w:p>
    <w:p w14:paraId="0C5D9479" w14:textId="0764F338" w:rsidR="00ED4E91" w:rsidRPr="00ED4E91" w:rsidRDefault="00ED4E91" w:rsidP="00ED4E91">
      <w:pPr>
        <w:spacing w:line="312" w:lineRule="auto"/>
        <w:rPr>
          <w:rFonts w:ascii="宋体" w:hAnsi="宋体"/>
          <w:sz w:val="24"/>
        </w:rPr>
      </w:pPr>
      <w:r w:rsidRPr="007C27B5">
        <w:rPr>
          <w:rFonts w:ascii="宋体" w:hAnsi="宋体" w:hint="eastAsia"/>
          <w:sz w:val="24"/>
        </w:rPr>
        <w:t>7.2.</w:t>
      </w:r>
      <w:r>
        <w:rPr>
          <w:rFonts w:ascii="宋体" w:hAnsi="宋体"/>
          <w:sz w:val="24"/>
        </w:rPr>
        <w:t>2</w:t>
      </w:r>
      <w:r w:rsidRPr="007C27B5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测量重复性</w:t>
      </w:r>
    </w:p>
    <w:p w14:paraId="36C9A5E0" w14:textId="77777777" w:rsidR="00ED4E91" w:rsidRDefault="00ED4E91" w:rsidP="00ED4E91">
      <w:pPr>
        <w:spacing w:line="312" w:lineRule="auto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通过如下</w:t>
      </w:r>
      <w:r w:rsidRPr="00DF47A6">
        <w:rPr>
          <w:rFonts w:ascii="宋体" w:hAnsi="宋体" w:hint="eastAsia"/>
          <w:sz w:val="24"/>
        </w:rPr>
        <w:t>步骤</w:t>
      </w:r>
      <w:r>
        <w:rPr>
          <w:rFonts w:ascii="宋体" w:hAnsi="宋体" w:hint="eastAsia"/>
          <w:sz w:val="24"/>
        </w:rPr>
        <w:t>计算测量仪的测量重复性</w:t>
      </w:r>
      <w:r w:rsidRPr="00DF47A6">
        <w:rPr>
          <w:rFonts w:ascii="宋体" w:hAnsi="宋体" w:hint="eastAsia"/>
          <w:sz w:val="24"/>
        </w:rPr>
        <w:t>：</w:t>
      </w:r>
    </w:p>
    <w:p w14:paraId="5AB89584" w14:textId="77777777" w:rsidR="00ED4E91" w:rsidRPr="007C27B5" w:rsidRDefault="00ED4E91" w:rsidP="00ED4E91">
      <w:pPr>
        <w:numPr>
          <w:ilvl w:val="0"/>
          <w:numId w:val="17"/>
        </w:numPr>
        <w:spacing w:line="312" w:lineRule="auto"/>
        <w:rPr>
          <w:sz w:val="24"/>
        </w:rPr>
      </w:pPr>
      <w:r w:rsidRPr="007C27B5">
        <w:rPr>
          <w:sz w:val="24"/>
        </w:rPr>
        <w:t>按使用说明书要求对逆反射测量仪进行加电、预热；</w:t>
      </w:r>
    </w:p>
    <w:p w14:paraId="28CA2E68" w14:textId="77777777" w:rsidR="00ED4E91" w:rsidRDefault="00ED4E91" w:rsidP="00ED4E91">
      <w:pPr>
        <w:numPr>
          <w:ilvl w:val="0"/>
          <w:numId w:val="17"/>
        </w:numPr>
        <w:spacing w:line="312" w:lineRule="auto"/>
        <w:rPr>
          <w:sz w:val="24"/>
        </w:rPr>
      </w:pPr>
      <w:r w:rsidRPr="007C27B5">
        <w:rPr>
          <w:sz w:val="24"/>
        </w:rPr>
        <w:t>用逆反射测量仪自带的标准黑板调整其零位；</w:t>
      </w:r>
    </w:p>
    <w:p w14:paraId="6BD13D0B" w14:textId="3C58A3E3" w:rsidR="00ED4E91" w:rsidRPr="00ED4E91" w:rsidRDefault="00ED4E91" w:rsidP="00D60FEC">
      <w:pPr>
        <w:pStyle w:val="af4"/>
        <w:numPr>
          <w:ilvl w:val="0"/>
          <w:numId w:val="17"/>
        </w:numPr>
        <w:ind w:firstLineChars="0"/>
        <w:rPr>
          <w:sz w:val="24"/>
        </w:rPr>
      </w:pPr>
      <w:r w:rsidRPr="00ED4E91">
        <w:rPr>
          <w:rFonts w:hint="eastAsia"/>
          <w:sz w:val="24"/>
        </w:rPr>
        <w:t>按表</w:t>
      </w:r>
      <w:r w:rsidRPr="00ED4E91">
        <w:rPr>
          <w:sz w:val="24"/>
        </w:rPr>
        <w:t>2</w:t>
      </w:r>
      <w:r w:rsidRPr="00ED4E91">
        <w:rPr>
          <w:rFonts w:hint="eastAsia"/>
          <w:sz w:val="24"/>
        </w:rPr>
        <w:t>规定的几何条件，</w:t>
      </w:r>
      <w:r w:rsidR="005819C8">
        <w:rPr>
          <w:rFonts w:hint="eastAsia"/>
          <w:sz w:val="24"/>
        </w:rPr>
        <w:t>使用已校准</w:t>
      </w:r>
      <w:r w:rsidRPr="00ED4E91">
        <w:rPr>
          <w:rFonts w:hint="eastAsia"/>
          <w:sz w:val="24"/>
        </w:rPr>
        <w:t>的工作标准板对</w:t>
      </w:r>
      <w:r w:rsidR="00D60FEC" w:rsidRPr="00D60FEC">
        <w:rPr>
          <w:rFonts w:hint="eastAsia"/>
          <w:sz w:val="24"/>
        </w:rPr>
        <w:t>逆反射测量仪</w:t>
      </w:r>
      <w:r w:rsidRPr="00ED4E91">
        <w:rPr>
          <w:rFonts w:hint="eastAsia"/>
          <w:sz w:val="24"/>
        </w:rPr>
        <w:t>进行自校准；</w:t>
      </w:r>
    </w:p>
    <w:p w14:paraId="21317F14" w14:textId="5AEABAFC" w:rsidR="00760FB6" w:rsidRPr="00ED4E91" w:rsidRDefault="00ED4E91" w:rsidP="00ED4E91">
      <w:pPr>
        <w:numPr>
          <w:ilvl w:val="0"/>
          <w:numId w:val="17"/>
        </w:numPr>
        <w:spacing w:line="312" w:lineRule="auto"/>
        <w:rPr>
          <w:sz w:val="24"/>
        </w:rPr>
      </w:pPr>
      <w:r w:rsidRPr="00ED4E91">
        <w:rPr>
          <w:rFonts w:ascii="宋体" w:hAnsi="宋体" w:hint="eastAsia"/>
          <w:sz w:val="24"/>
        </w:rPr>
        <w:lastRenderedPageBreak/>
        <w:t>用自校准后的</w:t>
      </w:r>
      <w:r w:rsidR="00866529" w:rsidRPr="00D60FEC">
        <w:rPr>
          <w:rFonts w:hint="eastAsia"/>
          <w:sz w:val="24"/>
        </w:rPr>
        <w:t>逆反射</w:t>
      </w:r>
      <w:r w:rsidRPr="00ED4E91">
        <w:rPr>
          <w:rFonts w:ascii="宋体" w:hAnsi="宋体" w:hint="eastAsia"/>
          <w:sz w:val="24"/>
        </w:rPr>
        <w:t>测量仪按表</w:t>
      </w:r>
      <w:r w:rsidRPr="00ED4E91">
        <w:rPr>
          <w:rFonts w:ascii="宋体" w:hAnsi="宋体"/>
          <w:sz w:val="24"/>
        </w:rPr>
        <w:t>2</w:t>
      </w:r>
      <w:r w:rsidRPr="00ED4E91">
        <w:rPr>
          <w:rFonts w:ascii="宋体" w:hAnsi="宋体" w:hint="eastAsia"/>
          <w:sz w:val="24"/>
        </w:rPr>
        <w:t>规定的几何条件，对工作标准沿0°基准方向进行测量；</w:t>
      </w:r>
    </w:p>
    <w:p w14:paraId="301D6C3D" w14:textId="1A1F25D2" w:rsidR="004565FE" w:rsidRDefault="00760FB6" w:rsidP="00ED4E91">
      <w:pPr>
        <w:numPr>
          <w:ilvl w:val="0"/>
          <w:numId w:val="17"/>
        </w:numPr>
        <w:spacing w:line="312" w:lineRule="auto"/>
        <w:rPr>
          <w:rFonts w:ascii="宋体" w:hAnsi="宋体"/>
          <w:sz w:val="24"/>
        </w:rPr>
      </w:pPr>
      <w:r w:rsidRPr="00ED4E91">
        <w:rPr>
          <w:rFonts w:ascii="宋体" w:hAnsi="宋体" w:hint="eastAsia"/>
          <w:sz w:val="24"/>
        </w:rPr>
        <w:t>取6次测量结果，</w:t>
      </w:r>
      <w:r w:rsidR="004565FE" w:rsidRPr="00ED4E91">
        <w:rPr>
          <w:rFonts w:ascii="宋体" w:hAnsi="宋体"/>
          <w:sz w:val="24"/>
        </w:rPr>
        <w:t>按公式（</w:t>
      </w:r>
      <w:r w:rsidR="00ED4E91">
        <w:rPr>
          <w:rFonts w:ascii="宋体" w:hAnsi="宋体"/>
          <w:sz w:val="24"/>
        </w:rPr>
        <w:t>3</w:t>
      </w:r>
      <w:r w:rsidR="004565FE" w:rsidRPr="00ED4E91">
        <w:rPr>
          <w:rFonts w:ascii="宋体" w:hAnsi="宋体"/>
          <w:sz w:val="24"/>
        </w:rPr>
        <w:t>）</w:t>
      </w:r>
      <w:r w:rsidR="008A4740">
        <w:rPr>
          <w:rFonts w:ascii="宋体" w:hAnsi="宋体"/>
          <w:sz w:val="24"/>
        </w:rPr>
        <w:t>和公式（</w:t>
      </w:r>
      <w:r w:rsidR="008A4740">
        <w:rPr>
          <w:rFonts w:ascii="宋体" w:hAnsi="宋体" w:hint="eastAsia"/>
          <w:sz w:val="24"/>
        </w:rPr>
        <w:t>4</w:t>
      </w:r>
      <w:r w:rsidR="008A4740">
        <w:rPr>
          <w:rFonts w:ascii="宋体" w:hAnsi="宋体"/>
          <w:sz w:val="24"/>
        </w:rPr>
        <w:t>）</w:t>
      </w:r>
      <w:r w:rsidR="004565FE" w:rsidRPr="00ED4E91">
        <w:rPr>
          <w:rFonts w:ascii="宋体" w:hAnsi="宋体"/>
          <w:sz w:val="24"/>
        </w:rPr>
        <w:t>计算其</w:t>
      </w:r>
      <w:r w:rsidR="00A64F7E" w:rsidRPr="00ED4E91">
        <w:rPr>
          <w:rFonts w:ascii="宋体" w:hAnsi="宋体"/>
          <w:sz w:val="24"/>
        </w:rPr>
        <w:t>变差系数</w:t>
      </w:r>
      <w:r w:rsidR="004565FE" w:rsidRPr="00ED4E91">
        <w:rPr>
          <w:rFonts w:ascii="宋体" w:hAnsi="宋体"/>
          <w:sz w:val="24"/>
        </w:rPr>
        <w:t>，即为其测量重复性。</w:t>
      </w:r>
    </w:p>
    <w:p w14:paraId="1B8753A9" w14:textId="5B94A2C0" w:rsidR="008A4740" w:rsidRPr="008A4740" w:rsidRDefault="008A4740" w:rsidP="008A4740">
      <w:pPr>
        <w:spacing w:line="312" w:lineRule="auto"/>
        <w:ind w:left="420"/>
        <w:jc w:val="right"/>
        <w:rPr>
          <w:rFonts w:ascii="宋体" w:hAnsi="宋体" w:hint="eastAsia"/>
          <w:sz w:val="24"/>
        </w:rPr>
      </w:pPr>
      <m:oMath>
        <m:r>
          <w:rPr>
            <w:rFonts w:ascii="Cambria Math" w:hAnsi="Cambria Math"/>
          </w:rPr>
          <m:t>S=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i=n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</w:rPr>
                  <m:t>n-1</m:t>
                </m:r>
              </m:den>
            </m:f>
          </m:e>
        </m:rad>
      </m:oMath>
      <w:r w:rsidRPr="007C27B5">
        <w:rPr>
          <w:sz w:val="24"/>
        </w:rPr>
        <w:t>…………………………</w:t>
      </w:r>
      <w:r w:rsidRPr="007C27B5">
        <w:rPr>
          <w:sz w:val="24"/>
        </w:rPr>
        <w:t>（</w:t>
      </w:r>
      <w:r>
        <w:rPr>
          <w:sz w:val="24"/>
        </w:rPr>
        <w:t>3</w:t>
      </w:r>
      <w:r w:rsidRPr="007C27B5">
        <w:rPr>
          <w:sz w:val="24"/>
        </w:rPr>
        <w:t>）</w:t>
      </w:r>
    </w:p>
    <w:p w14:paraId="73CE277D" w14:textId="46C06504" w:rsidR="004565FE" w:rsidRPr="007C27B5" w:rsidRDefault="005F1972" w:rsidP="004565FE">
      <w:pPr>
        <w:spacing w:line="312" w:lineRule="auto"/>
        <w:jc w:val="right"/>
        <w:rPr>
          <w:sz w:val="24"/>
        </w:rPr>
      </w:pPr>
      <m:oMath>
        <m:r>
          <w:rPr>
            <w:rFonts w:ascii="Cambria Math" w:hAnsi="Cambria Math"/>
          </w:rPr>
          <m:t>δ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den>
        </m:f>
        <m:r>
          <w:rPr>
            <w:rFonts w:ascii="Cambria Math" w:hAnsi="Cambria Math"/>
          </w:rPr>
          <m:t>×100%</m:t>
        </m:r>
      </m:oMath>
      <w:r w:rsidR="004565FE" w:rsidRPr="007C27B5">
        <w:rPr>
          <w:sz w:val="24"/>
        </w:rPr>
        <w:t>…………………………</w:t>
      </w:r>
      <w:r w:rsidR="004565FE" w:rsidRPr="007C27B5">
        <w:rPr>
          <w:sz w:val="24"/>
        </w:rPr>
        <w:t>（</w:t>
      </w:r>
      <w:r w:rsidR="008A4740">
        <w:rPr>
          <w:sz w:val="24"/>
        </w:rPr>
        <w:t>4</w:t>
      </w:r>
      <w:r w:rsidR="004565FE" w:rsidRPr="007C27B5">
        <w:rPr>
          <w:sz w:val="24"/>
        </w:rPr>
        <w:t>）</w:t>
      </w:r>
    </w:p>
    <w:p w14:paraId="5DF01382" w14:textId="4B16573D" w:rsidR="00FA278C" w:rsidRDefault="004565FE" w:rsidP="004565FE">
      <w:pPr>
        <w:spacing w:line="312" w:lineRule="auto"/>
        <w:ind w:firstLineChars="200" w:firstLine="480"/>
        <w:rPr>
          <w:sz w:val="24"/>
          <w:szCs w:val="21"/>
        </w:rPr>
      </w:pPr>
      <w:r w:rsidRPr="007C27B5">
        <w:rPr>
          <w:sz w:val="24"/>
          <w:szCs w:val="21"/>
        </w:rPr>
        <w:t>式中：</w:t>
      </w:r>
      <m:oMath>
        <m:r>
          <w:rPr>
            <w:rFonts w:ascii="Cambria Math" w:hAnsi="Cambria Math"/>
          </w:rPr>
          <m:t>S</m:t>
        </m:r>
      </m:oMath>
      <w:r w:rsidR="00FA278C" w:rsidRPr="007C27B5">
        <w:t>—</w:t>
      </w:r>
      <w:r w:rsidR="00FA278C" w:rsidRPr="007C27B5">
        <w:t>被校逆反射测量仪的</w:t>
      </w:r>
      <w:r w:rsidR="00FA278C">
        <w:t>样本标准偏差，</w:t>
      </w:r>
      <w:r w:rsidR="00FA278C" w:rsidRPr="007C27B5">
        <w:t>cd·lx</w:t>
      </w:r>
      <w:r w:rsidR="00FA278C" w:rsidRPr="007C27B5">
        <w:rPr>
          <w:vertAlign w:val="superscript"/>
        </w:rPr>
        <w:t>-1</w:t>
      </w:r>
      <w:r w:rsidR="00FA278C" w:rsidRPr="007C27B5">
        <w:t>·m</w:t>
      </w:r>
      <w:r w:rsidR="00FA278C" w:rsidRPr="007C27B5">
        <w:rPr>
          <w:vertAlign w:val="superscript"/>
        </w:rPr>
        <w:t>-2</w:t>
      </w:r>
      <w:r w:rsidR="00FA278C" w:rsidRPr="007C27B5">
        <w:t>（或</w:t>
      </w:r>
      <w:r w:rsidR="00FA278C" w:rsidRPr="007C27B5">
        <w:t>mcd·m</w:t>
      </w:r>
      <w:r w:rsidR="00FA278C" w:rsidRPr="007C27B5">
        <w:rPr>
          <w:vertAlign w:val="superscript"/>
        </w:rPr>
        <w:t>-2</w:t>
      </w:r>
      <w:r w:rsidR="00FA278C" w:rsidRPr="007C27B5">
        <w:t>·lx</w:t>
      </w:r>
      <w:r w:rsidR="00FA278C" w:rsidRPr="007C27B5">
        <w:rPr>
          <w:vertAlign w:val="superscript"/>
        </w:rPr>
        <w:t>-1</w:t>
      </w:r>
      <w:r w:rsidR="00FA278C" w:rsidRPr="007C27B5">
        <w:t>，</w:t>
      </w:r>
      <w:r w:rsidR="00FA278C" w:rsidRPr="007C27B5">
        <w:t>mcd·lx</w:t>
      </w:r>
      <w:r w:rsidR="00FA278C" w:rsidRPr="007C27B5">
        <w:rPr>
          <w:vertAlign w:val="superscript"/>
        </w:rPr>
        <w:t>-1</w:t>
      </w:r>
      <w:r w:rsidR="00FA278C" w:rsidRPr="007C27B5">
        <w:t>）</w:t>
      </w:r>
      <w:r w:rsidR="00FA278C">
        <w:t>；</w:t>
      </w:r>
    </w:p>
    <w:p w14:paraId="63A1EBF4" w14:textId="77777777" w:rsidR="004565FE" w:rsidRPr="007C27B5" w:rsidRDefault="008A4740" w:rsidP="004565FE">
      <w:pPr>
        <w:spacing w:line="312" w:lineRule="auto"/>
        <w:ind w:leftChars="50" w:left="105" w:firstLineChars="500" w:firstLine="105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4565FE" w:rsidRPr="007C27B5">
        <w:t>—</w:t>
      </w:r>
      <w:r w:rsidR="004565FE" w:rsidRPr="007C27B5">
        <w:t>被校逆反射测量仪第</w:t>
      </w:r>
      <w:r w:rsidR="004565FE" w:rsidRPr="007C27B5">
        <w:rPr>
          <w:i/>
        </w:rPr>
        <w:t>i</w:t>
      </w:r>
      <w:r w:rsidR="004565FE" w:rsidRPr="007C27B5">
        <w:t>次的测量值，</w:t>
      </w:r>
      <w:r w:rsidR="004565FE" w:rsidRPr="007C27B5">
        <w:rPr>
          <w:i/>
        </w:rPr>
        <w:t>i</w:t>
      </w:r>
      <w:r w:rsidR="004565FE" w:rsidRPr="007C27B5">
        <w:t>=1,2,3…n</w:t>
      </w:r>
      <w:r w:rsidR="004565FE" w:rsidRPr="007C27B5">
        <w:t>，</w:t>
      </w:r>
      <w:r w:rsidR="004565FE" w:rsidRPr="007C27B5">
        <w:t>cd·lx</w:t>
      </w:r>
      <w:r w:rsidR="004565FE" w:rsidRPr="007C27B5">
        <w:rPr>
          <w:vertAlign w:val="superscript"/>
        </w:rPr>
        <w:t>-1</w:t>
      </w:r>
      <w:r w:rsidR="004565FE" w:rsidRPr="007C27B5">
        <w:t>·m</w:t>
      </w:r>
      <w:r w:rsidR="004565FE" w:rsidRPr="007C27B5">
        <w:rPr>
          <w:vertAlign w:val="superscript"/>
        </w:rPr>
        <w:t>-2</w:t>
      </w:r>
    </w:p>
    <w:p w14:paraId="55E5DB63" w14:textId="77777777" w:rsidR="004565FE" w:rsidRPr="007C27B5" w:rsidRDefault="004565FE" w:rsidP="004565FE">
      <w:pPr>
        <w:spacing w:line="312" w:lineRule="auto"/>
        <w:ind w:leftChars="50" w:left="105" w:firstLineChars="500" w:firstLine="1050"/>
      </w:pPr>
      <w:r w:rsidRPr="007C27B5">
        <w:t>（或</w:t>
      </w:r>
      <w:r w:rsidRPr="007C27B5">
        <w:t>mcd·m</w:t>
      </w:r>
      <w:r w:rsidRPr="007C27B5">
        <w:rPr>
          <w:vertAlign w:val="superscript"/>
        </w:rPr>
        <w:t>-2</w:t>
      </w:r>
      <w:r w:rsidRPr="007C27B5">
        <w:t>·lx</w:t>
      </w:r>
      <w:r w:rsidRPr="007C27B5">
        <w:rPr>
          <w:vertAlign w:val="superscript"/>
        </w:rPr>
        <w:t>-1</w:t>
      </w:r>
      <w:r w:rsidRPr="007C27B5">
        <w:t>，</w:t>
      </w:r>
      <w:r w:rsidRPr="007C27B5">
        <w:t>mcd·lx</w:t>
      </w:r>
      <w:r w:rsidRPr="007C27B5">
        <w:rPr>
          <w:vertAlign w:val="superscript"/>
        </w:rPr>
        <w:t>-1</w:t>
      </w:r>
      <w:r w:rsidRPr="007C27B5">
        <w:t>）；</w:t>
      </w:r>
    </w:p>
    <w:p w14:paraId="6E1E4672" w14:textId="121B1D8A" w:rsidR="004565FE" w:rsidRPr="007C27B5" w:rsidRDefault="008A4740" w:rsidP="004565FE">
      <w:pPr>
        <w:spacing w:line="312" w:lineRule="auto"/>
        <w:ind w:leftChars="50" w:left="105" w:firstLineChars="500" w:firstLine="105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</m:oMath>
      <w:r w:rsidR="004565FE" w:rsidRPr="007C27B5">
        <w:t>—</w:t>
      </w:r>
      <w:r w:rsidR="00B72AAE" w:rsidRPr="007C27B5">
        <w:t>被校</w:t>
      </w:r>
      <w:r w:rsidR="004565FE" w:rsidRPr="007C27B5">
        <w:t>逆反射测量仪</w:t>
      </w:r>
      <w:r w:rsidR="004565FE" w:rsidRPr="007C27B5">
        <w:rPr>
          <w:i/>
        </w:rPr>
        <w:t>n</w:t>
      </w:r>
      <w:r w:rsidR="004565FE" w:rsidRPr="007C27B5">
        <w:t>次测量的平均值，</w:t>
      </w:r>
      <w:r w:rsidR="004565FE" w:rsidRPr="007C27B5">
        <w:rPr>
          <w:i/>
        </w:rPr>
        <w:t>n</w:t>
      </w:r>
      <w:r w:rsidR="004565FE" w:rsidRPr="007C27B5">
        <w:t>=6</w:t>
      </w:r>
      <w:r w:rsidR="004565FE" w:rsidRPr="007C27B5">
        <w:t>，</w:t>
      </w:r>
      <w:r w:rsidR="004565FE" w:rsidRPr="007C27B5">
        <w:t>cd·lx</w:t>
      </w:r>
      <w:r w:rsidR="004565FE" w:rsidRPr="007C27B5">
        <w:rPr>
          <w:vertAlign w:val="superscript"/>
        </w:rPr>
        <w:t>-1</w:t>
      </w:r>
      <w:r w:rsidR="004565FE" w:rsidRPr="007C27B5">
        <w:t>·m</w:t>
      </w:r>
      <w:r w:rsidR="004565FE" w:rsidRPr="007C27B5">
        <w:rPr>
          <w:vertAlign w:val="superscript"/>
        </w:rPr>
        <w:t>-2</w:t>
      </w:r>
    </w:p>
    <w:p w14:paraId="1F869E99" w14:textId="10F8630C" w:rsidR="004565FE" w:rsidRDefault="004565FE" w:rsidP="009A3EAB">
      <w:pPr>
        <w:spacing w:line="312" w:lineRule="auto"/>
        <w:ind w:leftChars="50" w:left="105" w:firstLineChars="500" w:firstLine="1050"/>
      </w:pPr>
      <w:r w:rsidRPr="007C27B5">
        <w:t>（或</w:t>
      </w:r>
      <w:r w:rsidRPr="007C27B5">
        <w:t>mcd·m</w:t>
      </w:r>
      <w:r w:rsidRPr="007C27B5">
        <w:rPr>
          <w:vertAlign w:val="superscript"/>
        </w:rPr>
        <w:t>-2</w:t>
      </w:r>
      <w:r w:rsidRPr="007C27B5">
        <w:t>·lx</w:t>
      </w:r>
      <w:r w:rsidRPr="007C27B5">
        <w:rPr>
          <w:vertAlign w:val="superscript"/>
        </w:rPr>
        <w:t>-1</w:t>
      </w:r>
      <w:r w:rsidRPr="007C27B5">
        <w:t>，</w:t>
      </w:r>
      <w:r w:rsidRPr="007C27B5">
        <w:t>mcd·lx</w:t>
      </w:r>
      <w:r w:rsidRPr="007C27B5">
        <w:rPr>
          <w:vertAlign w:val="superscript"/>
        </w:rPr>
        <w:t>-1</w:t>
      </w:r>
      <w:r w:rsidRPr="007C27B5">
        <w:t>）。</w:t>
      </w:r>
    </w:p>
    <w:p w14:paraId="7DE09546" w14:textId="3E04796D" w:rsidR="00FA278C" w:rsidRPr="00FA278C" w:rsidRDefault="00FA278C" w:rsidP="00FA278C">
      <w:pPr>
        <w:spacing w:line="312" w:lineRule="auto"/>
        <w:ind w:leftChars="50" w:left="105" w:firstLineChars="500" w:firstLine="1050"/>
        <w:rPr>
          <w:rFonts w:hint="eastAsia"/>
        </w:rPr>
      </w:pPr>
      <m:oMath>
        <m:r>
          <w:rPr>
            <w:rFonts w:ascii="Cambria Math" w:hAnsi="Cambria Math"/>
          </w:rPr>
          <m:t>δ</m:t>
        </m:r>
      </m:oMath>
      <w:r w:rsidRPr="007C27B5">
        <w:t>—</w:t>
      </w:r>
      <w:r w:rsidRPr="007C27B5">
        <w:t>被校逆反射测量仪的变差系数；</w:t>
      </w:r>
    </w:p>
    <w:p w14:paraId="36DC6045" w14:textId="1F29A60E" w:rsidR="000825E0" w:rsidRPr="007C27B5" w:rsidRDefault="000825E0" w:rsidP="002A6568">
      <w:pPr>
        <w:spacing w:line="312" w:lineRule="auto"/>
        <w:ind w:leftChars="50" w:left="105" w:firstLineChars="500" w:firstLine="1050"/>
        <w:rPr>
          <w:rFonts w:ascii="宋体" w:hAnsi="宋体"/>
        </w:rPr>
      </w:pPr>
    </w:p>
    <w:p w14:paraId="3F660C56" w14:textId="77777777" w:rsidR="00814443" w:rsidRPr="007C27B5" w:rsidRDefault="00814443" w:rsidP="00421BB5">
      <w:pPr>
        <w:pStyle w:val="1"/>
        <w:spacing w:before="0" w:after="0" w:line="312" w:lineRule="auto"/>
        <w:rPr>
          <w:rFonts w:ascii="黑体" w:eastAsia="黑体"/>
          <w:b w:val="0"/>
          <w:sz w:val="24"/>
          <w:szCs w:val="24"/>
        </w:rPr>
      </w:pPr>
      <w:bookmarkStart w:id="37" w:name="_Toc500976334"/>
      <w:r w:rsidRPr="007C27B5">
        <w:rPr>
          <w:rFonts w:ascii="黑体" w:eastAsia="黑体" w:hint="eastAsia"/>
          <w:b w:val="0"/>
          <w:sz w:val="24"/>
          <w:szCs w:val="24"/>
        </w:rPr>
        <w:t xml:space="preserve">8 </w:t>
      </w:r>
      <w:r w:rsidR="00421BB5" w:rsidRPr="007C27B5">
        <w:rPr>
          <w:rFonts w:ascii="黑体" w:eastAsia="黑体"/>
          <w:b w:val="0"/>
          <w:sz w:val="24"/>
          <w:szCs w:val="24"/>
        </w:rPr>
        <w:t xml:space="preserve"> </w:t>
      </w:r>
      <w:r w:rsidRPr="007C27B5">
        <w:rPr>
          <w:rFonts w:ascii="黑体" w:eastAsia="黑体" w:hint="eastAsia"/>
          <w:b w:val="0"/>
          <w:sz w:val="24"/>
          <w:szCs w:val="24"/>
        </w:rPr>
        <w:t>校准结果</w:t>
      </w:r>
      <w:bookmarkEnd w:id="37"/>
    </w:p>
    <w:p w14:paraId="48F40DD7" w14:textId="77777777" w:rsidR="006F623F" w:rsidRPr="007C27B5" w:rsidRDefault="006F623F" w:rsidP="00CC6498">
      <w:pPr>
        <w:spacing w:line="360" w:lineRule="auto"/>
        <w:outlineLvl w:val="1"/>
        <w:rPr>
          <w:rFonts w:ascii="宋体" w:hAnsi="宋体"/>
          <w:spacing w:val="10"/>
          <w:sz w:val="24"/>
        </w:rPr>
      </w:pPr>
      <w:bookmarkStart w:id="38" w:name="_Toc500976335"/>
      <w:r w:rsidRPr="007C27B5">
        <w:rPr>
          <w:rFonts w:ascii="宋体" w:hAnsi="宋体" w:hint="eastAsia"/>
          <w:spacing w:val="10"/>
          <w:sz w:val="24"/>
        </w:rPr>
        <w:t xml:space="preserve">8.1 </w:t>
      </w:r>
      <w:r w:rsidR="00893DDE" w:rsidRPr="007C27B5">
        <w:rPr>
          <w:rFonts w:ascii="宋体" w:hAnsi="宋体"/>
          <w:spacing w:val="10"/>
          <w:sz w:val="24"/>
        </w:rPr>
        <w:t xml:space="preserve"> </w:t>
      </w:r>
      <w:r w:rsidRPr="007C27B5">
        <w:rPr>
          <w:rFonts w:ascii="宋体" w:hAnsi="宋体" w:hint="eastAsia"/>
          <w:spacing w:val="10"/>
          <w:sz w:val="24"/>
        </w:rPr>
        <w:t>校准记录</w:t>
      </w:r>
      <w:bookmarkEnd w:id="38"/>
    </w:p>
    <w:p w14:paraId="55C3DFB3" w14:textId="048549ED" w:rsidR="006F623F" w:rsidRPr="007C27B5" w:rsidRDefault="006F623F" w:rsidP="006F623F">
      <w:pPr>
        <w:spacing w:line="360" w:lineRule="auto"/>
        <w:ind w:firstLineChars="200" w:firstLine="520"/>
        <w:rPr>
          <w:sz w:val="24"/>
        </w:rPr>
      </w:pPr>
      <w:r w:rsidRPr="007C27B5">
        <w:rPr>
          <w:rFonts w:hint="eastAsia"/>
          <w:spacing w:val="10"/>
          <w:sz w:val="24"/>
        </w:rPr>
        <w:t>逆反射</w:t>
      </w:r>
      <w:r w:rsidR="00923CC2" w:rsidRPr="007C27B5">
        <w:rPr>
          <w:rFonts w:hint="eastAsia"/>
          <w:spacing w:val="10"/>
          <w:sz w:val="24"/>
        </w:rPr>
        <w:t>测量仪</w:t>
      </w:r>
      <w:r w:rsidRPr="007C27B5">
        <w:rPr>
          <w:rFonts w:hint="eastAsia"/>
          <w:spacing w:val="10"/>
          <w:sz w:val="24"/>
        </w:rPr>
        <w:t>的</w:t>
      </w:r>
      <w:r w:rsidRPr="007C27B5">
        <w:rPr>
          <w:rFonts w:hint="eastAsia"/>
          <w:sz w:val="24"/>
        </w:rPr>
        <w:t>校准记录应信息齐全、内容完整，校准记录式样见附录</w:t>
      </w:r>
      <w:r w:rsidRPr="007C27B5">
        <w:rPr>
          <w:rFonts w:hint="eastAsia"/>
          <w:sz w:val="24"/>
        </w:rPr>
        <w:t>A</w:t>
      </w:r>
      <w:r w:rsidRPr="007C27B5">
        <w:rPr>
          <w:rFonts w:hint="eastAsia"/>
          <w:sz w:val="24"/>
        </w:rPr>
        <w:t>。</w:t>
      </w:r>
    </w:p>
    <w:p w14:paraId="5669B3C3" w14:textId="77777777" w:rsidR="006F623F" w:rsidRPr="007C27B5" w:rsidRDefault="002208E9" w:rsidP="00CC6498">
      <w:pPr>
        <w:spacing w:line="360" w:lineRule="auto"/>
        <w:outlineLvl w:val="1"/>
        <w:rPr>
          <w:rFonts w:ascii="宋体" w:hAnsi="宋体"/>
          <w:spacing w:val="10"/>
          <w:sz w:val="24"/>
        </w:rPr>
      </w:pPr>
      <w:bookmarkStart w:id="39" w:name="_Toc500976336"/>
      <w:r w:rsidRPr="007C27B5">
        <w:rPr>
          <w:rFonts w:ascii="宋体" w:hAnsi="宋体" w:hint="eastAsia"/>
          <w:spacing w:val="10"/>
          <w:sz w:val="24"/>
        </w:rPr>
        <w:t>8.</w:t>
      </w:r>
      <w:r w:rsidR="006F623F" w:rsidRPr="007C27B5">
        <w:rPr>
          <w:rFonts w:ascii="宋体" w:hAnsi="宋体" w:hint="eastAsia"/>
          <w:spacing w:val="10"/>
          <w:sz w:val="24"/>
        </w:rPr>
        <w:t xml:space="preserve">2 </w:t>
      </w:r>
      <w:r w:rsidR="00893DDE" w:rsidRPr="007C27B5">
        <w:rPr>
          <w:rFonts w:ascii="宋体" w:hAnsi="宋体"/>
          <w:spacing w:val="10"/>
          <w:sz w:val="24"/>
        </w:rPr>
        <w:t xml:space="preserve"> </w:t>
      </w:r>
      <w:r w:rsidR="006F623F" w:rsidRPr="007C27B5">
        <w:rPr>
          <w:rFonts w:ascii="宋体" w:hAnsi="宋体" w:hint="eastAsia"/>
          <w:spacing w:val="10"/>
          <w:sz w:val="24"/>
        </w:rPr>
        <w:t>校准报告或证书</w:t>
      </w:r>
      <w:bookmarkEnd w:id="39"/>
    </w:p>
    <w:p w14:paraId="30222299" w14:textId="0BBB67C9" w:rsidR="006F623F" w:rsidRPr="007C27B5" w:rsidRDefault="00923CC2" w:rsidP="006F623F">
      <w:pPr>
        <w:spacing w:line="360" w:lineRule="auto"/>
        <w:ind w:firstLineChars="200" w:firstLine="520"/>
        <w:jc w:val="left"/>
        <w:rPr>
          <w:spacing w:val="10"/>
          <w:sz w:val="24"/>
        </w:rPr>
      </w:pPr>
      <w:r w:rsidRPr="007C27B5">
        <w:rPr>
          <w:rFonts w:hint="eastAsia"/>
          <w:spacing w:val="10"/>
          <w:sz w:val="24"/>
        </w:rPr>
        <w:t>逆反射测量仪</w:t>
      </w:r>
      <w:r w:rsidR="006F623F" w:rsidRPr="007C27B5">
        <w:rPr>
          <w:rFonts w:hint="eastAsia"/>
          <w:spacing w:val="10"/>
          <w:sz w:val="24"/>
        </w:rPr>
        <w:t>的校准结果以校准报告或校准证书的形式表达，校准结果内页式样见附录</w:t>
      </w:r>
      <w:r w:rsidR="006F623F" w:rsidRPr="007C27B5">
        <w:rPr>
          <w:rFonts w:hint="eastAsia"/>
          <w:spacing w:val="10"/>
          <w:sz w:val="24"/>
        </w:rPr>
        <w:t>B</w:t>
      </w:r>
      <w:r w:rsidR="006F623F" w:rsidRPr="007C27B5">
        <w:rPr>
          <w:rFonts w:hint="eastAsia"/>
          <w:spacing w:val="10"/>
          <w:sz w:val="24"/>
        </w:rPr>
        <w:t>。</w:t>
      </w:r>
    </w:p>
    <w:p w14:paraId="28960A7F" w14:textId="77777777" w:rsidR="006F623F" w:rsidRPr="007C27B5" w:rsidRDefault="006F623F" w:rsidP="00CC6498">
      <w:pPr>
        <w:spacing w:line="360" w:lineRule="auto"/>
        <w:outlineLvl w:val="1"/>
        <w:rPr>
          <w:rFonts w:ascii="宋体" w:hAnsi="宋体"/>
          <w:spacing w:val="10"/>
          <w:sz w:val="24"/>
        </w:rPr>
      </w:pPr>
      <w:bookmarkStart w:id="40" w:name="_Toc500976337"/>
      <w:r w:rsidRPr="007C27B5">
        <w:rPr>
          <w:rFonts w:ascii="宋体" w:hAnsi="宋体" w:hint="eastAsia"/>
          <w:spacing w:val="10"/>
          <w:sz w:val="24"/>
        </w:rPr>
        <w:t xml:space="preserve">8.3 </w:t>
      </w:r>
      <w:r w:rsidR="00893DDE" w:rsidRPr="007C27B5">
        <w:rPr>
          <w:rFonts w:ascii="宋体" w:hAnsi="宋体"/>
          <w:spacing w:val="10"/>
          <w:sz w:val="24"/>
        </w:rPr>
        <w:t xml:space="preserve"> </w:t>
      </w:r>
      <w:r w:rsidRPr="007C27B5">
        <w:rPr>
          <w:rFonts w:ascii="宋体" w:hAnsi="宋体" w:hint="eastAsia"/>
          <w:spacing w:val="10"/>
          <w:sz w:val="24"/>
        </w:rPr>
        <w:t>校准结果不确定度评定</w:t>
      </w:r>
      <w:bookmarkEnd w:id="40"/>
    </w:p>
    <w:p w14:paraId="1F1D657B" w14:textId="6D8A0D17" w:rsidR="006F623F" w:rsidRPr="007C27B5" w:rsidRDefault="00923CC2" w:rsidP="006F623F">
      <w:pPr>
        <w:spacing w:line="360" w:lineRule="auto"/>
        <w:ind w:firstLineChars="200" w:firstLine="520"/>
        <w:jc w:val="left"/>
        <w:rPr>
          <w:spacing w:val="10"/>
          <w:sz w:val="24"/>
        </w:rPr>
      </w:pPr>
      <w:r w:rsidRPr="007C27B5">
        <w:rPr>
          <w:rFonts w:hint="eastAsia"/>
          <w:spacing w:val="10"/>
          <w:sz w:val="24"/>
        </w:rPr>
        <w:t>逆反射测量仪</w:t>
      </w:r>
      <w:r w:rsidR="006F623F" w:rsidRPr="007C27B5">
        <w:rPr>
          <w:rFonts w:hint="eastAsia"/>
          <w:spacing w:val="10"/>
          <w:sz w:val="24"/>
        </w:rPr>
        <w:t>校准结果的不确定度评定按照</w:t>
      </w:r>
      <w:r w:rsidR="006F623F" w:rsidRPr="007C27B5">
        <w:rPr>
          <w:rFonts w:hint="eastAsia"/>
          <w:spacing w:val="10"/>
          <w:sz w:val="24"/>
        </w:rPr>
        <w:t>JJF 1059.1</w:t>
      </w:r>
      <w:r w:rsidR="006F623F" w:rsidRPr="007C27B5">
        <w:rPr>
          <w:rFonts w:hint="eastAsia"/>
          <w:spacing w:val="10"/>
          <w:sz w:val="24"/>
        </w:rPr>
        <w:t>进行，不确定度评定</w:t>
      </w:r>
      <w:r w:rsidR="00152B61" w:rsidRPr="007C27B5">
        <w:rPr>
          <w:rFonts w:hint="eastAsia"/>
          <w:spacing w:val="10"/>
          <w:sz w:val="24"/>
        </w:rPr>
        <w:t>示</w:t>
      </w:r>
      <w:r w:rsidR="006F623F" w:rsidRPr="007C27B5">
        <w:rPr>
          <w:rFonts w:hint="eastAsia"/>
          <w:spacing w:val="10"/>
          <w:sz w:val="24"/>
        </w:rPr>
        <w:t>例见附录</w:t>
      </w:r>
      <w:r w:rsidR="006F623F" w:rsidRPr="007C27B5">
        <w:rPr>
          <w:rFonts w:hint="eastAsia"/>
          <w:spacing w:val="10"/>
          <w:sz w:val="24"/>
        </w:rPr>
        <w:t>C</w:t>
      </w:r>
      <w:r w:rsidR="00DE721A">
        <w:rPr>
          <w:rFonts w:hint="eastAsia"/>
          <w:spacing w:val="10"/>
          <w:sz w:val="24"/>
        </w:rPr>
        <w:t>。</w:t>
      </w:r>
    </w:p>
    <w:p w14:paraId="45CAF421" w14:textId="77777777" w:rsidR="00814443" w:rsidRPr="007C27B5" w:rsidRDefault="00814443" w:rsidP="00421BB5">
      <w:pPr>
        <w:pStyle w:val="1"/>
        <w:spacing w:before="0" w:after="0" w:line="312" w:lineRule="auto"/>
        <w:rPr>
          <w:rFonts w:ascii="黑体" w:eastAsia="黑体"/>
          <w:b w:val="0"/>
          <w:sz w:val="24"/>
          <w:szCs w:val="24"/>
        </w:rPr>
      </w:pPr>
      <w:bookmarkStart w:id="41" w:name="_Toc500976338"/>
      <w:r w:rsidRPr="007C27B5">
        <w:rPr>
          <w:rFonts w:ascii="黑体" w:eastAsia="黑体" w:hint="eastAsia"/>
          <w:b w:val="0"/>
          <w:sz w:val="24"/>
          <w:szCs w:val="24"/>
        </w:rPr>
        <w:t xml:space="preserve">9 </w:t>
      </w:r>
      <w:r w:rsidR="00421BB5" w:rsidRPr="007C27B5">
        <w:rPr>
          <w:rFonts w:ascii="黑体" w:eastAsia="黑体"/>
          <w:b w:val="0"/>
          <w:sz w:val="24"/>
          <w:szCs w:val="24"/>
        </w:rPr>
        <w:t xml:space="preserve"> </w:t>
      </w:r>
      <w:r w:rsidRPr="007C27B5">
        <w:rPr>
          <w:rFonts w:ascii="黑体" w:eastAsia="黑体" w:hint="eastAsia"/>
          <w:b w:val="0"/>
          <w:sz w:val="24"/>
          <w:szCs w:val="24"/>
        </w:rPr>
        <w:t>复校时间间隔</w:t>
      </w:r>
      <w:bookmarkEnd w:id="41"/>
    </w:p>
    <w:p w14:paraId="160464AA" w14:textId="7642DCCF" w:rsidR="002D2EC2" w:rsidRPr="007C27B5" w:rsidRDefault="006F623F" w:rsidP="002925EC">
      <w:pPr>
        <w:spacing w:line="360" w:lineRule="auto"/>
        <w:ind w:firstLineChars="200" w:firstLine="520"/>
        <w:jc w:val="left"/>
        <w:rPr>
          <w:spacing w:val="10"/>
          <w:sz w:val="24"/>
        </w:rPr>
      </w:pPr>
      <w:bookmarkStart w:id="42" w:name="_Toc37009644"/>
      <w:bookmarkStart w:id="43" w:name="_Toc44404549"/>
      <w:r w:rsidRPr="007C27B5">
        <w:rPr>
          <w:rFonts w:hint="eastAsia"/>
          <w:spacing w:val="10"/>
          <w:sz w:val="24"/>
        </w:rPr>
        <w:t>逆反射测量仪的复校时间间隔建议为</w:t>
      </w:r>
      <w:r w:rsidRPr="007C27B5">
        <w:rPr>
          <w:rFonts w:hint="eastAsia"/>
          <w:spacing w:val="10"/>
          <w:sz w:val="24"/>
        </w:rPr>
        <w:t>1</w:t>
      </w:r>
      <w:r w:rsidRPr="007C27B5">
        <w:rPr>
          <w:rFonts w:hint="eastAsia"/>
          <w:spacing w:val="10"/>
          <w:sz w:val="24"/>
        </w:rPr>
        <w:t>年。由于复校时间间隔的长短是由</w:t>
      </w:r>
      <w:r w:rsidR="007A0F27" w:rsidRPr="007C27B5">
        <w:rPr>
          <w:rFonts w:hint="eastAsia"/>
          <w:spacing w:val="10"/>
          <w:sz w:val="24"/>
        </w:rPr>
        <w:t>逆反射</w:t>
      </w:r>
      <w:r w:rsidRPr="007C27B5">
        <w:rPr>
          <w:rFonts w:hint="eastAsia"/>
          <w:spacing w:val="10"/>
          <w:sz w:val="24"/>
        </w:rPr>
        <w:t>测量仪的使用情况、使用者等诸因素所决定的，因此，送校单位可根据实际使用情况自主决定复校时间间隔。</w:t>
      </w:r>
    </w:p>
    <w:bookmarkEnd w:id="42"/>
    <w:bookmarkEnd w:id="43"/>
    <w:p w14:paraId="41969CF5" w14:textId="77777777" w:rsidR="002D2EC2" w:rsidRPr="007C27B5" w:rsidRDefault="002D2EC2">
      <w:pPr>
        <w:spacing w:line="360" w:lineRule="auto"/>
        <w:rPr>
          <w:sz w:val="24"/>
        </w:rPr>
      </w:pPr>
    </w:p>
    <w:p w14:paraId="4A103C9E" w14:textId="77777777" w:rsidR="002D2EC2" w:rsidRPr="007C27B5" w:rsidRDefault="009B7110">
      <w:pPr>
        <w:pStyle w:val="1"/>
        <w:spacing w:before="0" w:after="0" w:line="240" w:lineRule="auto"/>
        <w:rPr>
          <w:rFonts w:ascii="黑体" w:eastAsia="黑体"/>
          <w:b w:val="0"/>
          <w:bCs w:val="0"/>
          <w:sz w:val="28"/>
          <w:szCs w:val="28"/>
        </w:rPr>
      </w:pPr>
      <w:bookmarkStart w:id="44" w:name="_Toc57699045"/>
      <w:bookmarkStart w:id="45" w:name="_Toc57699127"/>
      <w:r w:rsidRPr="007C27B5">
        <w:rPr>
          <w:rFonts w:ascii="黑体" w:eastAsia="黑体"/>
          <w:b w:val="0"/>
          <w:bCs w:val="0"/>
          <w:sz w:val="28"/>
          <w:szCs w:val="28"/>
        </w:rPr>
        <w:br w:type="page"/>
      </w:r>
      <w:bookmarkStart w:id="46" w:name="_Toc500976339"/>
      <w:r w:rsidR="002D2EC2" w:rsidRPr="007C27B5">
        <w:rPr>
          <w:rFonts w:ascii="黑体" w:eastAsia="黑体" w:hint="eastAsia"/>
          <w:b w:val="0"/>
          <w:bCs w:val="0"/>
          <w:sz w:val="28"/>
          <w:szCs w:val="28"/>
        </w:rPr>
        <w:lastRenderedPageBreak/>
        <w:t>附录A</w:t>
      </w:r>
      <w:bookmarkEnd w:id="46"/>
    </w:p>
    <w:bookmarkEnd w:id="44"/>
    <w:bookmarkEnd w:id="45"/>
    <w:p w14:paraId="6BF25C87" w14:textId="540B80BD" w:rsidR="0087689B" w:rsidRPr="007C27B5" w:rsidRDefault="00877FBA" w:rsidP="0087689B">
      <w:pPr>
        <w:pStyle w:val="a"/>
        <w:widowControl w:val="0"/>
        <w:numPr>
          <w:ilvl w:val="0"/>
          <w:numId w:val="0"/>
        </w:numPr>
        <w:spacing w:beforeLines="50" w:before="156" w:line="360" w:lineRule="auto"/>
        <w:rPr>
          <w:rFonts w:hAnsi="宋体"/>
          <w:kern w:val="2"/>
          <w:sz w:val="28"/>
          <w:szCs w:val="28"/>
        </w:rPr>
      </w:pPr>
      <w:r w:rsidRPr="007C27B5">
        <w:rPr>
          <w:rFonts w:hAnsi="宋体" w:hint="eastAsia"/>
          <w:kern w:val="2"/>
          <w:sz w:val="28"/>
          <w:szCs w:val="28"/>
        </w:rPr>
        <w:t>逆反射测量仪</w:t>
      </w:r>
      <w:r w:rsidR="0087689B" w:rsidRPr="007C27B5">
        <w:rPr>
          <w:rFonts w:hAnsi="宋体" w:hint="eastAsia"/>
          <w:kern w:val="2"/>
          <w:sz w:val="28"/>
          <w:szCs w:val="28"/>
        </w:rPr>
        <w:t>校准记录表格式</w:t>
      </w:r>
    </w:p>
    <w:p w14:paraId="4BD48CCC" w14:textId="4203C40D" w:rsidR="0087689B" w:rsidRPr="007C27B5" w:rsidRDefault="0087689B" w:rsidP="0087689B">
      <w:pPr>
        <w:spacing w:line="312" w:lineRule="auto"/>
        <w:rPr>
          <w:rFonts w:ascii="黑体" w:eastAsia="黑体" w:hAnsi="宋体"/>
          <w:sz w:val="24"/>
        </w:rPr>
      </w:pPr>
      <w:r w:rsidRPr="007C27B5">
        <w:rPr>
          <w:rFonts w:ascii="黑体" w:eastAsia="黑体" w:hint="eastAsia"/>
          <w:sz w:val="24"/>
        </w:rPr>
        <w:t>A</w:t>
      </w:r>
      <w:r w:rsidR="00167BB6" w:rsidRPr="007C27B5">
        <w:rPr>
          <w:rFonts w:ascii="黑体" w:eastAsia="黑体" w:hint="eastAsia"/>
          <w:sz w:val="24"/>
        </w:rPr>
        <w:t>.1</w:t>
      </w:r>
      <w:r w:rsidRPr="007C27B5">
        <w:rPr>
          <w:rFonts w:ascii="黑体" w:eastAsia="黑体" w:hint="eastAsia"/>
          <w:sz w:val="24"/>
        </w:rPr>
        <w:t xml:space="preserve">  </w:t>
      </w:r>
      <w:r w:rsidRPr="007C27B5">
        <w:rPr>
          <w:rFonts w:ascii="黑体" w:eastAsia="黑体" w:hAnsi="宋体" w:hint="eastAsia"/>
          <w:sz w:val="24"/>
        </w:rPr>
        <w:t>逆反射测量仪校准记录表</w:t>
      </w:r>
      <w:r w:rsidR="00877FBA" w:rsidRPr="007C27B5">
        <w:rPr>
          <w:rFonts w:ascii="黑体" w:eastAsia="黑体" w:hAnsi="宋体" w:hint="eastAsia"/>
          <w:sz w:val="24"/>
        </w:rPr>
        <w:t>首页</w:t>
      </w:r>
    </w:p>
    <w:p w14:paraId="342A3B5D" w14:textId="3FBAA1A8" w:rsidR="0087689B" w:rsidRPr="007C27B5" w:rsidRDefault="00877FBA" w:rsidP="00877FBA">
      <w:pPr>
        <w:spacing w:line="312" w:lineRule="auto"/>
        <w:ind w:firstLineChars="200" w:firstLine="480"/>
        <w:rPr>
          <w:rFonts w:ascii="黑体" w:eastAsia="黑体" w:hAnsi="宋体"/>
          <w:sz w:val="24"/>
        </w:rPr>
      </w:pPr>
      <w:r w:rsidRPr="007C27B5">
        <w:rPr>
          <w:rFonts w:ascii="宋体" w:hAnsi="宋体" w:hint="eastAsia"/>
          <w:sz w:val="24"/>
        </w:rPr>
        <w:t>逆反射测量仪校准记录表首页格式见</w:t>
      </w:r>
      <w:r w:rsidR="0087689B" w:rsidRPr="007C27B5">
        <w:rPr>
          <w:rFonts w:ascii="宋体" w:hAnsi="宋体" w:hint="eastAsia"/>
          <w:sz w:val="24"/>
        </w:rPr>
        <w:t>表</w:t>
      </w:r>
      <w:r w:rsidR="003E0191" w:rsidRPr="007C27B5">
        <w:rPr>
          <w:rFonts w:ascii="宋体" w:hAnsi="宋体" w:hint="eastAsia"/>
          <w:sz w:val="24"/>
        </w:rPr>
        <w:t>A</w:t>
      </w:r>
      <w:r w:rsidR="0087689B" w:rsidRPr="007C27B5">
        <w:rPr>
          <w:rFonts w:ascii="宋体" w:hAnsi="宋体" w:hint="eastAsia"/>
          <w:sz w:val="24"/>
        </w:rPr>
        <w:t>.1。</w:t>
      </w:r>
    </w:p>
    <w:p w14:paraId="53341CAD" w14:textId="34796208" w:rsidR="0087689B" w:rsidRPr="007C27B5" w:rsidRDefault="0087689B" w:rsidP="0087689B">
      <w:pPr>
        <w:spacing w:line="312" w:lineRule="auto"/>
        <w:jc w:val="center"/>
        <w:rPr>
          <w:rFonts w:ascii="黑体" w:eastAsia="黑体" w:hAnsi="宋体"/>
        </w:rPr>
      </w:pPr>
      <w:r w:rsidRPr="007C27B5">
        <w:rPr>
          <w:rFonts w:ascii="黑体" w:eastAsia="黑体" w:hAnsi="宋体" w:hint="eastAsia"/>
        </w:rPr>
        <w:t>表</w:t>
      </w:r>
      <w:r w:rsidR="003E0191" w:rsidRPr="007C27B5">
        <w:rPr>
          <w:rFonts w:ascii="黑体" w:eastAsia="黑体" w:hAnsi="宋体" w:hint="eastAsia"/>
        </w:rPr>
        <w:t>A</w:t>
      </w:r>
      <w:r w:rsidRPr="007C27B5">
        <w:rPr>
          <w:rFonts w:ascii="黑体" w:eastAsia="黑体" w:hAnsi="宋体" w:hint="eastAsia"/>
        </w:rPr>
        <w:t>.1</w:t>
      </w:r>
      <w:r w:rsidR="004B6FEB" w:rsidRPr="007C27B5">
        <w:rPr>
          <w:rFonts w:hint="eastAsia"/>
        </w:rPr>
        <w:t xml:space="preserve">　</w:t>
      </w:r>
      <w:r w:rsidR="004B6FEB" w:rsidRPr="007C27B5">
        <w:rPr>
          <w:rFonts w:ascii="黑体" w:eastAsia="黑体" w:hAnsi="宋体"/>
        </w:rPr>
        <w:t>记录表首页</w:t>
      </w:r>
    </w:p>
    <w:tbl>
      <w:tblPr>
        <w:tblStyle w:val="af5"/>
        <w:tblW w:w="0" w:type="auto"/>
        <w:tblInd w:w="70" w:type="dxa"/>
        <w:tblLook w:val="04A0" w:firstRow="1" w:lastRow="0" w:firstColumn="1" w:lastColumn="0" w:noHBand="0" w:noVBand="1"/>
      </w:tblPr>
      <w:tblGrid>
        <w:gridCol w:w="2053"/>
        <w:gridCol w:w="1546"/>
        <w:gridCol w:w="516"/>
        <w:gridCol w:w="1030"/>
        <w:gridCol w:w="1031"/>
        <w:gridCol w:w="515"/>
        <w:gridCol w:w="1547"/>
      </w:tblGrid>
      <w:tr w:rsidR="007C27B5" w:rsidRPr="007C27B5" w14:paraId="00B352B8" w14:textId="77777777" w:rsidTr="00C2276E">
        <w:tc>
          <w:tcPr>
            <w:tcW w:w="2053" w:type="dxa"/>
            <w:tcBorders>
              <w:top w:val="nil"/>
              <w:left w:val="nil"/>
              <w:right w:val="nil"/>
            </w:tcBorders>
          </w:tcPr>
          <w:p w14:paraId="2ADA2CAD" w14:textId="6BD252F7" w:rsidR="00FE196B" w:rsidRPr="007C27B5" w:rsidRDefault="00C2276E" w:rsidP="00F07FF3">
            <w:pPr>
              <w:spacing w:line="312" w:lineRule="auto"/>
              <w:jc w:val="lef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表格</w:t>
            </w:r>
            <w:r w:rsidR="00F07FF3" w:rsidRPr="007C27B5">
              <w:rPr>
                <w:rFonts w:ascii="宋体" w:hAnsi="宋体"/>
                <w:bCs/>
                <w:szCs w:val="21"/>
              </w:rPr>
              <w:t>编号</w:t>
            </w:r>
            <w:r w:rsidR="00240B0B" w:rsidRPr="007C27B5">
              <w:rPr>
                <w:rFonts w:ascii="宋体" w:hAnsi="宋体"/>
                <w:bCs/>
                <w:szCs w:val="21"/>
              </w:rPr>
              <w:t>：</w:t>
            </w:r>
          </w:p>
        </w:tc>
        <w:tc>
          <w:tcPr>
            <w:tcW w:w="2062" w:type="dxa"/>
            <w:gridSpan w:val="2"/>
            <w:tcBorders>
              <w:top w:val="nil"/>
              <w:left w:val="nil"/>
              <w:right w:val="nil"/>
            </w:tcBorders>
          </w:tcPr>
          <w:p w14:paraId="0EF0B487" w14:textId="77777777" w:rsidR="00FE196B" w:rsidRPr="007C27B5" w:rsidRDefault="00FE196B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right w:val="nil"/>
            </w:tcBorders>
          </w:tcPr>
          <w:p w14:paraId="434A640D" w14:textId="77777777" w:rsidR="00FE196B" w:rsidRPr="007C27B5" w:rsidRDefault="00FE196B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right w:val="nil"/>
            </w:tcBorders>
          </w:tcPr>
          <w:p w14:paraId="17ED2BBB" w14:textId="4C96F74E" w:rsidR="00FE196B" w:rsidRPr="007C27B5" w:rsidRDefault="00F07FF3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第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页，共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</w:t>
            </w:r>
          </w:p>
        </w:tc>
      </w:tr>
      <w:tr w:rsidR="007C27B5" w:rsidRPr="007C27B5" w14:paraId="3EF62A60" w14:textId="77777777" w:rsidTr="00C2276E">
        <w:tc>
          <w:tcPr>
            <w:tcW w:w="2053" w:type="dxa"/>
          </w:tcPr>
          <w:p w14:paraId="7A790FA4" w14:textId="37247FD6" w:rsidR="00FE196B" w:rsidRPr="007C27B5" w:rsidRDefault="00C2276E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 w:hint="eastAsia"/>
                <w:bCs/>
                <w:szCs w:val="21"/>
              </w:rPr>
              <w:t>样品名称</w:t>
            </w:r>
          </w:p>
        </w:tc>
        <w:tc>
          <w:tcPr>
            <w:tcW w:w="2062" w:type="dxa"/>
            <w:gridSpan w:val="2"/>
          </w:tcPr>
          <w:p w14:paraId="115A0CA1" w14:textId="77777777" w:rsidR="00FE196B" w:rsidRPr="007C27B5" w:rsidRDefault="00FE196B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61" w:type="dxa"/>
            <w:gridSpan w:val="2"/>
          </w:tcPr>
          <w:p w14:paraId="46A339DB" w14:textId="09169FB6" w:rsidR="00FE196B" w:rsidRPr="007C27B5" w:rsidRDefault="00C2276E" w:rsidP="00F07FF3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 w:hint="eastAsia"/>
                <w:bCs/>
                <w:szCs w:val="21"/>
              </w:rPr>
              <w:t>样品编号</w:t>
            </w:r>
          </w:p>
        </w:tc>
        <w:tc>
          <w:tcPr>
            <w:tcW w:w="2062" w:type="dxa"/>
            <w:gridSpan w:val="2"/>
          </w:tcPr>
          <w:p w14:paraId="7EEF5754" w14:textId="77777777" w:rsidR="00FE196B" w:rsidRPr="007C27B5" w:rsidRDefault="00FE196B" w:rsidP="0087689B">
            <w:pPr>
              <w:spacing w:line="312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7C27B5" w:rsidRPr="007C27B5" w14:paraId="46566263" w14:textId="77777777" w:rsidTr="00C2276E">
        <w:tc>
          <w:tcPr>
            <w:tcW w:w="2053" w:type="dxa"/>
          </w:tcPr>
          <w:p w14:paraId="04C47E45" w14:textId="6316B9EE" w:rsidR="00FE196B" w:rsidRPr="007C27B5" w:rsidRDefault="00C2276E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型号规格</w:t>
            </w:r>
          </w:p>
        </w:tc>
        <w:tc>
          <w:tcPr>
            <w:tcW w:w="2062" w:type="dxa"/>
            <w:gridSpan w:val="2"/>
          </w:tcPr>
          <w:p w14:paraId="012CC4EF" w14:textId="77777777" w:rsidR="00FE196B" w:rsidRPr="007C27B5" w:rsidRDefault="00FE196B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61" w:type="dxa"/>
            <w:gridSpan w:val="2"/>
          </w:tcPr>
          <w:p w14:paraId="2D8BAA37" w14:textId="5DD5A33A" w:rsidR="00FE196B" w:rsidRPr="007C27B5" w:rsidRDefault="00F07FF3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出厂编号</w:t>
            </w:r>
          </w:p>
        </w:tc>
        <w:tc>
          <w:tcPr>
            <w:tcW w:w="2062" w:type="dxa"/>
            <w:gridSpan w:val="2"/>
          </w:tcPr>
          <w:p w14:paraId="620DCBF5" w14:textId="77777777" w:rsidR="00FE196B" w:rsidRPr="007C27B5" w:rsidRDefault="00FE196B" w:rsidP="0087689B">
            <w:pPr>
              <w:spacing w:line="312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7C27B5" w:rsidRPr="007C27B5" w14:paraId="6B2B04E4" w14:textId="77777777" w:rsidTr="00C2276E">
        <w:tc>
          <w:tcPr>
            <w:tcW w:w="2053" w:type="dxa"/>
          </w:tcPr>
          <w:p w14:paraId="7B09532B" w14:textId="4D65A67C" w:rsidR="00F07FF3" w:rsidRPr="007C27B5" w:rsidRDefault="00C2276E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制造</w:t>
            </w:r>
            <w:r w:rsidR="00F07FF3" w:rsidRPr="007C27B5">
              <w:rPr>
                <w:rFonts w:ascii="宋体" w:hAnsi="宋体"/>
                <w:bCs/>
                <w:szCs w:val="21"/>
              </w:rPr>
              <w:t>单位</w:t>
            </w:r>
          </w:p>
        </w:tc>
        <w:tc>
          <w:tcPr>
            <w:tcW w:w="6185" w:type="dxa"/>
            <w:gridSpan w:val="6"/>
          </w:tcPr>
          <w:p w14:paraId="1814A5D8" w14:textId="77777777" w:rsidR="00F07FF3" w:rsidRPr="007C27B5" w:rsidRDefault="00F07FF3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C27B5" w:rsidRPr="007C27B5" w14:paraId="3770631E" w14:textId="77777777" w:rsidTr="00C2276E">
        <w:tc>
          <w:tcPr>
            <w:tcW w:w="2053" w:type="dxa"/>
          </w:tcPr>
          <w:p w14:paraId="5B02D3DA" w14:textId="4DB09A4A" w:rsidR="00C2276E" w:rsidRPr="007C27B5" w:rsidRDefault="00C2276E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校准依据</w:t>
            </w:r>
          </w:p>
        </w:tc>
        <w:tc>
          <w:tcPr>
            <w:tcW w:w="2062" w:type="dxa"/>
            <w:gridSpan w:val="2"/>
          </w:tcPr>
          <w:p w14:paraId="4E733575" w14:textId="77777777" w:rsidR="00C2276E" w:rsidRPr="007C27B5" w:rsidRDefault="00C2276E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61" w:type="dxa"/>
            <w:gridSpan w:val="2"/>
          </w:tcPr>
          <w:p w14:paraId="34D6AC09" w14:textId="7729A858" w:rsidR="00C2276E" w:rsidRPr="007C27B5" w:rsidRDefault="00C2276E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校准地点</w:t>
            </w:r>
          </w:p>
        </w:tc>
        <w:tc>
          <w:tcPr>
            <w:tcW w:w="2062" w:type="dxa"/>
            <w:gridSpan w:val="2"/>
          </w:tcPr>
          <w:p w14:paraId="168640CB" w14:textId="6F73F462" w:rsidR="00C2276E" w:rsidRPr="007C27B5" w:rsidRDefault="00C2276E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C27B5" w:rsidRPr="007C27B5" w14:paraId="7BB8FEC4" w14:textId="77777777" w:rsidTr="00C2276E">
        <w:tc>
          <w:tcPr>
            <w:tcW w:w="2053" w:type="dxa"/>
          </w:tcPr>
          <w:p w14:paraId="50E75DF0" w14:textId="52782DAD" w:rsidR="00C2276E" w:rsidRPr="007C27B5" w:rsidRDefault="00C2276E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校准前样品状态</w:t>
            </w:r>
          </w:p>
        </w:tc>
        <w:tc>
          <w:tcPr>
            <w:tcW w:w="2062" w:type="dxa"/>
            <w:gridSpan w:val="2"/>
          </w:tcPr>
          <w:p w14:paraId="570BA929" w14:textId="77777777" w:rsidR="00C2276E" w:rsidRPr="007C27B5" w:rsidRDefault="00C2276E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61" w:type="dxa"/>
            <w:gridSpan w:val="2"/>
          </w:tcPr>
          <w:p w14:paraId="75657617" w14:textId="1D1529C3" w:rsidR="00C2276E" w:rsidRPr="007C27B5" w:rsidRDefault="00C2276E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校准后样品状态</w:t>
            </w:r>
          </w:p>
        </w:tc>
        <w:tc>
          <w:tcPr>
            <w:tcW w:w="2062" w:type="dxa"/>
            <w:gridSpan w:val="2"/>
          </w:tcPr>
          <w:p w14:paraId="50703549" w14:textId="77777777" w:rsidR="00C2276E" w:rsidRPr="007C27B5" w:rsidRDefault="00C2276E" w:rsidP="0087689B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C27B5" w:rsidRPr="007C27B5" w14:paraId="657C9C80" w14:textId="77777777" w:rsidTr="00C2276E">
        <w:tc>
          <w:tcPr>
            <w:tcW w:w="2053" w:type="dxa"/>
          </w:tcPr>
          <w:p w14:paraId="6C678C39" w14:textId="10D1B2D8" w:rsidR="00C2276E" w:rsidRPr="007C27B5" w:rsidRDefault="00C2276E" w:rsidP="00C2276E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校准环境</w:t>
            </w:r>
          </w:p>
        </w:tc>
        <w:tc>
          <w:tcPr>
            <w:tcW w:w="6185" w:type="dxa"/>
            <w:gridSpan w:val="6"/>
          </w:tcPr>
          <w:p w14:paraId="2039D3BC" w14:textId="0714BE98" w:rsidR="00C2276E" w:rsidRPr="007C27B5" w:rsidRDefault="00C2276E" w:rsidP="00C2276E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湿度：</w:t>
            </w:r>
            <w:r w:rsidRPr="007C27B5">
              <w:rPr>
                <w:rFonts w:ascii="宋体" w:hAnsi="宋体" w:hint="eastAsia"/>
                <w:bCs/>
                <w:szCs w:val="21"/>
                <w:u w:val="thick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  <w:u w:val="thick"/>
              </w:rPr>
              <w:t xml:space="preserve">   </w:t>
            </w:r>
            <w:r w:rsidRPr="007C27B5">
              <w:rPr>
                <w:rFonts w:ascii="宋体" w:hAnsi="宋体"/>
                <w:bCs/>
                <w:szCs w:val="21"/>
              </w:rPr>
              <w:t>℃   湿度：</w:t>
            </w:r>
            <w:r w:rsidRPr="007C27B5">
              <w:rPr>
                <w:rFonts w:ascii="宋体" w:hAnsi="宋体" w:hint="eastAsia"/>
                <w:bCs/>
                <w:szCs w:val="21"/>
                <w:u w:val="thick"/>
              </w:rPr>
              <w:t xml:space="preserve">  </w:t>
            </w:r>
            <w:r w:rsidRPr="007C27B5">
              <w:rPr>
                <w:rFonts w:ascii="宋体" w:hAnsi="宋体"/>
                <w:bCs/>
                <w:szCs w:val="21"/>
                <w:u w:val="thick"/>
              </w:rPr>
              <w:t xml:space="preserve">  </w:t>
            </w:r>
            <w:r w:rsidRPr="007C27B5">
              <w:rPr>
                <w:rFonts w:ascii="宋体" w:hAnsi="宋体"/>
                <w:bCs/>
                <w:szCs w:val="21"/>
              </w:rPr>
              <w:t xml:space="preserve">%RH   </w:t>
            </w:r>
            <w:r w:rsidR="00246DF8" w:rsidRPr="007C27B5">
              <w:rPr>
                <w:rFonts w:ascii="宋体" w:hAnsi="宋体"/>
                <w:bCs/>
                <w:szCs w:val="21"/>
              </w:rPr>
              <w:t>其他</w:t>
            </w:r>
            <w:r w:rsidRPr="007C27B5">
              <w:rPr>
                <w:rFonts w:ascii="宋体" w:hAnsi="宋体"/>
                <w:bCs/>
                <w:szCs w:val="21"/>
              </w:rPr>
              <w:t>：</w:t>
            </w:r>
            <w:r w:rsidRPr="007C27B5">
              <w:rPr>
                <w:rFonts w:ascii="宋体" w:hAnsi="宋体" w:hint="eastAsia"/>
                <w:bCs/>
                <w:szCs w:val="21"/>
                <w:u w:val="thick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  <w:u w:val="thick"/>
              </w:rPr>
              <w:t xml:space="preserve">   </w:t>
            </w:r>
          </w:p>
        </w:tc>
      </w:tr>
      <w:tr w:rsidR="007C27B5" w:rsidRPr="007C27B5" w14:paraId="06215C4D" w14:textId="77777777" w:rsidTr="00A41723">
        <w:tc>
          <w:tcPr>
            <w:tcW w:w="2053" w:type="dxa"/>
            <w:vMerge w:val="restart"/>
            <w:vAlign w:val="center"/>
          </w:tcPr>
          <w:p w14:paraId="752973BE" w14:textId="14E91574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所用的计量标准或主要标准器</w:t>
            </w:r>
          </w:p>
        </w:tc>
        <w:tc>
          <w:tcPr>
            <w:tcW w:w="1546" w:type="dxa"/>
          </w:tcPr>
          <w:p w14:paraId="6009DA58" w14:textId="1CD7ACE6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名称</w:t>
            </w:r>
          </w:p>
        </w:tc>
        <w:tc>
          <w:tcPr>
            <w:tcW w:w="4639" w:type="dxa"/>
            <w:gridSpan w:val="5"/>
          </w:tcPr>
          <w:p w14:paraId="524A440C" w14:textId="0DCC16DD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7C27B5" w:rsidRPr="007C27B5" w14:paraId="7DDB7D99" w14:textId="77777777" w:rsidTr="00A41723">
        <w:tc>
          <w:tcPr>
            <w:tcW w:w="2053" w:type="dxa"/>
            <w:vMerge/>
          </w:tcPr>
          <w:p w14:paraId="5E1BE666" w14:textId="77777777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46" w:type="dxa"/>
          </w:tcPr>
          <w:p w14:paraId="6F62AD12" w14:textId="33489D03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测量范围</w:t>
            </w:r>
          </w:p>
        </w:tc>
        <w:tc>
          <w:tcPr>
            <w:tcW w:w="4639" w:type="dxa"/>
            <w:gridSpan w:val="5"/>
          </w:tcPr>
          <w:p w14:paraId="22BE6954" w14:textId="4E35C596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7C27B5" w:rsidRPr="007C27B5" w14:paraId="4FF9DC98" w14:textId="77777777" w:rsidTr="00A41723">
        <w:tc>
          <w:tcPr>
            <w:tcW w:w="2053" w:type="dxa"/>
            <w:vMerge/>
          </w:tcPr>
          <w:p w14:paraId="2290969F" w14:textId="77777777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46" w:type="dxa"/>
          </w:tcPr>
          <w:p w14:paraId="1FEF0AB6" w14:textId="03BC5569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不确定度</w:t>
            </w:r>
          </w:p>
        </w:tc>
        <w:tc>
          <w:tcPr>
            <w:tcW w:w="4639" w:type="dxa"/>
            <w:gridSpan w:val="5"/>
          </w:tcPr>
          <w:p w14:paraId="6AF4E4C9" w14:textId="24705EA7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7C27B5" w:rsidRPr="007C27B5" w14:paraId="397C8771" w14:textId="77777777" w:rsidTr="00A41723">
        <w:tc>
          <w:tcPr>
            <w:tcW w:w="2053" w:type="dxa"/>
            <w:vMerge/>
          </w:tcPr>
          <w:p w14:paraId="3067B38D" w14:textId="77777777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46" w:type="dxa"/>
          </w:tcPr>
          <w:p w14:paraId="155FE511" w14:textId="6B253E09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证书编号</w:t>
            </w:r>
          </w:p>
        </w:tc>
        <w:tc>
          <w:tcPr>
            <w:tcW w:w="4639" w:type="dxa"/>
            <w:gridSpan w:val="5"/>
          </w:tcPr>
          <w:p w14:paraId="2539E7C0" w14:textId="583FD776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7C27B5" w:rsidRPr="007C27B5" w14:paraId="3717A94E" w14:textId="77777777" w:rsidTr="00A41723">
        <w:tc>
          <w:tcPr>
            <w:tcW w:w="2053" w:type="dxa"/>
            <w:vMerge/>
          </w:tcPr>
          <w:p w14:paraId="14904743" w14:textId="77777777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46" w:type="dxa"/>
          </w:tcPr>
          <w:p w14:paraId="7E0A9241" w14:textId="7010A7FA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证书有效期至</w:t>
            </w:r>
          </w:p>
        </w:tc>
        <w:tc>
          <w:tcPr>
            <w:tcW w:w="4639" w:type="dxa"/>
            <w:gridSpan w:val="5"/>
          </w:tcPr>
          <w:p w14:paraId="02B36433" w14:textId="3AAEFC85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7C27B5" w:rsidRPr="007C27B5" w14:paraId="58B9C350" w14:textId="77777777" w:rsidTr="00C2276E">
        <w:tc>
          <w:tcPr>
            <w:tcW w:w="2053" w:type="dxa"/>
            <w:vMerge/>
          </w:tcPr>
          <w:p w14:paraId="04BB03A9" w14:textId="77777777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46" w:type="dxa"/>
          </w:tcPr>
          <w:p w14:paraId="1588279D" w14:textId="04BBEB8F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使用前情况</w:t>
            </w:r>
          </w:p>
        </w:tc>
        <w:tc>
          <w:tcPr>
            <w:tcW w:w="1546" w:type="dxa"/>
            <w:gridSpan w:val="2"/>
          </w:tcPr>
          <w:p w14:paraId="568AFEDD" w14:textId="20519832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46" w:type="dxa"/>
            <w:gridSpan w:val="2"/>
          </w:tcPr>
          <w:p w14:paraId="2D604385" w14:textId="01F0BC21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使用后情况</w:t>
            </w:r>
          </w:p>
        </w:tc>
        <w:tc>
          <w:tcPr>
            <w:tcW w:w="1547" w:type="dxa"/>
          </w:tcPr>
          <w:p w14:paraId="5FE469C0" w14:textId="2E9CF5B5" w:rsidR="00C2276E" w:rsidRPr="007C27B5" w:rsidRDefault="00C2276E" w:rsidP="002230BD">
            <w:pPr>
              <w:spacing w:line="312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7C27B5" w:rsidRPr="007C27B5" w14:paraId="566878EE" w14:textId="77777777" w:rsidTr="00C2276E">
        <w:tc>
          <w:tcPr>
            <w:tcW w:w="2053" w:type="dxa"/>
            <w:tcBorders>
              <w:bottom w:val="single" w:sz="4" w:space="0" w:color="auto"/>
            </w:tcBorders>
          </w:tcPr>
          <w:p w14:paraId="03D83895" w14:textId="01C163DC" w:rsidR="002230BD" w:rsidRPr="007C27B5" w:rsidRDefault="002230BD" w:rsidP="00F07FF3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备注</w:t>
            </w:r>
          </w:p>
        </w:tc>
        <w:tc>
          <w:tcPr>
            <w:tcW w:w="6185" w:type="dxa"/>
            <w:gridSpan w:val="6"/>
            <w:tcBorders>
              <w:bottom w:val="single" w:sz="4" w:space="0" w:color="auto"/>
            </w:tcBorders>
          </w:tcPr>
          <w:p w14:paraId="6E3DDD87" w14:textId="3329FE4D" w:rsidR="002230BD" w:rsidRPr="007C27B5" w:rsidRDefault="002230BD" w:rsidP="00F07FF3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C27B5" w:rsidRPr="007C27B5" w14:paraId="77034137" w14:textId="77777777" w:rsidTr="00C2276E">
        <w:tc>
          <w:tcPr>
            <w:tcW w:w="8238" w:type="dxa"/>
            <w:gridSpan w:val="7"/>
            <w:tcBorders>
              <w:left w:val="nil"/>
              <w:bottom w:val="nil"/>
              <w:right w:val="nil"/>
            </w:tcBorders>
          </w:tcPr>
          <w:p w14:paraId="61CFABEB" w14:textId="77777777" w:rsidR="002230BD" w:rsidRPr="007C27B5" w:rsidRDefault="002230BD" w:rsidP="00F07FF3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C27B5" w:rsidRPr="007C27B5" w14:paraId="44159812" w14:textId="77777777" w:rsidTr="00C2276E">
        <w:tc>
          <w:tcPr>
            <w:tcW w:w="82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5319E7" w14:textId="77777777" w:rsidR="009F6555" w:rsidRPr="007C27B5" w:rsidRDefault="009F6555" w:rsidP="00F07FF3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C27B5" w:rsidRPr="007C27B5" w14:paraId="1EEE9F35" w14:textId="77777777" w:rsidTr="00C2276E"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</w:tcPr>
          <w:p w14:paraId="1C64F32A" w14:textId="674E2B15" w:rsidR="00F07FF3" w:rsidRPr="007C27B5" w:rsidRDefault="002230BD" w:rsidP="00F07FF3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校准员</w:t>
            </w:r>
            <w:r w:rsidR="003F45B8" w:rsidRPr="007C27B5">
              <w:rPr>
                <w:rFonts w:ascii="宋体" w:hAnsi="宋体" w:hint="eastAsia"/>
                <w:bCs/>
                <w:szCs w:val="21"/>
              </w:rPr>
              <w:t>:</w:t>
            </w:r>
          </w:p>
        </w:tc>
        <w:tc>
          <w:tcPr>
            <w:tcW w:w="2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1541E" w14:textId="49C3956D" w:rsidR="00F07FF3" w:rsidRPr="007C27B5" w:rsidRDefault="00C9487F" w:rsidP="00F07FF3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核验员</w:t>
            </w:r>
            <w:r w:rsidRPr="007C27B5">
              <w:rPr>
                <w:rFonts w:ascii="宋体" w:hAnsi="宋体" w:hint="eastAsia"/>
                <w:bCs/>
                <w:szCs w:val="21"/>
              </w:rPr>
              <w:t>: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4F623" w14:textId="1F3B6D08" w:rsidR="00F07FF3" w:rsidRPr="007C27B5" w:rsidRDefault="00C9487F" w:rsidP="00F07FF3">
            <w:pPr>
              <w:spacing w:line="312" w:lineRule="auto"/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校准时间：</w:t>
            </w:r>
          </w:p>
        </w:tc>
        <w:tc>
          <w:tcPr>
            <w:tcW w:w="2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3847E" w14:textId="77777777" w:rsidR="00F07FF3" w:rsidRPr="007C27B5" w:rsidRDefault="00F07FF3" w:rsidP="00F07FF3">
            <w:pPr>
              <w:spacing w:line="312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14:paraId="29EECFDB" w14:textId="77777777" w:rsidR="00FE196B" w:rsidRPr="007C27B5" w:rsidRDefault="00FE196B" w:rsidP="0087689B">
      <w:pPr>
        <w:spacing w:line="312" w:lineRule="auto"/>
        <w:jc w:val="center"/>
        <w:rPr>
          <w:rFonts w:ascii="宋体" w:hAnsi="宋体"/>
          <w:b/>
          <w:bCs/>
          <w:sz w:val="24"/>
        </w:rPr>
      </w:pPr>
    </w:p>
    <w:p w14:paraId="438C27BD" w14:textId="4D4B25A3" w:rsidR="00877FBA" w:rsidRPr="007C27B5" w:rsidRDefault="00877FBA">
      <w:pPr>
        <w:widowControl/>
        <w:jc w:val="left"/>
        <w:rPr>
          <w:rFonts w:ascii="黑体" w:eastAsia="黑体"/>
        </w:rPr>
      </w:pPr>
      <w:r w:rsidRPr="007C27B5">
        <w:rPr>
          <w:rFonts w:ascii="黑体" w:eastAsia="黑体"/>
        </w:rPr>
        <w:br w:type="page"/>
      </w:r>
    </w:p>
    <w:p w14:paraId="4023EF8F" w14:textId="7FA9B0ED" w:rsidR="00877FBA" w:rsidRPr="007C27B5" w:rsidRDefault="00877FBA" w:rsidP="00877FBA">
      <w:pPr>
        <w:spacing w:line="312" w:lineRule="auto"/>
        <w:rPr>
          <w:rFonts w:ascii="黑体" w:eastAsia="黑体" w:hAnsi="宋体"/>
          <w:sz w:val="24"/>
        </w:rPr>
      </w:pPr>
      <w:r w:rsidRPr="007C27B5">
        <w:rPr>
          <w:rFonts w:ascii="黑体" w:eastAsia="黑体" w:hint="eastAsia"/>
          <w:sz w:val="24"/>
        </w:rPr>
        <w:lastRenderedPageBreak/>
        <w:t>A.</w:t>
      </w:r>
      <w:r w:rsidRPr="007C27B5">
        <w:rPr>
          <w:rFonts w:ascii="黑体" w:eastAsia="黑体"/>
          <w:sz w:val="24"/>
        </w:rPr>
        <w:t>2</w:t>
      </w:r>
      <w:r w:rsidRPr="007C27B5">
        <w:rPr>
          <w:rFonts w:ascii="黑体" w:eastAsia="黑体" w:hint="eastAsia"/>
          <w:sz w:val="24"/>
        </w:rPr>
        <w:t xml:space="preserve">  </w:t>
      </w:r>
      <w:r w:rsidRPr="007C27B5">
        <w:rPr>
          <w:rFonts w:ascii="黑体" w:eastAsia="黑体" w:hAnsi="宋体" w:hint="eastAsia"/>
          <w:sz w:val="24"/>
        </w:rPr>
        <w:t>逆反射测量仪校准记录表内页</w:t>
      </w:r>
    </w:p>
    <w:p w14:paraId="3DAA21C2" w14:textId="2C05CEE2" w:rsidR="00877FBA" w:rsidRPr="007C27B5" w:rsidRDefault="002241D6" w:rsidP="002241D6">
      <w:pPr>
        <w:spacing w:line="312" w:lineRule="auto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 xml:space="preserve">A.2.1  </w:t>
      </w:r>
      <w:r w:rsidR="00877FBA" w:rsidRPr="007C27B5">
        <w:rPr>
          <w:rFonts w:ascii="宋体" w:hAnsi="宋体" w:hint="eastAsia"/>
          <w:sz w:val="24"/>
        </w:rPr>
        <w:t>逆反射</w:t>
      </w:r>
      <w:r w:rsidR="00647CFB" w:rsidRPr="007C27B5">
        <w:rPr>
          <w:rFonts w:ascii="宋体" w:hAnsi="宋体" w:hint="eastAsia"/>
          <w:sz w:val="24"/>
        </w:rPr>
        <w:t>标志</w:t>
      </w:r>
      <w:r w:rsidR="00877FBA" w:rsidRPr="007C27B5">
        <w:rPr>
          <w:rFonts w:ascii="宋体" w:hAnsi="宋体" w:hint="eastAsia"/>
          <w:sz w:val="24"/>
        </w:rPr>
        <w:t>测量仪校准记录表内页格式见表A.</w:t>
      </w:r>
      <w:r w:rsidR="00877FBA" w:rsidRPr="007C27B5">
        <w:rPr>
          <w:rFonts w:ascii="宋体" w:hAnsi="宋体"/>
          <w:sz w:val="24"/>
        </w:rPr>
        <w:t>2</w:t>
      </w:r>
      <w:r w:rsidR="00877FBA" w:rsidRPr="007C27B5">
        <w:rPr>
          <w:rFonts w:ascii="宋体" w:hAnsi="宋体" w:hint="eastAsia"/>
          <w:sz w:val="24"/>
        </w:rPr>
        <w:t>。</w:t>
      </w:r>
    </w:p>
    <w:p w14:paraId="21E8974D" w14:textId="77777777" w:rsidR="004B2B80" w:rsidRPr="007C27B5" w:rsidRDefault="004B2B80" w:rsidP="002241D6">
      <w:pPr>
        <w:spacing w:line="312" w:lineRule="auto"/>
        <w:rPr>
          <w:rFonts w:ascii="宋体" w:hAnsi="宋体"/>
          <w:sz w:val="24"/>
        </w:rPr>
      </w:pPr>
    </w:p>
    <w:p w14:paraId="7191248D" w14:textId="42422F47" w:rsidR="0098485E" w:rsidRPr="007C27B5" w:rsidRDefault="0098485E" w:rsidP="0098485E">
      <w:pPr>
        <w:spacing w:line="312" w:lineRule="auto"/>
        <w:jc w:val="center"/>
        <w:rPr>
          <w:rFonts w:ascii="黑体" w:eastAsia="黑体" w:hAnsi="宋体"/>
        </w:rPr>
      </w:pPr>
      <w:r w:rsidRPr="007C27B5">
        <w:rPr>
          <w:rFonts w:ascii="黑体" w:eastAsia="黑体" w:hAnsi="宋体" w:hint="eastAsia"/>
        </w:rPr>
        <w:t>表A.2</w:t>
      </w:r>
      <w:r w:rsidR="004B6FEB" w:rsidRPr="007C27B5">
        <w:rPr>
          <w:rFonts w:hint="eastAsia"/>
        </w:rPr>
        <w:t xml:space="preserve">　</w:t>
      </w:r>
      <w:r w:rsidR="00647CFB" w:rsidRPr="007C27B5">
        <w:rPr>
          <w:rFonts w:hint="eastAsia"/>
        </w:rPr>
        <w:t>逆反射标志测量仪校准</w:t>
      </w:r>
      <w:r w:rsidR="000B6160" w:rsidRPr="007C27B5">
        <w:rPr>
          <w:rFonts w:ascii="黑体" w:eastAsia="黑体" w:hAnsi="宋体"/>
        </w:rPr>
        <w:t>记录表</w:t>
      </w:r>
    </w:p>
    <w:tbl>
      <w:tblPr>
        <w:tblW w:w="93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993"/>
        <w:gridCol w:w="850"/>
        <w:gridCol w:w="970"/>
        <w:gridCol w:w="636"/>
        <w:gridCol w:w="636"/>
        <w:gridCol w:w="636"/>
        <w:gridCol w:w="636"/>
        <w:gridCol w:w="636"/>
        <w:gridCol w:w="636"/>
        <w:gridCol w:w="1183"/>
        <w:gridCol w:w="41"/>
        <w:gridCol w:w="952"/>
      </w:tblGrid>
      <w:tr w:rsidR="007C27B5" w:rsidRPr="007C27B5" w14:paraId="7597EE6B" w14:textId="77777777" w:rsidTr="006165F5">
        <w:trPr>
          <w:gridAfter w:val="1"/>
          <w:wAfter w:w="952" w:type="dxa"/>
          <w:cantSplit/>
          <w:trHeight w:val="479"/>
          <w:jc w:val="center"/>
        </w:trPr>
        <w:tc>
          <w:tcPr>
            <w:tcW w:w="2395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9A96A1C" w14:textId="21B708AE" w:rsidR="0030260A" w:rsidRPr="007C27B5" w:rsidRDefault="0030260A" w:rsidP="0030260A">
            <w:pPr>
              <w:jc w:val="lef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表格编号：</w:t>
            </w:r>
          </w:p>
        </w:tc>
        <w:tc>
          <w:tcPr>
            <w:tcW w:w="6010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35882A0" w14:textId="05D4B5BC" w:rsidR="0030260A" w:rsidRPr="007C27B5" w:rsidRDefault="0030260A" w:rsidP="0030260A">
            <w:pPr>
              <w:jc w:val="righ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第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页，共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</w:t>
            </w:r>
          </w:p>
        </w:tc>
      </w:tr>
      <w:tr w:rsidR="007C27B5" w:rsidRPr="007C27B5" w14:paraId="49A05EAD" w14:textId="00C7CDED" w:rsidTr="006165F5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A370DC" w14:textId="005AE121" w:rsidR="009E029B" w:rsidRPr="007C27B5" w:rsidRDefault="009E029B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颜色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DABA5" w14:textId="503CAC60" w:rsidR="009E029B" w:rsidRPr="007C27B5" w:rsidRDefault="009E029B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测量几何条件</w:t>
            </w:r>
          </w:p>
        </w:tc>
        <w:tc>
          <w:tcPr>
            <w:tcW w:w="696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3BB97" w14:textId="7B7E86FF" w:rsidR="009E029B" w:rsidRPr="007C27B5" w:rsidRDefault="009E029B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逆反射系数</w:t>
            </w:r>
            <w:r w:rsidRPr="007C27B5">
              <w:rPr>
                <w:bCs/>
                <w:szCs w:val="21"/>
              </w:rPr>
              <w:t>(cd·lx</w:t>
            </w:r>
            <w:r w:rsidRPr="007C27B5">
              <w:rPr>
                <w:bCs/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·m</w:t>
            </w:r>
            <w:r w:rsidRPr="007C27B5">
              <w:rPr>
                <w:bCs/>
                <w:szCs w:val="21"/>
                <w:vertAlign w:val="superscript"/>
              </w:rPr>
              <w:t>-2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4F00BC" w:rsidRPr="007C27B5" w14:paraId="5CA1CC08" w14:textId="022DDE1C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264D9" w14:textId="61ACFB96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3BAEA" w14:textId="27130C99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观测角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673EF" w14:textId="20D7060D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入射角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51E5" w14:textId="5BEC6082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/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48F44" w14:textId="760F0F56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AC5F7" w14:textId="73D34073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C43F2" w14:textId="10139025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21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E7B9D" w14:textId="7D2896C4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结果</w:t>
            </w:r>
          </w:p>
        </w:tc>
      </w:tr>
      <w:tr w:rsidR="004F00BC" w:rsidRPr="007C27B5" w14:paraId="463E20BD" w14:textId="3EFCDE57" w:rsidTr="00D86E4C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580A3B" w14:textId="26951A10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白色</w:t>
            </w: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D2FC1" w14:textId="18992B4B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6DF367" w14:textId="3DFE0EA6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F8CA9" w14:textId="477194FA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40BDA" w14:textId="1EE178B1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6B5CB" w14:textId="583B114C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2CE6C" w14:textId="45A14E06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ED612F8" w14:textId="3984DA46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EA83C1" w14:textId="06BCEC3C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</w:p>
        </w:tc>
      </w:tr>
      <w:tr w:rsidR="004F00BC" w:rsidRPr="007C27B5" w14:paraId="19244B7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1DEA1" w14:textId="77777777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66B48F" w14:textId="77777777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29A546" w14:textId="77777777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6214E" w14:textId="7E9BD012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C23BFB" w14:textId="07FE0B47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B007B" w14:textId="6B11EA89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DF451" w14:textId="14380EED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2A53D" w14:textId="7BB52AC6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9D886" w14:textId="18BF7F09" w:rsidR="004F00BC" w:rsidRPr="007C27B5" w:rsidRDefault="004F00BC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283866CA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38618D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5549" w14:textId="2DC20E12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EB9D0C" w14:textId="0E18E6FC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4B2CC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B9DAB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D3E0B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7B95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CCFFA8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F78CC0A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2ED52F43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CC0DFB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10B4F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BA73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012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8585D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2CA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1C26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CD26" w14:textId="6C65190F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9FB93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50A152CE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0D1EF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629664" w14:textId="08A2939F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3048A1" w14:textId="2CEB1C33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F1B35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93936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F4C3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35035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08ECDA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5733ABE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187A65BF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F28320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9D37BF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705B0C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1D232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9A52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D18C9A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BDC10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65623" w14:textId="67D44949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34E2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7724F13A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3EEC0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BB05C8" w14:textId="057D9048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0.5°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98ED1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8B481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F2D1E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FB7366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8590D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DCFF1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F331E7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2D8D0AA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474623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AA786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98E5B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70842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4A59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174FD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1CD4C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DD013" w14:textId="16FD76D6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43F4C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1681A1DC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DE3316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A8FFB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528AD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54136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1368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EFD95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C963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5BADA6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2181E8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6DB7F7B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2B4313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B8F4B0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8FD40A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63DC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3CD356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844E20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61131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7067" w14:textId="69C38F78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CC9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10F4DF38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7502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40B0DB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CDA751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8752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0D05F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06FBB8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05C8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2A48C2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3630A4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6097050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242071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D5244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49AB8E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750EA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7CAD1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C9B6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2925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4D7DD" w14:textId="46615253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A2556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3FBE1818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14DAE5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1E5AA1" w14:textId="2EC8C3A8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7D1B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543A8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46E4B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CE94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94FA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B1662E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A9A225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5EDC7B66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AF397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3C87E3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35DA78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B009D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6AC3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3B20E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27630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CE4A2" w14:textId="51331D26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BE27B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16D79CDB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76D57D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E909A8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24456E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846CD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2FD9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2EC643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D47E2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53B8B56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85D1ABD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241D2734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A92904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9765C8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286FA4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FB315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5F190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0FF5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0D19A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5B35F" w14:textId="482DCDB5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1F26B7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74412878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5BEF3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2B2792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9A0E31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F34E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077FA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E7556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98098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9714D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078334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623309" w:rsidRPr="007C27B5" w14:paraId="79731D8A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BA87D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FA33DF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A4DA04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C9A6D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D32AB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1DB9B0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98089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4DB50" w14:textId="43D3FF96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E7A35" w14:textId="77777777" w:rsidR="00623309" w:rsidRPr="007C27B5" w:rsidRDefault="00623309" w:rsidP="007A4D94">
            <w:pPr>
              <w:jc w:val="center"/>
              <w:rPr>
                <w:bCs/>
                <w:szCs w:val="21"/>
              </w:rPr>
            </w:pPr>
          </w:p>
        </w:tc>
      </w:tr>
      <w:tr w:rsidR="00430ED4" w:rsidRPr="007C27B5" w14:paraId="20C17F53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23025D" w14:textId="77777777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1E93E2" w14:textId="424A42B8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C26BB" w14:textId="629138DB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6C7C6" w14:textId="097B675B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0BC76" w14:textId="5E38D5C3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AC9BB" w14:textId="456D9386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D3D48" w14:textId="17C154EC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9B365" w14:textId="6EE3A205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F832A9" w14:textId="2DCB942D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B406D3" w14:textId="76004DA6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8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776CFDA" w14:textId="0C3EB7F6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平均值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10BA22" w14:textId="77777777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</w:p>
        </w:tc>
      </w:tr>
      <w:tr w:rsidR="00430ED4" w:rsidRPr="007C27B5" w14:paraId="7182CF9D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A3F92" w14:textId="77777777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05B868" w14:textId="77777777" w:rsidR="00430ED4" w:rsidRDefault="00430ED4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024A1" w14:textId="77777777" w:rsidR="00430ED4" w:rsidRDefault="00430ED4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A0CD4" w14:textId="0832372D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18EA4" w14:textId="77777777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B0C3C" w14:textId="446379B9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06494" w14:textId="77777777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1574E" w14:textId="06D93985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03A57" w14:textId="77777777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F0867" w14:textId="2EA633DC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2232AE" w14:textId="095B3CF8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变差系数</w:t>
            </w:r>
          </w:p>
        </w:tc>
        <w:tc>
          <w:tcPr>
            <w:tcW w:w="99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F2031" w14:textId="77777777" w:rsidR="00430ED4" w:rsidRPr="007C27B5" w:rsidRDefault="00430ED4" w:rsidP="007A4D94">
            <w:pPr>
              <w:jc w:val="center"/>
              <w:rPr>
                <w:bCs/>
                <w:szCs w:val="21"/>
              </w:rPr>
            </w:pPr>
          </w:p>
        </w:tc>
      </w:tr>
      <w:tr w:rsidR="007C27B5" w:rsidRPr="007C27B5" w14:paraId="6681EA24" w14:textId="77777777" w:rsidTr="006165F5">
        <w:trPr>
          <w:cantSplit/>
          <w:trHeight w:val="397"/>
          <w:jc w:val="center"/>
        </w:trPr>
        <w:tc>
          <w:tcPr>
            <w:tcW w:w="3365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2A031" w14:textId="4EC62E06" w:rsidR="00D97D71" w:rsidRPr="007C27B5" w:rsidRDefault="00D97D71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校准结果的不确定度描述</w:t>
            </w:r>
          </w:p>
        </w:tc>
        <w:tc>
          <w:tcPr>
            <w:tcW w:w="599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7A5D6" w14:textId="77777777" w:rsidR="00D97D71" w:rsidRPr="007C27B5" w:rsidRDefault="00D97D71" w:rsidP="007A4D94">
            <w:pPr>
              <w:jc w:val="center"/>
              <w:rPr>
                <w:bCs/>
                <w:szCs w:val="21"/>
              </w:rPr>
            </w:pPr>
          </w:p>
        </w:tc>
      </w:tr>
    </w:tbl>
    <w:p w14:paraId="0A176785" w14:textId="77777777" w:rsidR="00CA10CC" w:rsidRPr="007C27B5" w:rsidRDefault="00CA10CC" w:rsidP="00877FBA">
      <w:pPr>
        <w:spacing w:line="312" w:lineRule="auto"/>
        <w:rPr>
          <w:rFonts w:ascii="黑体" w:eastAsia="黑体" w:hAnsi="宋体"/>
          <w:sz w:val="24"/>
        </w:rPr>
      </w:pPr>
    </w:p>
    <w:p w14:paraId="5860C4D2" w14:textId="77777777" w:rsidR="004B2B80" w:rsidRPr="007C27B5" w:rsidRDefault="004B2B80" w:rsidP="00877FBA">
      <w:pPr>
        <w:spacing w:line="312" w:lineRule="auto"/>
        <w:rPr>
          <w:rFonts w:ascii="黑体" w:eastAsia="黑体" w:hAnsi="宋体"/>
          <w:sz w:val="24"/>
        </w:rPr>
      </w:pPr>
    </w:p>
    <w:p w14:paraId="136B945E" w14:textId="77777777" w:rsidR="004B2B80" w:rsidRPr="007C27B5" w:rsidRDefault="004B2B80" w:rsidP="00877FBA">
      <w:pPr>
        <w:spacing w:line="312" w:lineRule="auto"/>
        <w:rPr>
          <w:rFonts w:ascii="黑体" w:eastAsia="黑体" w:hAnsi="宋体"/>
          <w:sz w:val="24"/>
        </w:rPr>
      </w:pPr>
    </w:p>
    <w:p w14:paraId="21279917" w14:textId="77777777" w:rsidR="004B2B80" w:rsidRPr="007C27B5" w:rsidRDefault="004B2B80" w:rsidP="00877FBA">
      <w:pPr>
        <w:spacing w:line="312" w:lineRule="auto"/>
        <w:rPr>
          <w:rFonts w:ascii="黑体" w:eastAsia="黑体" w:hAnsi="宋体"/>
          <w:sz w:val="24"/>
        </w:rPr>
      </w:pPr>
    </w:p>
    <w:p w14:paraId="0728D104" w14:textId="77777777" w:rsidR="004B2B80" w:rsidRPr="007C27B5" w:rsidRDefault="004B2B80" w:rsidP="00877FBA">
      <w:pPr>
        <w:spacing w:line="312" w:lineRule="auto"/>
        <w:rPr>
          <w:rFonts w:ascii="黑体" w:eastAsia="黑体" w:hAnsi="宋体"/>
          <w:sz w:val="24"/>
        </w:rPr>
      </w:pPr>
    </w:p>
    <w:p w14:paraId="43E728C5" w14:textId="77777777" w:rsidR="004B2B80" w:rsidRPr="007C27B5" w:rsidRDefault="004B2B80" w:rsidP="00877FBA">
      <w:pPr>
        <w:spacing w:line="312" w:lineRule="auto"/>
        <w:rPr>
          <w:rFonts w:ascii="黑体" w:eastAsia="黑体" w:hAnsi="宋体"/>
          <w:sz w:val="24"/>
        </w:rPr>
      </w:pPr>
    </w:p>
    <w:p w14:paraId="41B8DAC4" w14:textId="66A71A7F" w:rsidR="004B2B80" w:rsidRPr="007C27B5" w:rsidRDefault="004B2B80">
      <w:pPr>
        <w:widowControl/>
        <w:jc w:val="left"/>
      </w:pPr>
      <w:r w:rsidRPr="007C27B5">
        <w:br w:type="page"/>
      </w:r>
    </w:p>
    <w:p w14:paraId="33B07A57" w14:textId="77777777" w:rsidR="00647CFB" w:rsidRPr="007C27B5" w:rsidRDefault="00647CFB" w:rsidP="00647CFB"/>
    <w:p w14:paraId="21150CC9" w14:textId="709B210F" w:rsidR="00647CFB" w:rsidRPr="007C27B5" w:rsidRDefault="00647CFB" w:rsidP="00647CFB">
      <w:pPr>
        <w:spacing w:line="312" w:lineRule="auto"/>
        <w:jc w:val="center"/>
        <w:rPr>
          <w:rFonts w:ascii="黑体" w:eastAsia="黑体" w:hAnsi="宋体"/>
        </w:rPr>
      </w:pPr>
      <w:r w:rsidRPr="007C27B5">
        <w:rPr>
          <w:rFonts w:ascii="黑体" w:eastAsia="黑体" w:hAnsi="宋体" w:hint="eastAsia"/>
        </w:rPr>
        <w:t>表A.2</w:t>
      </w:r>
      <w:r w:rsidRPr="007C27B5">
        <w:rPr>
          <w:rFonts w:hint="eastAsia"/>
        </w:rPr>
        <w:t xml:space="preserve">　逆反射标志测量仪校准</w:t>
      </w:r>
      <w:r w:rsidR="000B6160" w:rsidRPr="007C27B5">
        <w:rPr>
          <w:rFonts w:ascii="黑体" w:eastAsia="黑体" w:hAnsi="宋体"/>
        </w:rPr>
        <w:t>记录表</w:t>
      </w:r>
      <w:r w:rsidRPr="007C27B5">
        <w:rPr>
          <w:rFonts w:ascii="黑体" w:eastAsia="黑体" w:hAnsi="宋体"/>
        </w:rPr>
        <w:t>（续）</w:t>
      </w:r>
    </w:p>
    <w:tbl>
      <w:tblPr>
        <w:tblW w:w="93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993"/>
        <w:gridCol w:w="850"/>
        <w:gridCol w:w="970"/>
        <w:gridCol w:w="636"/>
        <w:gridCol w:w="636"/>
        <w:gridCol w:w="636"/>
        <w:gridCol w:w="636"/>
        <w:gridCol w:w="636"/>
        <w:gridCol w:w="636"/>
        <w:gridCol w:w="1183"/>
        <w:gridCol w:w="41"/>
        <w:gridCol w:w="952"/>
      </w:tblGrid>
      <w:tr w:rsidR="00C779D5" w:rsidRPr="007C27B5" w14:paraId="681FF3B1" w14:textId="77777777" w:rsidTr="00D86E4C">
        <w:trPr>
          <w:gridAfter w:val="1"/>
          <w:wAfter w:w="952" w:type="dxa"/>
          <w:cantSplit/>
          <w:trHeight w:val="479"/>
          <w:jc w:val="center"/>
        </w:trPr>
        <w:tc>
          <w:tcPr>
            <w:tcW w:w="2395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708DBE5" w14:textId="77777777" w:rsidR="00C779D5" w:rsidRPr="007C27B5" w:rsidRDefault="00C779D5" w:rsidP="00D86E4C">
            <w:pPr>
              <w:jc w:val="lef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表格编号：</w:t>
            </w:r>
          </w:p>
        </w:tc>
        <w:tc>
          <w:tcPr>
            <w:tcW w:w="6010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9E88414" w14:textId="77777777" w:rsidR="00C779D5" w:rsidRPr="007C27B5" w:rsidRDefault="00C779D5" w:rsidP="00D86E4C">
            <w:pPr>
              <w:jc w:val="righ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第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页，共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</w:t>
            </w:r>
          </w:p>
        </w:tc>
      </w:tr>
      <w:tr w:rsidR="00C779D5" w:rsidRPr="007C27B5" w14:paraId="02DA8242" w14:textId="77777777" w:rsidTr="00D86E4C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D4B40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颜色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B4B8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测量几何条件</w:t>
            </w:r>
          </w:p>
        </w:tc>
        <w:tc>
          <w:tcPr>
            <w:tcW w:w="696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C815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逆反射系数</w:t>
            </w:r>
            <w:r w:rsidRPr="007C27B5">
              <w:rPr>
                <w:bCs/>
                <w:szCs w:val="21"/>
              </w:rPr>
              <w:t>(cd·lx</w:t>
            </w:r>
            <w:r w:rsidRPr="007C27B5">
              <w:rPr>
                <w:bCs/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·m</w:t>
            </w:r>
            <w:r w:rsidRPr="007C27B5">
              <w:rPr>
                <w:bCs/>
                <w:szCs w:val="21"/>
                <w:vertAlign w:val="superscript"/>
              </w:rPr>
              <w:t>-2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C779D5" w:rsidRPr="007C27B5" w14:paraId="4C25C95F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3D26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7F2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观测角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61C8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入射角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917DC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/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3E6A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3A18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7A4B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21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961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结果</w:t>
            </w:r>
          </w:p>
        </w:tc>
      </w:tr>
      <w:tr w:rsidR="00C779D5" w:rsidRPr="007C27B5" w14:paraId="138BDC48" w14:textId="77777777" w:rsidTr="00D86E4C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AB1342" w14:textId="2943DE7B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黄</w:t>
            </w:r>
            <w:r w:rsidRPr="007C27B5">
              <w:rPr>
                <w:bCs/>
                <w:szCs w:val="21"/>
              </w:rPr>
              <w:t>色</w:t>
            </w: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0EAB5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CFCC5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DF3E7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BFD5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E2256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2C35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CD3E1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D3F5D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F394A83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E7B1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4FF6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677A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9BAE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28D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1ED6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CB46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27BC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2AA3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1F566FD1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EC5C7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A3B85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E2BDA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2EC1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8E7B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5DD63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F85B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EE9D53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BA54BB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2BCC06B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0C719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6E0DA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0DFC0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9B1B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497C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40E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A8E3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E2D0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1E14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5E0036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2A242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B989D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E9D43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0583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616D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371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CBED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612AC4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68F08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794B67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EF14C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DF7E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1B52D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7109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3AFE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FAB9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6EA6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AE80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51FE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C1B75FA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28776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7A710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0.5°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4F10F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B353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461B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652C7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8285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0CAF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D7C13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129C067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89D75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17883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D25F4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D2B5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368B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5075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7DD7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8DD6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3705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17A2396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7007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6AA9C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00269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D4320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0674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7BB5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A74D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EA1FE1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79D1D4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131231E4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B3FAB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A56A4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EA5FE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D4F4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85FE2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74D97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7A84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ED9C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4523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559A1BEA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10B6B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D8D5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64828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F22F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C6B7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38DF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B3A5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79F93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59A19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0BB1D00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2DC0F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09F3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8F8D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0281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F43E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D330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CD2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E6EC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CC6E9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62221DFB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45EC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C56AC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D8C9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736D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0134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13D1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1D6E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98E283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A8DC8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2DD79233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E523B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6FA4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0CE38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20C3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C313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9CA0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E8325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08F4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636F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C206382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107AA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3E477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952B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6005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780E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9682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D5D2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42BC25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CB524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6ACC891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96336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3F446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2FBD3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9ED3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E772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EE08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8531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86E1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49FA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A398223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973DC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A436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698CB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8BD7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A89A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EACD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8CB2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D759ED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5B362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61DB62A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4237E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66914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E0F34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403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5574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19FC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B412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E636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90BF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ACF79E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E2272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4B7F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13674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377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2587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8F33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6ABE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D24C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946D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017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8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A9638F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平均值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14D8D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1F38E1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84B64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510EEB" w14:textId="77777777" w:rsidR="00C779D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B61A65" w14:textId="77777777" w:rsidR="00C779D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F8A6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D78F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9CF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12FB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F38F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A621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28D2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D3DB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变差系数</w:t>
            </w:r>
          </w:p>
        </w:tc>
        <w:tc>
          <w:tcPr>
            <w:tcW w:w="99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4C8A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BEBFDC8" w14:textId="77777777" w:rsidTr="00D86E4C">
        <w:trPr>
          <w:cantSplit/>
          <w:trHeight w:val="397"/>
          <w:jc w:val="center"/>
        </w:trPr>
        <w:tc>
          <w:tcPr>
            <w:tcW w:w="3365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E919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校准结果的不确定度描述</w:t>
            </w:r>
          </w:p>
        </w:tc>
        <w:tc>
          <w:tcPr>
            <w:tcW w:w="599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374F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</w:tbl>
    <w:p w14:paraId="7B21C03E" w14:textId="77777777" w:rsidR="004B2B80" w:rsidRPr="00C779D5" w:rsidRDefault="004B2B80" w:rsidP="00647CFB">
      <w:pPr>
        <w:spacing w:line="312" w:lineRule="auto"/>
        <w:jc w:val="center"/>
        <w:rPr>
          <w:rFonts w:ascii="黑体" w:eastAsia="黑体" w:hAnsi="宋体"/>
        </w:rPr>
      </w:pPr>
    </w:p>
    <w:p w14:paraId="3CB886D7" w14:textId="77777777" w:rsidR="004B2B80" w:rsidRPr="007C27B5" w:rsidRDefault="004B2B80" w:rsidP="00647CFB">
      <w:pPr>
        <w:spacing w:line="312" w:lineRule="auto"/>
        <w:jc w:val="center"/>
        <w:rPr>
          <w:rFonts w:ascii="黑体" w:eastAsia="黑体" w:hAnsi="宋体"/>
        </w:rPr>
      </w:pPr>
    </w:p>
    <w:p w14:paraId="5A7B9C7A" w14:textId="77777777" w:rsidR="00647CFB" w:rsidRPr="007C27B5" w:rsidRDefault="00647CFB" w:rsidP="00647CFB">
      <w:pPr>
        <w:spacing w:line="312" w:lineRule="auto"/>
        <w:rPr>
          <w:rFonts w:ascii="黑体" w:eastAsia="黑体" w:hAnsi="宋体"/>
          <w:sz w:val="24"/>
        </w:rPr>
      </w:pPr>
    </w:p>
    <w:p w14:paraId="47522DF5" w14:textId="722E75A4" w:rsidR="004B2B80" w:rsidRPr="007C27B5" w:rsidRDefault="004B2B80">
      <w:pPr>
        <w:widowControl/>
        <w:jc w:val="left"/>
        <w:rPr>
          <w:rFonts w:ascii="黑体" w:eastAsia="黑体" w:hAnsi="宋体"/>
          <w:sz w:val="24"/>
        </w:rPr>
      </w:pPr>
      <w:r w:rsidRPr="007C27B5">
        <w:rPr>
          <w:rFonts w:ascii="黑体" w:eastAsia="黑体" w:hAnsi="宋体"/>
          <w:sz w:val="24"/>
        </w:rPr>
        <w:br w:type="page"/>
      </w:r>
    </w:p>
    <w:p w14:paraId="1F9EFFE9" w14:textId="77777777" w:rsidR="004B2B80" w:rsidRPr="007C27B5" w:rsidRDefault="004B2B80" w:rsidP="004B2B80">
      <w:pPr>
        <w:spacing w:line="312" w:lineRule="auto"/>
        <w:jc w:val="center"/>
        <w:rPr>
          <w:rFonts w:ascii="黑体" w:eastAsia="黑体" w:hAnsi="宋体"/>
        </w:rPr>
      </w:pPr>
    </w:p>
    <w:p w14:paraId="497E0E67" w14:textId="58F4867A" w:rsidR="004B2B80" w:rsidRPr="007C27B5" w:rsidRDefault="004B2B80" w:rsidP="004B2B80">
      <w:pPr>
        <w:spacing w:line="312" w:lineRule="auto"/>
        <w:jc w:val="center"/>
        <w:rPr>
          <w:rFonts w:ascii="黑体" w:eastAsia="黑体" w:hAnsi="宋体"/>
        </w:rPr>
      </w:pPr>
      <w:r w:rsidRPr="007C27B5">
        <w:rPr>
          <w:rFonts w:ascii="黑体" w:eastAsia="黑体" w:hAnsi="宋体" w:hint="eastAsia"/>
        </w:rPr>
        <w:t>表A.2</w:t>
      </w:r>
      <w:r w:rsidRPr="007C27B5">
        <w:rPr>
          <w:rFonts w:hint="eastAsia"/>
        </w:rPr>
        <w:t xml:space="preserve">　逆反射标志测量仪校准</w:t>
      </w:r>
      <w:r w:rsidR="000B6160" w:rsidRPr="007C27B5">
        <w:rPr>
          <w:rFonts w:ascii="黑体" w:eastAsia="黑体" w:hAnsi="宋体"/>
        </w:rPr>
        <w:t>记录表</w:t>
      </w:r>
      <w:r w:rsidRPr="007C27B5">
        <w:rPr>
          <w:rFonts w:ascii="黑体" w:eastAsia="黑体" w:hAnsi="宋体"/>
        </w:rPr>
        <w:t>（续）</w:t>
      </w:r>
    </w:p>
    <w:tbl>
      <w:tblPr>
        <w:tblW w:w="93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993"/>
        <w:gridCol w:w="850"/>
        <w:gridCol w:w="970"/>
        <w:gridCol w:w="636"/>
        <w:gridCol w:w="636"/>
        <w:gridCol w:w="636"/>
        <w:gridCol w:w="636"/>
        <w:gridCol w:w="636"/>
        <w:gridCol w:w="636"/>
        <w:gridCol w:w="1183"/>
        <w:gridCol w:w="41"/>
        <w:gridCol w:w="952"/>
      </w:tblGrid>
      <w:tr w:rsidR="00C779D5" w:rsidRPr="007C27B5" w14:paraId="7D29C223" w14:textId="77777777" w:rsidTr="00D86E4C">
        <w:trPr>
          <w:gridAfter w:val="1"/>
          <w:wAfter w:w="952" w:type="dxa"/>
          <w:cantSplit/>
          <w:trHeight w:val="479"/>
          <w:jc w:val="center"/>
        </w:trPr>
        <w:tc>
          <w:tcPr>
            <w:tcW w:w="2395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BBADE0A" w14:textId="77777777" w:rsidR="00C779D5" w:rsidRPr="007C27B5" w:rsidRDefault="00C779D5" w:rsidP="00D86E4C">
            <w:pPr>
              <w:jc w:val="lef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表格编号：</w:t>
            </w:r>
          </w:p>
        </w:tc>
        <w:tc>
          <w:tcPr>
            <w:tcW w:w="6010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AE4F8CE" w14:textId="77777777" w:rsidR="00C779D5" w:rsidRPr="007C27B5" w:rsidRDefault="00C779D5" w:rsidP="00D86E4C">
            <w:pPr>
              <w:jc w:val="righ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第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页，共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</w:t>
            </w:r>
          </w:p>
        </w:tc>
      </w:tr>
      <w:tr w:rsidR="00C779D5" w:rsidRPr="007C27B5" w14:paraId="40AA1180" w14:textId="77777777" w:rsidTr="00D86E4C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609A79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颜色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FDEE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测量几何条件</w:t>
            </w:r>
          </w:p>
        </w:tc>
        <w:tc>
          <w:tcPr>
            <w:tcW w:w="696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7AFA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逆反射系数</w:t>
            </w:r>
            <w:r w:rsidRPr="007C27B5">
              <w:rPr>
                <w:bCs/>
                <w:szCs w:val="21"/>
              </w:rPr>
              <w:t>(cd·lx</w:t>
            </w:r>
            <w:r w:rsidRPr="007C27B5">
              <w:rPr>
                <w:bCs/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·m</w:t>
            </w:r>
            <w:r w:rsidRPr="007C27B5">
              <w:rPr>
                <w:bCs/>
                <w:szCs w:val="21"/>
                <w:vertAlign w:val="superscript"/>
              </w:rPr>
              <w:t>-2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C779D5" w:rsidRPr="007C27B5" w14:paraId="4C6DA59D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E3D0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92EF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观测角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B43E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入射角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9833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/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A82B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625E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93DA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21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F10A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结果</w:t>
            </w:r>
          </w:p>
        </w:tc>
      </w:tr>
      <w:tr w:rsidR="00C779D5" w:rsidRPr="007C27B5" w14:paraId="50E0697F" w14:textId="77777777" w:rsidTr="00D86E4C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77498F" w14:textId="34ABAD9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红</w:t>
            </w:r>
            <w:r w:rsidRPr="007C27B5">
              <w:rPr>
                <w:bCs/>
                <w:szCs w:val="21"/>
              </w:rPr>
              <w:t>色</w:t>
            </w: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4DBE6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E4BE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20E9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7A46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BF26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FC04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3C0094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2FFBE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7F2B351B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3C020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26BF0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7B4C6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011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D107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9CC2A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34C7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950F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4D92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8144E9A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A156E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8FACC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E3B4A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6D95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C02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6ABA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4BEB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E5A5D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18BCE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1882ED90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182B8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49F19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C6264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6D49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5D36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C2BF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FDE9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A95A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B0E5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11F43B88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076B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38312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C2DF8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59AD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1829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CCBC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3609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DA15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773D66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72D89334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804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24CF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189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B554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3867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B79B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C981E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950A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E74F4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7A151C1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94383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3E49D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0.5°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464B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7F07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9092A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68B2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24138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10E182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C08E0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105375F1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E3D37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340A6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F84D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A57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28D2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5E1EB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CCE42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9F40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28E8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AA76B33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E0534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E8860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6A279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D812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CFAE7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6434F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1A52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38A6F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69888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2B95C88F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C85A5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3FB5F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5B60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5F65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7B3A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54F8C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8804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CD33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EE4A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7B147AC4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3BE84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B76F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20976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D664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937B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4B285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8838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6BAA2A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FF3EA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773ED4F3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B69E1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DB15E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E3C79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6D883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F3FA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ADBA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99E08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65CF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8B6F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C95477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7C5E3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37729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3317E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953E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5CF3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6A5CB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306F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DDECD3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741D4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6B48D9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E3DCC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88BE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3B710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B48F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C2E5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B637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31F6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95A9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5ED7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0B1EC6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8574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2A44C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E0A7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3841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530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4C92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B62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EBAFAD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352AA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A149D47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7444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92F9E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8945B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609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66CA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2F6B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F4A2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DAB0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F780C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5FDCAA0E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E262B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F2E47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33BA7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845BA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C6D3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660C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AC441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3BCA88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9A272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49CED00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74BF5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DD47C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812C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4786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DC4F7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1D48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4589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7E01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CAB8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5CD4775E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3CF11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FAD6C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0D6F3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FBD2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7B7B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0A73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B2BC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FAC8A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1AA2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A80E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8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D0D24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平均值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1EA60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EEEC913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F431A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1D212" w14:textId="77777777" w:rsidR="00C779D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84E6CA" w14:textId="77777777" w:rsidR="00C779D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69CB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D1D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9A3A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9392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7373E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3194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C710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9365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变差系数</w:t>
            </w:r>
          </w:p>
        </w:tc>
        <w:tc>
          <w:tcPr>
            <w:tcW w:w="99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794A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9FAE52B" w14:textId="77777777" w:rsidTr="00D86E4C">
        <w:trPr>
          <w:cantSplit/>
          <w:trHeight w:val="397"/>
          <w:jc w:val="center"/>
        </w:trPr>
        <w:tc>
          <w:tcPr>
            <w:tcW w:w="3365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A4A1C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校准结果的不确定度描述</w:t>
            </w:r>
          </w:p>
        </w:tc>
        <w:tc>
          <w:tcPr>
            <w:tcW w:w="599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F8B9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</w:tbl>
    <w:p w14:paraId="11F2832D" w14:textId="77777777" w:rsidR="004B2B80" w:rsidRPr="007C27B5" w:rsidRDefault="004B2B80" w:rsidP="004B2B80">
      <w:pPr>
        <w:spacing w:line="312" w:lineRule="auto"/>
        <w:jc w:val="center"/>
        <w:rPr>
          <w:rFonts w:ascii="黑体" w:eastAsia="黑体" w:hAnsi="宋体"/>
        </w:rPr>
      </w:pPr>
    </w:p>
    <w:p w14:paraId="7B6414C7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7775123E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6149C4B0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58F2FA7A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660B90FE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64C6402E" w14:textId="549CF797" w:rsidR="004B2B80" w:rsidRPr="007C27B5" w:rsidRDefault="004B2B80">
      <w:pPr>
        <w:widowControl/>
        <w:jc w:val="left"/>
        <w:rPr>
          <w:rFonts w:ascii="黑体" w:eastAsia="黑体" w:hAnsi="宋体"/>
          <w:sz w:val="24"/>
        </w:rPr>
      </w:pPr>
      <w:r w:rsidRPr="007C27B5">
        <w:rPr>
          <w:rFonts w:ascii="黑体" w:eastAsia="黑体" w:hAnsi="宋体"/>
          <w:sz w:val="24"/>
        </w:rPr>
        <w:br w:type="page"/>
      </w:r>
    </w:p>
    <w:p w14:paraId="24D34B0D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7C800278" w14:textId="68E7D850" w:rsidR="004B2B80" w:rsidRPr="007C27B5" w:rsidRDefault="004B2B80" w:rsidP="004B2B80">
      <w:pPr>
        <w:spacing w:line="312" w:lineRule="auto"/>
        <w:jc w:val="center"/>
        <w:rPr>
          <w:rFonts w:ascii="黑体" w:eastAsia="黑体" w:hAnsi="宋体"/>
        </w:rPr>
      </w:pPr>
      <w:r w:rsidRPr="007C27B5">
        <w:rPr>
          <w:rFonts w:ascii="黑体" w:eastAsia="黑体" w:hAnsi="宋体" w:hint="eastAsia"/>
        </w:rPr>
        <w:t>表A.2</w:t>
      </w:r>
      <w:r w:rsidRPr="007C27B5">
        <w:rPr>
          <w:rFonts w:hint="eastAsia"/>
        </w:rPr>
        <w:t xml:space="preserve">　逆反射标志测量仪校准</w:t>
      </w:r>
      <w:r w:rsidR="000B6160" w:rsidRPr="007C27B5">
        <w:rPr>
          <w:rFonts w:ascii="黑体" w:eastAsia="黑体" w:hAnsi="宋体"/>
        </w:rPr>
        <w:t>记录表</w:t>
      </w:r>
      <w:r w:rsidRPr="007C27B5">
        <w:rPr>
          <w:rFonts w:ascii="黑体" w:eastAsia="黑体" w:hAnsi="宋体"/>
        </w:rPr>
        <w:t>（续）</w:t>
      </w:r>
    </w:p>
    <w:tbl>
      <w:tblPr>
        <w:tblW w:w="93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993"/>
        <w:gridCol w:w="850"/>
        <w:gridCol w:w="970"/>
        <w:gridCol w:w="636"/>
        <w:gridCol w:w="636"/>
        <w:gridCol w:w="636"/>
        <w:gridCol w:w="636"/>
        <w:gridCol w:w="636"/>
        <w:gridCol w:w="636"/>
        <w:gridCol w:w="1183"/>
        <w:gridCol w:w="41"/>
        <w:gridCol w:w="952"/>
      </w:tblGrid>
      <w:tr w:rsidR="00C779D5" w:rsidRPr="007C27B5" w14:paraId="43E2A452" w14:textId="77777777" w:rsidTr="00D86E4C">
        <w:trPr>
          <w:gridAfter w:val="1"/>
          <w:wAfter w:w="952" w:type="dxa"/>
          <w:cantSplit/>
          <w:trHeight w:val="479"/>
          <w:jc w:val="center"/>
        </w:trPr>
        <w:tc>
          <w:tcPr>
            <w:tcW w:w="2395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92F5498" w14:textId="77777777" w:rsidR="00C779D5" w:rsidRPr="007C27B5" w:rsidRDefault="00C779D5" w:rsidP="00D86E4C">
            <w:pPr>
              <w:jc w:val="lef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表格编号：</w:t>
            </w:r>
          </w:p>
        </w:tc>
        <w:tc>
          <w:tcPr>
            <w:tcW w:w="6010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7CD23C8" w14:textId="77777777" w:rsidR="00C779D5" w:rsidRPr="007C27B5" w:rsidRDefault="00C779D5" w:rsidP="00D86E4C">
            <w:pPr>
              <w:jc w:val="righ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第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页，共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</w:t>
            </w:r>
          </w:p>
        </w:tc>
      </w:tr>
      <w:tr w:rsidR="00C779D5" w:rsidRPr="007C27B5" w14:paraId="4DE5D67B" w14:textId="77777777" w:rsidTr="00D86E4C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8C6B08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颜色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E597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测量几何条件</w:t>
            </w:r>
          </w:p>
        </w:tc>
        <w:tc>
          <w:tcPr>
            <w:tcW w:w="696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A4BA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逆反射系数</w:t>
            </w:r>
            <w:r w:rsidRPr="007C27B5">
              <w:rPr>
                <w:bCs/>
                <w:szCs w:val="21"/>
              </w:rPr>
              <w:t>(cd·lx</w:t>
            </w:r>
            <w:r w:rsidRPr="007C27B5">
              <w:rPr>
                <w:bCs/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·m</w:t>
            </w:r>
            <w:r w:rsidRPr="007C27B5">
              <w:rPr>
                <w:bCs/>
                <w:szCs w:val="21"/>
                <w:vertAlign w:val="superscript"/>
              </w:rPr>
              <w:t>-2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C779D5" w:rsidRPr="007C27B5" w14:paraId="3E7C27D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141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5CF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观测角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F784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入射角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6C0E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/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3D1E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7B51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C674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21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353A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结果</w:t>
            </w:r>
          </w:p>
        </w:tc>
      </w:tr>
      <w:tr w:rsidR="00C779D5" w:rsidRPr="007C27B5" w14:paraId="7982F1D2" w14:textId="77777777" w:rsidTr="00D86E4C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1179F0" w14:textId="7EB2F4EA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绿</w:t>
            </w:r>
            <w:r w:rsidRPr="007C27B5">
              <w:rPr>
                <w:bCs/>
                <w:szCs w:val="21"/>
              </w:rPr>
              <w:t>色</w:t>
            </w: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FB85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CEC3E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3D816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93CA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7D6E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B999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00B2A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5D2F80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6C9A192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8410E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8870D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EA20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BCFE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46C9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26F79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4EC5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B9DF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2CA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299A5F7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4824C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B7856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850F6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D45A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6D47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1B22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D0CC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9F795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FE088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DEDF480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80D1C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FD232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3A50C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ACD2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DDEC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B7A72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41B3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5190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DC15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60CFB1D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C9B58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46E75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26F8B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1A3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87D1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48B0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6DFD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B51EF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871622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17051A0F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E62AA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ED5D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5F0B3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D78C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FF8D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AE62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B5B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4333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E1AC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DBC2077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C570E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89951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0.5°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28F27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A7CA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BDAA3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8417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38C1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92AB8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3CBD52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9C7632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36480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76035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6C0A4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363E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C05B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3CF8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DB25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0230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B9DF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7F81F71B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33638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7EDB4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AF48C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8B82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E747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68BB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BA65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A8C81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1129E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625A4733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F1C5D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3E91E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7046D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ADD4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8D77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0FA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CB27F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95F0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FC58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6E568C2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6A6A5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7E33E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9A8D9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5F3A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D130C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9E7D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0D66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B3D6A4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E232F9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7817F6D0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F0971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E14B8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1B9C1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0DA1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01E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2727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4EB7E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2870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36E3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5C1B54C0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648AA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28746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06425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B38C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D0C5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F69B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7012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83D1B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113B4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10535FD6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F3AA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CA81B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DE5FC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C640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53BA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D4AF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22619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05BE1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B082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2CB188E8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04EA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2692E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E2B7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5562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6262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626AC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8230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53796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64A24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56C3C256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DDF85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8CBCB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31225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EECE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2FB1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F84CE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BB4D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5F51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89B1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8E05BDC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03419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F7603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32360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0936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3818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BF66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96EC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58C284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F11C8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5AFFDAB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30C13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7140F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D5D90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F3120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814A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0C15C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CD42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3B9F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2958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5971DE33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76D44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B9B4C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59171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80DF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DC96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43F4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C258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7FE9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DAA5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C7EC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8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089AD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平均值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282DC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5979D99D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66245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8DFBD1" w14:textId="77777777" w:rsidR="00C779D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0280AF" w14:textId="77777777" w:rsidR="00C779D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F6FD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1B89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4130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1C5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BB1F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7219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0043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F20A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变差系数</w:t>
            </w:r>
          </w:p>
        </w:tc>
        <w:tc>
          <w:tcPr>
            <w:tcW w:w="99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3881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2E0AA9C" w14:textId="77777777" w:rsidTr="00D86E4C">
        <w:trPr>
          <w:cantSplit/>
          <w:trHeight w:val="397"/>
          <w:jc w:val="center"/>
        </w:trPr>
        <w:tc>
          <w:tcPr>
            <w:tcW w:w="3365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E396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校准结果的不确定度描述</w:t>
            </w:r>
          </w:p>
        </w:tc>
        <w:tc>
          <w:tcPr>
            <w:tcW w:w="599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CBDF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</w:tbl>
    <w:p w14:paraId="23C646A4" w14:textId="77777777" w:rsidR="004B2B80" w:rsidRPr="00C779D5" w:rsidRDefault="004B2B80" w:rsidP="004B2B80">
      <w:pPr>
        <w:spacing w:line="312" w:lineRule="auto"/>
        <w:jc w:val="center"/>
        <w:rPr>
          <w:rFonts w:ascii="黑体" w:eastAsia="黑体" w:hAnsi="宋体"/>
        </w:rPr>
      </w:pPr>
    </w:p>
    <w:p w14:paraId="249911BC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1F4A17CA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6F8BAC92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5C686316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1FB55242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0A2165A7" w14:textId="3E456992" w:rsidR="004B2B80" w:rsidRPr="007C27B5" w:rsidRDefault="004B2B80">
      <w:pPr>
        <w:widowControl/>
        <w:jc w:val="left"/>
        <w:rPr>
          <w:rFonts w:ascii="黑体" w:eastAsia="黑体" w:hAnsi="宋体"/>
          <w:sz w:val="24"/>
        </w:rPr>
      </w:pPr>
      <w:r w:rsidRPr="007C27B5">
        <w:rPr>
          <w:rFonts w:ascii="黑体" w:eastAsia="黑体" w:hAnsi="宋体"/>
          <w:sz w:val="24"/>
        </w:rPr>
        <w:br w:type="page"/>
      </w:r>
    </w:p>
    <w:p w14:paraId="07EFDED5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18444E39" w14:textId="491637EA" w:rsidR="004B2B80" w:rsidRPr="007C27B5" w:rsidRDefault="004B2B80" w:rsidP="004B2B80">
      <w:pPr>
        <w:spacing w:line="312" w:lineRule="auto"/>
        <w:jc w:val="center"/>
        <w:rPr>
          <w:rFonts w:ascii="黑体" w:eastAsia="黑体" w:hAnsi="宋体"/>
        </w:rPr>
      </w:pPr>
      <w:r w:rsidRPr="007C27B5">
        <w:rPr>
          <w:rFonts w:ascii="黑体" w:eastAsia="黑体" w:hAnsi="宋体" w:hint="eastAsia"/>
        </w:rPr>
        <w:t>表A.2</w:t>
      </w:r>
      <w:r w:rsidRPr="007C27B5">
        <w:rPr>
          <w:rFonts w:hint="eastAsia"/>
        </w:rPr>
        <w:t xml:space="preserve">　逆反射标志测量仪校准</w:t>
      </w:r>
      <w:r w:rsidR="000B6160" w:rsidRPr="007C27B5">
        <w:rPr>
          <w:rFonts w:ascii="黑体" w:eastAsia="黑体" w:hAnsi="宋体"/>
        </w:rPr>
        <w:t>记录表</w:t>
      </w:r>
      <w:r w:rsidRPr="007C27B5">
        <w:rPr>
          <w:rFonts w:ascii="黑体" w:eastAsia="黑体" w:hAnsi="宋体"/>
        </w:rPr>
        <w:t>（续）</w:t>
      </w:r>
    </w:p>
    <w:tbl>
      <w:tblPr>
        <w:tblW w:w="93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993"/>
        <w:gridCol w:w="850"/>
        <w:gridCol w:w="970"/>
        <w:gridCol w:w="636"/>
        <w:gridCol w:w="636"/>
        <w:gridCol w:w="636"/>
        <w:gridCol w:w="636"/>
        <w:gridCol w:w="636"/>
        <w:gridCol w:w="636"/>
        <w:gridCol w:w="1183"/>
        <w:gridCol w:w="41"/>
        <w:gridCol w:w="952"/>
      </w:tblGrid>
      <w:tr w:rsidR="00C779D5" w:rsidRPr="007C27B5" w14:paraId="47FB2BD2" w14:textId="77777777" w:rsidTr="00D86E4C">
        <w:trPr>
          <w:gridAfter w:val="1"/>
          <w:wAfter w:w="952" w:type="dxa"/>
          <w:cantSplit/>
          <w:trHeight w:val="479"/>
          <w:jc w:val="center"/>
        </w:trPr>
        <w:tc>
          <w:tcPr>
            <w:tcW w:w="2395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26A9E22" w14:textId="77777777" w:rsidR="00C779D5" w:rsidRPr="007C27B5" w:rsidRDefault="00C779D5" w:rsidP="00D86E4C">
            <w:pPr>
              <w:jc w:val="lef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表格编号：</w:t>
            </w:r>
          </w:p>
        </w:tc>
        <w:tc>
          <w:tcPr>
            <w:tcW w:w="6010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F415232" w14:textId="77777777" w:rsidR="00C779D5" w:rsidRPr="007C27B5" w:rsidRDefault="00C779D5" w:rsidP="00D86E4C">
            <w:pPr>
              <w:jc w:val="righ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第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页，共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</w:t>
            </w:r>
          </w:p>
        </w:tc>
      </w:tr>
      <w:tr w:rsidR="00C779D5" w:rsidRPr="007C27B5" w14:paraId="2BF7ADDB" w14:textId="77777777" w:rsidTr="00D86E4C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9CCE11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颜色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42C5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测量几何条件</w:t>
            </w:r>
          </w:p>
        </w:tc>
        <w:tc>
          <w:tcPr>
            <w:tcW w:w="696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5B82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逆反射系数</w:t>
            </w:r>
            <w:r w:rsidRPr="007C27B5">
              <w:rPr>
                <w:bCs/>
                <w:szCs w:val="21"/>
              </w:rPr>
              <w:t>(cd·lx</w:t>
            </w:r>
            <w:r w:rsidRPr="007C27B5">
              <w:rPr>
                <w:bCs/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·m</w:t>
            </w:r>
            <w:r w:rsidRPr="007C27B5">
              <w:rPr>
                <w:bCs/>
                <w:szCs w:val="21"/>
                <w:vertAlign w:val="superscript"/>
              </w:rPr>
              <w:t>-2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C779D5" w:rsidRPr="007C27B5" w14:paraId="5496AA8A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568A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D7E9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观测角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DC36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入射角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E969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/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3297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9BC0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0289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21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2425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结果</w:t>
            </w:r>
          </w:p>
        </w:tc>
      </w:tr>
      <w:tr w:rsidR="00C779D5" w:rsidRPr="007C27B5" w14:paraId="3FEF747E" w14:textId="77777777" w:rsidTr="00D86E4C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1941CF" w14:textId="01672BFB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蓝</w:t>
            </w:r>
            <w:r w:rsidRPr="007C27B5">
              <w:rPr>
                <w:bCs/>
                <w:szCs w:val="21"/>
              </w:rPr>
              <w:t>色</w:t>
            </w: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FE639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40477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27A5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D55B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6D569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EEEC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2D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213B5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1190B62F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4DC7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9AA12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4A8B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A192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3B38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1B0B0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2BBD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E39E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B0D96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224E5F2D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A9EF6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533E4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8A0D2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8653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EED9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D2C5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BF7A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A9866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396267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1EC7952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A600D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79FFA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50BC0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AFC2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8C60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0D9A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B760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AAD1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0774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13B5C0E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F6FDC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73987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ACAB6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39562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B030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06D8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788A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3630F2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48BE3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B02FF44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B6735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73185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79654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2EF39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43B48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0B21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D3EE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1F06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FFE1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BB5ED5C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07777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7E1C8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0.5°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19C8F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F04F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F61B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44A0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7B56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56C3E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DA6311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6BEE20A4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5FD07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CE451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D82F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5D7B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C1FBE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96DD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6946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9584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CF34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3C690B2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672DB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17BF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0D1B8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4F20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5483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511C4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5F08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DA7D0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FB891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B6DE2A8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A9BAA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6994A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7855F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7686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E338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BADA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1401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95D36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C171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2B89842B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9D2E0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CC5E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41CBB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13BA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9EEB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726F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F979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C677A5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8CD001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64E358F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A02B3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A7467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46D00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8123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0524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1366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C14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3423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D0233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1F918A66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D88B8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E137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E5A8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3FA9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2747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BB2BD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71F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B6B87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CEAB6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DC8114F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77281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4B088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92DFA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B2E3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8A2F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08D0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E772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E869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EEE4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6986ACB6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4CAC4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7B3DC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FD9E0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58A1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EF8E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0B03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5A53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F61253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CDEC70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46E0AEA3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9CB96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8184D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D2705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2CAEF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03E9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AF495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9D072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996F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0D24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4C521FB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9874D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621F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1292E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9A269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67E8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1434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E0D9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4D7417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6B5C6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698C4D2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55B0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0C70D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90EC1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E8BF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D745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57BD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B893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CEF9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FFBB9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7EF3171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C3734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29123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0.</w:t>
            </w:r>
            <w:r>
              <w:rPr>
                <w:bCs/>
                <w:szCs w:val="21"/>
              </w:rPr>
              <w:t>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ADFD5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-4°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CAF3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AF58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9EB0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EA1AD3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3DBBC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16EEB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93358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8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E3881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平均值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E9B5D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32ED1802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C97032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E219D7" w14:textId="77777777" w:rsidR="00C779D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060142" w14:textId="77777777" w:rsidR="00C779D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B04A4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DBBE1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D7856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E4DA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36451A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5E83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948EF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FEE50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变差系数</w:t>
            </w:r>
          </w:p>
        </w:tc>
        <w:tc>
          <w:tcPr>
            <w:tcW w:w="99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645B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2EB944DE" w14:textId="77777777" w:rsidTr="00D86E4C">
        <w:trPr>
          <w:cantSplit/>
          <w:trHeight w:val="397"/>
          <w:jc w:val="center"/>
        </w:trPr>
        <w:tc>
          <w:tcPr>
            <w:tcW w:w="3365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C3BE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校准结果的不确定度描述</w:t>
            </w:r>
          </w:p>
        </w:tc>
        <w:tc>
          <w:tcPr>
            <w:tcW w:w="599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6820A5" w14:textId="77777777" w:rsidR="00C779D5" w:rsidRPr="007C27B5" w:rsidRDefault="00C779D5" w:rsidP="00D86E4C">
            <w:pPr>
              <w:jc w:val="center"/>
              <w:rPr>
                <w:bCs/>
                <w:szCs w:val="21"/>
              </w:rPr>
            </w:pPr>
          </w:p>
        </w:tc>
      </w:tr>
    </w:tbl>
    <w:p w14:paraId="7C9115B5" w14:textId="77777777" w:rsidR="004B2B80" w:rsidRPr="00C779D5" w:rsidRDefault="004B2B80" w:rsidP="004B2B80">
      <w:pPr>
        <w:spacing w:line="312" w:lineRule="auto"/>
        <w:jc w:val="center"/>
        <w:rPr>
          <w:rFonts w:ascii="黑体" w:eastAsia="黑体" w:hAnsi="宋体"/>
        </w:rPr>
      </w:pPr>
    </w:p>
    <w:p w14:paraId="5EB05784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2E1A4F4D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4261097A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2BAE1B2F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5155ABE5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787F6696" w14:textId="77777777" w:rsidR="004B2B80" w:rsidRPr="007C27B5" w:rsidRDefault="004B2B80" w:rsidP="00647CFB">
      <w:pPr>
        <w:spacing w:line="312" w:lineRule="auto"/>
        <w:rPr>
          <w:rFonts w:ascii="黑体" w:eastAsia="黑体" w:hAnsi="宋体"/>
          <w:sz w:val="24"/>
        </w:rPr>
      </w:pPr>
    </w:p>
    <w:p w14:paraId="47A3F183" w14:textId="77777777" w:rsidR="004B2B80" w:rsidRPr="007C27B5" w:rsidRDefault="004B2B80">
      <w:pPr>
        <w:widowControl/>
        <w:jc w:val="left"/>
        <w:rPr>
          <w:rFonts w:ascii="黑体" w:eastAsia="黑体" w:hAnsi="宋体"/>
          <w:sz w:val="24"/>
        </w:rPr>
      </w:pPr>
      <w:r w:rsidRPr="007C27B5">
        <w:rPr>
          <w:rFonts w:ascii="黑体" w:eastAsia="黑体" w:hAnsi="宋体"/>
          <w:sz w:val="24"/>
        </w:rPr>
        <w:br w:type="page"/>
      </w:r>
    </w:p>
    <w:p w14:paraId="71801BB1" w14:textId="18C13127" w:rsidR="002241D6" w:rsidRPr="007C27B5" w:rsidRDefault="002241D6" w:rsidP="002241D6">
      <w:pPr>
        <w:spacing w:line="312" w:lineRule="auto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lastRenderedPageBreak/>
        <w:t xml:space="preserve">A.2.2  </w:t>
      </w:r>
      <w:r w:rsidRPr="007C27B5">
        <w:rPr>
          <w:rFonts w:ascii="宋体" w:hAnsi="宋体" w:hint="eastAsia"/>
          <w:sz w:val="24"/>
        </w:rPr>
        <w:t>逆反射标线测量仪校准记录表内页格式见表A.</w:t>
      </w:r>
      <w:r w:rsidRPr="007C27B5">
        <w:rPr>
          <w:rFonts w:ascii="宋体" w:hAnsi="宋体"/>
          <w:sz w:val="24"/>
        </w:rPr>
        <w:t>3</w:t>
      </w:r>
      <w:r w:rsidRPr="007C27B5">
        <w:rPr>
          <w:rFonts w:ascii="宋体" w:hAnsi="宋体" w:hint="eastAsia"/>
          <w:sz w:val="24"/>
        </w:rPr>
        <w:t>。</w:t>
      </w:r>
    </w:p>
    <w:p w14:paraId="6ACE2446" w14:textId="0A73E047" w:rsidR="002241D6" w:rsidRPr="007C27B5" w:rsidRDefault="002241D6" w:rsidP="002241D6">
      <w:pPr>
        <w:spacing w:line="312" w:lineRule="auto"/>
        <w:jc w:val="center"/>
        <w:rPr>
          <w:rFonts w:ascii="黑体" w:eastAsia="黑体" w:hAnsi="宋体"/>
        </w:rPr>
      </w:pPr>
      <w:r w:rsidRPr="007C27B5">
        <w:rPr>
          <w:rFonts w:ascii="黑体" w:eastAsia="黑体" w:hAnsi="宋体" w:hint="eastAsia"/>
        </w:rPr>
        <w:t>表A.</w:t>
      </w:r>
      <w:r w:rsidRPr="007C27B5">
        <w:rPr>
          <w:rFonts w:ascii="黑体" w:eastAsia="黑体" w:hAnsi="宋体"/>
        </w:rPr>
        <w:t>3</w:t>
      </w:r>
      <w:r w:rsidRPr="007C27B5">
        <w:rPr>
          <w:rFonts w:hint="eastAsia"/>
        </w:rPr>
        <w:t xml:space="preserve">　逆反射标</w:t>
      </w:r>
      <w:r w:rsidR="00F0797D" w:rsidRPr="007C27B5">
        <w:rPr>
          <w:rFonts w:hint="eastAsia"/>
        </w:rPr>
        <w:t>线</w:t>
      </w:r>
      <w:r w:rsidRPr="007C27B5">
        <w:rPr>
          <w:rFonts w:hint="eastAsia"/>
        </w:rPr>
        <w:t>测量仪校准</w:t>
      </w:r>
      <w:r w:rsidR="000B6160" w:rsidRPr="007C27B5">
        <w:rPr>
          <w:rFonts w:ascii="黑体" w:eastAsia="黑体" w:hAnsi="宋体"/>
        </w:rPr>
        <w:t>记录表</w:t>
      </w:r>
    </w:p>
    <w:tbl>
      <w:tblPr>
        <w:tblW w:w="567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8"/>
        <w:gridCol w:w="941"/>
        <w:gridCol w:w="973"/>
        <w:gridCol w:w="1005"/>
        <w:gridCol w:w="586"/>
        <w:gridCol w:w="586"/>
        <w:gridCol w:w="550"/>
        <w:gridCol w:w="609"/>
        <w:gridCol w:w="631"/>
        <w:gridCol w:w="565"/>
        <w:gridCol w:w="1170"/>
        <w:gridCol w:w="950"/>
      </w:tblGrid>
      <w:tr w:rsidR="007C27B5" w:rsidRPr="007C27B5" w14:paraId="3CB4DA49" w14:textId="77777777" w:rsidTr="003116F0">
        <w:trPr>
          <w:cantSplit/>
          <w:trHeight w:val="479"/>
          <w:jc w:val="center"/>
        </w:trPr>
        <w:tc>
          <w:tcPr>
            <w:tcW w:w="1470" w:type="pct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1529216" w14:textId="77777777" w:rsidR="002241D6" w:rsidRPr="007C27B5" w:rsidRDefault="002241D6" w:rsidP="002241D6">
            <w:pPr>
              <w:jc w:val="lef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表格编号：</w:t>
            </w:r>
          </w:p>
        </w:tc>
        <w:tc>
          <w:tcPr>
            <w:tcW w:w="3530" w:type="pct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7BB04D2" w14:textId="77777777" w:rsidR="002241D6" w:rsidRPr="007C27B5" w:rsidRDefault="002241D6" w:rsidP="002241D6">
            <w:pPr>
              <w:jc w:val="righ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第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页，共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</w:t>
            </w:r>
          </w:p>
        </w:tc>
      </w:tr>
      <w:tr w:rsidR="007C27B5" w:rsidRPr="007C27B5" w14:paraId="47DF9F63" w14:textId="77777777" w:rsidTr="00C779D5">
        <w:trPr>
          <w:cantSplit/>
          <w:trHeight w:val="397"/>
          <w:jc w:val="center"/>
        </w:trPr>
        <w:tc>
          <w:tcPr>
            <w:tcW w:w="45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26FA57" w14:textId="77777777" w:rsidR="002241D6" w:rsidRPr="007C27B5" w:rsidRDefault="002241D6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颜色</w:t>
            </w:r>
          </w:p>
        </w:tc>
        <w:tc>
          <w:tcPr>
            <w:tcW w:w="101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E8A96" w14:textId="77777777" w:rsidR="002241D6" w:rsidRPr="007C27B5" w:rsidRDefault="002241D6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测量几何条件</w:t>
            </w:r>
          </w:p>
        </w:tc>
        <w:tc>
          <w:tcPr>
            <w:tcW w:w="3530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7720F" w14:textId="4299B9AA" w:rsidR="002241D6" w:rsidRPr="007C27B5" w:rsidRDefault="002241D6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逆反射亮度系数</w:t>
            </w:r>
            <w:r w:rsidRPr="007C27B5">
              <w:rPr>
                <w:bCs/>
                <w:szCs w:val="21"/>
              </w:rPr>
              <w:t>(mcd·m</w:t>
            </w:r>
            <w:r w:rsidRPr="007C27B5">
              <w:rPr>
                <w:bCs/>
                <w:szCs w:val="21"/>
                <w:vertAlign w:val="superscript"/>
              </w:rPr>
              <w:t>-2</w:t>
            </w:r>
            <w:r w:rsidRPr="007C27B5">
              <w:rPr>
                <w:bCs/>
                <w:szCs w:val="21"/>
              </w:rPr>
              <w:t>·lx</w:t>
            </w:r>
            <w:r w:rsidRPr="007C27B5">
              <w:rPr>
                <w:bCs/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C779D5" w:rsidRPr="007C27B5" w14:paraId="7AA3560C" w14:textId="77777777" w:rsidTr="00C779D5">
        <w:trPr>
          <w:cantSplit/>
          <w:trHeight w:val="397"/>
          <w:jc w:val="center"/>
        </w:trPr>
        <w:tc>
          <w:tcPr>
            <w:tcW w:w="455" w:type="pct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F26F35" w14:textId="777777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120B7" w14:textId="777777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观测角</w:t>
            </w:r>
          </w:p>
        </w:tc>
        <w:tc>
          <w:tcPr>
            <w:tcW w:w="5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0EBDD" w14:textId="777777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入射角</w:t>
            </w:r>
          </w:p>
        </w:tc>
        <w:tc>
          <w:tcPr>
            <w:tcW w:w="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155FE3" w14:textId="777777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/</w:t>
            </w:r>
          </w:p>
        </w:tc>
        <w:tc>
          <w:tcPr>
            <w:tcW w:w="6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6FA48" w14:textId="465699B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</w:t>
            </w:r>
          </w:p>
        </w:tc>
        <w:tc>
          <w:tcPr>
            <w:tcW w:w="61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727E4" w14:textId="261E3C92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63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6F33D0" w14:textId="6DFBFD94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37DF0" w14:textId="777777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结果</w:t>
            </w:r>
          </w:p>
        </w:tc>
      </w:tr>
      <w:tr w:rsidR="000071E9" w:rsidRPr="007C27B5" w14:paraId="7AC9CD68" w14:textId="77777777" w:rsidTr="00D86E4C">
        <w:trPr>
          <w:cantSplit/>
          <w:trHeight w:val="39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3A2BA39" w14:textId="773A3F52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白色</w:t>
            </w:r>
          </w:p>
        </w:tc>
        <w:tc>
          <w:tcPr>
            <w:tcW w:w="49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CEE336" w14:textId="503B65E6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1.05°</w:t>
            </w:r>
          </w:p>
        </w:tc>
        <w:tc>
          <w:tcPr>
            <w:tcW w:w="51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F8BE5" w14:textId="11C11AD3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88.76°</w:t>
            </w:r>
          </w:p>
        </w:tc>
        <w:tc>
          <w:tcPr>
            <w:tcW w:w="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6C501" w14:textId="5A916007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6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7BDAA" w14:textId="77777777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1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9233" w14:textId="77777777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0FFE1" w14:textId="77777777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2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453DF1" w14:textId="77777777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50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B663345" w14:textId="77777777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1A4BEE5A" w14:textId="77777777" w:rsidTr="00D86E4C">
        <w:trPr>
          <w:cantSplit/>
          <w:trHeight w:val="397"/>
          <w:jc w:val="center"/>
        </w:trPr>
        <w:tc>
          <w:tcPr>
            <w:tcW w:w="45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DA0BD7" w14:textId="77777777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9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4F0BB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93DD31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9A7E6" w14:textId="613E51AC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6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1A178" w14:textId="77777777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1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1DDBE" w14:textId="79C0A8F9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63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4B4C59" w14:textId="77777777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2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CE6C6" w14:textId="0353CD29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F7E5" w14:textId="77777777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610C5F16" w14:textId="77777777" w:rsidTr="00C779D5">
        <w:trPr>
          <w:cantSplit/>
          <w:trHeight w:val="397"/>
          <w:jc w:val="center"/>
        </w:trPr>
        <w:tc>
          <w:tcPr>
            <w:tcW w:w="45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8D142F" w14:textId="777777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9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4C301B" w14:textId="77777777" w:rsidR="00C779D5" w:rsidRPr="007C27B5" w:rsidRDefault="00C779D5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DE5E43" w14:textId="77777777" w:rsidR="00C779D5" w:rsidRPr="007C27B5" w:rsidRDefault="00C779D5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3241B" w14:textId="55DD6A74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9392" w14:textId="4EA1EF35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CEBB7" w14:textId="3562AFC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2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7DB83" w14:textId="25FE31DF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3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B7F08" w14:textId="23CC03EB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27633" w14:textId="64BF01EB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52E8C" w14:textId="0EB99361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621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F278621" w14:textId="111CC0AA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平均值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16E97" w14:textId="777777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28B7A061" w14:textId="77777777" w:rsidTr="00C779D5">
        <w:trPr>
          <w:cantSplit/>
          <w:trHeight w:val="397"/>
          <w:jc w:val="center"/>
        </w:trPr>
        <w:tc>
          <w:tcPr>
            <w:tcW w:w="455" w:type="pct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00B643" w14:textId="777777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9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5D0E3F" w14:textId="77777777" w:rsidR="00C779D5" w:rsidRPr="007C27B5" w:rsidRDefault="00C779D5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83B91" w14:textId="77777777" w:rsidR="00C779D5" w:rsidRPr="007C27B5" w:rsidRDefault="00C779D5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1D163" w14:textId="69AB3C1F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70481" w14:textId="777777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724" w14:textId="1036D35B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6F349" w14:textId="777777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B0ABD" w14:textId="4FE94AC9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CB9F5" w14:textId="777777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7B57A" w14:textId="128F5641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21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9C15F" w14:textId="31908A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变差系数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C07E4" w14:textId="77777777" w:rsidR="00C779D5" w:rsidRPr="007C27B5" w:rsidRDefault="00C779D5" w:rsidP="002241D6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4DA40CAA" w14:textId="77777777" w:rsidTr="00D86E4C">
        <w:trPr>
          <w:cantSplit/>
          <w:trHeight w:val="39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F27E87" w14:textId="109C1E75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黄色</w:t>
            </w:r>
          </w:p>
        </w:tc>
        <w:tc>
          <w:tcPr>
            <w:tcW w:w="49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CD305" w14:textId="3547EC9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1.05°</w:t>
            </w:r>
          </w:p>
        </w:tc>
        <w:tc>
          <w:tcPr>
            <w:tcW w:w="51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680F5A" w14:textId="234C24A4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88.76°</w:t>
            </w:r>
          </w:p>
        </w:tc>
        <w:tc>
          <w:tcPr>
            <w:tcW w:w="533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D21D3CC" w14:textId="77777777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6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E11E9" w14:textId="77777777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1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32F20" w14:textId="77777777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6D9B6" w14:textId="77777777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2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0AC6CC" w14:textId="77777777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50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797C58" w14:textId="77777777" w:rsidR="000071E9" w:rsidRPr="007C27B5" w:rsidRDefault="000071E9" w:rsidP="00D97D71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7ECE3FEC" w14:textId="77777777" w:rsidTr="00D86E4C">
        <w:trPr>
          <w:cantSplit/>
          <w:trHeight w:val="397"/>
          <w:jc w:val="center"/>
        </w:trPr>
        <w:tc>
          <w:tcPr>
            <w:tcW w:w="45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6C7A7" w14:textId="77777777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9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608BE" w14:textId="77777777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AA27E8" w14:textId="77777777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C9C2AD" w14:textId="2ED02899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6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8C69E" w14:textId="77777777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1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4A046" w14:textId="5410D138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63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34EFE" w14:textId="77777777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2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2691" w14:textId="2A273CE9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6364F" w14:textId="77777777" w:rsidR="000071E9" w:rsidRPr="007C27B5" w:rsidRDefault="000071E9" w:rsidP="002241D6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5FF10398" w14:textId="77777777" w:rsidTr="00C779D5">
        <w:trPr>
          <w:cantSplit/>
          <w:trHeight w:val="397"/>
          <w:jc w:val="center"/>
        </w:trPr>
        <w:tc>
          <w:tcPr>
            <w:tcW w:w="45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EDC7AF" w14:textId="7777777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9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1253DA" w14:textId="7777777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78C6B" w14:textId="7777777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29D84" w14:textId="047CEBCB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8FFE5" w14:textId="411BE793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1B714" w14:textId="668FCCFD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2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40F3D" w14:textId="35B7F6E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3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96A36" w14:textId="6D87D275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EF7E3" w14:textId="0EA1CAD8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C5B54" w14:textId="6FEF692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6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88AD2" w14:textId="00E8A1FD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平均值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63F2" w14:textId="7777777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</w:tr>
      <w:tr w:rsidR="00C779D5" w:rsidRPr="007C27B5" w14:paraId="0F5B6136" w14:textId="77777777" w:rsidTr="00C779D5">
        <w:trPr>
          <w:cantSplit/>
          <w:trHeight w:val="397"/>
          <w:jc w:val="center"/>
        </w:trPr>
        <w:tc>
          <w:tcPr>
            <w:tcW w:w="45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43C567" w14:textId="7777777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9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F8CD85" w14:textId="7777777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F13DA2" w14:textId="7777777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D65348" w14:textId="476E74DB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6A7E4" w14:textId="7777777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5CC7F" w14:textId="169CD6BC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8A56F" w14:textId="7777777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E7B8" w14:textId="643AB5AD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BAFA4" w14:textId="7777777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077E7" w14:textId="022F74AD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4AEA3" w14:textId="7385D28B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变差系数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C7543" w14:textId="77777777" w:rsidR="00C779D5" w:rsidRPr="007C27B5" w:rsidRDefault="00C779D5" w:rsidP="00C779D5">
            <w:pPr>
              <w:jc w:val="center"/>
              <w:rPr>
                <w:bCs/>
                <w:szCs w:val="21"/>
              </w:rPr>
            </w:pPr>
          </w:p>
        </w:tc>
      </w:tr>
      <w:tr w:rsidR="007C27B5" w:rsidRPr="007C27B5" w14:paraId="04325F15" w14:textId="77777777" w:rsidTr="003116F0">
        <w:trPr>
          <w:cantSplit/>
          <w:trHeight w:val="397"/>
          <w:jc w:val="center"/>
        </w:trPr>
        <w:tc>
          <w:tcPr>
            <w:tcW w:w="147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9900C" w14:textId="76DB14B3" w:rsidR="003116F0" w:rsidRPr="007C27B5" w:rsidRDefault="003116F0" w:rsidP="002241D6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校准结果的不确定度描述</w:t>
            </w:r>
          </w:p>
        </w:tc>
        <w:tc>
          <w:tcPr>
            <w:tcW w:w="3530" w:type="pct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32B57" w14:textId="77777777" w:rsidR="003116F0" w:rsidRPr="007C27B5" w:rsidRDefault="003116F0" w:rsidP="002241D6">
            <w:pPr>
              <w:jc w:val="center"/>
              <w:rPr>
                <w:bCs/>
                <w:szCs w:val="21"/>
              </w:rPr>
            </w:pPr>
          </w:p>
        </w:tc>
      </w:tr>
    </w:tbl>
    <w:p w14:paraId="3FAEC566" w14:textId="77777777" w:rsidR="00647CFB" w:rsidRPr="007C27B5" w:rsidRDefault="00647CFB" w:rsidP="0087689B">
      <w:pPr>
        <w:jc w:val="center"/>
      </w:pPr>
    </w:p>
    <w:p w14:paraId="2ED79FAA" w14:textId="77777777" w:rsidR="00647CFB" w:rsidRPr="007C27B5" w:rsidRDefault="00647CFB" w:rsidP="0087689B">
      <w:pPr>
        <w:jc w:val="center"/>
      </w:pPr>
    </w:p>
    <w:p w14:paraId="3A979802" w14:textId="77777777" w:rsidR="0087689B" w:rsidRPr="007C27B5" w:rsidRDefault="0087689B" w:rsidP="0087689B">
      <w:pPr>
        <w:jc w:val="center"/>
      </w:pPr>
    </w:p>
    <w:p w14:paraId="64AF45B0" w14:textId="77777777" w:rsidR="0087689B" w:rsidRPr="007C27B5" w:rsidRDefault="0087689B" w:rsidP="0087689B">
      <w:pPr>
        <w:jc w:val="center"/>
      </w:pPr>
    </w:p>
    <w:p w14:paraId="33115D49" w14:textId="77777777" w:rsidR="0087689B" w:rsidRPr="007C27B5" w:rsidRDefault="0087689B" w:rsidP="0087689B">
      <w:pPr>
        <w:jc w:val="center"/>
      </w:pPr>
      <w:bookmarkStart w:id="47" w:name="_Toc37009636"/>
    </w:p>
    <w:p w14:paraId="0C5FBDF7" w14:textId="77777777" w:rsidR="002241D6" w:rsidRPr="007C27B5" w:rsidRDefault="002241D6" w:rsidP="0087689B">
      <w:pPr>
        <w:jc w:val="center"/>
      </w:pPr>
    </w:p>
    <w:p w14:paraId="50075185" w14:textId="77777777" w:rsidR="002241D6" w:rsidRPr="007C27B5" w:rsidRDefault="002241D6" w:rsidP="0087689B">
      <w:pPr>
        <w:jc w:val="center"/>
      </w:pPr>
    </w:p>
    <w:p w14:paraId="43CF3C46" w14:textId="77777777" w:rsidR="002241D6" w:rsidRPr="007C27B5" w:rsidRDefault="002241D6" w:rsidP="0087689B">
      <w:pPr>
        <w:jc w:val="center"/>
      </w:pPr>
    </w:p>
    <w:p w14:paraId="004824EC" w14:textId="77777777" w:rsidR="002241D6" w:rsidRPr="007C27B5" w:rsidRDefault="002241D6" w:rsidP="0087689B">
      <w:pPr>
        <w:jc w:val="center"/>
      </w:pPr>
    </w:p>
    <w:p w14:paraId="6ABD1CE4" w14:textId="77777777" w:rsidR="002241D6" w:rsidRPr="007C27B5" w:rsidRDefault="002241D6" w:rsidP="0087689B">
      <w:pPr>
        <w:jc w:val="center"/>
      </w:pPr>
    </w:p>
    <w:p w14:paraId="740A48A5" w14:textId="77777777" w:rsidR="002241D6" w:rsidRPr="007C27B5" w:rsidRDefault="002241D6" w:rsidP="0087689B">
      <w:pPr>
        <w:jc w:val="center"/>
      </w:pPr>
    </w:p>
    <w:p w14:paraId="4991C6CB" w14:textId="77777777" w:rsidR="002241D6" w:rsidRPr="007C27B5" w:rsidRDefault="002241D6" w:rsidP="0087689B">
      <w:pPr>
        <w:jc w:val="center"/>
      </w:pPr>
    </w:p>
    <w:p w14:paraId="78844677" w14:textId="77777777" w:rsidR="002241D6" w:rsidRPr="007C27B5" w:rsidRDefault="002241D6" w:rsidP="0087689B">
      <w:pPr>
        <w:jc w:val="center"/>
      </w:pPr>
    </w:p>
    <w:p w14:paraId="05903294" w14:textId="77777777" w:rsidR="002241D6" w:rsidRPr="007C27B5" w:rsidRDefault="002241D6" w:rsidP="0087689B">
      <w:pPr>
        <w:jc w:val="center"/>
      </w:pPr>
    </w:p>
    <w:p w14:paraId="07F1083F" w14:textId="77777777" w:rsidR="002241D6" w:rsidRPr="007C27B5" w:rsidRDefault="002241D6" w:rsidP="0087689B">
      <w:pPr>
        <w:jc w:val="center"/>
      </w:pPr>
    </w:p>
    <w:p w14:paraId="44D6205E" w14:textId="77777777" w:rsidR="002241D6" w:rsidRPr="007C27B5" w:rsidRDefault="002241D6" w:rsidP="0087689B">
      <w:pPr>
        <w:jc w:val="center"/>
      </w:pPr>
    </w:p>
    <w:p w14:paraId="65A49AED" w14:textId="77777777" w:rsidR="002241D6" w:rsidRPr="007C27B5" w:rsidRDefault="002241D6" w:rsidP="0087689B">
      <w:pPr>
        <w:jc w:val="center"/>
      </w:pPr>
    </w:p>
    <w:p w14:paraId="76D85BB3" w14:textId="77777777" w:rsidR="002241D6" w:rsidRPr="007C27B5" w:rsidRDefault="002241D6" w:rsidP="0087689B">
      <w:pPr>
        <w:jc w:val="center"/>
      </w:pPr>
    </w:p>
    <w:p w14:paraId="6542C78E" w14:textId="77777777" w:rsidR="002241D6" w:rsidRPr="007C27B5" w:rsidRDefault="002241D6" w:rsidP="0087689B">
      <w:pPr>
        <w:jc w:val="center"/>
      </w:pPr>
    </w:p>
    <w:p w14:paraId="4DEE7138" w14:textId="77777777" w:rsidR="002241D6" w:rsidRPr="007C27B5" w:rsidRDefault="002241D6" w:rsidP="0087689B">
      <w:pPr>
        <w:jc w:val="center"/>
      </w:pPr>
    </w:p>
    <w:p w14:paraId="4F7A5AFE" w14:textId="77777777" w:rsidR="002241D6" w:rsidRPr="007C27B5" w:rsidRDefault="002241D6" w:rsidP="0087689B">
      <w:pPr>
        <w:jc w:val="center"/>
      </w:pPr>
    </w:p>
    <w:p w14:paraId="2401A076" w14:textId="77777777" w:rsidR="002241D6" w:rsidRPr="007C27B5" w:rsidRDefault="002241D6" w:rsidP="0087689B">
      <w:pPr>
        <w:jc w:val="center"/>
      </w:pPr>
    </w:p>
    <w:p w14:paraId="135D1C01" w14:textId="77777777" w:rsidR="002241D6" w:rsidRPr="007C27B5" w:rsidRDefault="002241D6" w:rsidP="0087689B">
      <w:pPr>
        <w:jc w:val="center"/>
      </w:pPr>
    </w:p>
    <w:p w14:paraId="760818A5" w14:textId="77777777" w:rsidR="002241D6" w:rsidRPr="007C27B5" w:rsidRDefault="002241D6" w:rsidP="0087689B">
      <w:pPr>
        <w:jc w:val="center"/>
      </w:pPr>
    </w:p>
    <w:p w14:paraId="2FA65A51" w14:textId="77777777" w:rsidR="002241D6" w:rsidRPr="007C27B5" w:rsidRDefault="002241D6" w:rsidP="0087689B">
      <w:pPr>
        <w:jc w:val="center"/>
      </w:pPr>
    </w:p>
    <w:p w14:paraId="1BE3B051" w14:textId="77777777" w:rsidR="002241D6" w:rsidRPr="007C27B5" w:rsidRDefault="002241D6" w:rsidP="0087689B">
      <w:pPr>
        <w:jc w:val="center"/>
      </w:pPr>
    </w:p>
    <w:p w14:paraId="3DB08F64" w14:textId="3D6BD5A2" w:rsidR="00D97D71" w:rsidRPr="007C27B5" w:rsidRDefault="00D97D71">
      <w:pPr>
        <w:widowControl/>
        <w:jc w:val="left"/>
      </w:pPr>
      <w:r w:rsidRPr="007C27B5">
        <w:br w:type="page"/>
      </w:r>
    </w:p>
    <w:p w14:paraId="6CEF6A76" w14:textId="77777777" w:rsidR="002241D6" w:rsidRPr="007C27B5" w:rsidRDefault="002241D6" w:rsidP="0087689B">
      <w:pPr>
        <w:jc w:val="center"/>
      </w:pPr>
    </w:p>
    <w:p w14:paraId="6D9BB69E" w14:textId="0CFAA391" w:rsidR="002241D6" w:rsidRPr="007C27B5" w:rsidRDefault="002241D6" w:rsidP="002241D6">
      <w:pPr>
        <w:spacing w:line="312" w:lineRule="auto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 xml:space="preserve">A.2.3  </w:t>
      </w:r>
      <w:r w:rsidRPr="007C27B5">
        <w:rPr>
          <w:rFonts w:ascii="宋体" w:hAnsi="宋体" w:hint="eastAsia"/>
          <w:sz w:val="24"/>
        </w:rPr>
        <w:t>突起路标测量仪校准记录表内页格式见表A.</w:t>
      </w:r>
      <w:r w:rsidRPr="007C27B5">
        <w:rPr>
          <w:rFonts w:ascii="宋体" w:hAnsi="宋体"/>
          <w:sz w:val="24"/>
        </w:rPr>
        <w:t>4</w:t>
      </w:r>
      <w:r w:rsidRPr="007C27B5">
        <w:rPr>
          <w:rFonts w:ascii="宋体" w:hAnsi="宋体" w:hint="eastAsia"/>
          <w:sz w:val="24"/>
        </w:rPr>
        <w:t>。</w:t>
      </w:r>
    </w:p>
    <w:p w14:paraId="3EF6022D" w14:textId="77777777" w:rsidR="00D97D71" w:rsidRPr="007C27B5" w:rsidRDefault="00D97D71" w:rsidP="002241D6">
      <w:pPr>
        <w:spacing w:line="312" w:lineRule="auto"/>
        <w:rPr>
          <w:rFonts w:ascii="宋体" w:hAnsi="宋体"/>
          <w:sz w:val="24"/>
        </w:rPr>
      </w:pPr>
    </w:p>
    <w:p w14:paraId="09B9C89B" w14:textId="6A28E5BF" w:rsidR="002241D6" w:rsidRPr="007C27B5" w:rsidRDefault="002241D6" w:rsidP="002241D6">
      <w:pPr>
        <w:spacing w:line="312" w:lineRule="auto"/>
        <w:jc w:val="center"/>
        <w:rPr>
          <w:rFonts w:ascii="黑体" w:eastAsia="黑体" w:hAnsi="宋体"/>
        </w:rPr>
      </w:pPr>
      <w:r w:rsidRPr="007C27B5">
        <w:rPr>
          <w:rFonts w:ascii="黑体" w:eastAsia="黑体" w:hAnsi="宋体" w:hint="eastAsia"/>
        </w:rPr>
        <w:t>表A.</w:t>
      </w:r>
      <w:r w:rsidRPr="007C27B5">
        <w:rPr>
          <w:rFonts w:ascii="黑体" w:eastAsia="黑体" w:hAnsi="宋体"/>
        </w:rPr>
        <w:t>4</w:t>
      </w:r>
      <w:r w:rsidRPr="007C27B5">
        <w:rPr>
          <w:rFonts w:hint="eastAsia"/>
        </w:rPr>
        <w:t xml:space="preserve">　突起路标测量仪校准</w:t>
      </w:r>
      <w:r w:rsidR="000B6160" w:rsidRPr="007C27B5">
        <w:rPr>
          <w:rFonts w:ascii="黑体" w:eastAsia="黑体" w:hAnsi="宋体"/>
        </w:rPr>
        <w:t>记录表</w:t>
      </w:r>
    </w:p>
    <w:tbl>
      <w:tblPr>
        <w:tblW w:w="93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993"/>
        <w:gridCol w:w="850"/>
        <w:gridCol w:w="970"/>
        <w:gridCol w:w="636"/>
        <w:gridCol w:w="636"/>
        <w:gridCol w:w="636"/>
        <w:gridCol w:w="636"/>
        <w:gridCol w:w="636"/>
        <w:gridCol w:w="636"/>
        <w:gridCol w:w="1183"/>
        <w:gridCol w:w="41"/>
        <w:gridCol w:w="952"/>
      </w:tblGrid>
      <w:tr w:rsidR="007C27B5" w:rsidRPr="007C27B5" w14:paraId="78B5A9B5" w14:textId="77777777" w:rsidTr="00E86937">
        <w:trPr>
          <w:gridAfter w:val="1"/>
          <w:wAfter w:w="952" w:type="dxa"/>
          <w:cantSplit/>
          <w:trHeight w:val="479"/>
          <w:jc w:val="center"/>
        </w:trPr>
        <w:tc>
          <w:tcPr>
            <w:tcW w:w="2395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AB70E2A" w14:textId="77777777" w:rsidR="00D97D71" w:rsidRPr="007C27B5" w:rsidRDefault="00D97D71" w:rsidP="00C745B3">
            <w:pPr>
              <w:jc w:val="lef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表格编号：</w:t>
            </w:r>
          </w:p>
        </w:tc>
        <w:tc>
          <w:tcPr>
            <w:tcW w:w="6010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BA73554" w14:textId="77777777" w:rsidR="00D97D71" w:rsidRPr="007C27B5" w:rsidRDefault="00D97D71" w:rsidP="00C745B3">
            <w:pPr>
              <w:jc w:val="righ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第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页，共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</w:t>
            </w:r>
          </w:p>
        </w:tc>
      </w:tr>
      <w:tr w:rsidR="007C27B5" w:rsidRPr="007C27B5" w14:paraId="03D2C73A" w14:textId="77777777" w:rsidTr="00E86937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3C8EEB" w14:textId="77777777" w:rsidR="00D97D71" w:rsidRPr="007C27B5" w:rsidRDefault="00D97D71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颜色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3CB79" w14:textId="77777777" w:rsidR="00D97D71" w:rsidRPr="007C27B5" w:rsidRDefault="00D97D71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测量几何条件</w:t>
            </w:r>
          </w:p>
        </w:tc>
        <w:tc>
          <w:tcPr>
            <w:tcW w:w="696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E1D5C5" w14:textId="3C8CFC25" w:rsidR="00D97D71" w:rsidRPr="007C27B5" w:rsidRDefault="00D97D71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发光强度系数</w:t>
            </w:r>
            <w:r w:rsidRPr="007C27B5">
              <w:rPr>
                <w:bCs/>
                <w:szCs w:val="21"/>
              </w:rPr>
              <w:t>(cd·lx</w:t>
            </w:r>
            <w:r w:rsidRPr="007C27B5">
              <w:rPr>
                <w:bCs/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0071E9" w:rsidRPr="007C27B5" w14:paraId="1F45CC0F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1BBAF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A0A95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观测角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4C016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入射角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9CA2E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/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4A075" w14:textId="42BF3111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B356F" w14:textId="5648CEDC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7910C" w14:textId="46748E2B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21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48241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结果</w:t>
            </w:r>
          </w:p>
        </w:tc>
      </w:tr>
      <w:tr w:rsidR="000071E9" w:rsidRPr="007C27B5" w14:paraId="5608117F" w14:textId="77777777" w:rsidTr="00D86E4C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B22A20" w14:textId="73382042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白色</w:t>
            </w: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06DCD2" w14:textId="12165DB4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26445" w14:textId="4F2EF81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D67D6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0B175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0BCF0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646F9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5D9647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5AD0C6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5827664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941F9D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D81C8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8B4E4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0637F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F5E2B8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76FAF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440F4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C82D7" w14:textId="62DF244A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466C5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0C24D26D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8BECBC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05EFEA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D1DB85" w14:textId="416E4041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20°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F4C4B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E8922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191D9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A34C1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46B9D6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542BE5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500CC79E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95817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A568E9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6848B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7906D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C8DD3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9A487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9B6D1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75FCB" w14:textId="2580265E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2CFDB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386423D1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2E80B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9CBA33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A005F4" w14:textId="6C29015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-20°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129CC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17141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DE709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C9F3E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45C7E5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C1262C7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35FF2EC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BED340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BB45A5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6BAD79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ACF54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09138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700B06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3E4C9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CB362" w14:textId="42718944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A9191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40081A08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B296F6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608D9" w14:textId="47BE56B6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0.33°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E507D" w14:textId="4202A3A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2955D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8DB4E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79DB8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A0AC0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AB4808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3F74469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2EBF416B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DB6CFE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F0F5B6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0F0BC1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2AD47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E3F2F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A9F01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2B44B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B78CE" w14:textId="18ABD3AA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620A6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437F3862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D79CA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763082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2FBFAD" w14:textId="7B1B616E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8F829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DCE56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9107A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8B427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B41E52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FC2E0A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0C17637F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A2E019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7BC00D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838991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15E2A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6269B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3EEBB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A87C0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26A87E" w14:textId="12E3F20F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AB826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3648FAAC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C44130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0590D4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91C5F1" w14:textId="2A66BE2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3AB57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ECBB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AD2594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E342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7853E8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37F1EE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44D9275C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C56FB4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5B105A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8F1CDE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535821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8979F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8D79FC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DC6D6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1D72F" w14:textId="4DC9DFFF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8FEF1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39DB4E46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C7DD05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76F888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2972F0" w14:textId="1C57CBDE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B52DA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A999A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8AD7C0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B2D0C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ABFB86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DD3F89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36471CC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56B5AA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83F340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17DCCE" w14:textId="77777777" w:rsidR="000071E9" w:rsidRPr="007C27B5" w:rsidRDefault="000071E9" w:rsidP="007A4D9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E9CBB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FA03B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2B94B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B657C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12DD2" w14:textId="1087F17A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7C116" w14:textId="77777777" w:rsidR="000071E9" w:rsidRPr="007C27B5" w:rsidRDefault="000071E9" w:rsidP="00C745B3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432F1C66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E25501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E3D822" w14:textId="1F692111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2.0°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E78936" w14:textId="50C9D460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87B603" w14:textId="69DC7795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E38F4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BBB464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0452AB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E44B28" w14:textId="5087B02E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23F9B4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35C9D23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53F95D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92557A" w14:textId="73625BD0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E60A5B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280126" w14:textId="49E46D2A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10292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C66F2" w14:textId="6546A5A9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560578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C7EDF" w14:textId="54A31C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C0648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0F27BB14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A2B4F4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4EF60" w14:textId="25E0FAB0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5FFD94" w14:textId="25E83B32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01072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5B12E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D20FF5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A5065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1EB1659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C51E49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4C999E5F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4098C1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30D738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BD2E2E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152FB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922D7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A72F3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8B888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C1498" w14:textId="4A478C8B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E73B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7A1E6228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5CCFC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59604" w14:textId="58726A89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D919AE" w14:textId="186C6882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AF65C" w14:textId="7AA8815A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B9CB1" w14:textId="5110D2F5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A1293" w14:textId="0D79E51D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5EBA4" w14:textId="1857306D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73B4A" w14:textId="63E9837D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7D55B" w14:textId="10662D9A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AA4DF7" w14:textId="3AF02298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8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DCC88" w14:textId="296BFD28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平均值</w:t>
            </w:r>
          </w:p>
        </w:tc>
        <w:tc>
          <w:tcPr>
            <w:tcW w:w="99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C4209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2321D48C" w14:textId="77777777" w:rsidTr="00E86937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5D777B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BD82C5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EBEA5" w14:textId="252F62A6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49C2D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85B30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F2F8E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042D0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FF271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49A77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690A9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87D89" w14:textId="3EDB539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变差系数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4B7F3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</w:tr>
      <w:tr w:rsidR="000071E9" w:rsidRPr="007C27B5" w14:paraId="41B3D731" w14:textId="77777777" w:rsidTr="00E86937">
        <w:trPr>
          <w:cantSplit/>
          <w:trHeight w:val="397"/>
          <w:jc w:val="center"/>
        </w:trPr>
        <w:tc>
          <w:tcPr>
            <w:tcW w:w="3365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1E848" w14:textId="5263A8E3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校准结果的不确定度描述</w:t>
            </w:r>
          </w:p>
        </w:tc>
        <w:tc>
          <w:tcPr>
            <w:tcW w:w="599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0A2D6" w14:textId="77777777" w:rsidR="000071E9" w:rsidRPr="007C27B5" w:rsidRDefault="000071E9" w:rsidP="000071E9">
            <w:pPr>
              <w:jc w:val="center"/>
              <w:rPr>
                <w:bCs/>
                <w:szCs w:val="21"/>
              </w:rPr>
            </w:pPr>
          </w:p>
        </w:tc>
      </w:tr>
    </w:tbl>
    <w:p w14:paraId="6CA0BC75" w14:textId="77777777" w:rsidR="0062457C" w:rsidRPr="007C27B5" w:rsidRDefault="0062457C" w:rsidP="0087689B">
      <w:pPr>
        <w:jc w:val="center"/>
      </w:pPr>
    </w:p>
    <w:p w14:paraId="7EBE4CF0" w14:textId="77777777" w:rsidR="00D97D71" w:rsidRPr="007C27B5" w:rsidRDefault="00D97D71" w:rsidP="0087689B">
      <w:pPr>
        <w:jc w:val="center"/>
      </w:pPr>
    </w:p>
    <w:p w14:paraId="659A9629" w14:textId="77777777" w:rsidR="00D97D71" w:rsidRPr="007C27B5" w:rsidRDefault="00D97D71" w:rsidP="0087689B">
      <w:pPr>
        <w:jc w:val="center"/>
      </w:pPr>
    </w:p>
    <w:p w14:paraId="39296C27" w14:textId="433D6C13" w:rsidR="00F0797D" w:rsidRPr="007C27B5" w:rsidRDefault="00F0797D">
      <w:pPr>
        <w:widowControl/>
        <w:jc w:val="left"/>
      </w:pPr>
      <w:r w:rsidRPr="007C27B5">
        <w:br w:type="page"/>
      </w:r>
    </w:p>
    <w:p w14:paraId="7E38A9EE" w14:textId="77777777" w:rsidR="00F0797D" w:rsidRPr="007C27B5" w:rsidRDefault="00F0797D" w:rsidP="00F0797D">
      <w:pPr>
        <w:spacing w:line="312" w:lineRule="auto"/>
        <w:rPr>
          <w:rFonts w:ascii="宋体" w:hAnsi="宋体"/>
          <w:sz w:val="24"/>
        </w:rPr>
      </w:pPr>
    </w:p>
    <w:p w14:paraId="5EDC12CF" w14:textId="5F62103C" w:rsidR="00F0797D" w:rsidRPr="007C27B5" w:rsidRDefault="00F0797D" w:rsidP="00F0797D">
      <w:pPr>
        <w:spacing w:line="312" w:lineRule="auto"/>
        <w:jc w:val="center"/>
        <w:rPr>
          <w:rFonts w:ascii="黑体" w:eastAsia="黑体" w:hAnsi="宋体"/>
        </w:rPr>
      </w:pPr>
      <w:r w:rsidRPr="007C27B5">
        <w:rPr>
          <w:rFonts w:ascii="黑体" w:eastAsia="黑体" w:hAnsi="宋体" w:hint="eastAsia"/>
        </w:rPr>
        <w:t>表A.</w:t>
      </w:r>
      <w:r w:rsidRPr="007C27B5">
        <w:rPr>
          <w:rFonts w:ascii="黑体" w:eastAsia="黑体" w:hAnsi="宋体"/>
        </w:rPr>
        <w:t>4</w:t>
      </w:r>
      <w:r w:rsidRPr="007C27B5">
        <w:rPr>
          <w:rFonts w:hint="eastAsia"/>
        </w:rPr>
        <w:t xml:space="preserve">　突起路标测量仪校准</w:t>
      </w:r>
      <w:r w:rsidRPr="007C27B5">
        <w:rPr>
          <w:rFonts w:ascii="黑体" w:eastAsia="黑体" w:hAnsi="宋体"/>
        </w:rPr>
        <w:t>记录表（续）</w:t>
      </w:r>
    </w:p>
    <w:tbl>
      <w:tblPr>
        <w:tblW w:w="93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993"/>
        <w:gridCol w:w="850"/>
        <w:gridCol w:w="970"/>
        <w:gridCol w:w="636"/>
        <w:gridCol w:w="636"/>
        <w:gridCol w:w="636"/>
        <w:gridCol w:w="636"/>
        <w:gridCol w:w="636"/>
        <w:gridCol w:w="636"/>
        <w:gridCol w:w="1183"/>
        <w:gridCol w:w="41"/>
        <w:gridCol w:w="952"/>
      </w:tblGrid>
      <w:tr w:rsidR="004A4DDA" w:rsidRPr="007C27B5" w14:paraId="2D913584" w14:textId="77777777" w:rsidTr="00D86E4C">
        <w:trPr>
          <w:gridAfter w:val="1"/>
          <w:wAfter w:w="952" w:type="dxa"/>
          <w:cantSplit/>
          <w:trHeight w:val="479"/>
          <w:jc w:val="center"/>
        </w:trPr>
        <w:tc>
          <w:tcPr>
            <w:tcW w:w="2395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23C3B55" w14:textId="77777777" w:rsidR="004A4DDA" w:rsidRPr="007C27B5" w:rsidRDefault="004A4DDA" w:rsidP="00D86E4C">
            <w:pPr>
              <w:jc w:val="lef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表格编号：</w:t>
            </w:r>
          </w:p>
        </w:tc>
        <w:tc>
          <w:tcPr>
            <w:tcW w:w="6010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BBD05B8" w14:textId="77777777" w:rsidR="004A4DDA" w:rsidRPr="007C27B5" w:rsidRDefault="004A4DDA" w:rsidP="00D86E4C">
            <w:pPr>
              <w:jc w:val="right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第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页，共</w:t>
            </w:r>
            <w:r w:rsidRPr="007C27B5"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Pr="007C27B5">
              <w:rPr>
                <w:rFonts w:ascii="宋体" w:hAnsi="宋体"/>
                <w:bCs/>
                <w:szCs w:val="21"/>
              </w:rPr>
              <w:t xml:space="preserve"> 页</w:t>
            </w:r>
          </w:p>
        </w:tc>
      </w:tr>
      <w:tr w:rsidR="004A4DDA" w:rsidRPr="007C27B5" w14:paraId="669D6059" w14:textId="77777777" w:rsidTr="00D86E4C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BEE25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颜色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E183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测量几何条件</w:t>
            </w:r>
          </w:p>
        </w:tc>
        <w:tc>
          <w:tcPr>
            <w:tcW w:w="696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301EA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发光强度系数</w:t>
            </w:r>
            <w:r w:rsidRPr="007C27B5">
              <w:rPr>
                <w:bCs/>
                <w:szCs w:val="21"/>
              </w:rPr>
              <w:t>(cd·lx</w:t>
            </w:r>
            <w:r w:rsidRPr="007C27B5">
              <w:rPr>
                <w:bCs/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4A4DDA" w:rsidRPr="007C27B5" w14:paraId="436B50F6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61737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56D80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观测角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69D2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入射角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75F85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/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84B4E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DCEF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8EB0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21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E93DE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结果</w:t>
            </w:r>
          </w:p>
        </w:tc>
      </w:tr>
      <w:tr w:rsidR="004A4DDA" w:rsidRPr="007C27B5" w14:paraId="5FBEAF32" w14:textId="77777777" w:rsidTr="00D86E4C">
        <w:trPr>
          <w:cantSplit/>
          <w:trHeight w:val="397"/>
          <w:jc w:val="center"/>
        </w:trPr>
        <w:tc>
          <w:tcPr>
            <w:tcW w:w="552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0DD8BE" w14:textId="075D840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黄</w:t>
            </w:r>
            <w:r w:rsidRPr="007C27B5">
              <w:rPr>
                <w:bCs/>
                <w:szCs w:val="21"/>
              </w:rPr>
              <w:t>色</w:t>
            </w: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40AFAA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9FE0E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3D715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F2050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780C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4BC9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03ECA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C9BCAC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031A6DF1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5403E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25AC1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8215B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49E0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EBFE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46FC2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04ED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CDD7A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96F9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5F0FD50B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F85CB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08B73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6A6DD6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20°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47A1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CABE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BBE2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B5E1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86B7A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41881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589FF805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6CE14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0B82A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9F8E3E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0B0F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303A0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1ED48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D5E1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EB680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C1DC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7842ACC1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ABAA6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D73C2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2CB4A9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-20°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B8C37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EE52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092A4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8F42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ACA6F6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38DF6D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24815ECD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EA597B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7796C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E03AFD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43EEEE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CD0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3FBC2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E165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D0CA2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A7FB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1A5B6071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1EAC7A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CB7B2B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0.33°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F8F6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9BD520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C0BB5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A0BDA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56FA7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A9421D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5A5AD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6673736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8F986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D6A0F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E97BF2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4BB72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7D7A9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940AB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2A48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EC907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2E04A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70E5D2ED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1F7EF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580682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FE6519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9289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68DF5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0C1E6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B82DA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E47A70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E0B75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48FCDC2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D9BDE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6ADF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5CCA47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8CEB2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E78C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5B41C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75BF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EEE90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2E52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56D382FB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96DB1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5F3AF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673356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936E5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BC21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0B59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3D452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DF545E6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58768FD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2E076BEC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54C58E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2BA16A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DC4EA0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13846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8C1DA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519BBD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08FCD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9AC20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D1CD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4635BC8A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C40915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9D6E5B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9F591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ADFB7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54739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1A2415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7135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CF487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19D9A4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3A6C3030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8EE402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CDED75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B54FB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7F2DD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CABF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6D74C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6B48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EFE9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BB42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1B2C1519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1755B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800EAE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2.0°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C0154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FC5C1E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66CE4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367E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61662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E85850B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4DCFD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68235233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32225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B6D2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76F79D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060D7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04AE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8564E5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7C5FC9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37D8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2B5B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1C8E3B47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56B5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4736E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8CEF9E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-15°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D16420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B16C2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5097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9C15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2C45D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F80D59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0BA6D211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4C23A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1BDDB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15D3F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117F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2821B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6120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平均值</w:t>
            </w:r>
          </w:p>
        </w:tc>
        <w:tc>
          <w:tcPr>
            <w:tcW w:w="12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DCC8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BAC1D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684F0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26A88882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D598B7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506359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850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00100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35C9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/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4FA36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F90CD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930899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BDC6A6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AABE5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11EA6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8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1917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平均值</w:t>
            </w:r>
          </w:p>
        </w:tc>
        <w:tc>
          <w:tcPr>
            <w:tcW w:w="99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61675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69498DA6" w14:textId="77777777" w:rsidTr="00D86E4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899C5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3EDF5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0BCA0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514C53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9DC54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643A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D4B6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52BF67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85BE78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8B25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C9DF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变差系数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01DF1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  <w:tr w:rsidR="004A4DDA" w:rsidRPr="007C27B5" w14:paraId="1B1A5172" w14:textId="77777777" w:rsidTr="00D86E4C">
        <w:trPr>
          <w:cantSplit/>
          <w:trHeight w:val="397"/>
          <w:jc w:val="center"/>
        </w:trPr>
        <w:tc>
          <w:tcPr>
            <w:tcW w:w="3365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C171C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校准结果的不确定度描述</w:t>
            </w:r>
          </w:p>
        </w:tc>
        <w:tc>
          <w:tcPr>
            <w:tcW w:w="599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9F6609" w14:textId="77777777" w:rsidR="004A4DDA" w:rsidRPr="007C27B5" w:rsidRDefault="004A4DDA" w:rsidP="00D86E4C">
            <w:pPr>
              <w:jc w:val="center"/>
              <w:rPr>
                <w:bCs/>
                <w:szCs w:val="21"/>
              </w:rPr>
            </w:pPr>
          </w:p>
        </w:tc>
      </w:tr>
    </w:tbl>
    <w:p w14:paraId="7756F00F" w14:textId="77777777" w:rsidR="00F0797D" w:rsidRPr="004A4DDA" w:rsidRDefault="00F0797D" w:rsidP="00F0797D">
      <w:pPr>
        <w:jc w:val="center"/>
      </w:pPr>
    </w:p>
    <w:p w14:paraId="0526F97A" w14:textId="77777777" w:rsidR="00F0797D" w:rsidRPr="007C27B5" w:rsidRDefault="00F0797D" w:rsidP="00F0797D"/>
    <w:p w14:paraId="6F1401F3" w14:textId="77777777" w:rsidR="002241D6" w:rsidRPr="007C27B5" w:rsidRDefault="002241D6" w:rsidP="0087689B">
      <w:pPr>
        <w:jc w:val="center"/>
      </w:pPr>
    </w:p>
    <w:p w14:paraId="3C348606" w14:textId="77777777" w:rsidR="002D2EC2" w:rsidRPr="007C27B5" w:rsidRDefault="000C1501" w:rsidP="00421BB5">
      <w:pPr>
        <w:pStyle w:val="1"/>
        <w:spacing w:before="0" w:after="0" w:line="240" w:lineRule="auto"/>
        <w:rPr>
          <w:rFonts w:ascii="黑体" w:eastAsia="黑体"/>
          <w:b w:val="0"/>
          <w:bCs w:val="0"/>
          <w:sz w:val="28"/>
          <w:szCs w:val="28"/>
        </w:rPr>
      </w:pPr>
      <w:r w:rsidRPr="007C27B5">
        <w:rPr>
          <w:sz w:val="24"/>
        </w:rPr>
        <w:br w:type="page"/>
      </w:r>
      <w:bookmarkStart w:id="48" w:name="_Toc500976340"/>
      <w:bookmarkStart w:id="49" w:name="_Toc57699046"/>
      <w:bookmarkStart w:id="50" w:name="_Toc57699128"/>
      <w:bookmarkEnd w:id="47"/>
      <w:r w:rsidR="002D2EC2" w:rsidRPr="007C27B5">
        <w:rPr>
          <w:rFonts w:ascii="黑体" w:eastAsia="黑体" w:hint="eastAsia"/>
          <w:b w:val="0"/>
          <w:bCs w:val="0"/>
          <w:sz w:val="28"/>
          <w:szCs w:val="28"/>
        </w:rPr>
        <w:lastRenderedPageBreak/>
        <w:t>附录</w:t>
      </w:r>
      <w:r w:rsidR="00421BB5" w:rsidRPr="007C27B5">
        <w:rPr>
          <w:rFonts w:ascii="黑体" w:eastAsia="黑体" w:hint="eastAsia"/>
          <w:b w:val="0"/>
          <w:bCs w:val="0"/>
          <w:sz w:val="28"/>
          <w:szCs w:val="28"/>
        </w:rPr>
        <w:t>B</w:t>
      </w:r>
      <w:bookmarkEnd w:id="48"/>
    </w:p>
    <w:p w14:paraId="4606591D" w14:textId="77777777" w:rsidR="002D2EC2" w:rsidRPr="007C27B5" w:rsidRDefault="00710AAD" w:rsidP="00465423">
      <w:pPr>
        <w:spacing w:line="360" w:lineRule="auto"/>
        <w:jc w:val="center"/>
        <w:rPr>
          <w:rFonts w:ascii="黑体" w:eastAsia="黑体"/>
          <w:bCs/>
          <w:sz w:val="28"/>
          <w:szCs w:val="28"/>
        </w:rPr>
      </w:pPr>
      <w:r w:rsidRPr="007C27B5">
        <w:rPr>
          <w:rFonts w:ascii="黑体" w:eastAsia="黑体" w:hint="eastAsia"/>
          <w:bCs/>
          <w:sz w:val="28"/>
          <w:szCs w:val="28"/>
        </w:rPr>
        <w:t>校准</w:t>
      </w:r>
      <w:bookmarkEnd w:id="49"/>
      <w:bookmarkEnd w:id="50"/>
      <w:r w:rsidR="00C23CEA" w:rsidRPr="007C27B5">
        <w:rPr>
          <w:rFonts w:ascii="黑体" w:eastAsia="黑体" w:hint="eastAsia"/>
          <w:bCs/>
          <w:sz w:val="28"/>
          <w:szCs w:val="28"/>
        </w:rPr>
        <w:t>结果</w:t>
      </w:r>
      <w:r w:rsidR="00D4152A" w:rsidRPr="007C27B5">
        <w:rPr>
          <w:rFonts w:ascii="黑体" w:eastAsia="黑体" w:hint="eastAsia"/>
          <w:bCs/>
          <w:sz w:val="28"/>
          <w:szCs w:val="28"/>
        </w:rPr>
        <w:t>内页式</w:t>
      </w:r>
      <w:r w:rsidR="00C23CEA" w:rsidRPr="007C27B5">
        <w:rPr>
          <w:rFonts w:ascii="黑体" w:eastAsia="黑体" w:hint="eastAsia"/>
          <w:bCs/>
          <w:sz w:val="28"/>
          <w:szCs w:val="28"/>
        </w:rPr>
        <w:t>样</w:t>
      </w:r>
    </w:p>
    <w:p w14:paraId="1018384F" w14:textId="0D13162F" w:rsidR="002D2EC2" w:rsidRPr="007C27B5" w:rsidRDefault="002D2EC2">
      <w:pPr>
        <w:rPr>
          <w:rFonts w:ascii="黑体" w:eastAsia="黑体" w:hAnsi="宋体"/>
          <w:sz w:val="24"/>
        </w:rPr>
      </w:pPr>
      <w:r w:rsidRPr="007C27B5">
        <w:rPr>
          <w:rFonts w:ascii="黑体" w:eastAsia="黑体" w:hAnsi="宋体" w:hint="eastAsia"/>
          <w:sz w:val="24"/>
        </w:rPr>
        <w:t>B.1  逆反射标志测量仪</w:t>
      </w:r>
      <w:r w:rsidR="00710AAD" w:rsidRPr="007C27B5">
        <w:rPr>
          <w:rFonts w:ascii="黑体" w:eastAsia="黑体" w:hAnsi="宋体" w:hint="eastAsia"/>
          <w:sz w:val="24"/>
        </w:rPr>
        <w:t>校准</w:t>
      </w:r>
      <w:r w:rsidR="00C23CEA" w:rsidRPr="007C27B5">
        <w:rPr>
          <w:rFonts w:ascii="黑体" w:eastAsia="黑体" w:hAnsi="宋体" w:hint="eastAsia"/>
          <w:sz w:val="24"/>
        </w:rPr>
        <w:t>结果</w:t>
      </w:r>
      <w:r w:rsidR="00D4152A" w:rsidRPr="007C27B5">
        <w:rPr>
          <w:rFonts w:ascii="黑体" w:eastAsia="黑体" w:hAnsi="宋体" w:hint="eastAsia"/>
          <w:sz w:val="24"/>
        </w:rPr>
        <w:t>内页</w:t>
      </w:r>
      <w:r w:rsidRPr="007C27B5">
        <w:rPr>
          <w:rFonts w:ascii="黑体" w:eastAsia="黑体" w:hAnsi="宋体" w:hint="eastAsia"/>
          <w:sz w:val="24"/>
        </w:rPr>
        <w:t>式</w:t>
      </w:r>
      <w:r w:rsidR="00C23CEA" w:rsidRPr="007C27B5">
        <w:rPr>
          <w:rFonts w:ascii="黑体" w:eastAsia="黑体" w:hAnsi="宋体" w:hint="eastAsia"/>
          <w:sz w:val="24"/>
        </w:rPr>
        <w:t>样</w:t>
      </w:r>
      <w:r w:rsidRPr="007C27B5">
        <w:rPr>
          <w:rFonts w:ascii="黑体" w:eastAsia="黑体" w:hAnsi="宋体" w:hint="eastAsia"/>
          <w:sz w:val="24"/>
        </w:rPr>
        <w:t>见表B.1。</w:t>
      </w:r>
    </w:p>
    <w:p w14:paraId="0C34E148" w14:textId="77777777" w:rsidR="00465423" w:rsidRPr="007C27B5" w:rsidRDefault="00465423">
      <w:pPr>
        <w:rPr>
          <w:rFonts w:ascii="黑体" w:eastAsia="黑体" w:hAnsi="宋体"/>
          <w:sz w:val="24"/>
        </w:rPr>
      </w:pPr>
    </w:p>
    <w:p w14:paraId="25FB442A" w14:textId="5A94F41A" w:rsidR="00D630DC" w:rsidRPr="007C27B5" w:rsidRDefault="002D2EC2" w:rsidP="00D630DC">
      <w:pPr>
        <w:pStyle w:val="a"/>
        <w:widowControl w:val="0"/>
        <w:numPr>
          <w:ilvl w:val="0"/>
          <w:numId w:val="0"/>
        </w:numPr>
        <w:rPr>
          <w:kern w:val="2"/>
          <w:szCs w:val="24"/>
        </w:rPr>
      </w:pPr>
      <w:r w:rsidRPr="007C27B5">
        <w:rPr>
          <w:rFonts w:hint="eastAsia"/>
          <w:kern w:val="2"/>
          <w:szCs w:val="24"/>
        </w:rPr>
        <w:t xml:space="preserve">表B.1　</w:t>
      </w:r>
      <w:r w:rsidR="0062457C" w:rsidRPr="007C27B5">
        <w:rPr>
          <w:rFonts w:hint="eastAsia"/>
          <w:kern w:val="2"/>
          <w:szCs w:val="24"/>
        </w:rPr>
        <w:t>逆反射标志测量仪</w:t>
      </w:r>
      <w:r w:rsidR="00710AAD" w:rsidRPr="007C27B5">
        <w:rPr>
          <w:rFonts w:hint="eastAsia"/>
          <w:kern w:val="2"/>
          <w:szCs w:val="24"/>
        </w:rPr>
        <w:t>校准</w:t>
      </w:r>
      <w:r w:rsidRPr="007C27B5">
        <w:rPr>
          <w:rFonts w:hint="eastAsia"/>
          <w:kern w:val="2"/>
          <w:szCs w:val="24"/>
        </w:rPr>
        <w:t>结果</w:t>
      </w:r>
    </w:p>
    <w:p w14:paraId="3372C085" w14:textId="77777777" w:rsidR="00D630DC" w:rsidRPr="007C27B5" w:rsidRDefault="00D630DC" w:rsidP="00D630DC">
      <w:pPr>
        <w:jc w:val="right"/>
        <w:rPr>
          <w:rFonts w:ascii="宋体" w:hAnsi="宋体"/>
          <w:bCs/>
        </w:rPr>
      </w:pPr>
      <w:r w:rsidRPr="007C27B5">
        <w:rPr>
          <w:rFonts w:ascii="宋体" w:hAnsi="宋体" w:hint="eastAsia"/>
          <w:bCs/>
        </w:rPr>
        <w:t xml:space="preserve">第 页 共 页  </w:t>
      </w:r>
    </w:p>
    <w:tbl>
      <w:tblPr>
        <w:tblW w:w="506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81"/>
        <w:gridCol w:w="915"/>
        <w:gridCol w:w="915"/>
        <w:gridCol w:w="1500"/>
        <w:gridCol w:w="1500"/>
        <w:gridCol w:w="1500"/>
        <w:gridCol w:w="1499"/>
      </w:tblGrid>
      <w:tr w:rsidR="007C27B5" w:rsidRPr="007C27B5" w14:paraId="5FFCAA13" w14:textId="77777777" w:rsidTr="00D86E4C">
        <w:trPr>
          <w:cantSplit/>
          <w:trHeight w:val="479"/>
          <w:jc w:val="center"/>
        </w:trPr>
        <w:tc>
          <w:tcPr>
            <w:tcW w:w="345" w:type="pct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</w:tcBorders>
            <w:vAlign w:val="center"/>
          </w:tcPr>
          <w:p w14:paraId="5450902C" w14:textId="77777777" w:rsidR="00D630DC" w:rsidRPr="007C27B5" w:rsidRDefault="00D630DC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颜色</w:t>
            </w:r>
          </w:p>
        </w:tc>
        <w:tc>
          <w:tcPr>
            <w:tcW w:w="1088" w:type="pct"/>
            <w:gridSpan w:val="2"/>
            <w:tcBorders>
              <w:top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B7CA5E" w14:textId="77777777" w:rsidR="00D630DC" w:rsidRPr="007C27B5" w:rsidRDefault="00D630DC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测量几何条件</w:t>
            </w:r>
          </w:p>
        </w:tc>
        <w:tc>
          <w:tcPr>
            <w:tcW w:w="3566" w:type="pct"/>
            <w:gridSpan w:val="4"/>
            <w:tcBorders>
              <w:top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DB3E94" w14:textId="124ED113" w:rsidR="00D630DC" w:rsidRPr="007C27B5" w:rsidRDefault="0030260A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逆反射系数</w:t>
            </w:r>
            <w:r w:rsidR="00D630DC" w:rsidRPr="007C27B5">
              <w:rPr>
                <w:bCs/>
                <w:szCs w:val="21"/>
              </w:rPr>
              <w:t>(cd·lx</w:t>
            </w:r>
            <w:r w:rsidR="00D630DC" w:rsidRPr="007C27B5">
              <w:rPr>
                <w:bCs/>
                <w:szCs w:val="21"/>
                <w:vertAlign w:val="superscript"/>
              </w:rPr>
              <w:t>-1</w:t>
            </w:r>
            <w:r w:rsidR="00D630DC" w:rsidRPr="007C27B5">
              <w:rPr>
                <w:bCs/>
                <w:szCs w:val="21"/>
              </w:rPr>
              <w:t>·m</w:t>
            </w:r>
            <w:r w:rsidR="00D630DC" w:rsidRPr="007C27B5">
              <w:rPr>
                <w:bCs/>
                <w:szCs w:val="21"/>
                <w:vertAlign w:val="superscript"/>
              </w:rPr>
              <w:t>-2</w:t>
            </w:r>
            <w:r w:rsidR="00D630DC" w:rsidRPr="007C27B5">
              <w:rPr>
                <w:bCs/>
                <w:szCs w:val="21"/>
              </w:rPr>
              <w:t>)</w:t>
            </w:r>
          </w:p>
        </w:tc>
      </w:tr>
      <w:tr w:rsidR="007C27B5" w:rsidRPr="007C27B5" w14:paraId="3D789DAA" w14:textId="77777777" w:rsidTr="00E86937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</w:tcBorders>
            <w:vAlign w:val="center"/>
          </w:tcPr>
          <w:p w14:paraId="7B1593E9" w14:textId="77777777" w:rsidR="008A61E5" w:rsidRPr="007C27B5" w:rsidRDefault="008A61E5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D838E6" w14:textId="77777777" w:rsidR="008A61E5" w:rsidRPr="007C27B5" w:rsidRDefault="008A61E5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观测角</w:t>
            </w: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0B8EB8" w14:textId="77777777" w:rsidR="008A61E5" w:rsidRPr="007C27B5" w:rsidRDefault="008A61E5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入射角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52454A" w14:textId="4A7FE021" w:rsidR="008A61E5" w:rsidRPr="007C27B5" w:rsidRDefault="008A61E5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38DB5B" w14:textId="2616BD7F" w:rsidR="008A61E5" w:rsidRPr="007C27B5" w:rsidRDefault="008A61E5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42A19" w14:textId="61E9BBD8" w:rsidR="008A61E5" w:rsidRPr="007C27B5" w:rsidRDefault="008A61E5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891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DDEA76" w14:textId="5752D8EF" w:rsidR="008A61E5" w:rsidRPr="007C27B5" w:rsidRDefault="00A64F7E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变差系数</w:t>
            </w:r>
          </w:p>
        </w:tc>
      </w:tr>
      <w:tr w:rsidR="00D86E4C" w:rsidRPr="007C27B5" w14:paraId="3933B278" w14:textId="77777777" w:rsidTr="00D86E4C">
        <w:trPr>
          <w:cantSplit/>
          <w:trHeight w:val="479"/>
          <w:jc w:val="center"/>
        </w:trPr>
        <w:tc>
          <w:tcPr>
            <w:tcW w:w="34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44D9AF" w14:textId="67AD3FA3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白色</w:t>
            </w:r>
          </w:p>
        </w:tc>
        <w:tc>
          <w:tcPr>
            <w:tcW w:w="544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FD036" w14:textId="6943FC1E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C385F5" w14:textId="1E28C46E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6AF6A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B4642C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73F721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EDC6C4E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3B9D8600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A6CA58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D5F86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364B15" w14:textId="4C14351C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B2F56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83AD63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9FA32E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0F43EB10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4AFD9D50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168045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43B9C0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39B6B1" w14:textId="2A9D96E9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28A22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19E80F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E859A5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05C3FE40" w14:textId="77777777" w:rsidR="00D86E4C" w:rsidRPr="007C27B5" w:rsidRDefault="00D86E4C" w:rsidP="008A61E5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2FECFCD8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BEDDCD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4FC103" w14:textId="45744F3E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0.5°</w:t>
            </w: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AC6B22" w14:textId="73C20C2B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69F10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10CFE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13C407E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0F8301E9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0156004B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350585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218F56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84D625" w14:textId="7659B0F9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1825AE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A4EB1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59A4E9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7E18327E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3E1E598F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C9AE91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3ACF88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3892F5" w14:textId="69E73B43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AB931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F4DC4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671E2F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03FDE3F1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1CBCE182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93D3C2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2F9A95" w14:textId="6B5E4549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4A2F8E" w14:textId="135A7351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F23F2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E2A7B9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492F82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5BB07D1E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6C728739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14D09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052477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54CD09" w14:textId="10069716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4AAA03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90376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2B6C5EB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78D3B277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5919A48F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081D2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113FD6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CAD9F8" w14:textId="67DEE45B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8E824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EA03E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A64B67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36A7A960" w14:textId="77777777" w:rsidR="00D86E4C" w:rsidRPr="007C27B5" w:rsidRDefault="00D86E4C" w:rsidP="0062457C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6D517C5A" w14:textId="77777777" w:rsidTr="00D86E4C">
        <w:trPr>
          <w:cantSplit/>
          <w:trHeight w:val="479"/>
          <w:jc w:val="center"/>
        </w:trPr>
        <w:tc>
          <w:tcPr>
            <w:tcW w:w="34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20D936" w14:textId="6623E4CE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黄色</w:t>
            </w:r>
          </w:p>
        </w:tc>
        <w:tc>
          <w:tcPr>
            <w:tcW w:w="544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39A8B6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0A1B84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CE8924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702363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30A69BB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 w:val="restart"/>
            <w:tcBorders>
              <w:right w:val="single" w:sz="6" w:space="0" w:color="auto"/>
            </w:tcBorders>
            <w:vAlign w:val="center"/>
          </w:tcPr>
          <w:p w14:paraId="4186D977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3A956E45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1C7C88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E266B7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8B573E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EBA6C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26CFF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3FC291C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5BC1F308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337A5BFA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B42A48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C6BE22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78FE1C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B95741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5545B5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1601C94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7F351BD9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22CF7378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27614E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CE539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0.5°</w:t>
            </w: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828728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88065C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68E8CA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B7607B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57FD1304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39A271AA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8D9578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BCC06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EDB32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BDEEA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37100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3A2FD78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5EE2B0B8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793E0A61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EF5309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5156AA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767BCC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7F1E4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8774D3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1998795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29F36387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0F2C7470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21315C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6F75A9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0182B3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FFF09D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BE5EFA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24E492E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305A3192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318FDECF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7BA5F9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9B02E9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CB5E56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EF0433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80F523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4492D09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76518CB4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</w:tr>
      <w:tr w:rsidR="00D86E4C" w:rsidRPr="007C27B5" w14:paraId="7B1EA1CF" w14:textId="77777777" w:rsidTr="00D86E4C">
        <w:trPr>
          <w:cantSplit/>
          <w:trHeight w:val="479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638A21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71983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5A8471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7B253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0FABC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2BFDD4F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599DF78" w14:textId="77777777" w:rsidR="00D86E4C" w:rsidRPr="007C27B5" w:rsidRDefault="00D86E4C" w:rsidP="004565FE">
            <w:pPr>
              <w:jc w:val="center"/>
              <w:rPr>
                <w:bCs/>
                <w:szCs w:val="21"/>
              </w:rPr>
            </w:pPr>
          </w:p>
        </w:tc>
      </w:tr>
    </w:tbl>
    <w:p w14:paraId="721E302C" w14:textId="77777777" w:rsidR="00D630DC" w:rsidRPr="007C27B5" w:rsidRDefault="00D630DC" w:rsidP="00D630DC">
      <w:pPr>
        <w:spacing w:line="360" w:lineRule="auto"/>
        <w:rPr>
          <w:rFonts w:ascii="黑体" w:eastAsia="黑体"/>
        </w:rPr>
      </w:pPr>
    </w:p>
    <w:p w14:paraId="6D24A438" w14:textId="77777777" w:rsidR="00252778" w:rsidRPr="007C27B5" w:rsidRDefault="00252778" w:rsidP="00D630DC">
      <w:pPr>
        <w:spacing w:line="360" w:lineRule="auto"/>
        <w:rPr>
          <w:rFonts w:ascii="黑体" w:eastAsia="黑体"/>
        </w:rPr>
      </w:pPr>
    </w:p>
    <w:p w14:paraId="31BCF51A" w14:textId="77777777" w:rsidR="00252778" w:rsidRPr="007C27B5" w:rsidRDefault="00252778" w:rsidP="00D630DC">
      <w:pPr>
        <w:spacing w:line="360" w:lineRule="auto"/>
        <w:rPr>
          <w:rFonts w:ascii="黑体" w:eastAsia="黑体"/>
        </w:rPr>
      </w:pPr>
    </w:p>
    <w:p w14:paraId="3913AA8E" w14:textId="77777777" w:rsidR="00252778" w:rsidRPr="007C27B5" w:rsidRDefault="00252778" w:rsidP="00D630DC">
      <w:pPr>
        <w:spacing w:line="360" w:lineRule="auto"/>
        <w:rPr>
          <w:rFonts w:ascii="黑体" w:eastAsia="黑体"/>
        </w:rPr>
      </w:pPr>
    </w:p>
    <w:p w14:paraId="32FF76E6" w14:textId="0E931AF3" w:rsidR="00252778" w:rsidRPr="007C27B5" w:rsidRDefault="00252778" w:rsidP="00252778">
      <w:pPr>
        <w:pStyle w:val="a"/>
        <w:widowControl w:val="0"/>
        <w:numPr>
          <w:ilvl w:val="0"/>
          <w:numId w:val="0"/>
        </w:numPr>
        <w:rPr>
          <w:kern w:val="2"/>
          <w:szCs w:val="24"/>
        </w:rPr>
      </w:pPr>
      <w:r w:rsidRPr="007C27B5">
        <w:rPr>
          <w:rFonts w:hint="eastAsia"/>
          <w:kern w:val="2"/>
          <w:szCs w:val="24"/>
        </w:rPr>
        <w:lastRenderedPageBreak/>
        <w:t>表B.1　逆反射标志测量仪校准结果（续）</w:t>
      </w:r>
    </w:p>
    <w:p w14:paraId="0D812A3A" w14:textId="77777777" w:rsidR="00252778" w:rsidRPr="007C27B5" w:rsidRDefault="00252778" w:rsidP="00252778">
      <w:pPr>
        <w:jc w:val="right"/>
        <w:rPr>
          <w:rFonts w:ascii="宋体" w:hAnsi="宋体"/>
          <w:bCs/>
        </w:rPr>
      </w:pPr>
      <w:r w:rsidRPr="007C27B5">
        <w:rPr>
          <w:rFonts w:ascii="宋体" w:hAnsi="宋体" w:hint="eastAsia"/>
          <w:bCs/>
        </w:rPr>
        <w:t xml:space="preserve">第 页 共 页  </w:t>
      </w:r>
    </w:p>
    <w:tbl>
      <w:tblPr>
        <w:tblW w:w="512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86"/>
        <w:gridCol w:w="923"/>
        <w:gridCol w:w="926"/>
        <w:gridCol w:w="1516"/>
        <w:gridCol w:w="1516"/>
        <w:gridCol w:w="1516"/>
        <w:gridCol w:w="1514"/>
      </w:tblGrid>
      <w:tr w:rsidR="007C27B5" w:rsidRPr="007C27B5" w14:paraId="6EA396C4" w14:textId="77777777" w:rsidTr="00E86937">
        <w:trPr>
          <w:cantSplit/>
          <w:trHeight w:val="425"/>
          <w:jc w:val="center"/>
        </w:trPr>
        <w:tc>
          <w:tcPr>
            <w:tcW w:w="345" w:type="pct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</w:tcBorders>
            <w:vAlign w:val="center"/>
          </w:tcPr>
          <w:p w14:paraId="2F3DB04A" w14:textId="77777777" w:rsidR="00252778" w:rsidRPr="007C27B5" w:rsidRDefault="00252778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颜色</w:t>
            </w:r>
          </w:p>
        </w:tc>
        <w:tc>
          <w:tcPr>
            <w:tcW w:w="1088" w:type="pct"/>
            <w:gridSpan w:val="2"/>
            <w:tcBorders>
              <w:top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A0C9B7" w14:textId="77777777" w:rsidR="00252778" w:rsidRPr="007C27B5" w:rsidRDefault="00252778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测量几何条件</w:t>
            </w:r>
          </w:p>
        </w:tc>
        <w:tc>
          <w:tcPr>
            <w:tcW w:w="3567" w:type="pct"/>
            <w:gridSpan w:val="4"/>
            <w:tcBorders>
              <w:top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677294" w14:textId="77777777" w:rsidR="00252778" w:rsidRPr="007C27B5" w:rsidRDefault="00252778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逆反射系数</w:t>
            </w:r>
            <w:r w:rsidRPr="007C27B5">
              <w:rPr>
                <w:bCs/>
                <w:szCs w:val="21"/>
              </w:rPr>
              <w:t>(cd·lx</w:t>
            </w:r>
            <w:r w:rsidRPr="007C27B5">
              <w:rPr>
                <w:bCs/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·m</w:t>
            </w:r>
            <w:r w:rsidRPr="007C27B5">
              <w:rPr>
                <w:bCs/>
                <w:szCs w:val="21"/>
                <w:vertAlign w:val="superscript"/>
              </w:rPr>
              <w:t>-2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7C27B5" w:rsidRPr="007C27B5" w14:paraId="28B4A7B5" w14:textId="77777777" w:rsidTr="00E86937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</w:tcBorders>
            <w:vAlign w:val="center"/>
          </w:tcPr>
          <w:p w14:paraId="14DBD8EA" w14:textId="77777777" w:rsidR="00252778" w:rsidRPr="007C27B5" w:rsidRDefault="00252778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1D3849" w14:textId="77777777" w:rsidR="00252778" w:rsidRPr="007C27B5" w:rsidRDefault="00252778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观测角</w:t>
            </w: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0539F5" w14:textId="77777777" w:rsidR="00252778" w:rsidRPr="007C27B5" w:rsidRDefault="00252778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入射角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D6C5C" w14:textId="77777777" w:rsidR="00252778" w:rsidRPr="007C27B5" w:rsidRDefault="00252778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82BEAB" w14:textId="77777777" w:rsidR="00252778" w:rsidRPr="007C27B5" w:rsidRDefault="00252778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D97745" w14:textId="77777777" w:rsidR="00252778" w:rsidRPr="007C27B5" w:rsidRDefault="00252778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891" w:type="pct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C1610B" w14:textId="1693A56F" w:rsidR="00252778" w:rsidRPr="007C27B5" w:rsidRDefault="00A64F7E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变差系数</w:t>
            </w:r>
          </w:p>
        </w:tc>
      </w:tr>
      <w:tr w:rsidR="00B3527F" w:rsidRPr="007C27B5" w14:paraId="411AF406" w14:textId="77777777" w:rsidTr="00D06ACB">
        <w:trPr>
          <w:cantSplit/>
          <w:trHeight w:val="425"/>
          <w:jc w:val="center"/>
        </w:trPr>
        <w:tc>
          <w:tcPr>
            <w:tcW w:w="34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9293E3" w14:textId="35E5F192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红色</w:t>
            </w:r>
          </w:p>
        </w:tc>
        <w:tc>
          <w:tcPr>
            <w:tcW w:w="543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029B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8DC299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F555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A3B8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D39AD9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8C538A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0A6C37F8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105B2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6B4C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D0F6B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951FC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F0B43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13F62A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27B94A8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636D580F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ABD74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6F4CE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6597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212F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DD87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B85D4C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58417D3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02E05347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D8105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F6B73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0.5°</w:t>
            </w: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E0617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082F4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0AAC35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67D390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5D00CDB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67AE1AE0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E778F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17D7E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C35AD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FD4D9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15694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67426C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6100684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00DBD3CD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49F97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F407E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DFC8D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28A21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033B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2CACA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0EE84CE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03A21718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591FB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216FF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D1319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7F10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57EF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34AE2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3309377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6B0E9DFD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5CAA0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F435E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574F9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5774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5DE4B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1B247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6F5355C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1CD2EF7A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CFE5E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B4880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D3EAC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1E96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2B3A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1722AB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63DC7DC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18435D8E" w14:textId="77777777" w:rsidTr="00D06ACB">
        <w:trPr>
          <w:cantSplit/>
          <w:trHeight w:val="425"/>
          <w:jc w:val="center"/>
        </w:trPr>
        <w:tc>
          <w:tcPr>
            <w:tcW w:w="34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39D22A" w14:textId="7F4FF1E5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绿色</w:t>
            </w:r>
          </w:p>
        </w:tc>
        <w:tc>
          <w:tcPr>
            <w:tcW w:w="543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4093F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79242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BBEB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012D9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25FFAA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 w:val="restart"/>
            <w:tcBorders>
              <w:right w:val="single" w:sz="6" w:space="0" w:color="auto"/>
            </w:tcBorders>
            <w:vAlign w:val="center"/>
          </w:tcPr>
          <w:p w14:paraId="771FC13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44E01AFE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68C1A9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DA6FA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F9111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1492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0B7B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A057B3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0F54D79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7143C93A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78594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055B1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590C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10C88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EA1539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3D0EC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7D6D9D9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0E6918B5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8B9D65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22181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0.5°</w:t>
            </w: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03E40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4EE18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F498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252E3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316BC4C9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5EE8232B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5886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ADED05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AB55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C240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BFBED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209402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47F00B2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147E8778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9A003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06FE6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5B30C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C11D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F48DF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F70D0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39BCA12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6BFBE0BC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1FD29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DE0BE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7C314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A604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B8F0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3BE61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7DF6468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26F95DE0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E981B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21EED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D5ACF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5A46F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06E0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69102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0E9C8DD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63F63E7E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9310C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750D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E480C5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D08C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6232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A6EF10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3D22327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46A0B1D8" w14:textId="77777777" w:rsidTr="00D06ACB">
        <w:trPr>
          <w:cantSplit/>
          <w:trHeight w:val="425"/>
          <w:jc w:val="center"/>
        </w:trPr>
        <w:tc>
          <w:tcPr>
            <w:tcW w:w="34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CCE43E" w14:textId="215D040C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蓝色</w:t>
            </w:r>
          </w:p>
        </w:tc>
        <w:tc>
          <w:tcPr>
            <w:tcW w:w="543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5D167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34658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85EE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CF8B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6D6A0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 w:val="restart"/>
            <w:tcBorders>
              <w:right w:val="single" w:sz="6" w:space="0" w:color="auto"/>
            </w:tcBorders>
            <w:vAlign w:val="center"/>
          </w:tcPr>
          <w:p w14:paraId="468A671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1C447C40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D38DE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F88A7F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E61C5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D9957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7ACB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B9514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606EF89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373D4188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5F60B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0D3E0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11FA5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BEE83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ED6B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DF79B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4C4CBEB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264090FB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07CA15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E072FF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0.5°</w:t>
            </w: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A8AC0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DB768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E326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1C0060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5EB3794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6095186D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06AE2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3ADC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3EEAE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C5CB6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8E61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3FD8A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6366248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026AF238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D6FA5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4DE4C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4E304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E33E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9521F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310541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0477C91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22D0209D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DB06E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A51E2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833C5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-4°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E1AC9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67AA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ADCD07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0435E649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082CF07C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7FF35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A61A75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51BE8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78B45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6DFC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73F67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right w:val="single" w:sz="6" w:space="0" w:color="auto"/>
            </w:tcBorders>
            <w:vAlign w:val="center"/>
          </w:tcPr>
          <w:p w14:paraId="44C301E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117663A2" w14:textId="77777777" w:rsidTr="00D06ACB">
        <w:trPr>
          <w:cantSplit/>
          <w:trHeight w:val="425"/>
          <w:jc w:val="center"/>
        </w:trPr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12784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9DDEB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76DE6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30°</w:t>
            </w:r>
          </w:p>
        </w:tc>
        <w:tc>
          <w:tcPr>
            <w:tcW w:w="89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F559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C417F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9D9285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91" w:type="pct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AED6CD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7C27B5" w:rsidRPr="007C27B5" w14:paraId="5ECC60A6" w14:textId="77777777" w:rsidTr="00252778">
        <w:trPr>
          <w:cantSplit/>
          <w:trHeight w:val="425"/>
          <w:jc w:val="center"/>
        </w:trPr>
        <w:tc>
          <w:tcPr>
            <w:tcW w:w="232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34A6E" w14:textId="6B981EFF" w:rsidR="00252778" w:rsidRPr="007C27B5" w:rsidRDefault="00252778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校准结果的不确定度描述</w:t>
            </w:r>
          </w:p>
        </w:tc>
        <w:tc>
          <w:tcPr>
            <w:tcW w:w="267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3C3D4" w14:textId="77777777" w:rsidR="00252778" w:rsidRPr="007C27B5" w:rsidRDefault="00252778" w:rsidP="004565FE">
            <w:pPr>
              <w:jc w:val="center"/>
              <w:rPr>
                <w:bCs/>
                <w:szCs w:val="21"/>
              </w:rPr>
            </w:pPr>
          </w:p>
        </w:tc>
      </w:tr>
    </w:tbl>
    <w:p w14:paraId="0B2B0C9C" w14:textId="77777777" w:rsidR="00D630DC" w:rsidRPr="007C27B5" w:rsidRDefault="00D630DC" w:rsidP="00D630DC">
      <w:pPr>
        <w:widowControl/>
        <w:jc w:val="left"/>
        <w:rPr>
          <w:rFonts w:ascii="黑体" w:eastAsia="黑体"/>
          <w:sz w:val="24"/>
        </w:rPr>
      </w:pPr>
      <w:r w:rsidRPr="007C27B5">
        <w:rPr>
          <w:rFonts w:ascii="黑体" w:eastAsia="黑体"/>
          <w:sz w:val="24"/>
        </w:rPr>
        <w:br w:type="page"/>
      </w:r>
    </w:p>
    <w:p w14:paraId="511AE089" w14:textId="3AE45741" w:rsidR="00D630DC" w:rsidRPr="007C27B5" w:rsidRDefault="00D630DC" w:rsidP="00D630DC">
      <w:pPr>
        <w:rPr>
          <w:rFonts w:ascii="黑体" w:eastAsia="黑体" w:hAnsi="宋体"/>
          <w:sz w:val="24"/>
        </w:rPr>
      </w:pPr>
      <w:r w:rsidRPr="007C27B5">
        <w:rPr>
          <w:rFonts w:ascii="黑体" w:eastAsia="黑体" w:hAnsi="宋体" w:hint="eastAsia"/>
          <w:sz w:val="24"/>
        </w:rPr>
        <w:lastRenderedPageBreak/>
        <w:t>B.</w:t>
      </w:r>
      <w:r w:rsidRPr="007C27B5">
        <w:rPr>
          <w:rFonts w:ascii="黑体" w:eastAsia="黑体" w:hAnsi="宋体"/>
          <w:sz w:val="24"/>
        </w:rPr>
        <w:t>2</w:t>
      </w:r>
      <w:r w:rsidRPr="007C27B5">
        <w:rPr>
          <w:rFonts w:ascii="黑体" w:eastAsia="黑体" w:hAnsi="宋体" w:hint="eastAsia"/>
          <w:sz w:val="24"/>
        </w:rPr>
        <w:t xml:space="preserve">  逆反射标</w:t>
      </w:r>
      <w:r w:rsidR="00C00490" w:rsidRPr="007C27B5">
        <w:rPr>
          <w:rFonts w:ascii="黑体" w:eastAsia="黑体" w:hAnsi="宋体" w:hint="eastAsia"/>
          <w:sz w:val="24"/>
        </w:rPr>
        <w:t>线</w:t>
      </w:r>
      <w:r w:rsidRPr="007C27B5">
        <w:rPr>
          <w:rFonts w:ascii="黑体" w:eastAsia="黑体" w:hAnsi="宋体" w:hint="eastAsia"/>
          <w:sz w:val="24"/>
        </w:rPr>
        <w:t>测量仪校准结果内页式样见表B.</w:t>
      </w:r>
      <w:r w:rsidRPr="007C27B5">
        <w:rPr>
          <w:rFonts w:ascii="黑体" w:eastAsia="黑体" w:hAnsi="宋体"/>
          <w:sz w:val="24"/>
        </w:rPr>
        <w:t>2</w:t>
      </w:r>
      <w:r w:rsidRPr="007C27B5">
        <w:rPr>
          <w:rFonts w:ascii="黑体" w:eastAsia="黑体" w:hAnsi="宋体" w:hint="eastAsia"/>
          <w:sz w:val="24"/>
        </w:rPr>
        <w:t>。</w:t>
      </w:r>
    </w:p>
    <w:p w14:paraId="0F24CCA0" w14:textId="12B1B6EF" w:rsidR="00D630DC" w:rsidRPr="007C27B5" w:rsidRDefault="00D630DC" w:rsidP="00D630DC">
      <w:pPr>
        <w:rPr>
          <w:rFonts w:ascii="黑体" w:eastAsia="黑体" w:hAnsi="宋体"/>
          <w:sz w:val="24"/>
        </w:rPr>
      </w:pPr>
    </w:p>
    <w:p w14:paraId="55B991DA" w14:textId="636E1E3D" w:rsidR="00D630DC" w:rsidRPr="007C27B5" w:rsidRDefault="00D630DC" w:rsidP="00D630DC">
      <w:pPr>
        <w:pStyle w:val="a"/>
        <w:widowControl w:val="0"/>
        <w:numPr>
          <w:ilvl w:val="0"/>
          <w:numId w:val="0"/>
        </w:numPr>
        <w:rPr>
          <w:kern w:val="2"/>
          <w:szCs w:val="24"/>
        </w:rPr>
      </w:pPr>
      <w:r w:rsidRPr="007C27B5">
        <w:rPr>
          <w:rFonts w:hint="eastAsia"/>
          <w:kern w:val="2"/>
          <w:szCs w:val="24"/>
        </w:rPr>
        <w:t>表B.</w:t>
      </w:r>
      <w:r w:rsidRPr="007C27B5">
        <w:rPr>
          <w:kern w:val="2"/>
          <w:szCs w:val="24"/>
        </w:rPr>
        <w:t>2</w:t>
      </w:r>
      <w:r w:rsidRPr="007C27B5">
        <w:rPr>
          <w:rFonts w:hint="eastAsia"/>
          <w:kern w:val="2"/>
          <w:szCs w:val="24"/>
        </w:rPr>
        <w:t xml:space="preserve">　</w:t>
      </w:r>
      <w:r w:rsidR="006B3EF2" w:rsidRPr="007C27B5">
        <w:rPr>
          <w:rFonts w:hint="eastAsia"/>
          <w:kern w:val="2"/>
          <w:szCs w:val="24"/>
        </w:rPr>
        <w:t>逆反射标线测量仪</w:t>
      </w:r>
      <w:r w:rsidRPr="007C27B5">
        <w:rPr>
          <w:rFonts w:hint="eastAsia"/>
          <w:kern w:val="2"/>
          <w:szCs w:val="24"/>
        </w:rPr>
        <w:t>校准结果</w:t>
      </w:r>
    </w:p>
    <w:p w14:paraId="4B1D3448" w14:textId="77777777" w:rsidR="00D630DC" w:rsidRPr="007C27B5" w:rsidRDefault="00D630DC" w:rsidP="00D630DC">
      <w:pPr>
        <w:ind w:leftChars="-28" w:left="724" w:hangingChars="373" w:hanging="783"/>
        <w:jc w:val="right"/>
        <w:rPr>
          <w:rFonts w:ascii="宋体" w:hAnsi="宋体"/>
        </w:rPr>
      </w:pPr>
      <w:r w:rsidRPr="007C27B5">
        <w:rPr>
          <w:rFonts w:ascii="宋体" w:hAnsi="宋体" w:hint="eastAsia"/>
        </w:rPr>
        <w:t>第 页 共 页</w:t>
      </w:r>
    </w:p>
    <w:tbl>
      <w:tblPr>
        <w:tblW w:w="531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3"/>
        <w:gridCol w:w="906"/>
        <w:gridCol w:w="954"/>
        <w:gridCol w:w="655"/>
        <w:gridCol w:w="830"/>
        <w:gridCol w:w="1491"/>
        <w:gridCol w:w="1491"/>
        <w:gridCol w:w="1493"/>
      </w:tblGrid>
      <w:tr w:rsidR="007C27B5" w:rsidRPr="007C27B5" w14:paraId="79C2317A" w14:textId="77777777" w:rsidTr="00E86937">
        <w:trPr>
          <w:trHeight w:val="479"/>
          <w:jc w:val="center"/>
        </w:trPr>
        <w:tc>
          <w:tcPr>
            <w:tcW w:w="573" w:type="pct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5D3DB16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颜色</w:t>
            </w:r>
          </w:p>
        </w:tc>
        <w:tc>
          <w:tcPr>
            <w:tcW w:w="1053" w:type="pct"/>
            <w:gridSpan w:val="2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14:paraId="5B88D3ED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测量几何条件</w:t>
            </w:r>
          </w:p>
        </w:tc>
        <w:tc>
          <w:tcPr>
            <w:tcW w:w="3373" w:type="pct"/>
            <w:gridSpan w:val="5"/>
            <w:tcBorders>
              <w:top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370B88" w14:textId="3E95A5F4" w:rsidR="0075615B" w:rsidRPr="007C27B5" w:rsidRDefault="0030260A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逆反射亮度系数</w:t>
            </w:r>
            <w:r w:rsidR="0075615B" w:rsidRPr="007C27B5">
              <w:rPr>
                <w:bCs/>
                <w:szCs w:val="21"/>
              </w:rPr>
              <w:t>(mcd·m</w:t>
            </w:r>
            <w:r w:rsidR="0075615B" w:rsidRPr="007C27B5">
              <w:rPr>
                <w:bCs/>
                <w:szCs w:val="21"/>
                <w:vertAlign w:val="superscript"/>
              </w:rPr>
              <w:t>-2</w:t>
            </w:r>
            <w:r w:rsidR="0075615B" w:rsidRPr="007C27B5">
              <w:rPr>
                <w:bCs/>
                <w:szCs w:val="21"/>
              </w:rPr>
              <w:t>·lx</w:t>
            </w:r>
            <w:r w:rsidR="0075615B" w:rsidRPr="007C27B5">
              <w:rPr>
                <w:bCs/>
                <w:szCs w:val="21"/>
                <w:vertAlign w:val="superscript"/>
              </w:rPr>
              <w:t>-1</w:t>
            </w:r>
            <w:r w:rsidR="0075615B" w:rsidRPr="007C27B5">
              <w:rPr>
                <w:bCs/>
                <w:szCs w:val="21"/>
              </w:rPr>
              <w:t>)</w:t>
            </w:r>
          </w:p>
        </w:tc>
      </w:tr>
      <w:tr w:rsidR="007C27B5" w:rsidRPr="007C27B5" w14:paraId="1BDD47DB" w14:textId="77777777" w:rsidTr="00E86937">
        <w:trPr>
          <w:trHeight w:val="479"/>
          <w:jc w:val="center"/>
        </w:trPr>
        <w:tc>
          <w:tcPr>
            <w:tcW w:w="573" w:type="pct"/>
            <w:vMerge/>
            <w:tcBorders>
              <w:left w:val="single" w:sz="2" w:space="0" w:color="auto"/>
            </w:tcBorders>
            <w:vAlign w:val="center"/>
          </w:tcPr>
          <w:p w14:paraId="29F103B1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3" w:type="pct"/>
            <w:vAlign w:val="center"/>
          </w:tcPr>
          <w:p w14:paraId="1E276635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观测角</w:t>
            </w:r>
          </w:p>
        </w:tc>
        <w:tc>
          <w:tcPr>
            <w:tcW w:w="540" w:type="pct"/>
            <w:vAlign w:val="center"/>
          </w:tcPr>
          <w:p w14:paraId="6888CEFA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入射角</w:t>
            </w:r>
          </w:p>
        </w:tc>
        <w:tc>
          <w:tcPr>
            <w:tcW w:w="841" w:type="pct"/>
            <w:gridSpan w:val="2"/>
            <w:tcBorders>
              <w:top w:val="single" w:sz="6" w:space="0" w:color="auto"/>
            </w:tcBorders>
            <w:vAlign w:val="center"/>
          </w:tcPr>
          <w:p w14:paraId="637930D9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844" w:type="pct"/>
            <w:tcBorders>
              <w:top w:val="single" w:sz="6" w:space="0" w:color="auto"/>
            </w:tcBorders>
            <w:vAlign w:val="center"/>
          </w:tcPr>
          <w:p w14:paraId="3B53E17B" w14:textId="77777777" w:rsidR="0075615B" w:rsidRPr="007C27B5" w:rsidRDefault="0075615B" w:rsidP="0005106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 w:hint="eastAsia"/>
                <w:bCs/>
                <w:szCs w:val="21"/>
              </w:rPr>
              <w:t>测量值</w:t>
            </w:r>
          </w:p>
        </w:tc>
        <w:tc>
          <w:tcPr>
            <w:tcW w:w="844" w:type="pct"/>
            <w:tcBorders>
              <w:top w:val="single" w:sz="6" w:space="0" w:color="auto"/>
            </w:tcBorders>
            <w:vAlign w:val="center"/>
          </w:tcPr>
          <w:p w14:paraId="1BFDEDB3" w14:textId="77777777" w:rsidR="0075615B" w:rsidRPr="007C27B5" w:rsidRDefault="0075615B" w:rsidP="0005106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示值误差</w:t>
            </w:r>
          </w:p>
        </w:tc>
        <w:tc>
          <w:tcPr>
            <w:tcW w:w="844" w:type="pct"/>
            <w:tcBorders>
              <w:top w:val="single" w:sz="6" w:space="0" w:color="auto"/>
              <w:right w:val="single" w:sz="2" w:space="0" w:color="auto"/>
            </w:tcBorders>
            <w:vAlign w:val="center"/>
          </w:tcPr>
          <w:p w14:paraId="7794A079" w14:textId="251DB8EC" w:rsidR="0075615B" w:rsidRPr="007C27B5" w:rsidRDefault="00A64F7E" w:rsidP="0005106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7C27B5">
              <w:rPr>
                <w:rFonts w:ascii="宋体" w:hAnsi="宋体"/>
                <w:bCs/>
                <w:szCs w:val="21"/>
              </w:rPr>
              <w:t>变差系数</w:t>
            </w:r>
          </w:p>
        </w:tc>
      </w:tr>
      <w:tr w:rsidR="007C27B5" w:rsidRPr="007C27B5" w14:paraId="2889B54A" w14:textId="77777777" w:rsidTr="00E86937">
        <w:trPr>
          <w:trHeight w:val="479"/>
          <w:jc w:val="center"/>
        </w:trPr>
        <w:tc>
          <w:tcPr>
            <w:tcW w:w="573" w:type="pct"/>
            <w:tcBorders>
              <w:left w:val="single" w:sz="2" w:space="0" w:color="auto"/>
              <w:bottom w:val="nil"/>
            </w:tcBorders>
            <w:vAlign w:val="center"/>
          </w:tcPr>
          <w:p w14:paraId="131A66D1" w14:textId="3B4DCAC4" w:rsidR="00252778" w:rsidRPr="007C27B5" w:rsidRDefault="00252778" w:rsidP="00252778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白色</w:t>
            </w:r>
          </w:p>
        </w:tc>
        <w:tc>
          <w:tcPr>
            <w:tcW w:w="513" w:type="pct"/>
            <w:vAlign w:val="center"/>
          </w:tcPr>
          <w:p w14:paraId="76E713A0" w14:textId="06900973" w:rsidR="00252778" w:rsidRPr="007C27B5" w:rsidRDefault="00252778" w:rsidP="00252778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1.05°</w:t>
            </w:r>
          </w:p>
        </w:tc>
        <w:tc>
          <w:tcPr>
            <w:tcW w:w="540" w:type="pct"/>
            <w:vAlign w:val="center"/>
          </w:tcPr>
          <w:p w14:paraId="19E8C7B4" w14:textId="5EC742A3" w:rsidR="00252778" w:rsidRPr="007C27B5" w:rsidRDefault="00252778" w:rsidP="00252778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88.76°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42117F" w14:textId="77777777" w:rsidR="00252778" w:rsidRPr="007C27B5" w:rsidRDefault="00252778" w:rsidP="0025277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5E518" w14:textId="77777777" w:rsidR="00252778" w:rsidRPr="007C27B5" w:rsidRDefault="00252778" w:rsidP="0025277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5286C8" w14:textId="77777777" w:rsidR="00252778" w:rsidRPr="007C27B5" w:rsidRDefault="00252778" w:rsidP="0025277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5709A848" w14:textId="77777777" w:rsidR="00252778" w:rsidRPr="007C27B5" w:rsidRDefault="00252778" w:rsidP="0025277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C27B5" w:rsidRPr="007C27B5" w14:paraId="222A2BBD" w14:textId="77777777" w:rsidTr="00E86937">
        <w:trPr>
          <w:trHeight w:val="479"/>
          <w:jc w:val="center"/>
        </w:trPr>
        <w:tc>
          <w:tcPr>
            <w:tcW w:w="573" w:type="pct"/>
            <w:tcBorders>
              <w:left w:val="single" w:sz="2" w:space="0" w:color="auto"/>
              <w:bottom w:val="nil"/>
            </w:tcBorders>
            <w:vAlign w:val="center"/>
          </w:tcPr>
          <w:p w14:paraId="5B44B053" w14:textId="1D545A75" w:rsidR="00252778" w:rsidRPr="007C27B5" w:rsidRDefault="00252778" w:rsidP="00252778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黄色</w:t>
            </w:r>
          </w:p>
        </w:tc>
        <w:tc>
          <w:tcPr>
            <w:tcW w:w="513" w:type="pct"/>
            <w:vAlign w:val="center"/>
          </w:tcPr>
          <w:p w14:paraId="752D3B1D" w14:textId="370F0D9F" w:rsidR="00252778" w:rsidRPr="007C27B5" w:rsidRDefault="00252778" w:rsidP="00252778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1.05°</w:t>
            </w:r>
          </w:p>
        </w:tc>
        <w:tc>
          <w:tcPr>
            <w:tcW w:w="540" w:type="pct"/>
            <w:vAlign w:val="center"/>
          </w:tcPr>
          <w:p w14:paraId="6341B501" w14:textId="578A6A6C" w:rsidR="00252778" w:rsidRPr="007C27B5" w:rsidRDefault="00252778" w:rsidP="00252778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88.76°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C9CFBC" w14:textId="77777777" w:rsidR="00252778" w:rsidRPr="007C27B5" w:rsidRDefault="00252778" w:rsidP="0025277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36079" w14:textId="77777777" w:rsidR="00252778" w:rsidRPr="007C27B5" w:rsidRDefault="00252778" w:rsidP="0025277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08E17D" w14:textId="77777777" w:rsidR="00252778" w:rsidRPr="007C27B5" w:rsidRDefault="00252778" w:rsidP="0025277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4" w:type="pc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38BF68F4" w14:textId="77777777" w:rsidR="00252778" w:rsidRPr="007C27B5" w:rsidRDefault="00252778" w:rsidP="0025277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C27B5" w:rsidRPr="007C27B5" w14:paraId="7F60A8B8" w14:textId="77777777" w:rsidTr="00E8693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9"/>
          <w:jc w:val="center"/>
        </w:trPr>
        <w:tc>
          <w:tcPr>
            <w:tcW w:w="1997" w:type="pct"/>
            <w:gridSpan w:val="4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45FC9746" w14:textId="77777777" w:rsidR="0075615B" w:rsidRPr="007C27B5" w:rsidRDefault="0075615B" w:rsidP="00051069">
            <w:pPr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校准结果的不确定度描述</w:t>
            </w:r>
          </w:p>
        </w:tc>
        <w:tc>
          <w:tcPr>
            <w:tcW w:w="3003" w:type="pct"/>
            <w:gridSpan w:val="4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6442589" w14:textId="77777777" w:rsidR="0075615B" w:rsidRPr="007C27B5" w:rsidRDefault="0075615B" w:rsidP="00051069">
            <w:pPr>
              <w:jc w:val="center"/>
              <w:rPr>
                <w:szCs w:val="21"/>
              </w:rPr>
            </w:pPr>
          </w:p>
        </w:tc>
      </w:tr>
    </w:tbl>
    <w:p w14:paraId="79ABE286" w14:textId="77777777" w:rsidR="006B28F2" w:rsidRPr="007C27B5" w:rsidRDefault="006B28F2" w:rsidP="00D630DC">
      <w:pPr>
        <w:spacing w:line="360" w:lineRule="auto"/>
        <w:rPr>
          <w:rFonts w:ascii="黑体" w:eastAsia="黑体"/>
        </w:rPr>
      </w:pPr>
    </w:p>
    <w:p w14:paraId="521E2524" w14:textId="77777777" w:rsidR="006B28F2" w:rsidRPr="007C27B5" w:rsidRDefault="006B28F2" w:rsidP="00D630DC">
      <w:pPr>
        <w:spacing w:line="360" w:lineRule="auto"/>
        <w:rPr>
          <w:rFonts w:ascii="黑体" w:eastAsia="黑体"/>
        </w:rPr>
      </w:pPr>
    </w:p>
    <w:p w14:paraId="45DB1FB6" w14:textId="77777777" w:rsidR="00D630DC" w:rsidRPr="007C27B5" w:rsidRDefault="00D630DC" w:rsidP="00D630DC">
      <w:pPr>
        <w:spacing w:line="360" w:lineRule="auto"/>
        <w:rPr>
          <w:u w:val="single"/>
        </w:rPr>
      </w:pPr>
      <w:r w:rsidRPr="007C27B5">
        <w:rPr>
          <w:rFonts w:ascii="黑体" w:eastAsia="黑体"/>
        </w:rPr>
        <w:br w:type="page"/>
      </w:r>
    </w:p>
    <w:p w14:paraId="1C351E97" w14:textId="065C5995" w:rsidR="00D630DC" w:rsidRPr="007C27B5" w:rsidRDefault="00D630DC" w:rsidP="00D630DC">
      <w:pPr>
        <w:rPr>
          <w:rFonts w:ascii="黑体" w:eastAsia="黑体" w:hAnsi="宋体"/>
          <w:sz w:val="24"/>
        </w:rPr>
      </w:pPr>
      <w:r w:rsidRPr="007C27B5">
        <w:rPr>
          <w:rFonts w:ascii="黑体" w:eastAsia="黑体" w:hAnsi="宋体" w:hint="eastAsia"/>
          <w:sz w:val="24"/>
        </w:rPr>
        <w:lastRenderedPageBreak/>
        <w:t>B.</w:t>
      </w:r>
      <w:r w:rsidRPr="007C27B5">
        <w:rPr>
          <w:rFonts w:ascii="黑体" w:eastAsia="黑体" w:hAnsi="宋体"/>
          <w:sz w:val="24"/>
        </w:rPr>
        <w:t>3</w:t>
      </w:r>
      <w:r w:rsidRPr="007C27B5">
        <w:rPr>
          <w:rFonts w:ascii="黑体" w:eastAsia="黑体" w:hAnsi="宋体" w:hint="eastAsia"/>
          <w:sz w:val="24"/>
        </w:rPr>
        <w:t xml:space="preserve">  </w:t>
      </w:r>
      <w:r w:rsidR="00C00490" w:rsidRPr="007C27B5">
        <w:rPr>
          <w:rFonts w:ascii="黑体" w:eastAsia="黑体" w:hAnsi="宋体" w:hint="eastAsia"/>
          <w:sz w:val="24"/>
        </w:rPr>
        <w:t>突起路标</w:t>
      </w:r>
      <w:r w:rsidRPr="007C27B5">
        <w:rPr>
          <w:rFonts w:ascii="黑体" w:eastAsia="黑体" w:hAnsi="宋体" w:hint="eastAsia"/>
          <w:sz w:val="24"/>
        </w:rPr>
        <w:t>测量仪校准结果内页式样见表B.</w:t>
      </w:r>
      <w:r w:rsidRPr="007C27B5">
        <w:rPr>
          <w:rFonts w:ascii="黑体" w:eastAsia="黑体" w:hAnsi="宋体"/>
          <w:sz w:val="24"/>
        </w:rPr>
        <w:t>3</w:t>
      </w:r>
      <w:r w:rsidRPr="007C27B5">
        <w:rPr>
          <w:rFonts w:ascii="黑体" w:eastAsia="黑体" w:hAnsi="宋体" w:hint="eastAsia"/>
          <w:sz w:val="24"/>
        </w:rPr>
        <w:t>。</w:t>
      </w:r>
    </w:p>
    <w:p w14:paraId="3CE33E87" w14:textId="21527EFC" w:rsidR="00D630DC" w:rsidRPr="007C27B5" w:rsidRDefault="00D630DC" w:rsidP="00D630DC">
      <w:pPr>
        <w:rPr>
          <w:rFonts w:ascii="黑体" w:eastAsia="黑体" w:hAnsi="宋体"/>
          <w:sz w:val="24"/>
        </w:rPr>
      </w:pPr>
    </w:p>
    <w:p w14:paraId="74E2994E" w14:textId="41700C37" w:rsidR="00D630DC" w:rsidRPr="007C27B5" w:rsidRDefault="00D630DC" w:rsidP="00D630DC">
      <w:pPr>
        <w:pStyle w:val="a"/>
        <w:widowControl w:val="0"/>
        <w:numPr>
          <w:ilvl w:val="0"/>
          <w:numId w:val="0"/>
        </w:numPr>
        <w:rPr>
          <w:kern w:val="2"/>
          <w:szCs w:val="24"/>
        </w:rPr>
      </w:pPr>
      <w:r w:rsidRPr="007C27B5">
        <w:rPr>
          <w:rFonts w:hint="eastAsia"/>
          <w:kern w:val="2"/>
          <w:szCs w:val="24"/>
        </w:rPr>
        <w:t>表B.</w:t>
      </w:r>
      <w:r w:rsidRPr="007C27B5">
        <w:rPr>
          <w:kern w:val="2"/>
          <w:szCs w:val="24"/>
        </w:rPr>
        <w:t>3</w:t>
      </w:r>
      <w:r w:rsidRPr="007C27B5">
        <w:rPr>
          <w:rFonts w:hint="eastAsia"/>
          <w:kern w:val="2"/>
          <w:szCs w:val="24"/>
        </w:rPr>
        <w:t xml:space="preserve">　</w:t>
      </w:r>
      <w:r w:rsidR="006B3EF2" w:rsidRPr="007C27B5">
        <w:rPr>
          <w:rFonts w:hint="eastAsia"/>
          <w:kern w:val="2"/>
          <w:szCs w:val="24"/>
        </w:rPr>
        <w:t>突起路标测量仪</w:t>
      </w:r>
      <w:r w:rsidRPr="007C27B5">
        <w:rPr>
          <w:rFonts w:hint="eastAsia"/>
          <w:kern w:val="2"/>
          <w:szCs w:val="24"/>
        </w:rPr>
        <w:t>校准结果</w:t>
      </w:r>
    </w:p>
    <w:p w14:paraId="444AAF61" w14:textId="49A529A6" w:rsidR="00D630DC" w:rsidRPr="007C27B5" w:rsidRDefault="00D630DC" w:rsidP="00D630DC">
      <w:pPr>
        <w:ind w:leftChars="-28" w:left="724" w:hangingChars="373" w:hanging="783"/>
        <w:jc w:val="right"/>
        <w:rPr>
          <w:rFonts w:ascii="黑体" w:eastAsia="黑体"/>
        </w:rPr>
      </w:pPr>
      <w:r w:rsidRPr="007C27B5">
        <w:rPr>
          <w:rFonts w:ascii="宋体" w:hAnsi="宋体" w:hint="eastAsia"/>
        </w:rPr>
        <w:t xml:space="preserve">                                                             第 页 共 页</w:t>
      </w:r>
    </w:p>
    <w:tbl>
      <w:tblPr>
        <w:tblW w:w="531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8"/>
        <w:gridCol w:w="912"/>
        <w:gridCol w:w="913"/>
        <w:gridCol w:w="662"/>
        <w:gridCol w:w="836"/>
        <w:gridCol w:w="1496"/>
        <w:gridCol w:w="1496"/>
        <w:gridCol w:w="1500"/>
      </w:tblGrid>
      <w:tr w:rsidR="007C27B5" w:rsidRPr="007C27B5" w14:paraId="63A1FEE9" w14:textId="77777777" w:rsidTr="00BD1680">
        <w:trPr>
          <w:trHeight w:val="479"/>
          <w:jc w:val="center"/>
        </w:trPr>
        <w:tc>
          <w:tcPr>
            <w:tcW w:w="576" w:type="pct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37E8089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颜色</w:t>
            </w:r>
          </w:p>
        </w:tc>
        <w:tc>
          <w:tcPr>
            <w:tcW w:w="1033" w:type="pct"/>
            <w:gridSpan w:val="2"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14:paraId="5715FF34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测量几何条件</w:t>
            </w:r>
          </w:p>
        </w:tc>
        <w:tc>
          <w:tcPr>
            <w:tcW w:w="3391" w:type="pct"/>
            <w:gridSpan w:val="5"/>
            <w:tcBorders>
              <w:top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EC5C6A" w14:textId="098061FB" w:rsidR="0075615B" w:rsidRPr="007C27B5" w:rsidRDefault="0030260A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发光强度系数</w:t>
            </w:r>
            <w:r w:rsidR="0075615B" w:rsidRPr="007C27B5">
              <w:rPr>
                <w:bCs/>
                <w:szCs w:val="21"/>
              </w:rPr>
              <w:t>(</w:t>
            </w:r>
            <w:r w:rsidR="0075615B" w:rsidRPr="007C27B5">
              <w:rPr>
                <w:szCs w:val="21"/>
              </w:rPr>
              <w:t>mcd</w:t>
            </w:r>
            <w:r w:rsidR="0075615B" w:rsidRPr="007C27B5">
              <w:rPr>
                <w:bCs/>
                <w:szCs w:val="21"/>
              </w:rPr>
              <w:t>·</w:t>
            </w:r>
            <w:r w:rsidR="0075615B" w:rsidRPr="007C27B5">
              <w:rPr>
                <w:szCs w:val="21"/>
              </w:rPr>
              <w:t>lx</w:t>
            </w:r>
            <w:r w:rsidR="0075615B" w:rsidRPr="007C27B5">
              <w:rPr>
                <w:szCs w:val="21"/>
                <w:vertAlign w:val="superscript"/>
              </w:rPr>
              <w:t>-1</w:t>
            </w:r>
            <w:r w:rsidR="0075615B" w:rsidRPr="007C27B5">
              <w:rPr>
                <w:bCs/>
                <w:szCs w:val="21"/>
              </w:rPr>
              <w:t>)</w:t>
            </w:r>
          </w:p>
        </w:tc>
      </w:tr>
      <w:tr w:rsidR="007C27B5" w:rsidRPr="007C27B5" w14:paraId="3038459E" w14:textId="77777777" w:rsidTr="00BD1680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58BD1786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Align w:val="center"/>
          </w:tcPr>
          <w:p w14:paraId="693C4938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观测角</w:t>
            </w:r>
          </w:p>
        </w:tc>
        <w:tc>
          <w:tcPr>
            <w:tcW w:w="517" w:type="pct"/>
            <w:vAlign w:val="center"/>
          </w:tcPr>
          <w:p w14:paraId="48D1C581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入射角</w:t>
            </w:r>
          </w:p>
        </w:tc>
        <w:tc>
          <w:tcPr>
            <w:tcW w:w="848" w:type="pct"/>
            <w:gridSpan w:val="2"/>
            <w:tcBorders>
              <w:top w:val="single" w:sz="6" w:space="0" w:color="auto"/>
            </w:tcBorders>
            <w:vAlign w:val="center"/>
          </w:tcPr>
          <w:p w14:paraId="3292CFBD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标准值</w:t>
            </w:r>
          </w:p>
        </w:tc>
        <w:tc>
          <w:tcPr>
            <w:tcW w:w="847" w:type="pct"/>
            <w:tcBorders>
              <w:top w:val="single" w:sz="6" w:space="0" w:color="auto"/>
            </w:tcBorders>
            <w:vAlign w:val="center"/>
          </w:tcPr>
          <w:p w14:paraId="45385263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测量值</w:t>
            </w:r>
          </w:p>
        </w:tc>
        <w:tc>
          <w:tcPr>
            <w:tcW w:w="847" w:type="pct"/>
            <w:tcBorders>
              <w:top w:val="single" w:sz="6" w:space="0" w:color="auto"/>
            </w:tcBorders>
            <w:vAlign w:val="center"/>
          </w:tcPr>
          <w:p w14:paraId="1CBD79CE" w14:textId="77777777" w:rsidR="0075615B" w:rsidRPr="007C27B5" w:rsidRDefault="0075615B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示值误差</w:t>
            </w:r>
          </w:p>
        </w:tc>
        <w:tc>
          <w:tcPr>
            <w:tcW w:w="849" w:type="pct"/>
            <w:tcBorders>
              <w:top w:val="single" w:sz="6" w:space="0" w:color="auto"/>
              <w:right w:val="single" w:sz="2" w:space="0" w:color="auto"/>
            </w:tcBorders>
            <w:vAlign w:val="center"/>
          </w:tcPr>
          <w:p w14:paraId="2BF6A582" w14:textId="7EE1E462" w:rsidR="0075615B" w:rsidRPr="007C27B5" w:rsidRDefault="00A64F7E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变差系数</w:t>
            </w:r>
          </w:p>
        </w:tc>
      </w:tr>
      <w:tr w:rsidR="00B3527F" w:rsidRPr="007C27B5" w14:paraId="5DAF18BC" w14:textId="77777777" w:rsidTr="00BD1680">
        <w:trPr>
          <w:trHeight w:val="479"/>
          <w:jc w:val="center"/>
        </w:trPr>
        <w:tc>
          <w:tcPr>
            <w:tcW w:w="576" w:type="pct"/>
            <w:vMerge w:val="restart"/>
            <w:tcBorders>
              <w:left w:val="single" w:sz="2" w:space="0" w:color="auto"/>
            </w:tcBorders>
            <w:vAlign w:val="center"/>
          </w:tcPr>
          <w:p w14:paraId="79D38C9F" w14:textId="6CE20F66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白色</w:t>
            </w:r>
          </w:p>
        </w:tc>
        <w:tc>
          <w:tcPr>
            <w:tcW w:w="516" w:type="pct"/>
            <w:vMerge w:val="restart"/>
            <w:vAlign w:val="center"/>
          </w:tcPr>
          <w:p w14:paraId="43C6A1E1" w14:textId="3BAD359C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517" w:type="pct"/>
            <w:vAlign w:val="center"/>
          </w:tcPr>
          <w:p w14:paraId="363D00CB" w14:textId="1C2237FE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542D3B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82733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E47F2F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31EFF5A2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517C4D5B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2BDF039B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vAlign w:val="center"/>
          </w:tcPr>
          <w:p w14:paraId="259A289A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7" w:type="pct"/>
            <w:vAlign w:val="center"/>
          </w:tcPr>
          <w:p w14:paraId="261466E0" w14:textId="66A0C6E2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20°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BB6B6D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51C72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F13854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410AAC2F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48AD5F07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3707641C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vAlign w:val="center"/>
          </w:tcPr>
          <w:p w14:paraId="31986329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7" w:type="pct"/>
            <w:vAlign w:val="center"/>
          </w:tcPr>
          <w:p w14:paraId="3E20DF55" w14:textId="3D80AF22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-20°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2485A4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79C2D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9F3BA5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13C005DB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4E79689E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5017C1EF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 w:val="restart"/>
            <w:vAlign w:val="center"/>
          </w:tcPr>
          <w:p w14:paraId="3A77C80A" w14:textId="5D47E9B9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0.33°</w:t>
            </w:r>
          </w:p>
        </w:tc>
        <w:tc>
          <w:tcPr>
            <w:tcW w:w="517" w:type="pct"/>
            <w:vAlign w:val="center"/>
          </w:tcPr>
          <w:p w14:paraId="2041F5C9" w14:textId="2BE7C136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5°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7EE4CE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C82F0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D7EB54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3E6BF3EC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40B345DD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2E2163F3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vAlign w:val="center"/>
          </w:tcPr>
          <w:p w14:paraId="5204278F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7" w:type="pct"/>
            <w:vAlign w:val="center"/>
          </w:tcPr>
          <w:p w14:paraId="046E8154" w14:textId="5AF456FA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-5°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6427F8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E0E45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5610E2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62D28132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72BCD8DF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4C1377BB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 w:val="restart"/>
            <w:vAlign w:val="center"/>
          </w:tcPr>
          <w:p w14:paraId="21E51C46" w14:textId="604C99D5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517" w:type="pct"/>
            <w:vAlign w:val="center"/>
          </w:tcPr>
          <w:p w14:paraId="6D7A6D03" w14:textId="32E6B980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10°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B50627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9B59A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788799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0CF6CA55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5095EA3F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20853806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vAlign w:val="center"/>
          </w:tcPr>
          <w:p w14:paraId="31C314DF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7" w:type="pct"/>
            <w:vAlign w:val="center"/>
          </w:tcPr>
          <w:p w14:paraId="24048EEC" w14:textId="0BB5541B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-10°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EBBA64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A732F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019849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6C3BE390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4144046B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7E72627A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 w:val="restart"/>
            <w:vAlign w:val="center"/>
          </w:tcPr>
          <w:p w14:paraId="0538D185" w14:textId="3F4BEECB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2.0°</w:t>
            </w:r>
          </w:p>
        </w:tc>
        <w:tc>
          <w:tcPr>
            <w:tcW w:w="517" w:type="pct"/>
            <w:vAlign w:val="center"/>
          </w:tcPr>
          <w:p w14:paraId="6FCA7DB5" w14:textId="36A45B3D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4570E7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93A56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0FEF14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2053933B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1FC1ADA3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  <w:bottom w:val="nil"/>
            </w:tcBorders>
            <w:vAlign w:val="center"/>
          </w:tcPr>
          <w:p w14:paraId="7C8668FB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vAlign w:val="center"/>
          </w:tcPr>
          <w:p w14:paraId="4B766B15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7" w:type="pct"/>
            <w:vAlign w:val="center"/>
          </w:tcPr>
          <w:p w14:paraId="18F6CEE3" w14:textId="79AA2AA5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-15°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6B8E2A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9C7D5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B429C4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3DB339EA" w14:textId="77777777" w:rsidR="00B3527F" w:rsidRPr="007C27B5" w:rsidRDefault="00B3527F" w:rsidP="00051069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1FE4EE3B" w14:textId="77777777" w:rsidTr="00BD1680">
        <w:trPr>
          <w:trHeight w:val="479"/>
          <w:jc w:val="center"/>
        </w:trPr>
        <w:tc>
          <w:tcPr>
            <w:tcW w:w="576" w:type="pct"/>
            <w:vMerge w:val="restart"/>
            <w:tcBorders>
              <w:left w:val="single" w:sz="2" w:space="0" w:color="auto"/>
            </w:tcBorders>
            <w:vAlign w:val="center"/>
          </w:tcPr>
          <w:p w14:paraId="68784E33" w14:textId="01EDC4BC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黄色</w:t>
            </w:r>
          </w:p>
        </w:tc>
        <w:tc>
          <w:tcPr>
            <w:tcW w:w="516" w:type="pct"/>
            <w:vMerge w:val="restart"/>
            <w:vAlign w:val="center"/>
          </w:tcPr>
          <w:p w14:paraId="6A5CD8A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0.2°</w:t>
            </w:r>
          </w:p>
        </w:tc>
        <w:tc>
          <w:tcPr>
            <w:tcW w:w="517" w:type="pct"/>
            <w:vAlign w:val="center"/>
          </w:tcPr>
          <w:p w14:paraId="06EFC47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50447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EACFF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1F7579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55EA7DB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6BC7F9FD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2C941BB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vAlign w:val="center"/>
          </w:tcPr>
          <w:p w14:paraId="48F8CE0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7" w:type="pct"/>
            <w:vAlign w:val="center"/>
          </w:tcPr>
          <w:p w14:paraId="0C045DA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20°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8A70B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3FA05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6B793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0B16264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6DB245CE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71CE4A9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vAlign w:val="center"/>
          </w:tcPr>
          <w:p w14:paraId="121010B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7" w:type="pct"/>
            <w:vAlign w:val="center"/>
          </w:tcPr>
          <w:p w14:paraId="0D5E2D8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-20°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06315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0D75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72DA22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0F2731E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465EF066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6B2CD65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 w:val="restart"/>
            <w:vAlign w:val="center"/>
          </w:tcPr>
          <w:p w14:paraId="32278DA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0.33°</w:t>
            </w:r>
          </w:p>
        </w:tc>
        <w:tc>
          <w:tcPr>
            <w:tcW w:w="517" w:type="pct"/>
            <w:vAlign w:val="center"/>
          </w:tcPr>
          <w:p w14:paraId="3272864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5°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97261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E273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5231A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7146DB7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40A91180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4339567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vAlign w:val="center"/>
          </w:tcPr>
          <w:p w14:paraId="09B7E6A9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7" w:type="pct"/>
            <w:vAlign w:val="center"/>
          </w:tcPr>
          <w:p w14:paraId="6F188E6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-5°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1CCBCF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3805F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206A85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70A33805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7872D6AC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311134BE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 w:val="restart"/>
            <w:vAlign w:val="center"/>
          </w:tcPr>
          <w:p w14:paraId="7C211D4F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1.0°</w:t>
            </w:r>
          </w:p>
        </w:tc>
        <w:tc>
          <w:tcPr>
            <w:tcW w:w="517" w:type="pct"/>
            <w:vAlign w:val="center"/>
          </w:tcPr>
          <w:p w14:paraId="1D6E5A0F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10°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81BCC1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300A4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AC8D2F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26B13CB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47AF733B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68A28C67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vAlign w:val="center"/>
          </w:tcPr>
          <w:p w14:paraId="3EF1387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7" w:type="pct"/>
            <w:vAlign w:val="center"/>
          </w:tcPr>
          <w:p w14:paraId="470F058A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-10°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546BB5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4B9C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48A60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3516D32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75227BCA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</w:tcBorders>
            <w:vAlign w:val="center"/>
          </w:tcPr>
          <w:p w14:paraId="30E48623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 w:val="restart"/>
            <w:vAlign w:val="center"/>
          </w:tcPr>
          <w:p w14:paraId="49FAAF2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2.0°</w:t>
            </w:r>
          </w:p>
        </w:tc>
        <w:tc>
          <w:tcPr>
            <w:tcW w:w="517" w:type="pct"/>
            <w:vAlign w:val="center"/>
          </w:tcPr>
          <w:p w14:paraId="311F2F9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15°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723A7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A4D1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AD0F8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4A3883BB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B3527F" w:rsidRPr="007C27B5" w14:paraId="4D296B8E" w14:textId="77777777" w:rsidTr="00D06ACB">
        <w:trPr>
          <w:trHeight w:val="479"/>
          <w:jc w:val="center"/>
        </w:trPr>
        <w:tc>
          <w:tcPr>
            <w:tcW w:w="576" w:type="pct"/>
            <w:vMerge/>
            <w:tcBorders>
              <w:left w:val="single" w:sz="2" w:space="0" w:color="auto"/>
              <w:bottom w:val="nil"/>
            </w:tcBorders>
            <w:vAlign w:val="center"/>
          </w:tcPr>
          <w:p w14:paraId="46F3F2F0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6" w:type="pct"/>
            <w:vMerge/>
            <w:vAlign w:val="center"/>
          </w:tcPr>
          <w:p w14:paraId="17BBB31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17" w:type="pct"/>
            <w:vAlign w:val="center"/>
          </w:tcPr>
          <w:p w14:paraId="16D21AED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  <w:r w:rsidRPr="007C27B5">
              <w:rPr>
                <w:bCs/>
                <w:szCs w:val="21"/>
              </w:rPr>
              <w:t>-15°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FB7F6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1253F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9EA34C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9" w:type="pct"/>
            <w:vMerge/>
            <w:tcBorders>
              <w:right w:val="single" w:sz="2" w:space="0" w:color="auto"/>
            </w:tcBorders>
            <w:vAlign w:val="center"/>
          </w:tcPr>
          <w:p w14:paraId="1EEB8A68" w14:textId="77777777" w:rsidR="00B3527F" w:rsidRPr="007C27B5" w:rsidRDefault="00B3527F" w:rsidP="004565FE">
            <w:pPr>
              <w:jc w:val="center"/>
              <w:rPr>
                <w:bCs/>
                <w:szCs w:val="21"/>
              </w:rPr>
            </w:pPr>
          </w:p>
        </w:tc>
      </w:tr>
      <w:tr w:rsidR="007C27B5" w:rsidRPr="007C27B5" w14:paraId="405F24B3" w14:textId="77777777" w:rsidTr="00BD168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9"/>
          <w:jc w:val="center"/>
        </w:trPr>
        <w:tc>
          <w:tcPr>
            <w:tcW w:w="1984" w:type="pct"/>
            <w:gridSpan w:val="4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49101422" w14:textId="77777777" w:rsidR="005721C1" w:rsidRPr="007C27B5" w:rsidRDefault="005721C1" w:rsidP="004565FE">
            <w:pPr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校准结果的不确定度描述</w:t>
            </w:r>
          </w:p>
        </w:tc>
        <w:tc>
          <w:tcPr>
            <w:tcW w:w="3016" w:type="pct"/>
            <w:gridSpan w:val="4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8E12543" w14:textId="77777777" w:rsidR="005721C1" w:rsidRPr="007C27B5" w:rsidRDefault="005721C1" w:rsidP="004565FE">
            <w:pPr>
              <w:jc w:val="center"/>
              <w:rPr>
                <w:szCs w:val="21"/>
              </w:rPr>
            </w:pPr>
          </w:p>
        </w:tc>
      </w:tr>
    </w:tbl>
    <w:p w14:paraId="220DE5A7" w14:textId="77777777" w:rsidR="00D630DC" w:rsidRPr="007C27B5" w:rsidRDefault="00D630DC" w:rsidP="00D630DC">
      <w:pPr>
        <w:jc w:val="center"/>
      </w:pPr>
    </w:p>
    <w:p w14:paraId="0A2FF915" w14:textId="77777777" w:rsidR="00D630DC" w:rsidRPr="007C27B5" w:rsidRDefault="00D630DC" w:rsidP="00D630DC">
      <w:pPr>
        <w:jc w:val="center"/>
      </w:pPr>
    </w:p>
    <w:p w14:paraId="21E48563" w14:textId="77777777" w:rsidR="0098485E" w:rsidRPr="007C27B5" w:rsidRDefault="0098485E" w:rsidP="0098485E">
      <w:pPr>
        <w:pStyle w:val="aa"/>
        <w:ind w:firstLine="420"/>
      </w:pPr>
    </w:p>
    <w:p w14:paraId="397EF8A0" w14:textId="77777777" w:rsidR="0098485E" w:rsidRPr="007C27B5" w:rsidRDefault="0098485E" w:rsidP="0098485E">
      <w:pPr>
        <w:pStyle w:val="aa"/>
        <w:ind w:firstLine="420"/>
      </w:pPr>
    </w:p>
    <w:p w14:paraId="328F5617" w14:textId="77777777" w:rsidR="0098485E" w:rsidRPr="007C27B5" w:rsidRDefault="0098485E" w:rsidP="0098485E">
      <w:pPr>
        <w:pStyle w:val="aa"/>
        <w:ind w:firstLine="420"/>
      </w:pPr>
    </w:p>
    <w:p w14:paraId="4C843280" w14:textId="77777777" w:rsidR="006F623F" w:rsidRPr="007C27B5" w:rsidRDefault="00421BB5" w:rsidP="00421BB5">
      <w:pPr>
        <w:pStyle w:val="1"/>
        <w:spacing w:before="0" w:after="0" w:line="240" w:lineRule="auto"/>
        <w:rPr>
          <w:snapToGrid w:val="0"/>
          <w:kern w:val="0"/>
          <w:sz w:val="28"/>
          <w:szCs w:val="28"/>
        </w:rPr>
      </w:pPr>
      <w:r w:rsidRPr="007C27B5">
        <w:br w:type="page"/>
      </w:r>
      <w:bookmarkStart w:id="51" w:name="_Toc500976341"/>
      <w:r w:rsidR="006F623F" w:rsidRPr="007C27B5">
        <w:rPr>
          <w:rFonts w:ascii="黑体" w:eastAsia="黑体" w:hint="eastAsia"/>
          <w:b w:val="0"/>
          <w:bCs w:val="0"/>
          <w:sz w:val="28"/>
          <w:szCs w:val="28"/>
        </w:rPr>
        <w:lastRenderedPageBreak/>
        <w:t>附录C</w:t>
      </w:r>
      <w:bookmarkEnd w:id="51"/>
    </w:p>
    <w:p w14:paraId="0692356A" w14:textId="77777777" w:rsidR="006F623F" w:rsidRPr="007C27B5" w:rsidRDefault="006F623F" w:rsidP="006F623F">
      <w:pPr>
        <w:spacing w:line="360" w:lineRule="auto"/>
        <w:jc w:val="center"/>
        <w:rPr>
          <w:rFonts w:ascii="黑体" w:eastAsia="黑体"/>
          <w:sz w:val="28"/>
          <w:szCs w:val="28"/>
        </w:rPr>
      </w:pPr>
      <w:r w:rsidRPr="007C27B5">
        <w:rPr>
          <w:rFonts w:ascii="黑体" w:eastAsia="黑体" w:hint="eastAsia"/>
          <w:sz w:val="28"/>
          <w:szCs w:val="28"/>
        </w:rPr>
        <w:t>逆反射测量仪校准结果不确定度评定</w:t>
      </w:r>
      <w:r w:rsidR="000E1112" w:rsidRPr="007C27B5">
        <w:rPr>
          <w:rFonts w:ascii="黑体" w:eastAsia="黑体" w:hint="eastAsia"/>
          <w:sz w:val="28"/>
          <w:szCs w:val="28"/>
        </w:rPr>
        <w:t>示</w:t>
      </w:r>
      <w:r w:rsidRPr="007C27B5">
        <w:rPr>
          <w:rFonts w:ascii="黑体" w:eastAsia="黑体" w:hint="eastAsia"/>
          <w:sz w:val="28"/>
          <w:szCs w:val="28"/>
        </w:rPr>
        <w:t>例</w:t>
      </w:r>
    </w:p>
    <w:p w14:paraId="7D77D32D" w14:textId="663B00A2" w:rsidR="00760FB6" w:rsidRPr="007C27B5" w:rsidRDefault="00760FB6" w:rsidP="00760FB6">
      <w:pPr>
        <w:spacing w:line="312" w:lineRule="auto"/>
        <w:rPr>
          <w:sz w:val="24"/>
        </w:rPr>
      </w:pPr>
      <w:r w:rsidRPr="00EE13CC">
        <w:rPr>
          <w:rFonts w:ascii="黑体" w:eastAsia="黑体" w:hAnsi="宋体"/>
          <w:sz w:val="24"/>
        </w:rPr>
        <w:t xml:space="preserve">C.1  </w:t>
      </w:r>
      <w:r w:rsidRPr="00EE13CC">
        <w:rPr>
          <w:rFonts w:ascii="黑体" w:eastAsia="黑体" w:hAnsi="宋体" w:hint="eastAsia"/>
          <w:sz w:val="24"/>
        </w:rPr>
        <w:t>概述</w:t>
      </w:r>
    </w:p>
    <w:p w14:paraId="4C164B64" w14:textId="0DDFAB64" w:rsidR="000D7565" w:rsidRPr="007C27B5" w:rsidRDefault="000D7565" w:rsidP="00B729B1">
      <w:pPr>
        <w:spacing w:line="312" w:lineRule="auto"/>
        <w:ind w:firstLineChars="200" w:firstLine="480"/>
        <w:rPr>
          <w:sz w:val="24"/>
        </w:rPr>
      </w:pPr>
      <w:r w:rsidRPr="007C27B5">
        <w:rPr>
          <w:sz w:val="24"/>
        </w:rPr>
        <w:t>本附录对逆反射标志测量仪</w:t>
      </w:r>
      <w:r w:rsidR="0011452B" w:rsidRPr="007C27B5">
        <w:rPr>
          <w:rFonts w:hint="eastAsia"/>
          <w:sz w:val="24"/>
        </w:rPr>
        <w:t>、逆反射标线测量仪、突起路标测量仪</w:t>
      </w:r>
      <w:r w:rsidRPr="007C27B5">
        <w:rPr>
          <w:sz w:val="24"/>
        </w:rPr>
        <w:t>测量结果的不确定度评定</w:t>
      </w:r>
      <w:r w:rsidR="0011452B" w:rsidRPr="007C27B5">
        <w:rPr>
          <w:sz w:val="24"/>
        </w:rPr>
        <w:t>分别</w:t>
      </w:r>
      <w:r w:rsidRPr="007C27B5">
        <w:rPr>
          <w:sz w:val="24"/>
        </w:rPr>
        <w:t>进行</w:t>
      </w:r>
      <w:r w:rsidR="00926F71" w:rsidRPr="007C27B5">
        <w:rPr>
          <w:sz w:val="24"/>
        </w:rPr>
        <w:t>示</w:t>
      </w:r>
      <w:r w:rsidRPr="007C27B5">
        <w:rPr>
          <w:sz w:val="24"/>
        </w:rPr>
        <w:t>例分析。</w:t>
      </w:r>
    </w:p>
    <w:p w14:paraId="78EC7A4E" w14:textId="591226E1" w:rsidR="000D7565" w:rsidRPr="007C27B5" w:rsidRDefault="000D7565" w:rsidP="00B729B1">
      <w:pPr>
        <w:spacing w:line="312" w:lineRule="auto"/>
        <w:rPr>
          <w:sz w:val="24"/>
        </w:rPr>
      </w:pPr>
      <w:r w:rsidRPr="00EE13CC">
        <w:rPr>
          <w:rFonts w:ascii="黑体" w:eastAsia="黑体" w:hAnsi="宋体"/>
          <w:sz w:val="24"/>
        </w:rPr>
        <w:t>C.</w:t>
      </w:r>
      <w:r w:rsidR="008E7E17" w:rsidRPr="00EE13CC">
        <w:rPr>
          <w:rFonts w:ascii="黑体" w:eastAsia="黑体" w:hAnsi="宋体"/>
          <w:sz w:val="24"/>
        </w:rPr>
        <w:t xml:space="preserve">2  </w:t>
      </w:r>
      <w:r w:rsidR="008E7E17" w:rsidRPr="00EE13CC">
        <w:rPr>
          <w:rFonts w:ascii="黑体" w:eastAsia="黑体" w:hAnsi="宋体" w:hint="eastAsia"/>
          <w:sz w:val="24"/>
        </w:rPr>
        <w:t>测量</w:t>
      </w:r>
      <w:r w:rsidR="006C0C1C" w:rsidRPr="00EE13CC">
        <w:rPr>
          <w:rFonts w:ascii="黑体" w:eastAsia="黑体" w:hAnsi="宋体" w:hint="eastAsia"/>
          <w:sz w:val="24"/>
        </w:rPr>
        <w:t>模型</w:t>
      </w:r>
    </w:p>
    <w:p w14:paraId="1550BBB3" w14:textId="2DD63162" w:rsidR="000D7565" w:rsidRPr="007C27B5" w:rsidRDefault="000D7565" w:rsidP="00B729B1">
      <w:pPr>
        <w:spacing w:line="312" w:lineRule="auto"/>
        <w:ind w:firstLineChars="200" w:firstLine="480"/>
        <w:rPr>
          <w:sz w:val="24"/>
        </w:rPr>
      </w:pPr>
      <w:r w:rsidRPr="007C27B5">
        <w:rPr>
          <w:sz w:val="24"/>
        </w:rPr>
        <w:t>逆反射测量仪测量逆反射系数</w:t>
      </w:r>
      <w:r w:rsidR="0011452B" w:rsidRPr="007C27B5">
        <w:rPr>
          <w:sz w:val="24"/>
        </w:rPr>
        <w:t>（或逆反射亮度系数、发光强度系数）</w:t>
      </w:r>
      <w:r w:rsidRPr="007C27B5">
        <w:rPr>
          <w:sz w:val="24"/>
        </w:rPr>
        <w:t>的</w:t>
      </w:r>
      <w:r w:rsidR="006C0C1C" w:rsidRPr="007C27B5">
        <w:rPr>
          <w:sz w:val="24"/>
        </w:rPr>
        <w:t>数学模型</w:t>
      </w:r>
      <w:r w:rsidRPr="007C27B5">
        <w:rPr>
          <w:sz w:val="24"/>
        </w:rPr>
        <w:t>如下：</w:t>
      </w:r>
    </w:p>
    <w:p w14:paraId="6D470B90" w14:textId="6B0678FF" w:rsidR="00CC54B0" w:rsidRPr="007C27B5" w:rsidRDefault="008209BC" w:rsidP="00B729B1">
      <w:pPr>
        <w:spacing w:line="312" w:lineRule="auto"/>
        <w:ind w:left="567"/>
        <w:jc w:val="right"/>
      </w:pPr>
      <m:oMathPara>
        <m:oMath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+∆</m:t>
          </m:r>
        </m:oMath>
      </m:oMathPara>
    </w:p>
    <w:p w14:paraId="59938068" w14:textId="77777777" w:rsidR="00CC54B0" w:rsidRPr="007C27B5" w:rsidRDefault="00CC54B0" w:rsidP="00B729B1">
      <w:pPr>
        <w:spacing w:line="312" w:lineRule="auto"/>
        <w:ind w:firstLineChars="200" w:firstLine="480"/>
      </w:pPr>
      <w:r w:rsidRPr="007C27B5">
        <w:rPr>
          <w:sz w:val="24"/>
          <w:szCs w:val="21"/>
        </w:rPr>
        <w:t>式中：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 w:rsidRPr="007C27B5">
        <w:t>—</w:t>
      </w:r>
      <w:r w:rsidRPr="007C27B5">
        <w:t>被校逆反射测量仪的示值误差；</w:t>
      </w:r>
    </w:p>
    <w:p w14:paraId="0AB2019B" w14:textId="3E19333B" w:rsidR="00CC54B0" w:rsidRPr="007C27B5" w:rsidRDefault="007145B1" w:rsidP="00B729B1">
      <w:pPr>
        <w:spacing w:line="312" w:lineRule="auto"/>
        <w:ind w:leftChars="50" w:left="105" w:firstLineChars="500" w:firstLine="1050"/>
      </w:pPr>
      <m:oMath>
        <m:r>
          <w:rPr>
            <w:rFonts w:ascii="Cambria Math" w:hAnsi="Cambria Math"/>
          </w:rPr>
          <m:t>R</m:t>
        </m:r>
      </m:oMath>
      <w:r w:rsidR="00CC54B0" w:rsidRPr="007C27B5">
        <w:t>—</w:t>
      </w:r>
      <w:r w:rsidR="00CC54B0" w:rsidRPr="007C27B5">
        <w:t>被校逆反射测量仪示值，</w:t>
      </w:r>
      <w:r w:rsidR="00CC54B0" w:rsidRPr="007C27B5">
        <w:t>cd·lx</w:t>
      </w:r>
      <w:r w:rsidR="00CC54B0" w:rsidRPr="007C27B5">
        <w:rPr>
          <w:vertAlign w:val="superscript"/>
        </w:rPr>
        <w:t>-1</w:t>
      </w:r>
      <w:r w:rsidR="00CC54B0" w:rsidRPr="007C27B5">
        <w:t>·m</w:t>
      </w:r>
      <w:r w:rsidR="00CC54B0" w:rsidRPr="007C27B5">
        <w:rPr>
          <w:vertAlign w:val="superscript"/>
        </w:rPr>
        <w:t>-2</w:t>
      </w:r>
      <w:r w:rsidR="00CC54B0" w:rsidRPr="007C27B5">
        <w:t>（或</w:t>
      </w:r>
      <w:r w:rsidR="00CC54B0" w:rsidRPr="007C27B5">
        <w:t>mcd·m</w:t>
      </w:r>
      <w:r w:rsidR="00CC54B0" w:rsidRPr="007C27B5">
        <w:rPr>
          <w:vertAlign w:val="superscript"/>
        </w:rPr>
        <w:t>-2</w:t>
      </w:r>
      <w:r w:rsidR="00CC54B0" w:rsidRPr="007C27B5">
        <w:t>·lx</w:t>
      </w:r>
      <w:r w:rsidR="00CC54B0" w:rsidRPr="007C27B5">
        <w:rPr>
          <w:vertAlign w:val="superscript"/>
        </w:rPr>
        <w:t>-1</w:t>
      </w:r>
      <w:r w:rsidR="00CC54B0" w:rsidRPr="007C27B5">
        <w:t>，</w:t>
      </w:r>
      <w:r w:rsidR="00CC54B0" w:rsidRPr="007C27B5">
        <w:t>mcd·lx</w:t>
      </w:r>
      <w:r w:rsidR="00CC54B0" w:rsidRPr="007C27B5">
        <w:rPr>
          <w:vertAlign w:val="superscript"/>
        </w:rPr>
        <w:t>-1</w:t>
      </w:r>
      <w:r w:rsidR="00CC54B0" w:rsidRPr="007C27B5">
        <w:t>）；</w:t>
      </w:r>
    </w:p>
    <w:p w14:paraId="5E165979" w14:textId="3EA0D1BB" w:rsidR="00CC54B0" w:rsidRPr="007C27B5" w:rsidRDefault="008A4740" w:rsidP="00B729B1">
      <w:pPr>
        <w:spacing w:line="312" w:lineRule="auto"/>
        <w:ind w:leftChars="50" w:left="105" w:firstLineChars="500" w:firstLine="105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CC54B0" w:rsidRPr="007C27B5">
        <w:t>—</w:t>
      </w:r>
      <w:r w:rsidR="00A6676D" w:rsidRPr="007C27B5">
        <w:t>参考</w:t>
      </w:r>
      <w:r w:rsidR="005610EE" w:rsidRPr="007C27B5">
        <w:t>标准的量值</w:t>
      </w:r>
      <w:r w:rsidR="00CC54B0" w:rsidRPr="007C27B5">
        <w:t>，</w:t>
      </w:r>
      <w:r w:rsidR="00CC54B0" w:rsidRPr="007C27B5">
        <w:t>cd·lx</w:t>
      </w:r>
      <w:r w:rsidR="00CC54B0" w:rsidRPr="007C27B5">
        <w:rPr>
          <w:vertAlign w:val="superscript"/>
        </w:rPr>
        <w:t>-1</w:t>
      </w:r>
      <w:r w:rsidR="00CC54B0" w:rsidRPr="007C27B5">
        <w:t>·m</w:t>
      </w:r>
      <w:r w:rsidR="00CC54B0" w:rsidRPr="007C27B5">
        <w:rPr>
          <w:vertAlign w:val="superscript"/>
        </w:rPr>
        <w:t>-2</w:t>
      </w:r>
      <w:r w:rsidR="00CC54B0" w:rsidRPr="007C27B5">
        <w:t>（或</w:t>
      </w:r>
      <w:r w:rsidR="00CC54B0" w:rsidRPr="007C27B5">
        <w:t>mcd·m</w:t>
      </w:r>
      <w:r w:rsidR="00CC54B0" w:rsidRPr="007C27B5">
        <w:rPr>
          <w:vertAlign w:val="superscript"/>
        </w:rPr>
        <w:t>-2</w:t>
      </w:r>
      <w:r w:rsidR="00CC54B0" w:rsidRPr="007C27B5">
        <w:t>·lx</w:t>
      </w:r>
      <w:r w:rsidR="00CC54B0" w:rsidRPr="007C27B5">
        <w:rPr>
          <w:vertAlign w:val="superscript"/>
        </w:rPr>
        <w:t>-1</w:t>
      </w:r>
      <w:r w:rsidR="00CC54B0" w:rsidRPr="007C27B5">
        <w:t>，</w:t>
      </w:r>
      <w:r w:rsidR="00CC54B0" w:rsidRPr="007C27B5">
        <w:t>mcd·lx</w:t>
      </w:r>
      <w:r w:rsidR="00CC54B0" w:rsidRPr="007C27B5">
        <w:rPr>
          <w:vertAlign w:val="superscript"/>
        </w:rPr>
        <w:t>-1</w:t>
      </w:r>
      <w:r w:rsidR="00CC54B0" w:rsidRPr="007C27B5">
        <w:t>）。</w:t>
      </w:r>
    </w:p>
    <w:p w14:paraId="5FBA356C" w14:textId="190808E6" w:rsidR="006225C9" w:rsidRPr="007C27B5" w:rsidRDefault="006225C9" w:rsidP="00B729B1">
      <w:pPr>
        <w:spacing w:line="312" w:lineRule="auto"/>
        <w:ind w:firstLineChars="200" w:firstLine="420"/>
      </w:pPr>
      <w:r w:rsidRPr="007C27B5">
        <w:t>显然，</w:t>
      </w:r>
    </w:p>
    <w:p w14:paraId="05A058C3" w14:textId="010027F5" w:rsidR="006225C9" w:rsidRPr="007C27B5" w:rsidRDefault="006225C9" w:rsidP="00B729B1">
      <w:pPr>
        <w:spacing w:line="312" w:lineRule="auto"/>
        <w:ind w:left="567"/>
        <w:jc w:val="right"/>
      </w:pPr>
      <m:oMathPara>
        <m:oMath>
          <m:r>
            <w:rPr>
              <w:rFonts w:ascii="Cambria Math" w:hAnsi="Cambria Math"/>
            </w:rPr>
            <m:t>∆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R-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14:paraId="7E098B23" w14:textId="77777777" w:rsidR="005A49D5" w:rsidRPr="007C27B5" w:rsidRDefault="005A49D5" w:rsidP="00B729B1">
      <w:pPr>
        <w:spacing w:line="312" w:lineRule="auto"/>
        <w:ind w:left="567"/>
        <w:rPr>
          <w:rFonts w:ascii="宋体" w:hAnsi="宋体"/>
        </w:rPr>
      </w:pPr>
    </w:p>
    <w:p w14:paraId="06BBF3E1" w14:textId="3E86BE16" w:rsidR="007145B1" w:rsidRPr="007C27B5" w:rsidRDefault="00BE6840" w:rsidP="00B729B1">
      <w:pPr>
        <w:spacing w:line="312" w:lineRule="auto"/>
        <w:rPr>
          <w:sz w:val="24"/>
        </w:rPr>
      </w:pPr>
      <w:r w:rsidRPr="007C27B5">
        <w:rPr>
          <w:rFonts w:ascii="黑体" w:eastAsia="黑体" w:hAnsi="宋体"/>
          <w:sz w:val="24"/>
        </w:rPr>
        <w:t>C</w:t>
      </w:r>
      <w:r w:rsidRPr="007C27B5">
        <w:rPr>
          <w:rFonts w:ascii="黑体" w:eastAsia="黑体" w:hAnsi="宋体" w:hint="eastAsia"/>
          <w:sz w:val="24"/>
        </w:rPr>
        <w:t>.</w:t>
      </w:r>
      <w:r w:rsidR="00EE13CC">
        <w:rPr>
          <w:rFonts w:ascii="黑体" w:eastAsia="黑体" w:hAnsi="宋体"/>
          <w:sz w:val="24"/>
        </w:rPr>
        <w:t>3</w:t>
      </w:r>
      <w:r w:rsidRPr="007C27B5">
        <w:rPr>
          <w:rFonts w:ascii="黑体" w:eastAsia="黑体" w:hAnsi="宋体" w:hint="eastAsia"/>
          <w:sz w:val="24"/>
        </w:rPr>
        <w:t xml:space="preserve">  方差与灵敏系数</w:t>
      </w:r>
    </w:p>
    <w:p w14:paraId="7387B06A" w14:textId="20812D9C" w:rsidR="007145B1" w:rsidRPr="007C27B5" w:rsidRDefault="006225C9" w:rsidP="00B729B1">
      <w:pPr>
        <w:spacing w:line="312" w:lineRule="auto"/>
        <w:ind w:firstLineChars="200" w:firstLine="480"/>
        <w:rPr>
          <w:sz w:val="24"/>
        </w:rPr>
      </w:pPr>
      <w:r w:rsidRPr="007C27B5">
        <w:rPr>
          <w:sz w:val="24"/>
        </w:rPr>
        <w:t>由数学模型可以得到，逆反射系数示值误差的不确定度</w:t>
      </w:r>
    </w:p>
    <w:p w14:paraId="3787BCC2" w14:textId="345FFA2D" w:rsidR="007145B1" w:rsidRPr="007C27B5" w:rsidRDefault="008A4740" w:rsidP="00B729B1">
      <w:pPr>
        <w:spacing w:line="312" w:lineRule="auto"/>
        <w:ind w:firstLineChars="200" w:firstLine="480"/>
        <w:jc w:val="center"/>
        <w:rPr>
          <w:sz w:val="24"/>
        </w:rPr>
      </w:pPr>
      <m:oMath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c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u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∆</m:t>
            </m:r>
          </m:e>
        </m:d>
      </m:oMath>
      <w:r w:rsidR="006225C9" w:rsidRPr="007C27B5">
        <w:rPr>
          <w:rFonts w:hint="eastAsia"/>
          <w:sz w:val="24"/>
        </w:rPr>
        <w:t>=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c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u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c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u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</w:p>
    <w:p w14:paraId="15ADAEF3" w14:textId="3775090A" w:rsidR="00F72BD8" w:rsidRPr="007C27B5" w:rsidRDefault="00F72BD8" w:rsidP="00B729B1">
      <w:pPr>
        <w:spacing w:line="312" w:lineRule="auto"/>
        <w:ind w:firstLineChars="200" w:firstLine="480"/>
      </w:pPr>
      <w:r w:rsidRPr="007C27B5">
        <w:rPr>
          <w:sz w:val="24"/>
        </w:rPr>
        <w:t>其中，</w:t>
      </w:r>
      <m:oMath>
        <m:r>
          <w:rPr>
            <w:rFonts w:ascii="Cambria Math" w:hAnsi="Cambria Math"/>
            <w:sz w:val="24"/>
          </w:rPr>
          <m:t>c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4"/>
              </w:rPr>
              <m:t>∂</m:t>
            </m:r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ctrlPr>
              <w:rPr>
                <w:rFonts w:ascii="Cambria Math" w:hAnsi="Cambria Math"/>
                <w:i/>
                <w:sz w:val="24"/>
              </w:rPr>
            </m:ctrlPr>
          </m:num>
          <m:den>
            <m:r>
              <w:rPr>
                <w:rFonts w:ascii="Cambria Math" w:hAnsi="Cambria Math"/>
                <w:sz w:val="24"/>
              </w:rPr>
              <m:t>∂R</m:t>
            </m:r>
          </m:den>
        </m:f>
        <m:r>
          <w:rPr>
            <w:rFonts w:ascii="Cambria Math" w:hAnsi="Cambria Math"/>
          </w:rPr>
          <m:t>=1</m:t>
        </m:r>
      </m:oMath>
      <w:r w:rsidRPr="007C27B5">
        <w:t>，</w:t>
      </w:r>
      <m:oMath>
        <m:r>
          <w:rPr>
            <w:rFonts w:ascii="Cambria Math" w:hAnsi="Cambria Math"/>
            <w:sz w:val="24"/>
          </w:rPr>
          <m:t>c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4"/>
              </w:rPr>
              <m:t>∂</m:t>
            </m:r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ctrlPr>
              <w:rPr>
                <w:rFonts w:ascii="Cambria Math" w:hAnsi="Cambria Math"/>
                <w:i/>
                <w:sz w:val="24"/>
              </w:rPr>
            </m:ctrlPr>
          </m:num>
          <m:den>
            <m:r>
              <w:rPr>
                <w:rFonts w:ascii="Cambria Math" w:hAnsi="Cambria Math"/>
                <w:sz w:val="24"/>
              </w:rPr>
              <m:t>∂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=-1</m:t>
        </m:r>
      </m:oMath>
    </w:p>
    <w:p w14:paraId="431D6DAE" w14:textId="5FF70570" w:rsidR="00F72BD8" w:rsidRPr="007C27B5" w:rsidRDefault="00F72BD8" w:rsidP="00B729B1">
      <w:pPr>
        <w:spacing w:line="312" w:lineRule="auto"/>
        <w:ind w:firstLineChars="200" w:firstLine="480"/>
        <w:rPr>
          <w:sz w:val="24"/>
        </w:rPr>
      </w:pPr>
      <w:r w:rsidRPr="007C27B5">
        <w:rPr>
          <w:rFonts w:hint="eastAsia"/>
          <w:sz w:val="24"/>
        </w:rPr>
        <w:t>代入得：</w:t>
      </w:r>
      <w:r w:rsidRPr="007C27B5">
        <w:rPr>
          <w:rFonts w:hint="eastAsia"/>
          <w:sz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c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u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u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</w:p>
    <w:p w14:paraId="6D6127D4" w14:textId="77777777" w:rsidR="007145B1" w:rsidRPr="007C27B5" w:rsidRDefault="007145B1" w:rsidP="00B729B1">
      <w:pPr>
        <w:spacing w:line="312" w:lineRule="auto"/>
        <w:rPr>
          <w:sz w:val="24"/>
        </w:rPr>
      </w:pPr>
    </w:p>
    <w:p w14:paraId="52493D87" w14:textId="2851AACC" w:rsidR="007912BB" w:rsidRPr="007C27B5" w:rsidRDefault="007912BB" w:rsidP="00B729B1">
      <w:pPr>
        <w:spacing w:line="312" w:lineRule="auto"/>
        <w:rPr>
          <w:sz w:val="24"/>
        </w:rPr>
      </w:pPr>
      <w:r w:rsidRPr="007C27B5">
        <w:rPr>
          <w:rFonts w:ascii="黑体" w:eastAsia="黑体" w:hAnsi="宋体"/>
          <w:sz w:val="24"/>
        </w:rPr>
        <w:t>C</w:t>
      </w:r>
      <w:r w:rsidRPr="007C27B5">
        <w:rPr>
          <w:rFonts w:ascii="黑体" w:eastAsia="黑体" w:hAnsi="宋体" w:hint="eastAsia"/>
          <w:sz w:val="24"/>
        </w:rPr>
        <w:t>.</w:t>
      </w:r>
      <w:r w:rsidR="00EE13CC">
        <w:rPr>
          <w:rFonts w:ascii="黑体" w:eastAsia="黑体" w:hAnsi="宋体"/>
          <w:sz w:val="24"/>
        </w:rPr>
        <w:t>4</w:t>
      </w:r>
      <w:r w:rsidRPr="007C27B5">
        <w:rPr>
          <w:rFonts w:ascii="黑体" w:eastAsia="黑体" w:hAnsi="宋体" w:hint="eastAsia"/>
          <w:sz w:val="24"/>
        </w:rPr>
        <w:t xml:space="preserve">  不确定度分析</w:t>
      </w:r>
    </w:p>
    <w:p w14:paraId="5ECA3D0E" w14:textId="5C6A0259" w:rsidR="007912BB" w:rsidRPr="007C27B5" w:rsidRDefault="007912BB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影响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</m:oMath>
      <w:r w:rsidRPr="007C27B5">
        <w:rPr>
          <w:rFonts w:ascii="宋体" w:hAnsi="宋体"/>
          <w:sz w:val="24"/>
        </w:rPr>
        <w:t>的</w:t>
      </w:r>
      <w:r w:rsidRPr="007C27B5">
        <w:rPr>
          <w:sz w:val="24"/>
        </w:rPr>
        <w:t>不确定度</w:t>
      </w:r>
      <w:r w:rsidRPr="007C27B5">
        <w:rPr>
          <w:rFonts w:ascii="宋体" w:hAnsi="宋体"/>
          <w:sz w:val="24"/>
        </w:rPr>
        <w:t>来源主要有：</w:t>
      </w:r>
    </w:p>
    <w:p w14:paraId="69E8F329" w14:textId="0D31401E" w:rsidR="007912BB" w:rsidRPr="007C27B5" w:rsidRDefault="007912BB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（1）逆反射标准器</w:t>
      </w:r>
      <w:r w:rsidRPr="007C27B5">
        <w:rPr>
          <w:rFonts w:ascii="宋体" w:hAnsi="宋体" w:hint="eastAsia"/>
          <w:sz w:val="24"/>
        </w:rPr>
        <w:t>标称值误差引入的不确定度分量</w:t>
      </w:r>
      <m:oMath>
        <m:r>
          <w:rPr>
            <w:rFonts w:ascii="Cambria Math" w:hAnsi="Cambria Math"/>
            <w:sz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</m:t>
                </m:r>
              </m:sub>
            </m:sSub>
          </m:e>
        </m:d>
      </m:oMath>
      <w:r w:rsidRPr="007C27B5">
        <w:rPr>
          <w:rFonts w:ascii="宋体" w:hAnsi="宋体"/>
          <w:sz w:val="24"/>
        </w:rPr>
        <w:t>；</w:t>
      </w:r>
    </w:p>
    <w:p w14:paraId="10D49ADB" w14:textId="078C94D6" w:rsidR="007912BB" w:rsidRPr="007C27B5" w:rsidRDefault="007912BB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（2）被校准仪器示值重复性引入的不确定度分量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R</m:t>
            </m:r>
          </m:e>
        </m:d>
      </m:oMath>
      <w:r w:rsidRPr="007C27B5">
        <w:rPr>
          <w:rFonts w:ascii="宋体" w:hAnsi="宋体"/>
          <w:sz w:val="24"/>
        </w:rPr>
        <w:t>；</w:t>
      </w:r>
    </w:p>
    <w:p w14:paraId="35D5E290" w14:textId="109A1B3A" w:rsidR="007912BB" w:rsidRPr="007C27B5" w:rsidRDefault="007912BB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（3）被校准</w:t>
      </w:r>
      <w:r w:rsidRPr="007C27B5">
        <w:rPr>
          <w:sz w:val="24"/>
        </w:rPr>
        <w:t>仪器</w:t>
      </w:r>
      <w:r w:rsidRPr="007C27B5">
        <w:rPr>
          <w:rFonts w:ascii="宋体" w:hAnsi="宋体"/>
          <w:sz w:val="24"/>
        </w:rPr>
        <w:t>数字显示的分辨力引入的不确定度分量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R</m:t>
            </m:r>
          </m:e>
        </m:d>
      </m:oMath>
      <w:r w:rsidRPr="007C27B5">
        <w:rPr>
          <w:rFonts w:ascii="宋体" w:hAnsi="宋体"/>
          <w:sz w:val="24"/>
        </w:rPr>
        <w:t>。</w:t>
      </w:r>
    </w:p>
    <w:p w14:paraId="6C604EA1" w14:textId="3FFE3299" w:rsidR="008552B1" w:rsidRPr="007C27B5" w:rsidRDefault="008A4740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u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R</m:t>
            </m:r>
          </m:e>
        </m:d>
      </m:oMath>
      <w:r w:rsidR="008552B1" w:rsidRPr="007C27B5">
        <w:rPr>
          <w:rFonts w:ascii="宋体" w:hAnsi="宋体" w:hint="eastAsia"/>
          <w:sz w:val="24"/>
        </w:rPr>
        <w:t>由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R</m:t>
            </m:r>
          </m:e>
        </m:d>
      </m:oMath>
      <w:r w:rsidR="008552B1" w:rsidRPr="007C27B5">
        <w:rPr>
          <w:rFonts w:ascii="宋体" w:hAnsi="宋体"/>
          <w:sz w:val="24"/>
        </w:rPr>
        <w:t>和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R</m:t>
            </m:r>
          </m:e>
        </m:d>
      </m:oMath>
      <w:r w:rsidR="008552B1" w:rsidRPr="007C27B5">
        <w:rPr>
          <w:rFonts w:ascii="宋体" w:hAnsi="宋体"/>
          <w:sz w:val="24"/>
        </w:rPr>
        <w:t>组成，当其中一项小于另一项时，忽略小项。</w:t>
      </w:r>
    </w:p>
    <w:p w14:paraId="7DAF7886" w14:textId="24F766C4" w:rsidR="007912BB" w:rsidRPr="007C27B5" w:rsidRDefault="007912BB" w:rsidP="00B729B1">
      <w:pPr>
        <w:spacing w:line="312" w:lineRule="auto"/>
        <w:rPr>
          <w:rFonts w:ascii="宋体" w:hAnsi="宋体"/>
          <w:sz w:val="24"/>
        </w:rPr>
      </w:pPr>
    </w:p>
    <w:p w14:paraId="669A0D83" w14:textId="3012C7A5" w:rsidR="008552B1" w:rsidRPr="007C27B5" w:rsidRDefault="008552B1" w:rsidP="00B729B1">
      <w:pPr>
        <w:spacing w:line="312" w:lineRule="auto"/>
        <w:rPr>
          <w:rFonts w:ascii="黑体" w:eastAsia="黑体" w:hAnsi="宋体"/>
          <w:sz w:val="24"/>
        </w:rPr>
      </w:pPr>
      <w:r w:rsidRPr="007C27B5">
        <w:rPr>
          <w:rFonts w:ascii="黑体" w:eastAsia="黑体" w:hAnsi="宋体"/>
          <w:sz w:val="24"/>
        </w:rPr>
        <w:t>C</w:t>
      </w:r>
      <w:r w:rsidRPr="007C27B5">
        <w:rPr>
          <w:rFonts w:ascii="黑体" w:eastAsia="黑体" w:hAnsi="宋体" w:hint="eastAsia"/>
          <w:sz w:val="24"/>
        </w:rPr>
        <w:t>.</w:t>
      </w:r>
      <w:r w:rsidR="00EE13CC">
        <w:rPr>
          <w:rFonts w:ascii="黑体" w:eastAsia="黑体" w:hAnsi="宋体"/>
          <w:sz w:val="24"/>
        </w:rPr>
        <w:t>5</w:t>
      </w:r>
      <w:r w:rsidRPr="007C27B5">
        <w:rPr>
          <w:rFonts w:ascii="黑体" w:eastAsia="黑体" w:hAnsi="宋体" w:hint="eastAsia"/>
          <w:sz w:val="24"/>
        </w:rPr>
        <w:t xml:space="preserve">  逆反射标准器的不确定度分析</w:t>
      </w:r>
    </w:p>
    <w:p w14:paraId="6EA902D3" w14:textId="77777777" w:rsidR="00B729B1" w:rsidRPr="007C27B5" w:rsidRDefault="00B729B1" w:rsidP="00B729B1">
      <w:pPr>
        <w:spacing w:line="312" w:lineRule="auto"/>
        <w:rPr>
          <w:rFonts w:ascii="黑体" w:eastAsia="黑体" w:hAnsi="宋体"/>
          <w:sz w:val="24"/>
        </w:rPr>
      </w:pPr>
    </w:p>
    <w:p w14:paraId="64DE582E" w14:textId="77777777" w:rsidR="00B729B1" w:rsidRPr="007C27B5" w:rsidRDefault="00B729B1" w:rsidP="00B729B1">
      <w:pPr>
        <w:spacing w:line="312" w:lineRule="auto"/>
        <w:rPr>
          <w:rFonts w:ascii="黑体" w:eastAsia="黑体" w:hAnsi="宋体"/>
          <w:sz w:val="24"/>
        </w:rPr>
      </w:pPr>
    </w:p>
    <w:p w14:paraId="40E9BC8B" w14:textId="77777777" w:rsidR="00B729B1" w:rsidRPr="007C27B5" w:rsidRDefault="00B729B1" w:rsidP="00B729B1">
      <w:pPr>
        <w:spacing w:line="312" w:lineRule="auto"/>
        <w:rPr>
          <w:rFonts w:ascii="黑体" w:eastAsia="黑体" w:hAnsi="宋体"/>
          <w:sz w:val="24"/>
        </w:rPr>
      </w:pPr>
    </w:p>
    <w:p w14:paraId="2E32B8C3" w14:textId="77777777" w:rsidR="00C143A5" w:rsidRPr="007C27B5" w:rsidRDefault="00C143A5" w:rsidP="00B729B1">
      <w:pPr>
        <w:spacing w:line="312" w:lineRule="auto"/>
        <w:rPr>
          <w:rFonts w:ascii="黑体" w:eastAsia="黑体" w:hAnsi="宋体"/>
          <w:sz w:val="24"/>
        </w:rPr>
      </w:pPr>
    </w:p>
    <w:p w14:paraId="38B30A81" w14:textId="77777777" w:rsidR="009A5EA2" w:rsidRPr="007C27B5" w:rsidRDefault="009A5EA2" w:rsidP="00B729B1">
      <w:pPr>
        <w:spacing w:line="312" w:lineRule="auto"/>
        <w:rPr>
          <w:rFonts w:ascii="黑体" w:eastAsia="黑体" w:hAnsi="宋体"/>
          <w:sz w:val="24"/>
        </w:rPr>
      </w:pPr>
    </w:p>
    <w:p w14:paraId="72B68E5A" w14:textId="77777777" w:rsidR="009231A6" w:rsidRPr="007C27B5" w:rsidRDefault="009231A6" w:rsidP="00B729B1">
      <w:pPr>
        <w:spacing w:line="312" w:lineRule="auto"/>
        <w:rPr>
          <w:rFonts w:ascii="黑体" w:eastAsia="黑体" w:hAnsi="宋体"/>
          <w:sz w:val="24"/>
        </w:rPr>
      </w:pPr>
    </w:p>
    <w:p w14:paraId="3F054E0E" w14:textId="455BCCD0" w:rsidR="008552B1" w:rsidRPr="007C27B5" w:rsidRDefault="008552B1" w:rsidP="00B729B1">
      <w:pPr>
        <w:pStyle w:val="a"/>
        <w:widowControl w:val="0"/>
        <w:numPr>
          <w:ilvl w:val="0"/>
          <w:numId w:val="0"/>
        </w:numPr>
        <w:spacing w:line="312" w:lineRule="auto"/>
        <w:rPr>
          <w:kern w:val="2"/>
          <w:szCs w:val="24"/>
        </w:rPr>
      </w:pPr>
      <w:r w:rsidRPr="007C27B5">
        <w:rPr>
          <w:kern w:val="2"/>
          <w:szCs w:val="24"/>
        </w:rPr>
        <w:t>表</w:t>
      </w:r>
      <w:r w:rsidRPr="007C27B5">
        <w:rPr>
          <w:rFonts w:hint="eastAsia"/>
          <w:kern w:val="2"/>
          <w:szCs w:val="24"/>
        </w:rPr>
        <w:t>C.1　白色逆反射标志标准器的不确定度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3237"/>
      </w:tblGrid>
      <w:tr w:rsidR="007C27B5" w:rsidRPr="007C27B5" w14:paraId="68DA5718" w14:textId="77777777" w:rsidTr="008552B1">
        <w:tc>
          <w:tcPr>
            <w:tcW w:w="3320" w:type="dxa"/>
            <w:gridSpan w:val="2"/>
            <w:vAlign w:val="center"/>
          </w:tcPr>
          <w:p w14:paraId="49904567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测量几何条件</w:t>
            </w:r>
          </w:p>
        </w:tc>
        <w:tc>
          <w:tcPr>
            <w:tcW w:w="4897" w:type="dxa"/>
            <w:gridSpan w:val="2"/>
            <w:vAlign w:val="center"/>
          </w:tcPr>
          <w:p w14:paraId="3EC363D9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bCs/>
                <w:szCs w:val="18"/>
              </w:rPr>
              <w:t>逆反射系数值</w:t>
            </w:r>
            <w:r w:rsidRPr="007C27B5">
              <w:rPr>
                <w:bCs/>
                <w:szCs w:val="18"/>
              </w:rPr>
              <w:t>(cd·lx</w:t>
            </w:r>
            <w:r w:rsidRPr="007C27B5">
              <w:rPr>
                <w:bCs/>
                <w:szCs w:val="18"/>
                <w:vertAlign w:val="superscript"/>
              </w:rPr>
              <w:t>-1</w:t>
            </w:r>
            <w:r w:rsidRPr="007C27B5">
              <w:rPr>
                <w:bCs/>
                <w:szCs w:val="18"/>
              </w:rPr>
              <w:t>·m</w:t>
            </w:r>
            <w:r w:rsidRPr="007C27B5">
              <w:rPr>
                <w:bCs/>
                <w:szCs w:val="18"/>
                <w:vertAlign w:val="superscript"/>
              </w:rPr>
              <w:t>-2</w:t>
            </w:r>
            <w:r w:rsidRPr="007C27B5">
              <w:rPr>
                <w:bCs/>
                <w:szCs w:val="18"/>
              </w:rPr>
              <w:t>)</w:t>
            </w:r>
          </w:p>
        </w:tc>
      </w:tr>
      <w:tr w:rsidR="007C27B5" w:rsidRPr="007C27B5" w14:paraId="0CE68C77" w14:textId="77777777" w:rsidTr="008552B1">
        <w:tc>
          <w:tcPr>
            <w:tcW w:w="1660" w:type="dxa"/>
            <w:vAlign w:val="center"/>
          </w:tcPr>
          <w:p w14:paraId="1B4C16B4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观测角</w:t>
            </w:r>
          </w:p>
        </w:tc>
        <w:tc>
          <w:tcPr>
            <w:tcW w:w="1660" w:type="dxa"/>
            <w:vAlign w:val="center"/>
          </w:tcPr>
          <w:p w14:paraId="510FA8D8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入射角</w:t>
            </w:r>
          </w:p>
        </w:tc>
        <w:tc>
          <w:tcPr>
            <w:tcW w:w="1660" w:type="dxa"/>
            <w:vAlign w:val="center"/>
          </w:tcPr>
          <w:p w14:paraId="60CD3BCF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标称值</w:t>
            </w:r>
          </w:p>
        </w:tc>
        <w:tc>
          <w:tcPr>
            <w:tcW w:w="3237" w:type="dxa"/>
            <w:vAlign w:val="center"/>
          </w:tcPr>
          <w:p w14:paraId="3C7C7022" w14:textId="3EEC178B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标称值的相对</w:t>
            </w:r>
            <w:r w:rsidR="00B7148E" w:rsidRPr="007C27B5">
              <w:rPr>
                <w:szCs w:val="21"/>
              </w:rPr>
              <w:t>扩展</w:t>
            </w:r>
            <w:r w:rsidRPr="007C27B5">
              <w:rPr>
                <w:szCs w:val="18"/>
              </w:rPr>
              <w:t>不确定度</w:t>
            </w:r>
            <w:r w:rsidR="0011452B" w:rsidRPr="007C27B5">
              <w:rPr>
                <w:szCs w:val="21"/>
              </w:rPr>
              <w:t>(</w:t>
            </w:r>
            <w:r w:rsidR="0011452B" w:rsidRPr="007C27B5">
              <w:rPr>
                <w:i/>
                <w:szCs w:val="21"/>
              </w:rPr>
              <w:t>k</w:t>
            </w:r>
            <w:r w:rsidR="0011452B" w:rsidRPr="007C27B5">
              <w:rPr>
                <w:szCs w:val="21"/>
              </w:rPr>
              <w:t>=2)</w:t>
            </w:r>
          </w:p>
        </w:tc>
      </w:tr>
      <w:tr w:rsidR="007C27B5" w:rsidRPr="007C27B5" w14:paraId="58724D80" w14:textId="77777777" w:rsidTr="008552B1">
        <w:tc>
          <w:tcPr>
            <w:tcW w:w="1660" w:type="dxa"/>
            <w:vMerge w:val="restart"/>
            <w:vAlign w:val="center"/>
          </w:tcPr>
          <w:p w14:paraId="03A768FB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0.2°</w:t>
            </w:r>
          </w:p>
        </w:tc>
        <w:tc>
          <w:tcPr>
            <w:tcW w:w="1660" w:type="dxa"/>
            <w:vAlign w:val="center"/>
          </w:tcPr>
          <w:p w14:paraId="48731E0E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-4°</w:t>
            </w:r>
          </w:p>
        </w:tc>
        <w:tc>
          <w:tcPr>
            <w:tcW w:w="1660" w:type="dxa"/>
            <w:vAlign w:val="center"/>
          </w:tcPr>
          <w:p w14:paraId="0354D3C2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134.4</w:t>
            </w:r>
          </w:p>
        </w:tc>
        <w:tc>
          <w:tcPr>
            <w:tcW w:w="3237" w:type="dxa"/>
            <w:vAlign w:val="center"/>
          </w:tcPr>
          <w:p w14:paraId="684C76B1" w14:textId="733E67F5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5.</w:t>
            </w:r>
            <w:r w:rsidR="006075AD" w:rsidRPr="007C27B5">
              <w:rPr>
                <w:szCs w:val="18"/>
              </w:rPr>
              <w:t>3</w:t>
            </w:r>
            <w:r w:rsidRPr="007C27B5">
              <w:rPr>
                <w:szCs w:val="18"/>
              </w:rPr>
              <w:t>%</w:t>
            </w:r>
          </w:p>
        </w:tc>
      </w:tr>
      <w:tr w:rsidR="007C27B5" w:rsidRPr="007C27B5" w14:paraId="71FFDD6F" w14:textId="77777777" w:rsidTr="008552B1">
        <w:tc>
          <w:tcPr>
            <w:tcW w:w="1660" w:type="dxa"/>
            <w:vMerge/>
            <w:vAlign w:val="center"/>
          </w:tcPr>
          <w:p w14:paraId="3414193E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02192F07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15°</w:t>
            </w:r>
          </w:p>
        </w:tc>
        <w:tc>
          <w:tcPr>
            <w:tcW w:w="1660" w:type="dxa"/>
            <w:vAlign w:val="center"/>
          </w:tcPr>
          <w:p w14:paraId="1B2DC84E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110.9</w:t>
            </w:r>
          </w:p>
        </w:tc>
        <w:tc>
          <w:tcPr>
            <w:tcW w:w="3237" w:type="dxa"/>
          </w:tcPr>
          <w:p w14:paraId="466A2AFC" w14:textId="4266D373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5.</w:t>
            </w:r>
            <w:r w:rsidR="006075AD" w:rsidRPr="007C27B5">
              <w:rPr>
                <w:szCs w:val="18"/>
              </w:rPr>
              <w:t>3</w:t>
            </w:r>
            <w:r w:rsidRPr="007C27B5">
              <w:rPr>
                <w:szCs w:val="18"/>
              </w:rPr>
              <w:t>%</w:t>
            </w:r>
          </w:p>
        </w:tc>
      </w:tr>
      <w:tr w:rsidR="007C27B5" w:rsidRPr="007C27B5" w14:paraId="5B7815FB" w14:textId="77777777" w:rsidTr="008552B1">
        <w:tc>
          <w:tcPr>
            <w:tcW w:w="1660" w:type="dxa"/>
            <w:vMerge/>
            <w:vAlign w:val="center"/>
          </w:tcPr>
          <w:p w14:paraId="7FDEEDFF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265D4773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30°</w:t>
            </w:r>
          </w:p>
        </w:tc>
        <w:tc>
          <w:tcPr>
            <w:tcW w:w="1660" w:type="dxa"/>
            <w:vAlign w:val="center"/>
          </w:tcPr>
          <w:p w14:paraId="638ACB56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52.2</w:t>
            </w:r>
          </w:p>
        </w:tc>
        <w:tc>
          <w:tcPr>
            <w:tcW w:w="3237" w:type="dxa"/>
          </w:tcPr>
          <w:p w14:paraId="5EA783CC" w14:textId="203CE316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5.</w:t>
            </w:r>
            <w:r w:rsidR="006075AD" w:rsidRPr="007C27B5">
              <w:rPr>
                <w:szCs w:val="18"/>
              </w:rPr>
              <w:t>3</w:t>
            </w:r>
            <w:r w:rsidRPr="007C27B5">
              <w:rPr>
                <w:szCs w:val="18"/>
              </w:rPr>
              <w:t>%</w:t>
            </w:r>
          </w:p>
        </w:tc>
      </w:tr>
      <w:tr w:rsidR="007C27B5" w:rsidRPr="007C27B5" w14:paraId="37418648" w14:textId="77777777" w:rsidTr="008552B1">
        <w:tc>
          <w:tcPr>
            <w:tcW w:w="1660" w:type="dxa"/>
            <w:vMerge w:val="restart"/>
            <w:vAlign w:val="center"/>
          </w:tcPr>
          <w:p w14:paraId="28F0151A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0.5°</w:t>
            </w:r>
          </w:p>
        </w:tc>
        <w:tc>
          <w:tcPr>
            <w:tcW w:w="1660" w:type="dxa"/>
            <w:vAlign w:val="center"/>
          </w:tcPr>
          <w:p w14:paraId="1D6654E6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-4°</w:t>
            </w:r>
          </w:p>
        </w:tc>
        <w:tc>
          <w:tcPr>
            <w:tcW w:w="1660" w:type="dxa"/>
            <w:vAlign w:val="center"/>
          </w:tcPr>
          <w:p w14:paraId="79D3B5D8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64.0</w:t>
            </w:r>
          </w:p>
        </w:tc>
        <w:tc>
          <w:tcPr>
            <w:tcW w:w="3237" w:type="dxa"/>
          </w:tcPr>
          <w:p w14:paraId="49F42BCF" w14:textId="159C1CBB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5.</w:t>
            </w:r>
            <w:r w:rsidR="006075AD" w:rsidRPr="007C27B5">
              <w:rPr>
                <w:szCs w:val="18"/>
              </w:rPr>
              <w:t>3</w:t>
            </w:r>
            <w:r w:rsidRPr="007C27B5">
              <w:rPr>
                <w:szCs w:val="18"/>
              </w:rPr>
              <w:t>%</w:t>
            </w:r>
          </w:p>
        </w:tc>
      </w:tr>
      <w:tr w:rsidR="007C27B5" w:rsidRPr="007C27B5" w14:paraId="6E49BBF8" w14:textId="77777777" w:rsidTr="008552B1">
        <w:tc>
          <w:tcPr>
            <w:tcW w:w="1660" w:type="dxa"/>
            <w:vMerge/>
            <w:vAlign w:val="center"/>
          </w:tcPr>
          <w:p w14:paraId="67C94914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300564B3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15°</w:t>
            </w:r>
          </w:p>
        </w:tc>
        <w:tc>
          <w:tcPr>
            <w:tcW w:w="1660" w:type="dxa"/>
            <w:vAlign w:val="center"/>
          </w:tcPr>
          <w:p w14:paraId="59F4F819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58.0</w:t>
            </w:r>
          </w:p>
        </w:tc>
        <w:tc>
          <w:tcPr>
            <w:tcW w:w="3237" w:type="dxa"/>
          </w:tcPr>
          <w:p w14:paraId="25DEC574" w14:textId="4F856062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5.</w:t>
            </w:r>
            <w:r w:rsidR="006075AD" w:rsidRPr="007C27B5">
              <w:rPr>
                <w:szCs w:val="18"/>
              </w:rPr>
              <w:t>3</w:t>
            </w:r>
            <w:r w:rsidRPr="007C27B5">
              <w:rPr>
                <w:szCs w:val="18"/>
              </w:rPr>
              <w:t>%</w:t>
            </w:r>
          </w:p>
        </w:tc>
      </w:tr>
      <w:tr w:rsidR="007C27B5" w:rsidRPr="007C27B5" w14:paraId="0875C9A3" w14:textId="77777777" w:rsidTr="008552B1">
        <w:tc>
          <w:tcPr>
            <w:tcW w:w="1660" w:type="dxa"/>
            <w:vMerge/>
            <w:vAlign w:val="center"/>
          </w:tcPr>
          <w:p w14:paraId="1DBD0837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77F0E7D7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30°</w:t>
            </w:r>
          </w:p>
        </w:tc>
        <w:tc>
          <w:tcPr>
            <w:tcW w:w="1660" w:type="dxa"/>
            <w:vAlign w:val="center"/>
          </w:tcPr>
          <w:p w14:paraId="6FFB1658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33.8</w:t>
            </w:r>
          </w:p>
        </w:tc>
        <w:tc>
          <w:tcPr>
            <w:tcW w:w="3237" w:type="dxa"/>
          </w:tcPr>
          <w:p w14:paraId="0E9515E6" w14:textId="0850A272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5.</w:t>
            </w:r>
            <w:r w:rsidR="006075AD" w:rsidRPr="007C27B5">
              <w:rPr>
                <w:szCs w:val="18"/>
              </w:rPr>
              <w:t>3</w:t>
            </w:r>
            <w:r w:rsidRPr="007C27B5">
              <w:rPr>
                <w:szCs w:val="18"/>
              </w:rPr>
              <w:t>%</w:t>
            </w:r>
          </w:p>
        </w:tc>
      </w:tr>
      <w:tr w:rsidR="007C27B5" w:rsidRPr="007C27B5" w14:paraId="5CE75B67" w14:textId="77777777" w:rsidTr="008552B1">
        <w:tc>
          <w:tcPr>
            <w:tcW w:w="1660" w:type="dxa"/>
            <w:vMerge w:val="restart"/>
            <w:vAlign w:val="center"/>
          </w:tcPr>
          <w:p w14:paraId="29C524B8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1°</w:t>
            </w:r>
          </w:p>
        </w:tc>
        <w:tc>
          <w:tcPr>
            <w:tcW w:w="1660" w:type="dxa"/>
            <w:vAlign w:val="center"/>
          </w:tcPr>
          <w:p w14:paraId="0B1E6AA8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-4°</w:t>
            </w:r>
          </w:p>
        </w:tc>
        <w:tc>
          <w:tcPr>
            <w:tcW w:w="1660" w:type="dxa"/>
            <w:vAlign w:val="center"/>
          </w:tcPr>
          <w:p w14:paraId="28EE7145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27.0</w:t>
            </w:r>
          </w:p>
        </w:tc>
        <w:tc>
          <w:tcPr>
            <w:tcW w:w="3237" w:type="dxa"/>
            <w:vAlign w:val="center"/>
          </w:tcPr>
          <w:p w14:paraId="5E7C2D6B" w14:textId="3E8F9041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5.</w:t>
            </w:r>
            <w:r w:rsidR="006075AD" w:rsidRPr="007C27B5">
              <w:rPr>
                <w:szCs w:val="18"/>
              </w:rPr>
              <w:t>6</w:t>
            </w:r>
            <w:r w:rsidRPr="007C27B5">
              <w:rPr>
                <w:szCs w:val="18"/>
              </w:rPr>
              <w:t>%</w:t>
            </w:r>
          </w:p>
        </w:tc>
      </w:tr>
      <w:tr w:rsidR="007C27B5" w:rsidRPr="007C27B5" w14:paraId="1BF47213" w14:textId="77777777" w:rsidTr="008552B1">
        <w:tc>
          <w:tcPr>
            <w:tcW w:w="1660" w:type="dxa"/>
            <w:vMerge/>
            <w:vAlign w:val="center"/>
          </w:tcPr>
          <w:p w14:paraId="32AA7016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4F9AC486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15°</w:t>
            </w:r>
          </w:p>
        </w:tc>
        <w:tc>
          <w:tcPr>
            <w:tcW w:w="1660" w:type="dxa"/>
            <w:vAlign w:val="center"/>
          </w:tcPr>
          <w:p w14:paraId="7F721BEC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23.7</w:t>
            </w:r>
          </w:p>
        </w:tc>
        <w:tc>
          <w:tcPr>
            <w:tcW w:w="3237" w:type="dxa"/>
          </w:tcPr>
          <w:p w14:paraId="57A6255E" w14:textId="59B973D2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5.</w:t>
            </w:r>
            <w:r w:rsidR="006075AD" w:rsidRPr="007C27B5">
              <w:rPr>
                <w:szCs w:val="18"/>
              </w:rPr>
              <w:t>6</w:t>
            </w:r>
            <w:r w:rsidRPr="007C27B5">
              <w:rPr>
                <w:szCs w:val="18"/>
              </w:rPr>
              <w:t>%</w:t>
            </w:r>
          </w:p>
        </w:tc>
      </w:tr>
      <w:tr w:rsidR="007C27B5" w:rsidRPr="007C27B5" w14:paraId="59DD21E5" w14:textId="77777777" w:rsidTr="008552B1">
        <w:tc>
          <w:tcPr>
            <w:tcW w:w="1660" w:type="dxa"/>
            <w:vMerge/>
            <w:vAlign w:val="center"/>
          </w:tcPr>
          <w:p w14:paraId="0BC8FE19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38C8CB97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30°</w:t>
            </w:r>
          </w:p>
        </w:tc>
        <w:tc>
          <w:tcPr>
            <w:tcW w:w="1660" w:type="dxa"/>
            <w:vAlign w:val="center"/>
          </w:tcPr>
          <w:p w14:paraId="0A3736C7" w14:textId="77777777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16.0</w:t>
            </w:r>
          </w:p>
        </w:tc>
        <w:tc>
          <w:tcPr>
            <w:tcW w:w="3237" w:type="dxa"/>
          </w:tcPr>
          <w:p w14:paraId="033D1862" w14:textId="3708021A" w:rsidR="008552B1" w:rsidRPr="007C27B5" w:rsidRDefault="008552B1" w:rsidP="00B729B1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5.</w:t>
            </w:r>
            <w:r w:rsidR="006075AD" w:rsidRPr="007C27B5">
              <w:rPr>
                <w:szCs w:val="18"/>
              </w:rPr>
              <w:t>6</w:t>
            </w:r>
            <w:r w:rsidRPr="007C27B5">
              <w:rPr>
                <w:szCs w:val="18"/>
              </w:rPr>
              <w:t>%</w:t>
            </w:r>
          </w:p>
        </w:tc>
      </w:tr>
    </w:tbl>
    <w:p w14:paraId="54CD649F" w14:textId="77777777" w:rsidR="008552B1" w:rsidRPr="007C27B5" w:rsidRDefault="008552B1" w:rsidP="00B729B1">
      <w:pPr>
        <w:spacing w:line="312" w:lineRule="auto"/>
        <w:rPr>
          <w:rFonts w:ascii="宋体" w:hAnsi="宋体"/>
          <w:sz w:val="24"/>
        </w:rPr>
      </w:pPr>
    </w:p>
    <w:p w14:paraId="4E861EE8" w14:textId="36325E63" w:rsidR="0011452B" w:rsidRPr="007C27B5" w:rsidRDefault="0011452B" w:rsidP="0011452B">
      <w:pPr>
        <w:pStyle w:val="a"/>
        <w:widowControl w:val="0"/>
        <w:numPr>
          <w:ilvl w:val="0"/>
          <w:numId w:val="0"/>
        </w:numPr>
        <w:spacing w:line="312" w:lineRule="auto"/>
        <w:rPr>
          <w:kern w:val="2"/>
          <w:szCs w:val="24"/>
        </w:rPr>
      </w:pPr>
      <w:r w:rsidRPr="007C27B5">
        <w:rPr>
          <w:kern w:val="2"/>
          <w:szCs w:val="24"/>
        </w:rPr>
        <w:t>表</w:t>
      </w:r>
      <w:r w:rsidRPr="007C27B5">
        <w:rPr>
          <w:rFonts w:hint="eastAsia"/>
          <w:kern w:val="2"/>
          <w:szCs w:val="24"/>
        </w:rPr>
        <w:t>C.</w:t>
      </w:r>
      <w:r w:rsidRPr="007C27B5">
        <w:rPr>
          <w:kern w:val="2"/>
          <w:szCs w:val="24"/>
        </w:rPr>
        <w:t>2</w:t>
      </w:r>
      <w:r w:rsidRPr="007C27B5">
        <w:rPr>
          <w:rFonts w:hint="eastAsia"/>
          <w:kern w:val="2"/>
          <w:szCs w:val="24"/>
        </w:rPr>
        <w:t xml:space="preserve">　白色逆反射标线标准器的不确定度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3237"/>
      </w:tblGrid>
      <w:tr w:rsidR="007C27B5" w:rsidRPr="007C27B5" w14:paraId="7A554CD4" w14:textId="77777777" w:rsidTr="00051069">
        <w:tc>
          <w:tcPr>
            <w:tcW w:w="3320" w:type="dxa"/>
            <w:gridSpan w:val="2"/>
            <w:vAlign w:val="center"/>
          </w:tcPr>
          <w:p w14:paraId="0A5C78BC" w14:textId="77777777" w:rsidR="0011452B" w:rsidRPr="007C27B5" w:rsidRDefault="0011452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测量几何条件</w:t>
            </w:r>
          </w:p>
        </w:tc>
        <w:tc>
          <w:tcPr>
            <w:tcW w:w="4897" w:type="dxa"/>
            <w:gridSpan w:val="2"/>
            <w:vAlign w:val="center"/>
          </w:tcPr>
          <w:p w14:paraId="18907E98" w14:textId="5B1C0985" w:rsidR="0011452B" w:rsidRPr="007C27B5" w:rsidRDefault="0011452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bCs/>
                <w:szCs w:val="21"/>
              </w:rPr>
              <w:t>逆反射亮度系数值</w:t>
            </w:r>
            <w:r w:rsidRPr="007C27B5">
              <w:rPr>
                <w:bCs/>
                <w:szCs w:val="21"/>
              </w:rPr>
              <w:t>(</w:t>
            </w:r>
            <w:r w:rsidRPr="007C27B5">
              <w:rPr>
                <w:szCs w:val="21"/>
              </w:rPr>
              <w:t>mcd·m</w:t>
            </w:r>
            <w:r w:rsidRPr="007C27B5">
              <w:rPr>
                <w:szCs w:val="21"/>
                <w:vertAlign w:val="superscript"/>
              </w:rPr>
              <w:t>-2</w:t>
            </w:r>
            <w:r w:rsidRPr="007C27B5">
              <w:rPr>
                <w:szCs w:val="21"/>
              </w:rPr>
              <w:t>·lx</w:t>
            </w:r>
            <w:r w:rsidRPr="007C27B5">
              <w:rPr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7C27B5" w:rsidRPr="007C27B5" w14:paraId="357DE8A3" w14:textId="77777777" w:rsidTr="00051069">
        <w:tc>
          <w:tcPr>
            <w:tcW w:w="1660" w:type="dxa"/>
            <w:vAlign w:val="center"/>
          </w:tcPr>
          <w:p w14:paraId="35716963" w14:textId="77777777" w:rsidR="0011452B" w:rsidRPr="007C27B5" w:rsidRDefault="0011452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观测角</w:t>
            </w:r>
          </w:p>
        </w:tc>
        <w:tc>
          <w:tcPr>
            <w:tcW w:w="1660" w:type="dxa"/>
            <w:vAlign w:val="center"/>
          </w:tcPr>
          <w:p w14:paraId="5AE4C4EB" w14:textId="77777777" w:rsidR="0011452B" w:rsidRPr="007C27B5" w:rsidRDefault="0011452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入射角</w:t>
            </w:r>
          </w:p>
        </w:tc>
        <w:tc>
          <w:tcPr>
            <w:tcW w:w="1660" w:type="dxa"/>
            <w:vAlign w:val="center"/>
          </w:tcPr>
          <w:p w14:paraId="15634FEE" w14:textId="77777777" w:rsidR="0011452B" w:rsidRPr="007C27B5" w:rsidRDefault="0011452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标称值</w:t>
            </w:r>
          </w:p>
        </w:tc>
        <w:tc>
          <w:tcPr>
            <w:tcW w:w="3237" w:type="dxa"/>
            <w:vAlign w:val="center"/>
          </w:tcPr>
          <w:p w14:paraId="1DFE07CC" w14:textId="160452E0" w:rsidR="0011452B" w:rsidRPr="007C27B5" w:rsidRDefault="0011452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标称值的相对</w:t>
            </w:r>
            <w:r w:rsidR="00B7148E" w:rsidRPr="007C27B5">
              <w:rPr>
                <w:szCs w:val="21"/>
              </w:rPr>
              <w:t>扩展</w:t>
            </w:r>
            <w:r w:rsidRPr="007C27B5">
              <w:rPr>
                <w:szCs w:val="21"/>
              </w:rPr>
              <w:t>不确定度</w:t>
            </w:r>
            <w:r w:rsidRPr="007C27B5">
              <w:rPr>
                <w:szCs w:val="21"/>
              </w:rPr>
              <w:t>(</w:t>
            </w:r>
            <w:r w:rsidRPr="007C27B5">
              <w:rPr>
                <w:i/>
                <w:szCs w:val="21"/>
              </w:rPr>
              <w:t>k</w:t>
            </w:r>
            <w:r w:rsidRPr="007C27B5">
              <w:rPr>
                <w:szCs w:val="21"/>
              </w:rPr>
              <w:t>=2)</w:t>
            </w:r>
          </w:p>
        </w:tc>
      </w:tr>
      <w:tr w:rsidR="007C27B5" w:rsidRPr="007C27B5" w14:paraId="6C321CD6" w14:textId="77777777" w:rsidTr="00051069">
        <w:tc>
          <w:tcPr>
            <w:tcW w:w="1660" w:type="dxa"/>
            <w:vAlign w:val="center"/>
          </w:tcPr>
          <w:p w14:paraId="3A5292A7" w14:textId="30BE739C" w:rsidR="0011452B" w:rsidRPr="007C27B5" w:rsidRDefault="0011452B" w:rsidP="0011452B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pacing w:val="10"/>
                <w:szCs w:val="21"/>
              </w:rPr>
              <w:t>1.05°</w:t>
            </w:r>
          </w:p>
        </w:tc>
        <w:tc>
          <w:tcPr>
            <w:tcW w:w="1660" w:type="dxa"/>
            <w:vAlign w:val="center"/>
          </w:tcPr>
          <w:p w14:paraId="0CD0D78E" w14:textId="01D118BF" w:rsidR="0011452B" w:rsidRPr="007C27B5" w:rsidRDefault="0011452B" w:rsidP="0011452B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pacing w:val="10"/>
                <w:szCs w:val="21"/>
              </w:rPr>
              <w:t>88.76°</w:t>
            </w:r>
          </w:p>
        </w:tc>
        <w:tc>
          <w:tcPr>
            <w:tcW w:w="1660" w:type="dxa"/>
            <w:vAlign w:val="center"/>
          </w:tcPr>
          <w:p w14:paraId="42EA0F9E" w14:textId="01508F60" w:rsidR="0011452B" w:rsidRPr="007C27B5" w:rsidRDefault="0011452B" w:rsidP="0011452B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245.2</w:t>
            </w:r>
          </w:p>
        </w:tc>
        <w:tc>
          <w:tcPr>
            <w:tcW w:w="3237" w:type="dxa"/>
            <w:vAlign w:val="center"/>
          </w:tcPr>
          <w:p w14:paraId="2866009C" w14:textId="03B0A3B3" w:rsidR="0011452B" w:rsidRPr="007C27B5" w:rsidRDefault="0011452B" w:rsidP="0011452B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5.6%</w:t>
            </w:r>
          </w:p>
        </w:tc>
      </w:tr>
    </w:tbl>
    <w:p w14:paraId="65A41B87" w14:textId="77777777" w:rsidR="0011452B" w:rsidRPr="007C27B5" w:rsidRDefault="0011452B" w:rsidP="00B729B1">
      <w:pPr>
        <w:spacing w:line="312" w:lineRule="auto"/>
        <w:rPr>
          <w:rFonts w:ascii="宋体" w:hAnsi="宋体"/>
          <w:sz w:val="24"/>
        </w:rPr>
      </w:pPr>
    </w:p>
    <w:p w14:paraId="3A03DCB2" w14:textId="783F79D8" w:rsidR="003F2642" w:rsidRPr="007C27B5" w:rsidRDefault="003F2642" w:rsidP="003F2642">
      <w:pPr>
        <w:pStyle w:val="a"/>
        <w:widowControl w:val="0"/>
        <w:numPr>
          <w:ilvl w:val="0"/>
          <w:numId w:val="0"/>
        </w:numPr>
        <w:spacing w:line="312" w:lineRule="auto"/>
        <w:rPr>
          <w:kern w:val="2"/>
          <w:szCs w:val="24"/>
        </w:rPr>
      </w:pPr>
      <w:r w:rsidRPr="007C27B5">
        <w:rPr>
          <w:kern w:val="2"/>
          <w:szCs w:val="24"/>
        </w:rPr>
        <w:t>表</w:t>
      </w:r>
      <w:r w:rsidRPr="007C27B5">
        <w:rPr>
          <w:rFonts w:hint="eastAsia"/>
          <w:kern w:val="2"/>
          <w:szCs w:val="24"/>
        </w:rPr>
        <w:t>C.</w:t>
      </w:r>
      <w:r w:rsidRPr="007C27B5">
        <w:rPr>
          <w:kern w:val="2"/>
          <w:szCs w:val="24"/>
        </w:rPr>
        <w:t>3</w:t>
      </w:r>
      <w:r w:rsidRPr="007C27B5">
        <w:rPr>
          <w:rFonts w:hint="eastAsia"/>
          <w:kern w:val="2"/>
          <w:szCs w:val="24"/>
        </w:rPr>
        <w:t xml:space="preserve">　白色突起路标标准器的不确定度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3237"/>
      </w:tblGrid>
      <w:tr w:rsidR="007C27B5" w:rsidRPr="007C27B5" w14:paraId="17CF51C1" w14:textId="77777777" w:rsidTr="00051069">
        <w:tc>
          <w:tcPr>
            <w:tcW w:w="3320" w:type="dxa"/>
            <w:gridSpan w:val="2"/>
            <w:vAlign w:val="center"/>
          </w:tcPr>
          <w:p w14:paraId="41366F5B" w14:textId="77777777" w:rsidR="003F2642" w:rsidRPr="007C27B5" w:rsidRDefault="003F2642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测量几何条件</w:t>
            </w:r>
          </w:p>
        </w:tc>
        <w:tc>
          <w:tcPr>
            <w:tcW w:w="4897" w:type="dxa"/>
            <w:gridSpan w:val="2"/>
            <w:vAlign w:val="center"/>
          </w:tcPr>
          <w:p w14:paraId="605AD5F7" w14:textId="47107ECE" w:rsidR="003F2642" w:rsidRPr="007C27B5" w:rsidRDefault="003F2642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bCs/>
                <w:szCs w:val="21"/>
              </w:rPr>
              <w:t>发光强度系数值</w:t>
            </w:r>
            <w:r w:rsidRPr="007C27B5">
              <w:rPr>
                <w:bCs/>
                <w:szCs w:val="21"/>
              </w:rPr>
              <w:t>(</w:t>
            </w:r>
            <w:r w:rsidRPr="007C27B5">
              <w:t>mcd·lx</w:t>
            </w:r>
            <w:r w:rsidRPr="007C27B5">
              <w:rPr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7C27B5" w:rsidRPr="007C27B5" w14:paraId="19AB024C" w14:textId="77777777" w:rsidTr="00051069">
        <w:tc>
          <w:tcPr>
            <w:tcW w:w="1660" w:type="dxa"/>
            <w:vAlign w:val="center"/>
          </w:tcPr>
          <w:p w14:paraId="0780179B" w14:textId="77777777" w:rsidR="003F2642" w:rsidRPr="007C27B5" w:rsidRDefault="003F2642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观测角</w:t>
            </w:r>
          </w:p>
        </w:tc>
        <w:tc>
          <w:tcPr>
            <w:tcW w:w="1660" w:type="dxa"/>
            <w:vAlign w:val="center"/>
          </w:tcPr>
          <w:p w14:paraId="58165B84" w14:textId="77777777" w:rsidR="003F2642" w:rsidRPr="007C27B5" w:rsidRDefault="003F2642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入射角</w:t>
            </w:r>
          </w:p>
        </w:tc>
        <w:tc>
          <w:tcPr>
            <w:tcW w:w="1660" w:type="dxa"/>
            <w:vAlign w:val="center"/>
          </w:tcPr>
          <w:p w14:paraId="6CC1B85C" w14:textId="77777777" w:rsidR="003F2642" w:rsidRPr="007C27B5" w:rsidRDefault="003F2642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标称值</w:t>
            </w:r>
          </w:p>
        </w:tc>
        <w:tc>
          <w:tcPr>
            <w:tcW w:w="3237" w:type="dxa"/>
            <w:vAlign w:val="center"/>
          </w:tcPr>
          <w:p w14:paraId="5ECA805B" w14:textId="569D4EC4" w:rsidR="003F2642" w:rsidRPr="007C27B5" w:rsidRDefault="003F2642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标称值的相对</w:t>
            </w:r>
            <w:r w:rsidR="00B7148E" w:rsidRPr="007C27B5">
              <w:rPr>
                <w:szCs w:val="21"/>
              </w:rPr>
              <w:t>扩展</w:t>
            </w:r>
            <w:r w:rsidRPr="007C27B5">
              <w:rPr>
                <w:szCs w:val="21"/>
              </w:rPr>
              <w:t>不确定度</w:t>
            </w:r>
            <w:r w:rsidRPr="007C27B5">
              <w:rPr>
                <w:szCs w:val="21"/>
              </w:rPr>
              <w:t>(</w:t>
            </w:r>
            <w:r w:rsidRPr="007C27B5">
              <w:rPr>
                <w:i/>
                <w:szCs w:val="21"/>
              </w:rPr>
              <w:t>k</w:t>
            </w:r>
            <w:r w:rsidRPr="007C27B5">
              <w:rPr>
                <w:szCs w:val="21"/>
              </w:rPr>
              <w:t>=2)</w:t>
            </w:r>
          </w:p>
        </w:tc>
      </w:tr>
      <w:tr w:rsidR="007C27B5" w:rsidRPr="007C27B5" w14:paraId="5977CF32" w14:textId="77777777" w:rsidTr="00051069">
        <w:tc>
          <w:tcPr>
            <w:tcW w:w="1660" w:type="dxa"/>
            <w:vMerge w:val="restart"/>
            <w:vAlign w:val="center"/>
          </w:tcPr>
          <w:p w14:paraId="5083CBEA" w14:textId="4D3AD5DC" w:rsidR="003F2642" w:rsidRPr="007C27B5" w:rsidRDefault="003F2642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pacing w:val="10"/>
                <w:szCs w:val="21"/>
              </w:rPr>
              <w:t>0.2°</w:t>
            </w:r>
          </w:p>
        </w:tc>
        <w:tc>
          <w:tcPr>
            <w:tcW w:w="1660" w:type="dxa"/>
            <w:vAlign w:val="center"/>
          </w:tcPr>
          <w:p w14:paraId="6B32B396" w14:textId="45CB6E90" w:rsidR="003F2642" w:rsidRPr="007C27B5" w:rsidRDefault="003F2642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pacing w:val="10"/>
                <w:szCs w:val="21"/>
              </w:rPr>
              <w:t>0°</w:t>
            </w:r>
          </w:p>
        </w:tc>
        <w:tc>
          <w:tcPr>
            <w:tcW w:w="1660" w:type="dxa"/>
            <w:vAlign w:val="center"/>
          </w:tcPr>
          <w:p w14:paraId="13206AB2" w14:textId="7822D7A7" w:rsidR="003F2642" w:rsidRPr="007C27B5" w:rsidRDefault="006C5F1D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890.6</w:t>
            </w:r>
          </w:p>
        </w:tc>
        <w:tc>
          <w:tcPr>
            <w:tcW w:w="3237" w:type="dxa"/>
            <w:vAlign w:val="center"/>
          </w:tcPr>
          <w:p w14:paraId="5DA9E30A" w14:textId="228E61BC" w:rsidR="003F2642" w:rsidRPr="007C27B5" w:rsidRDefault="003F2642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5.1%</w:t>
            </w:r>
          </w:p>
        </w:tc>
      </w:tr>
      <w:tr w:rsidR="007C27B5" w:rsidRPr="007C27B5" w14:paraId="3380E964" w14:textId="77777777" w:rsidTr="00051069">
        <w:tc>
          <w:tcPr>
            <w:tcW w:w="1660" w:type="dxa"/>
            <w:vMerge/>
            <w:vAlign w:val="center"/>
          </w:tcPr>
          <w:p w14:paraId="45031A5A" w14:textId="77777777" w:rsidR="003F2642" w:rsidRPr="007C27B5" w:rsidRDefault="003F2642" w:rsidP="003F2642">
            <w:pPr>
              <w:spacing w:line="312" w:lineRule="auto"/>
              <w:jc w:val="center"/>
              <w:rPr>
                <w:spacing w:val="10"/>
                <w:szCs w:val="21"/>
              </w:rPr>
            </w:pPr>
          </w:p>
        </w:tc>
        <w:tc>
          <w:tcPr>
            <w:tcW w:w="1660" w:type="dxa"/>
          </w:tcPr>
          <w:p w14:paraId="2316C0D2" w14:textId="7518E003" w:rsidR="003F2642" w:rsidRPr="007C27B5" w:rsidRDefault="003F2642" w:rsidP="003F2642">
            <w:pPr>
              <w:spacing w:line="312" w:lineRule="auto"/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20°</w:t>
            </w:r>
          </w:p>
        </w:tc>
        <w:tc>
          <w:tcPr>
            <w:tcW w:w="1660" w:type="dxa"/>
            <w:vAlign w:val="center"/>
          </w:tcPr>
          <w:p w14:paraId="3AEFEEC3" w14:textId="7C2036AF" w:rsidR="003F2642" w:rsidRPr="007C27B5" w:rsidRDefault="006C5F1D" w:rsidP="003F2642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879.4</w:t>
            </w:r>
          </w:p>
        </w:tc>
        <w:tc>
          <w:tcPr>
            <w:tcW w:w="3237" w:type="dxa"/>
            <w:vAlign w:val="center"/>
          </w:tcPr>
          <w:p w14:paraId="21A78AB4" w14:textId="4B4839FF" w:rsidR="003F2642" w:rsidRPr="007C27B5" w:rsidRDefault="003F2642" w:rsidP="003F2642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5.1%</w:t>
            </w:r>
          </w:p>
        </w:tc>
      </w:tr>
      <w:tr w:rsidR="007C27B5" w:rsidRPr="007C27B5" w14:paraId="443E321C" w14:textId="77777777" w:rsidTr="00051069">
        <w:tc>
          <w:tcPr>
            <w:tcW w:w="1660" w:type="dxa"/>
            <w:vMerge/>
            <w:vAlign w:val="center"/>
          </w:tcPr>
          <w:p w14:paraId="77125511" w14:textId="77777777" w:rsidR="003F2642" w:rsidRPr="007C27B5" w:rsidRDefault="003F2642" w:rsidP="003F2642">
            <w:pPr>
              <w:spacing w:line="312" w:lineRule="auto"/>
              <w:jc w:val="center"/>
              <w:rPr>
                <w:spacing w:val="10"/>
                <w:szCs w:val="21"/>
              </w:rPr>
            </w:pPr>
          </w:p>
        </w:tc>
        <w:tc>
          <w:tcPr>
            <w:tcW w:w="1660" w:type="dxa"/>
          </w:tcPr>
          <w:p w14:paraId="155658A0" w14:textId="5ACF832F" w:rsidR="003F2642" w:rsidRPr="007C27B5" w:rsidRDefault="003F2642" w:rsidP="003F2642">
            <w:pPr>
              <w:spacing w:line="312" w:lineRule="auto"/>
              <w:jc w:val="center"/>
              <w:rPr>
                <w:spacing w:val="10"/>
                <w:szCs w:val="21"/>
              </w:rPr>
            </w:pPr>
            <w:r w:rsidRPr="007C27B5">
              <w:rPr>
                <w:spacing w:val="10"/>
                <w:szCs w:val="21"/>
              </w:rPr>
              <w:t>-20°</w:t>
            </w:r>
          </w:p>
        </w:tc>
        <w:tc>
          <w:tcPr>
            <w:tcW w:w="1660" w:type="dxa"/>
            <w:vAlign w:val="center"/>
          </w:tcPr>
          <w:p w14:paraId="2C92B7E2" w14:textId="29FA6C23" w:rsidR="003F2642" w:rsidRPr="007C27B5" w:rsidRDefault="006C5F1D" w:rsidP="003F2642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747.5</w:t>
            </w:r>
          </w:p>
        </w:tc>
        <w:tc>
          <w:tcPr>
            <w:tcW w:w="3237" w:type="dxa"/>
            <w:vAlign w:val="center"/>
          </w:tcPr>
          <w:p w14:paraId="13A53711" w14:textId="2CE5B72A" w:rsidR="003F2642" w:rsidRPr="007C27B5" w:rsidRDefault="003F2642" w:rsidP="003F2642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5.1%</w:t>
            </w:r>
          </w:p>
        </w:tc>
      </w:tr>
    </w:tbl>
    <w:p w14:paraId="1EC3B397" w14:textId="77777777" w:rsidR="008552B1" w:rsidRPr="007C27B5" w:rsidRDefault="008552B1" w:rsidP="00B729B1">
      <w:pPr>
        <w:spacing w:line="312" w:lineRule="auto"/>
        <w:rPr>
          <w:rFonts w:ascii="宋体" w:hAnsi="宋体"/>
          <w:sz w:val="24"/>
        </w:rPr>
      </w:pPr>
    </w:p>
    <w:p w14:paraId="7178DEBC" w14:textId="77777777" w:rsidR="006B3EF2" w:rsidRPr="007C27B5" w:rsidRDefault="006B3EF2" w:rsidP="00B729B1">
      <w:pPr>
        <w:spacing w:line="312" w:lineRule="auto"/>
        <w:rPr>
          <w:rFonts w:ascii="宋体" w:hAnsi="宋体"/>
          <w:sz w:val="24"/>
        </w:rPr>
      </w:pPr>
    </w:p>
    <w:p w14:paraId="58C0D1BF" w14:textId="20DC29DD" w:rsidR="007912BB" w:rsidRPr="007C27B5" w:rsidRDefault="007912BB" w:rsidP="00B729B1">
      <w:pPr>
        <w:spacing w:line="312" w:lineRule="auto"/>
        <w:rPr>
          <w:sz w:val="24"/>
        </w:rPr>
      </w:pPr>
      <w:r w:rsidRPr="007C27B5">
        <w:rPr>
          <w:rFonts w:ascii="黑体" w:eastAsia="黑体" w:hAnsi="宋体"/>
          <w:sz w:val="24"/>
        </w:rPr>
        <w:t>C</w:t>
      </w:r>
      <w:r w:rsidRPr="007C27B5">
        <w:rPr>
          <w:rFonts w:ascii="黑体" w:eastAsia="黑体" w:hAnsi="宋体" w:hint="eastAsia"/>
          <w:sz w:val="24"/>
        </w:rPr>
        <w:t>.</w:t>
      </w:r>
      <w:r w:rsidR="00EE13CC">
        <w:rPr>
          <w:rFonts w:ascii="黑体" w:eastAsia="黑体" w:hAnsi="宋体"/>
          <w:sz w:val="24"/>
        </w:rPr>
        <w:t>6</w:t>
      </w:r>
      <w:r w:rsidRPr="007C27B5">
        <w:rPr>
          <w:rFonts w:ascii="黑体" w:eastAsia="黑体" w:hAnsi="宋体" w:hint="eastAsia"/>
          <w:sz w:val="24"/>
        </w:rPr>
        <w:t xml:space="preserve">  标准不确定度分量的评定</w:t>
      </w:r>
    </w:p>
    <w:p w14:paraId="67CECB3D" w14:textId="1ECC2DA1" w:rsidR="007912BB" w:rsidRPr="007C27B5" w:rsidRDefault="007912BB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逆反射标志标准器标称值的相对扩展不确定度为：</w:t>
      </w:r>
    </w:p>
    <w:p w14:paraId="19FF33A3" w14:textId="511009E5" w:rsidR="007912BB" w:rsidRPr="007C27B5" w:rsidRDefault="008A4740" w:rsidP="00B729B1">
      <w:pPr>
        <w:spacing w:line="312" w:lineRule="auto"/>
        <w:rPr>
          <w:rFonts w:ascii="宋体" w:hAnsi="宋体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rel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4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</w:rPr>
                      <m:t>5.3%</m:t>
                    </m:r>
                    <m:r>
                      <w:rPr>
                        <w:rFonts w:ascii="Cambria Math" w:hAnsi="Cambria Math"/>
                        <w:sz w:val="24"/>
                      </w:rPr>
                      <m:t>，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</w:rPr>
                      <m:t>≥33.8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cd∙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lx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-1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-2</m:t>
                            </m:r>
                          </m:sup>
                        </m:sSup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</w:rPr>
                      <m:t>5.6%</m:t>
                    </m:r>
                    <m:r>
                      <w:rPr>
                        <w:rFonts w:ascii="Cambria Math" w:hAnsi="Cambria Math"/>
                        <w:sz w:val="24"/>
                      </w:rPr>
                      <m:t>，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</w:rPr>
                      <m:t>&lt;33.8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cd∙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lx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-1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-2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  <w:sz w:val="24"/>
            </w:rPr>
            <m:t>,k=2</m:t>
          </m:r>
        </m:oMath>
      </m:oMathPara>
    </w:p>
    <w:p w14:paraId="4BE8215D" w14:textId="6DF402D8" w:rsidR="00732F5D" w:rsidRPr="007C27B5" w:rsidRDefault="00732F5D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逆反射</w:t>
      </w:r>
      <w:r w:rsidRPr="007C27B5">
        <w:rPr>
          <w:sz w:val="24"/>
        </w:rPr>
        <w:t>标志</w:t>
      </w:r>
      <w:r w:rsidRPr="007C27B5">
        <w:rPr>
          <w:rFonts w:ascii="宋体" w:hAnsi="宋体"/>
          <w:sz w:val="24"/>
        </w:rPr>
        <w:t>标准器标称值的</w:t>
      </w:r>
      <w:r w:rsidR="00B340F8" w:rsidRPr="007C27B5">
        <w:rPr>
          <w:rFonts w:ascii="宋体" w:hAnsi="宋体"/>
          <w:sz w:val="24"/>
        </w:rPr>
        <w:t>合成</w:t>
      </w:r>
      <w:r w:rsidRPr="007C27B5">
        <w:rPr>
          <w:rFonts w:ascii="宋体" w:hAnsi="宋体"/>
          <w:sz w:val="24"/>
        </w:rPr>
        <w:t>不确定度为：</w:t>
      </w:r>
    </w:p>
    <w:p w14:paraId="2354BDC9" w14:textId="6BF6AF48" w:rsidR="00732F5D" w:rsidRPr="007C27B5" w:rsidRDefault="008A4740" w:rsidP="00B729B1">
      <w:pPr>
        <w:spacing w:line="312" w:lineRule="auto"/>
        <w:rPr>
          <w:rFonts w:ascii="宋体" w:hAnsi="宋体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rel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4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</w:rPr>
                      <m:t>2.65%</m:t>
                    </m:r>
                    <m:r>
                      <w:rPr>
                        <w:rFonts w:ascii="Cambria Math" w:hAnsi="Cambria Math"/>
                        <w:sz w:val="24"/>
                      </w:rPr>
                      <m:t>，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</w:rPr>
                      <m:t>≥33.8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cd∙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lx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-1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-2</m:t>
                            </m:r>
                          </m:sup>
                        </m:sSup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</w:rPr>
                      <m:t>2.80%</m:t>
                    </m:r>
                    <m:r>
                      <w:rPr>
                        <w:rFonts w:ascii="Cambria Math" w:hAnsi="Cambria Math"/>
                        <w:sz w:val="24"/>
                      </w:rPr>
                      <m:t>，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</w:rPr>
                      <m:t>&lt;33.8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cd∙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lx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-1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-2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  <w:sz w:val="24"/>
            </w:rPr>
            <m:t>,k=1</m:t>
          </m:r>
        </m:oMath>
      </m:oMathPara>
    </w:p>
    <w:p w14:paraId="025003DF" w14:textId="77777777" w:rsidR="00B7148E" w:rsidRPr="007C27B5" w:rsidRDefault="00B7148E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008D974A" w14:textId="4D9D9386" w:rsidR="00B7148E" w:rsidRPr="007C27B5" w:rsidRDefault="00B7148E" w:rsidP="00B7148E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逆反射标线标准器标称值的相对扩展不确定度为：</w:t>
      </w:r>
    </w:p>
    <w:p w14:paraId="52F19A32" w14:textId="2A0FCF2B" w:rsidR="00B7148E" w:rsidRPr="007C27B5" w:rsidRDefault="008A4740" w:rsidP="00B7148E">
      <w:pPr>
        <w:spacing w:line="312" w:lineRule="auto"/>
        <w:rPr>
          <w:rFonts w:ascii="宋体" w:hAnsi="宋体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rel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4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5.6%</m:t>
              </m:r>
              <m:r>
                <w:rPr>
                  <w:rFonts w:ascii="Cambria Math" w:hAnsi="Cambria Math"/>
                  <w:sz w:val="24"/>
                </w:rPr>
                <m:t>，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=245.2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mcd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·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Cs w:val="21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szCs w:val="21"/>
                        </w:rPr>
                        <m:t>-2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·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Cs w:val="21"/>
                        </w:rPr>
                        <m:t>lx</m:t>
                      </m:r>
                    </m:e>
                    <m:sup>
                      <m:r>
                        <w:rPr>
                          <w:rFonts w:ascii="Cambria Math" w:hAnsi="Cambria Math"/>
                          <w:szCs w:val="21"/>
                        </w:rPr>
                        <m:t>-1</m:t>
                      </m:r>
                    </m:sup>
                  </m:sSup>
                </m:e>
              </m:d>
            </m:e>
          </m:d>
          <m:r>
            <w:rPr>
              <w:rFonts w:ascii="Cambria Math" w:hAnsi="Cambria Math"/>
              <w:sz w:val="24"/>
            </w:rPr>
            <m:t>,k=2</m:t>
          </m:r>
        </m:oMath>
      </m:oMathPara>
    </w:p>
    <w:p w14:paraId="19B53F5E" w14:textId="3B7F89BF" w:rsidR="00B7148E" w:rsidRPr="007C27B5" w:rsidRDefault="00B7148E" w:rsidP="00B7148E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逆反射</w:t>
      </w:r>
      <w:r w:rsidRPr="007C27B5">
        <w:rPr>
          <w:sz w:val="24"/>
        </w:rPr>
        <w:t>标</w:t>
      </w:r>
      <w:r w:rsidRPr="007C27B5">
        <w:rPr>
          <w:rFonts w:ascii="宋体" w:hAnsi="宋体"/>
          <w:sz w:val="24"/>
        </w:rPr>
        <w:t>线标准器标称值的相对不确定度为：</w:t>
      </w:r>
    </w:p>
    <w:p w14:paraId="594CB7DD" w14:textId="69A0672F" w:rsidR="00B7148E" w:rsidRPr="007C27B5" w:rsidRDefault="008A4740" w:rsidP="00B7148E">
      <w:pPr>
        <w:spacing w:line="312" w:lineRule="auto"/>
        <w:rPr>
          <w:rFonts w:ascii="宋体" w:hAnsi="宋体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rel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4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2.80%</m:t>
              </m:r>
              <m:r>
                <w:rPr>
                  <w:rFonts w:ascii="Cambria Math" w:hAnsi="Cambria Math"/>
                  <w:sz w:val="24"/>
                </w:rPr>
                <m:t>，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=245.2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mcd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·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Cs w:val="21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szCs w:val="21"/>
                        </w:rPr>
                        <m:t>-2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·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Cs w:val="21"/>
                        </w:rPr>
                        <m:t>lx</m:t>
                      </m:r>
                    </m:e>
                    <m:sup>
                      <m:r>
                        <w:rPr>
                          <w:rFonts w:ascii="Cambria Math" w:hAnsi="Cambria Math"/>
                          <w:szCs w:val="21"/>
                        </w:rPr>
                        <m:t>-1</m:t>
                      </m:r>
                    </m:sup>
                  </m:sSup>
                </m:e>
              </m:d>
            </m:e>
          </m:d>
          <m:r>
            <w:rPr>
              <w:rFonts w:ascii="Cambria Math" w:hAnsi="Cambria Math"/>
              <w:sz w:val="24"/>
            </w:rPr>
            <m:t>,k=1</m:t>
          </m:r>
        </m:oMath>
      </m:oMathPara>
    </w:p>
    <w:p w14:paraId="406512C3" w14:textId="77777777" w:rsidR="00B7148E" w:rsidRPr="007C27B5" w:rsidRDefault="00B7148E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171C421A" w14:textId="231FAE8D" w:rsidR="00B7148E" w:rsidRPr="007C27B5" w:rsidRDefault="00B7148E" w:rsidP="00B7148E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 w:hint="eastAsia"/>
          <w:sz w:val="24"/>
        </w:rPr>
        <w:t>突起路标</w:t>
      </w:r>
      <w:r w:rsidRPr="007C27B5">
        <w:rPr>
          <w:rFonts w:ascii="宋体" w:hAnsi="宋体"/>
          <w:sz w:val="24"/>
        </w:rPr>
        <w:t>标准器标称值的相对扩展不确定度为：</w:t>
      </w:r>
    </w:p>
    <w:p w14:paraId="32209937" w14:textId="3AB02E2B" w:rsidR="00B7148E" w:rsidRPr="007C27B5" w:rsidRDefault="008A4740" w:rsidP="00B7148E">
      <w:pPr>
        <w:spacing w:line="312" w:lineRule="auto"/>
        <w:rPr>
          <w:rFonts w:ascii="宋体" w:hAnsi="宋体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rel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4"/>
            </w:rPr>
            <m:t>=5.1%</m:t>
          </m:r>
          <m:r>
            <w:rPr>
              <w:rFonts w:ascii="Cambria Math" w:hAnsi="Cambria Math"/>
              <w:sz w:val="24"/>
            </w:rPr>
            <m:t>，</m:t>
          </m:r>
          <m:r>
            <w:rPr>
              <w:rFonts w:ascii="Cambria Math" w:hAnsi="Cambria Math"/>
              <w:sz w:val="24"/>
            </w:rPr>
            <m:t>747.5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mcd∙</m:t>
              </m:r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-1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</w:rPr>
            <m:t>&lt;890.6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mcd∙</m:t>
              </m:r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-1</m:t>
                  </m:r>
                </m:sup>
              </m:sSup>
            </m:e>
          </m:d>
          <m:r>
            <w:rPr>
              <w:rFonts w:ascii="Cambria Math" w:hAnsi="Cambria Math"/>
              <w:sz w:val="24"/>
            </w:rPr>
            <m:t>,k=2</m:t>
          </m:r>
        </m:oMath>
      </m:oMathPara>
    </w:p>
    <w:p w14:paraId="27A2AE8B" w14:textId="27528853" w:rsidR="00B7148E" w:rsidRPr="007C27B5" w:rsidRDefault="00B7148E" w:rsidP="00B7148E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 w:hint="eastAsia"/>
          <w:sz w:val="24"/>
        </w:rPr>
        <w:t>突起路标</w:t>
      </w:r>
      <w:r w:rsidRPr="007C27B5">
        <w:rPr>
          <w:rFonts w:ascii="宋体" w:hAnsi="宋体"/>
          <w:sz w:val="24"/>
        </w:rPr>
        <w:t>标准器标称值的相对不确定度为：</w:t>
      </w:r>
    </w:p>
    <w:p w14:paraId="270EE2FD" w14:textId="16153614" w:rsidR="00B7148E" w:rsidRPr="007C27B5" w:rsidRDefault="008A4740" w:rsidP="00B7148E">
      <w:pPr>
        <w:spacing w:line="312" w:lineRule="auto"/>
        <w:rPr>
          <w:rFonts w:ascii="宋体" w:hAnsi="宋体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rel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4"/>
            </w:rPr>
            <m:t>=2.55%</m:t>
          </m:r>
          <m:r>
            <w:rPr>
              <w:rFonts w:ascii="Cambria Math" w:hAnsi="Cambria Math"/>
              <w:sz w:val="24"/>
            </w:rPr>
            <m:t>，</m:t>
          </m:r>
          <m:r>
            <w:rPr>
              <w:rFonts w:ascii="Cambria Math" w:hAnsi="Cambria Math"/>
              <w:sz w:val="24"/>
            </w:rPr>
            <m:t>747.5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mcd∙</m:t>
              </m:r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-1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</w:rPr>
            <m:t>&lt;890.6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mcd∙</m:t>
              </m:r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-1</m:t>
                  </m:r>
                </m:sup>
              </m:sSup>
            </m:e>
          </m:d>
          <m:r>
            <w:rPr>
              <w:rFonts w:ascii="Cambria Math" w:hAnsi="Cambria Math"/>
              <w:sz w:val="24"/>
            </w:rPr>
            <m:t>,k=1</m:t>
          </m:r>
        </m:oMath>
      </m:oMathPara>
    </w:p>
    <w:p w14:paraId="52B1235B" w14:textId="77777777" w:rsidR="00B7148E" w:rsidRPr="007C27B5" w:rsidRDefault="00B7148E" w:rsidP="006075AD">
      <w:pPr>
        <w:spacing w:line="312" w:lineRule="auto"/>
        <w:rPr>
          <w:rFonts w:ascii="宋体" w:hAnsi="宋体"/>
          <w:sz w:val="24"/>
        </w:rPr>
      </w:pPr>
    </w:p>
    <w:p w14:paraId="0357C22C" w14:textId="5D800F86" w:rsidR="007912BB" w:rsidRPr="007C27B5" w:rsidRDefault="00732F5D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由逆反射标准器</w:t>
      </w:r>
      <w:r w:rsidRPr="007C27B5">
        <w:rPr>
          <w:rFonts w:ascii="宋体" w:hAnsi="宋体" w:hint="eastAsia"/>
          <w:sz w:val="24"/>
        </w:rPr>
        <w:t>标称值误差引入的不确定度分量</w:t>
      </w:r>
      <m:oMath>
        <m:r>
          <w:rPr>
            <w:rFonts w:ascii="Cambria Math" w:hAnsi="Cambria Math"/>
            <w:sz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rel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hAnsi="Cambria Math"/>
            <w:sz w:val="24"/>
          </w:rPr>
          <m:t>∙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</w:p>
    <w:p w14:paraId="7394CABD" w14:textId="0ADEF839" w:rsidR="00C143A5" w:rsidRPr="007C27B5" w:rsidRDefault="00F5105F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在重复性条件下，根据校准方法，用某台典型逆反射标志测量仪</w:t>
      </w:r>
      <w:r w:rsidR="007A4D94" w:rsidRPr="007C27B5">
        <w:rPr>
          <w:rFonts w:ascii="宋体" w:hAnsi="宋体" w:hint="eastAsia"/>
          <w:sz w:val="24"/>
        </w:rPr>
        <w:t>、</w:t>
      </w:r>
      <w:r w:rsidR="006075AD" w:rsidRPr="007C27B5">
        <w:rPr>
          <w:rFonts w:ascii="宋体" w:hAnsi="宋体"/>
          <w:sz w:val="24"/>
        </w:rPr>
        <w:t>某台典型逆反射标线测量仪</w:t>
      </w:r>
      <w:r w:rsidR="007A4D94" w:rsidRPr="007C27B5">
        <w:rPr>
          <w:rFonts w:ascii="宋体" w:hAnsi="宋体" w:hint="eastAsia"/>
          <w:sz w:val="24"/>
        </w:rPr>
        <w:t>、</w:t>
      </w:r>
      <w:r w:rsidR="006075AD" w:rsidRPr="007C27B5">
        <w:rPr>
          <w:rFonts w:ascii="宋体" w:hAnsi="宋体"/>
          <w:sz w:val="24"/>
        </w:rPr>
        <w:t>某台典型突起路标测量仪</w:t>
      </w:r>
      <w:r w:rsidR="007A4D94" w:rsidRPr="007C27B5">
        <w:rPr>
          <w:rFonts w:ascii="宋体" w:hAnsi="宋体"/>
          <w:sz w:val="24"/>
        </w:rPr>
        <w:t>分别</w:t>
      </w:r>
      <w:r w:rsidR="006075AD" w:rsidRPr="007C27B5">
        <w:rPr>
          <w:rFonts w:ascii="宋体" w:hAnsi="宋体"/>
          <w:sz w:val="24"/>
        </w:rPr>
        <w:t>进行</w:t>
      </w:r>
      <w:r w:rsidR="007A4D94" w:rsidRPr="007C27B5">
        <w:rPr>
          <w:rFonts w:ascii="宋体" w:hAnsi="宋体"/>
          <w:sz w:val="24"/>
        </w:rPr>
        <w:t>6</w:t>
      </w:r>
      <w:r w:rsidR="006075AD" w:rsidRPr="007C27B5">
        <w:rPr>
          <w:rFonts w:ascii="宋体" w:hAnsi="宋体"/>
          <w:sz w:val="24"/>
        </w:rPr>
        <w:t>次重复性测量。</w:t>
      </w:r>
      <w:r w:rsidRPr="007C27B5">
        <w:rPr>
          <w:rFonts w:ascii="宋体" w:hAnsi="宋体"/>
          <w:sz w:val="24"/>
        </w:rPr>
        <w:t>对重复性测量的数据进行不确定度的</w:t>
      </w:r>
      <w:r w:rsidRPr="007C27B5">
        <w:rPr>
          <w:rFonts w:ascii="宋体" w:hAnsi="宋体" w:hint="eastAsia"/>
          <w:sz w:val="24"/>
        </w:rPr>
        <w:t>A类评定。</w:t>
      </w:r>
    </w:p>
    <w:p w14:paraId="212CB2C7" w14:textId="2476388C" w:rsidR="00963C2C" w:rsidRPr="007C27B5" w:rsidRDefault="00963C2C" w:rsidP="00B729B1">
      <w:pPr>
        <w:pStyle w:val="a"/>
        <w:widowControl w:val="0"/>
        <w:numPr>
          <w:ilvl w:val="0"/>
          <w:numId w:val="0"/>
        </w:numPr>
        <w:spacing w:line="312" w:lineRule="auto"/>
        <w:rPr>
          <w:kern w:val="2"/>
          <w:szCs w:val="24"/>
        </w:rPr>
      </w:pPr>
      <w:r w:rsidRPr="007C27B5">
        <w:rPr>
          <w:kern w:val="2"/>
          <w:szCs w:val="24"/>
        </w:rPr>
        <w:t>表</w:t>
      </w:r>
      <w:r w:rsidRPr="007C27B5">
        <w:rPr>
          <w:rFonts w:hint="eastAsia"/>
          <w:kern w:val="2"/>
          <w:szCs w:val="24"/>
        </w:rPr>
        <w:t>C.</w:t>
      </w:r>
      <w:r w:rsidR="006075AD" w:rsidRPr="007C27B5">
        <w:rPr>
          <w:rFonts w:hint="eastAsia"/>
          <w:kern w:val="2"/>
          <w:szCs w:val="24"/>
        </w:rPr>
        <w:t>4</w:t>
      </w:r>
      <w:r w:rsidRPr="007C27B5">
        <w:rPr>
          <w:rFonts w:hint="eastAsia"/>
          <w:kern w:val="2"/>
          <w:szCs w:val="24"/>
        </w:rPr>
        <w:t xml:space="preserve">　</w:t>
      </w:r>
      <w:r w:rsidR="00F006FB" w:rsidRPr="007C27B5">
        <w:rPr>
          <w:rFonts w:hint="eastAsia"/>
          <w:kern w:val="2"/>
          <w:szCs w:val="24"/>
        </w:rPr>
        <w:t>逆反射标志测量仪</w:t>
      </w:r>
      <w:r w:rsidRPr="007C27B5">
        <w:rPr>
          <w:rFonts w:hint="eastAsia"/>
          <w:kern w:val="2"/>
          <w:szCs w:val="24"/>
        </w:rPr>
        <w:t>重复性测量的不确定度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660"/>
        <w:gridCol w:w="1660"/>
        <w:gridCol w:w="2204"/>
        <w:gridCol w:w="2693"/>
      </w:tblGrid>
      <w:tr w:rsidR="007C27B5" w:rsidRPr="007C27B5" w14:paraId="6AECAF39" w14:textId="77777777" w:rsidTr="0012317B">
        <w:tc>
          <w:tcPr>
            <w:tcW w:w="3320" w:type="dxa"/>
            <w:gridSpan w:val="2"/>
            <w:vAlign w:val="center"/>
          </w:tcPr>
          <w:p w14:paraId="4AD33995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测量几何条件</w:t>
            </w:r>
          </w:p>
        </w:tc>
        <w:tc>
          <w:tcPr>
            <w:tcW w:w="4897" w:type="dxa"/>
            <w:gridSpan w:val="2"/>
            <w:vAlign w:val="center"/>
          </w:tcPr>
          <w:p w14:paraId="2454F94C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bCs/>
                <w:szCs w:val="21"/>
              </w:rPr>
              <w:t>逆反射系数值</w:t>
            </w:r>
            <w:r w:rsidRPr="007C27B5">
              <w:rPr>
                <w:bCs/>
                <w:szCs w:val="21"/>
              </w:rPr>
              <w:t>(cd·lx</w:t>
            </w:r>
            <w:r w:rsidRPr="007C27B5">
              <w:rPr>
                <w:bCs/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·m</w:t>
            </w:r>
            <w:r w:rsidRPr="007C27B5">
              <w:rPr>
                <w:bCs/>
                <w:szCs w:val="21"/>
                <w:vertAlign w:val="superscript"/>
              </w:rPr>
              <w:t>-2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7C27B5" w:rsidRPr="007C27B5" w14:paraId="04D2B0B3" w14:textId="77777777" w:rsidTr="00963C2C">
        <w:tc>
          <w:tcPr>
            <w:tcW w:w="1660" w:type="dxa"/>
            <w:vAlign w:val="center"/>
          </w:tcPr>
          <w:p w14:paraId="150B1D03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观测角</w:t>
            </w:r>
          </w:p>
        </w:tc>
        <w:tc>
          <w:tcPr>
            <w:tcW w:w="1660" w:type="dxa"/>
            <w:vAlign w:val="center"/>
          </w:tcPr>
          <w:p w14:paraId="6664C6F1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入射角</w:t>
            </w:r>
          </w:p>
        </w:tc>
        <w:tc>
          <w:tcPr>
            <w:tcW w:w="2204" w:type="dxa"/>
            <w:vAlign w:val="center"/>
          </w:tcPr>
          <w:p w14:paraId="4330F700" w14:textId="47CF0989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重复性测量的平均值</w:t>
            </w:r>
          </w:p>
        </w:tc>
        <w:tc>
          <w:tcPr>
            <w:tcW w:w="2693" w:type="dxa"/>
            <w:vAlign w:val="center"/>
          </w:tcPr>
          <w:p w14:paraId="4880809C" w14:textId="00163455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重复性测量的标准不确定度</w:t>
            </w:r>
          </w:p>
        </w:tc>
      </w:tr>
      <w:tr w:rsidR="007C27B5" w:rsidRPr="007C27B5" w14:paraId="11237769" w14:textId="77777777" w:rsidTr="00963C2C">
        <w:tc>
          <w:tcPr>
            <w:tcW w:w="1660" w:type="dxa"/>
            <w:vMerge w:val="restart"/>
            <w:vAlign w:val="center"/>
          </w:tcPr>
          <w:p w14:paraId="21D17635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0.2°</w:t>
            </w:r>
          </w:p>
        </w:tc>
        <w:tc>
          <w:tcPr>
            <w:tcW w:w="1660" w:type="dxa"/>
            <w:vAlign w:val="center"/>
          </w:tcPr>
          <w:p w14:paraId="7BB0850D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-4°</w:t>
            </w:r>
          </w:p>
        </w:tc>
        <w:tc>
          <w:tcPr>
            <w:tcW w:w="2204" w:type="dxa"/>
            <w:vAlign w:val="center"/>
          </w:tcPr>
          <w:p w14:paraId="3DED2D99" w14:textId="3CC52E5D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134.4</w:t>
            </w:r>
            <w:r w:rsidR="00774F41" w:rsidRPr="007C27B5">
              <w:rPr>
                <w:szCs w:val="21"/>
              </w:rPr>
              <w:t>7</w:t>
            </w:r>
          </w:p>
        </w:tc>
        <w:tc>
          <w:tcPr>
            <w:tcW w:w="2693" w:type="dxa"/>
            <w:vAlign w:val="center"/>
          </w:tcPr>
          <w:p w14:paraId="4EFB1362" w14:textId="343F1920" w:rsidR="00963C2C" w:rsidRPr="007C27B5" w:rsidRDefault="001F67F3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</w:t>
            </w:r>
            <w:r w:rsidR="00D35138" w:rsidRPr="007C27B5">
              <w:rPr>
                <w:szCs w:val="21"/>
              </w:rPr>
              <w:t>153</w:t>
            </w:r>
          </w:p>
        </w:tc>
      </w:tr>
      <w:tr w:rsidR="007C27B5" w:rsidRPr="007C27B5" w14:paraId="2CB257EB" w14:textId="77777777" w:rsidTr="00963C2C">
        <w:tc>
          <w:tcPr>
            <w:tcW w:w="1660" w:type="dxa"/>
            <w:vMerge/>
            <w:vAlign w:val="center"/>
          </w:tcPr>
          <w:p w14:paraId="18A8C4B3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14:paraId="1D8EBA6E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15°</w:t>
            </w:r>
          </w:p>
        </w:tc>
        <w:tc>
          <w:tcPr>
            <w:tcW w:w="2204" w:type="dxa"/>
            <w:vAlign w:val="center"/>
          </w:tcPr>
          <w:p w14:paraId="0792D8AB" w14:textId="5C38AC05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110.</w:t>
            </w:r>
            <w:r w:rsidR="00774F41" w:rsidRPr="007C27B5">
              <w:rPr>
                <w:szCs w:val="21"/>
              </w:rPr>
              <w:t>78</w:t>
            </w:r>
          </w:p>
        </w:tc>
        <w:tc>
          <w:tcPr>
            <w:tcW w:w="2693" w:type="dxa"/>
          </w:tcPr>
          <w:p w14:paraId="278ECF45" w14:textId="49631219" w:rsidR="00963C2C" w:rsidRPr="007C27B5" w:rsidRDefault="00D35138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0.0389</w:t>
            </w:r>
          </w:p>
        </w:tc>
      </w:tr>
      <w:tr w:rsidR="007C27B5" w:rsidRPr="007C27B5" w14:paraId="4FA701C1" w14:textId="77777777" w:rsidTr="00963C2C">
        <w:tc>
          <w:tcPr>
            <w:tcW w:w="1660" w:type="dxa"/>
            <w:vMerge/>
            <w:vAlign w:val="center"/>
          </w:tcPr>
          <w:p w14:paraId="50E3A1A5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14:paraId="47BD1786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30°</w:t>
            </w:r>
          </w:p>
        </w:tc>
        <w:tc>
          <w:tcPr>
            <w:tcW w:w="2204" w:type="dxa"/>
            <w:vAlign w:val="center"/>
          </w:tcPr>
          <w:p w14:paraId="3C3C4EB0" w14:textId="1451C568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52.</w:t>
            </w:r>
            <w:r w:rsidR="00774F41" w:rsidRPr="007C27B5">
              <w:rPr>
                <w:szCs w:val="21"/>
              </w:rPr>
              <w:t>60</w:t>
            </w:r>
          </w:p>
        </w:tc>
        <w:tc>
          <w:tcPr>
            <w:tcW w:w="2693" w:type="dxa"/>
          </w:tcPr>
          <w:p w14:paraId="70A39C10" w14:textId="1C550A31" w:rsidR="00963C2C" w:rsidRPr="007C27B5" w:rsidRDefault="00D35138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0.0683</w:t>
            </w:r>
          </w:p>
        </w:tc>
      </w:tr>
      <w:tr w:rsidR="007C27B5" w:rsidRPr="007C27B5" w14:paraId="3D8D8AC0" w14:textId="77777777" w:rsidTr="00963C2C">
        <w:tc>
          <w:tcPr>
            <w:tcW w:w="1660" w:type="dxa"/>
            <w:vMerge w:val="restart"/>
            <w:vAlign w:val="center"/>
          </w:tcPr>
          <w:p w14:paraId="54FB3156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0.5°</w:t>
            </w:r>
          </w:p>
        </w:tc>
        <w:tc>
          <w:tcPr>
            <w:tcW w:w="1660" w:type="dxa"/>
            <w:vAlign w:val="center"/>
          </w:tcPr>
          <w:p w14:paraId="43A0A37B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-4°</w:t>
            </w:r>
          </w:p>
        </w:tc>
        <w:tc>
          <w:tcPr>
            <w:tcW w:w="2204" w:type="dxa"/>
            <w:vAlign w:val="center"/>
          </w:tcPr>
          <w:p w14:paraId="04AC8D77" w14:textId="2B791DB3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64.</w:t>
            </w:r>
            <w:r w:rsidR="00774F41" w:rsidRPr="007C27B5">
              <w:rPr>
                <w:szCs w:val="21"/>
              </w:rPr>
              <w:t>56</w:t>
            </w:r>
          </w:p>
        </w:tc>
        <w:tc>
          <w:tcPr>
            <w:tcW w:w="2693" w:type="dxa"/>
          </w:tcPr>
          <w:p w14:paraId="6ABBB14B" w14:textId="3EE549AE" w:rsidR="00963C2C" w:rsidRPr="007C27B5" w:rsidRDefault="00D35138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0.0267</w:t>
            </w:r>
          </w:p>
        </w:tc>
      </w:tr>
      <w:tr w:rsidR="007C27B5" w:rsidRPr="007C27B5" w14:paraId="281DEADC" w14:textId="77777777" w:rsidTr="00963C2C">
        <w:tc>
          <w:tcPr>
            <w:tcW w:w="1660" w:type="dxa"/>
            <w:vMerge/>
            <w:vAlign w:val="center"/>
          </w:tcPr>
          <w:p w14:paraId="7A10AEEE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14:paraId="6D13CFBA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15°</w:t>
            </w:r>
          </w:p>
        </w:tc>
        <w:tc>
          <w:tcPr>
            <w:tcW w:w="2204" w:type="dxa"/>
            <w:vAlign w:val="center"/>
          </w:tcPr>
          <w:p w14:paraId="2C1508BC" w14:textId="1617A003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58.</w:t>
            </w:r>
            <w:r w:rsidR="00774F41" w:rsidRPr="007C27B5">
              <w:rPr>
                <w:szCs w:val="21"/>
              </w:rPr>
              <w:t>54</w:t>
            </w:r>
          </w:p>
        </w:tc>
        <w:tc>
          <w:tcPr>
            <w:tcW w:w="2693" w:type="dxa"/>
          </w:tcPr>
          <w:p w14:paraId="3DFCD902" w14:textId="7581FCBB" w:rsidR="00963C2C" w:rsidRPr="007C27B5" w:rsidRDefault="00D35138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0.0167</w:t>
            </w:r>
          </w:p>
        </w:tc>
      </w:tr>
      <w:tr w:rsidR="007C27B5" w:rsidRPr="007C27B5" w14:paraId="4258EDFA" w14:textId="77777777" w:rsidTr="00963C2C">
        <w:tc>
          <w:tcPr>
            <w:tcW w:w="1660" w:type="dxa"/>
            <w:vMerge/>
            <w:vAlign w:val="center"/>
          </w:tcPr>
          <w:p w14:paraId="1EC7B831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14:paraId="6EF1E11A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30°</w:t>
            </w:r>
          </w:p>
        </w:tc>
        <w:tc>
          <w:tcPr>
            <w:tcW w:w="2204" w:type="dxa"/>
            <w:vAlign w:val="center"/>
          </w:tcPr>
          <w:p w14:paraId="50559037" w14:textId="236252C8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33.</w:t>
            </w:r>
            <w:r w:rsidR="00774F41" w:rsidRPr="007C27B5">
              <w:rPr>
                <w:szCs w:val="21"/>
              </w:rPr>
              <w:t>7</w:t>
            </w:r>
            <w:r w:rsidRPr="007C27B5">
              <w:rPr>
                <w:szCs w:val="21"/>
              </w:rPr>
              <w:t>8</w:t>
            </w:r>
          </w:p>
        </w:tc>
        <w:tc>
          <w:tcPr>
            <w:tcW w:w="2693" w:type="dxa"/>
          </w:tcPr>
          <w:p w14:paraId="7D8A6BDD" w14:textId="4AC56E01" w:rsidR="00963C2C" w:rsidRPr="007C27B5" w:rsidRDefault="00D35138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0.1031</w:t>
            </w:r>
          </w:p>
        </w:tc>
      </w:tr>
      <w:tr w:rsidR="007C27B5" w:rsidRPr="007C27B5" w14:paraId="212C5419" w14:textId="77777777" w:rsidTr="00963C2C">
        <w:tc>
          <w:tcPr>
            <w:tcW w:w="1660" w:type="dxa"/>
            <w:vMerge w:val="restart"/>
            <w:vAlign w:val="center"/>
          </w:tcPr>
          <w:p w14:paraId="68AE70DA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1°</w:t>
            </w:r>
          </w:p>
        </w:tc>
        <w:tc>
          <w:tcPr>
            <w:tcW w:w="1660" w:type="dxa"/>
            <w:vAlign w:val="center"/>
          </w:tcPr>
          <w:p w14:paraId="072C3DA8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-4°</w:t>
            </w:r>
          </w:p>
        </w:tc>
        <w:tc>
          <w:tcPr>
            <w:tcW w:w="2204" w:type="dxa"/>
            <w:vAlign w:val="center"/>
          </w:tcPr>
          <w:p w14:paraId="4745FD12" w14:textId="5D53F57B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27.</w:t>
            </w:r>
            <w:r w:rsidR="00774F41" w:rsidRPr="007C27B5">
              <w:rPr>
                <w:szCs w:val="21"/>
              </w:rPr>
              <w:t>12</w:t>
            </w:r>
          </w:p>
        </w:tc>
        <w:tc>
          <w:tcPr>
            <w:tcW w:w="2693" w:type="dxa"/>
            <w:vAlign w:val="center"/>
          </w:tcPr>
          <w:p w14:paraId="630A675D" w14:textId="5500967E" w:rsidR="00963C2C" w:rsidRPr="007C27B5" w:rsidRDefault="00D35138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0.0133</w:t>
            </w:r>
          </w:p>
        </w:tc>
      </w:tr>
      <w:tr w:rsidR="007C27B5" w:rsidRPr="007C27B5" w14:paraId="3673F1D6" w14:textId="77777777" w:rsidTr="00963C2C">
        <w:tc>
          <w:tcPr>
            <w:tcW w:w="1660" w:type="dxa"/>
            <w:vMerge/>
            <w:vAlign w:val="center"/>
          </w:tcPr>
          <w:p w14:paraId="3CA2F97B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14:paraId="5349B894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15°</w:t>
            </w:r>
          </w:p>
        </w:tc>
        <w:tc>
          <w:tcPr>
            <w:tcW w:w="2204" w:type="dxa"/>
            <w:vAlign w:val="center"/>
          </w:tcPr>
          <w:p w14:paraId="4E3AD7E3" w14:textId="78FD6338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23.</w:t>
            </w:r>
            <w:r w:rsidR="00774F41" w:rsidRPr="007C27B5">
              <w:rPr>
                <w:szCs w:val="21"/>
              </w:rPr>
              <w:t>8</w:t>
            </w:r>
            <w:r w:rsidRPr="007C27B5">
              <w:rPr>
                <w:szCs w:val="21"/>
              </w:rPr>
              <w:t>7</w:t>
            </w:r>
          </w:p>
        </w:tc>
        <w:tc>
          <w:tcPr>
            <w:tcW w:w="2693" w:type="dxa"/>
          </w:tcPr>
          <w:p w14:paraId="4278FC4D" w14:textId="6418A597" w:rsidR="00963C2C" w:rsidRPr="007C27B5" w:rsidRDefault="00D35138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0.0153</w:t>
            </w:r>
          </w:p>
        </w:tc>
      </w:tr>
      <w:tr w:rsidR="007C27B5" w:rsidRPr="007C27B5" w14:paraId="5CF6C70A" w14:textId="77777777" w:rsidTr="00963C2C">
        <w:tc>
          <w:tcPr>
            <w:tcW w:w="1660" w:type="dxa"/>
            <w:vMerge/>
            <w:vAlign w:val="center"/>
          </w:tcPr>
          <w:p w14:paraId="19116CBF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14:paraId="4C85923C" w14:textId="77777777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30°</w:t>
            </w:r>
          </w:p>
        </w:tc>
        <w:tc>
          <w:tcPr>
            <w:tcW w:w="2204" w:type="dxa"/>
            <w:vAlign w:val="center"/>
          </w:tcPr>
          <w:p w14:paraId="3B47E023" w14:textId="6144B0A3" w:rsidR="00963C2C" w:rsidRPr="007C27B5" w:rsidRDefault="00963C2C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16.</w:t>
            </w:r>
            <w:r w:rsidR="00774F41" w:rsidRPr="007C27B5">
              <w:rPr>
                <w:szCs w:val="21"/>
              </w:rPr>
              <w:t>17</w:t>
            </w:r>
          </w:p>
        </w:tc>
        <w:tc>
          <w:tcPr>
            <w:tcW w:w="2693" w:type="dxa"/>
          </w:tcPr>
          <w:p w14:paraId="4F6E7E79" w14:textId="53244587" w:rsidR="00963C2C" w:rsidRPr="007C27B5" w:rsidRDefault="00D35138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0.0153</w:t>
            </w:r>
          </w:p>
        </w:tc>
      </w:tr>
    </w:tbl>
    <w:p w14:paraId="0CA5BFF0" w14:textId="77777777" w:rsidR="00F006FB" w:rsidRPr="007C27B5" w:rsidRDefault="00F006FB" w:rsidP="00F006FB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4E68E79D" w14:textId="77777777" w:rsidR="00D948C1" w:rsidRPr="007C27B5" w:rsidRDefault="00D948C1" w:rsidP="00F006FB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298A4A74" w14:textId="77777777" w:rsidR="00D948C1" w:rsidRPr="007C27B5" w:rsidRDefault="00D948C1" w:rsidP="00F006FB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39570481" w14:textId="77777777" w:rsidR="00D948C1" w:rsidRPr="007C27B5" w:rsidRDefault="00D948C1" w:rsidP="00F006FB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5A54A3D3" w14:textId="77777777" w:rsidR="00D948C1" w:rsidRPr="007C27B5" w:rsidRDefault="00D948C1" w:rsidP="00F006FB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7C1DC31F" w14:textId="77777777" w:rsidR="00D948C1" w:rsidRPr="007C27B5" w:rsidRDefault="00D948C1" w:rsidP="00F006FB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4DC11AC6" w14:textId="4752B538" w:rsidR="00F006FB" w:rsidRPr="007C27B5" w:rsidRDefault="00F006FB" w:rsidP="00F006FB">
      <w:pPr>
        <w:pStyle w:val="a"/>
        <w:widowControl w:val="0"/>
        <w:numPr>
          <w:ilvl w:val="0"/>
          <w:numId w:val="0"/>
        </w:numPr>
        <w:spacing w:line="312" w:lineRule="auto"/>
        <w:rPr>
          <w:kern w:val="2"/>
          <w:szCs w:val="24"/>
        </w:rPr>
      </w:pPr>
      <w:r w:rsidRPr="007C27B5">
        <w:rPr>
          <w:kern w:val="2"/>
          <w:szCs w:val="24"/>
        </w:rPr>
        <w:t>表</w:t>
      </w:r>
      <w:r w:rsidRPr="007C27B5">
        <w:rPr>
          <w:rFonts w:hint="eastAsia"/>
          <w:kern w:val="2"/>
          <w:szCs w:val="24"/>
        </w:rPr>
        <w:t>C.</w:t>
      </w:r>
      <w:r w:rsidRPr="007C27B5">
        <w:rPr>
          <w:kern w:val="2"/>
          <w:szCs w:val="24"/>
        </w:rPr>
        <w:t>5</w:t>
      </w:r>
      <w:r w:rsidRPr="007C27B5">
        <w:rPr>
          <w:rFonts w:hint="eastAsia"/>
          <w:kern w:val="2"/>
          <w:szCs w:val="24"/>
        </w:rPr>
        <w:t xml:space="preserve">　逆反射标线测量仪重复性测量的不确定度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660"/>
        <w:gridCol w:w="1660"/>
        <w:gridCol w:w="2204"/>
        <w:gridCol w:w="2693"/>
      </w:tblGrid>
      <w:tr w:rsidR="007C27B5" w:rsidRPr="007C27B5" w14:paraId="29E82368" w14:textId="77777777" w:rsidTr="00051069">
        <w:tc>
          <w:tcPr>
            <w:tcW w:w="3320" w:type="dxa"/>
            <w:gridSpan w:val="2"/>
            <w:vAlign w:val="center"/>
          </w:tcPr>
          <w:p w14:paraId="042D0DCD" w14:textId="77777777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测量几何条件</w:t>
            </w:r>
          </w:p>
        </w:tc>
        <w:tc>
          <w:tcPr>
            <w:tcW w:w="4897" w:type="dxa"/>
            <w:gridSpan w:val="2"/>
            <w:vAlign w:val="center"/>
          </w:tcPr>
          <w:p w14:paraId="4F772C37" w14:textId="141C9244" w:rsidR="00F006FB" w:rsidRPr="007C27B5" w:rsidRDefault="00F006FB" w:rsidP="00551988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bCs/>
                <w:szCs w:val="21"/>
              </w:rPr>
              <w:t>逆反射</w:t>
            </w:r>
            <w:r w:rsidR="00051069" w:rsidRPr="007C27B5">
              <w:rPr>
                <w:bCs/>
                <w:szCs w:val="21"/>
              </w:rPr>
              <w:t>亮度</w:t>
            </w:r>
            <w:r w:rsidRPr="007C27B5">
              <w:rPr>
                <w:bCs/>
                <w:szCs w:val="21"/>
              </w:rPr>
              <w:t>系数值</w:t>
            </w:r>
            <w:r w:rsidRPr="007C27B5">
              <w:rPr>
                <w:bCs/>
                <w:szCs w:val="21"/>
              </w:rPr>
              <w:t>(</w:t>
            </w:r>
            <w:r w:rsidR="00051069" w:rsidRPr="007C27B5">
              <w:rPr>
                <w:bCs/>
                <w:szCs w:val="21"/>
              </w:rPr>
              <w:t>mcd</w:t>
            </w:r>
            <w:r w:rsidR="00551988" w:rsidRPr="007C27B5">
              <w:rPr>
                <w:bCs/>
                <w:szCs w:val="21"/>
              </w:rPr>
              <w:t>·</w:t>
            </w:r>
            <w:r w:rsidR="00051069" w:rsidRPr="007C27B5">
              <w:rPr>
                <w:bCs/>
                <w:szCs w:val="21"/>
              </w:rPr>
              <w:t>m</w:t>
            </w:r>
            <w:r w:rsidR="00551988" w:rsidRPr="007C27B5">
              <w:rPr>
                <w:bCs/>
                <w:szCs w:val="21"/>
                <w:vertAlign w:val="superscript"/>
              </w:rPr>
              <w:t>-2</w:t>
            </w:r>
            <w:r w:rsidR="00551988" w:rsidRPr="007C27B5">
              <w:rPr>
                <w:bCs/>
                <w:szCs w:val="21"/>
              </w:rPr>
              <w:t>•lx</w:t>
            </w:r>
            <w:r w:rsidR="00551988" w:rsidRPr="007C27B5">
              <w:rPr>
                <w:bCs/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7C27B5" w:rsidRPr="007C27B5" w14:paraId="3596E2F6" w14:textId="77777777" w:rsidTr="00051069">
        <w:tc>
          <w:tcPr>
            <w:tcW w:w="1660" w:type="dxa"/>
            <w:vAlign w:val="center"/>
          </w:tcPr>
          <w:p w14:paraId="49A31610" w14:textId="77777777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观测角</w:t>
            </w:r>
          </w:p>
        </w:tc>
        <w:tc>
          <w:tcPr>
            <w:tcW w:w="1660" w:type="dxa"/>
            <w:vAlign w:val="center"/>
          </w:tcPr>
          <w:p w14:paraId="10923005" w14:textId="77777777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入射角</w:t>
            </w:r>
          </w:p>
        </w:tc>
        <w:tc>
          <w:tcPr>
            <w:tcW w:w="2204" w:type="dxa"/>
            <w:vAlign w:val="center"/>
          </w:tcPr>
          <w:p w14:paraId="5348D8E0" w14:textId="77777777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重复性测量的平均值</w:t>
            </w:r>
          </w:p>
        </w:tc>
        <w:tc>
          <w:tcPr>
            <w:tcW w:w="2693" w:type="dxa"/>
            <w:vAlign w:val="center"/>
          </w:tcPr>
          <w:p w14:paraId="1E7A274D" w14:textId="77777777" w:rsidR="00394F90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重复性测量的</w:t>
            </w:r>
          </w:p>
          <w:p w14:paraId="2CB4F7E5" w14:textId="4F426D78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标准不确定度</w:t>
            </w:r>
          </w:p>
        </w:tc>
      </w:tr>
      <w:tr w:rsidR="007C27B5" w:rsidRPr="007C27B5" w14:paraId="140EF31F" w14:textId="77777777" w:rsidTr="00051069">
        <w:tc>
          <w:tcPr>
            <w:tcW w:w="1660" w:type="dxa"/>
            <w:vAlign w:val="center"/>
          </w:tcPr>
          <w:p w14:paraId="788DB7E1" w14:textId="325FD6DE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1.05°</w:t>
            </w:r>
          </w:p>
        </w:tc>
        <w:tc>
          <w:tcPr>
            <w:tcW w:w="1660" w:type="dxa"/>
            <w:vAlign w:val="center"/>
          </w:tcPr>
          <w:p w14:paraId="6FD41BA3" w14:textId="3B732C69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88.76°</w:t>
            </w:r>
          </w:p>
        </w:tc>
        <w:tc>
          <w:tcPr>
            <w:tcW w:w="2204" w:type="dxa"/>
            <w:vAlign w:val="center"/>
          </w:tcPr>
          <w:p w14:paraId="37352172" w14:textId="331221F4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rFonts w:eastAsia="等线"/>
                <w:szCs w:val="21"/>
              </w:rPr>
              <w:t>245.71</w:t>
            </w:r>
          </w:p>
        </w:tc>
        <w:tc>
          <w:tcPr>
            <w:tcW w:w="2693" w:type="dxa"/>
            <w:vAlign w:val="center"/>
          </w:tcPr>
          <w:p w14:paraId="0C50D52E" w14:textId="398B8370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</w:t>
            </w:r>
            <w:r w:rsidR="00B429AD" w:rsidRPr="007C27B5">
              <w:rPr>
                <w:szCs w:val="21"/>
              </w:rPr>
              <w:t>1187</w:t>
            </w:r>
          </w:p>
        </w:tc>
      </w:tr>
    </w:tbl>
    <w:p w14:paraId="46421D47" w14:textId="77777777" w:rsidR="00F006FB" w:rsidRPr="007C27B5" w:rsidRDefault="00F006FB" w:rsidP="00F006FB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716A0BB9" w14:textId="1479519D" w:rsidR="00F006FB" w:rsidRPr="007C27B5" w:rsidRDefault="00F006FB" w:rsidP="00F006FB">
      <w:pPr>
        <w:pStyle w:val="a"/>
        <w:widowControl w:val="0"/>
        <w:numPr>
          <w:ilvl w:val="0"/>
          <w:numId w:val="0"/>
        </w:numPr>
        <w:spacing w:line="312" w:lineRule="auto"/>
        <w:rPr>
          <w:kern w:val="2"/>
          <w:szCs w:val="24"/>
        </w:rPr>
      </w:pPr>
      <w:r w:rsidRPr="007C27B5">
        <w:rPr>
          <w:kern w:val="2"/>
          <w:szCs w:val="24"/>
        </w:rPr>
        <w:t>表</w:t>
      </w:r>
      <w:r w:rsidRPr="007C27B5">
        <w:rPr>
          <w:rFonts w:hint="eastAsia"/>
          <w:kern w:val="2"/>
          <w:szCs w:val="24"/>
        </w:rPr>
        <w:t>C.6　突起路标测量仪重复性测量的不确定度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660"/>
        <w:gridCol w:w="1660"/>
        <w:gridCol w:w="2204"/>
        <w:gridCol w:w="2693"/>
      </w:tblGrid>
      <w:tr w:rsidR="007C27B5" w:rsidRPr="007C27B5" w14:paraId="523EFA4B" w14:textId="77777777" w:rsidTr="00051069">
        <w:tc>
          <w:tcPr>
            <w:tcW w:w="3320" w:type="dxa"/>
            <w:gridSpan w:val="2"/>
            <w:vAlign w:val="center"/>
          </w:tcPr>
          <w:p w14:paraId="0C50BDBC" w14:textId="77777777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测量几何条件</w:t>
            </w:r>
          </w:p>
        </w:tc>
        <w:tc>
          <w:tcPr>
            <w:tcW w:w="4897" w:type="dxa"/>
            <w:gridSpan w:val="2"/>
            <w:vAlign w:val="center"/>
          </w:tcPr>
          <w:p w14:paraId="108B7CCA" w14:textId="6A26F9CD" w:rsidR="00F006FB" w:rsidRPr="007C27B5" w:rsidRDefault="00551988" w:rsidP="00551988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bCs/>
                <w:szCs w:val="21"/>
              </w:rPr>
              <w:t>发光强度</w:t>
            </w:r>
            <w:r w:rsidR="00F006FB" w:rsidRPr="007C27B5">
              <w:rPr>
                <w:bCs/>
                <w:szCs w:val="21"/>
              </w:rPr>
              <w:t>系数值</w:t>
            </w:r>
            <w:r w:rsidR="00F006FB" w:rsidRPr="007C27B5">
              <w:rPr>
                <w:bCs/>
                <w:szCs w:val="21"/>
              </w:rPr>
              <w:t>(</w:t>
            </w:r>
            <w:r w:rsidRPr="007C27B5">
              <w:rPr>
                <w:bCs/>
                <w:szCs w:val="21"/>
              </w:rPr>
              <w:t>m</w:t>
            </w:r>
            <w:r w:rsidR="00F006FB" w:rsidRPr="007C27B5">
              <w:rPr>
                <w:bCs/>
                <w:szCs w:val="21"/>
              </w:rPr>
              <w:t>cd·lx</w:t>
            </w:r>
            <w:r w:rsidR="00F006FB" w:rsidRPr="007C27B5">
              <w:rPr>
                <w:bCs/>
                <w:szCs w:val="21"/>
                <w:vertAlign w:val="superscript"/>
              </w:rPr>
              <w:t>-1</w:t>
            </w:r>
            <w:r w:rsidR="00F006FB" w:rsidRPr="007C27B5">
              <w:rPr>
                <w:bCs/>
                <w:szCs w:val="21"/>
              </w:rPr>
              <w:t>)</w:t>
            </w:r>
          </w:p>
        </w:tc>
      </w:tr>
      <w:tr w:rsidR="007C27B5" w:rsidRPr="007C27B5" w14:paraId="127A2ADF" w14:textId="77777777" w:rsidTr="00051069">
        <w:tc>
          <w:tcPr>
            <w:tcW w:w="1660" w:type="dxa"/>
            <w:vAlign w:val="center"/>
          </w:tcPr>
          <w:p w14:paraId="5514EFD4" w14:textId="77777777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观测角</w:t>
            </w:r>
          </w:p>
        </w:tc>
        <w:tc>
          <w:tcPr>
            <w:tcW w:w="1660" w:type="dxa"/>
            <w:vAlign w:val="center"/>
          </w:tcPr>
          <w:p w14:paraId="1F417707" w14:textId="77777777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入射角</w:t>
            </w:r>
          </w:p>
        </w:tc>
        <w:tc>
          <w:tcPr>
            <w:tcW w:w="2204" w:type="dxa"/>
            <w:vAlign w:val="center"/>
          </w:tcPr>
          <w:p w14:paraId="2D80074F" w14:textId="77777777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重复性测量的平均值</w:t>
            </w:r>
          </w:p>
        </w:tc>
        <w:tc>
          <w:tcPr>
            <w:tcW w:w="2693" w:type="dxa"/>
            <w:vAlign w:val="center"/>
          </w:tcPr>
          <w:p w14:paraId="49EE3994" w14:textId="77777777" w:rsidR="00394F90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重复性测量的</w:t>
            </w:r>
          </w:p>
          <w:p w14:paraId="23A52B48" w14:textId="5323C645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标准不确定度</w:t>
            </w:r>
          </w:p>
        </w:tc>
      </w:tr>
      <w:tr w:rsidR="007C27B5" w:rsidRPr="007C27B5" w14:paraId="67B78118" w14:textId="77777777" w:rsidTr="00051069">
        <w:tc>
          <w:tcPr>
            <w:tcW w:w="1660" w:type="dxa"/>
            <w:vMerge w:val="restart"/>
            <w:vAlign w:val="center"/>
          </w:tcPr>
          <w:p w14:paraId="73CB6BF3" w14:textId="63EBBC72" w:rsidR="00F006FB" w:rsidRPr="007C27B5" w:rsidRDefault="00F006FB" w:rsidP="00F006FB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0.2°</w:t>
            </w:r>
          </w:p>
        </w:tc>
        <w:tc>
          <w:tcPr>
            <w:tcW w:w="1660" w:type="dxa"/>
            <w:vAlign w:val="center"/>
          </w:tcPr>
          <w:p w14:paraId="5DF9394B" w14:textId="0BCED12B" w:rsidR="00F006FB" w:rsidRPr="007C27B5" w:rsidRDefault="00F006FB" w:rsidP="00F006FB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0°</w:t>
            </w:r>
          </w:p>
        </w:tc>
        <w:tc>
          <w:tcPr>
            <w:tcW w:w="2204" w:type="dxa"/>
            <w:vAlign w:val="center"/>
          </w:tcPr>
          <w:p w14:paraId="3D17E15E" w14:textId="54E392F5" w:rsidR="00F006FB" w:rsidRPr="007C27B5" w:rsidRDefault="006C5F1D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890.6</w:t>
            </w:r>
          </w:p>
        </w:tc>
        <w:tc>
          <w:tcPr>
            <w:tcW w:w="2693" w:type="dxa"/>
            <w:vAlign w:val="center"/>
          </w:tcPr>
          <w:p w14:paraId="582D94EF" w14:textId="068EC60F" w:rsidR="00F006FB" w:rsidRPr="007C27B5" w:rsidRDefault="006C5F1D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</w:t>
            </w:r>
          </w:p>
        </w:tc>
      </w:tr>
      <w:tr w:rsidR="007C27B5" w:rsidRPr="007C27B5" w14:paraId="0B428B60" w14:textId="77777777" w:rsidTr="00051069">
        <w:tc>
          <w:tcPr>
            <w:tcW w:w="1660" w:type="dxa"/>
            <w:vMerge/>
            <w:vAlign w:val="center"/>
          </w:tcPr>
          <w:p w14:paraId="05E0619F" w14:textId="77777777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14:paraId="0C0DB375" w14:textId="5B65DB9E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20°</w:t>
            </w:r>
          </w:p>
        </w:tc>
        <w:tc>
          <w:tcPr>
            <w:tcW w:w="2204" w:type="dxa"/>
            <w:vAlign w:val="center"/>
          </w:tcPr>
          <w:p w14:paraId="04AA46CE" w14:textId="66D3B186" w:rsidR="00F006FB" w:rsidRPr="007C27B5" w:rsidRDefault="006C5F1D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689.78</w:t>
            </w:r>
          </w:p>
        </w:tc>
        <w:tc>
          <w:tcPr>
            <w:tcW w:w="2693" w:type="dxa"/>
          </w:tcPr>
          <w:p w14:paraId="136B0243" w14:textId="5840F042" w:rsidR="00F006FB" w:rsidRPr="007C27B5" w:rsidRDefault="006C5F1D" w:rsidP="00F006FB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5.8377</w:t>
            </w:r>
          </w:p>
        </w:tc>
      </w:tr>
      <w:tr w:rsidR="007C27B5" w:rsidRPr="007C27B5" w14:paraId="6B329412" w14:textId="77777777" w:rsidTr="00051069">
        <w:tc>
          <w:tcPr>
            <w:tcW w:w="1660" w:type="dxa"/>
            <w:vMerge/>
            <w:vAlign w:val="center"/>
          </w:tcPr>
          <w:p w14:paraId="12E99CD9" w14:textId="77777777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14:paraId="2732E270" w14:textId="46758B87" w:rsidR="00F006FB" w:rsidRPr="007C27B5" w:rsidRDefault="00F006FB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-20°</w:t>
            </w:r>
          </w:p>
        </w:tc>
        <w:tc>
          <w:tcPr>
            <w:tcW w:w="2204" w:type="dxa"/>
            <w:vAlign w:val="center"/>
          </w:tcPr>
          <w:p w14:paraId="66259F9A" w14:textId="6338EE06" w:rsidR="00F006FB" w:rsidRPr="007C27B5" w:rsidRDefault="006C5F1D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919.17</w:t>
            </w:r>
          </w:p>
        </w:tc>
        <w:tc>
          <w:tcPr>
            <w:tcW w:w="2693" w:type="dxa"/>
          </w:tcPr>
          <w:p w14:paraId="4C68CAA2" w14:textId="4C45E206" w:rsidR="00F006FB" w:rsidRPr="007C27B5" w:rsidRDefault="006C5F1D" w:rsidP="0005106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17.0910</w:t>
            </w:r>
          </w:p>
        </w:tc>
      </w:tr>
    </w:tbl>
    <w:p w14:paraId="6A0205C4" w14:textId="77777777" w:rsidR="00F5105F" w:rsidRPr="007C27B5" w:rsidRDefault="00F5105F" w:rsidP="00B729B1">
      <w:pPr>
        <w:spacing w:line="312" w:lineRule="auto"/>
        <w:rPr>
          <w:rFonts w:ascii="宋体" w:hAnsi="宋体"/>
          <w:sz w:val="24"/>
        </w:rPr>
      </w:pPr>
    </w:p>
    <w:p w14:paraId="6AA422B1" w14:textId="1C81A8CB" w:rsidR="00F5105F" w:rsidRPr="007C27B5" w:rsidRDefault="00F5105F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对于数字显示式测量仪器，设其分辨力为</w:t>
      </w:r>
      <m:oMath>
        <m:r>
          <m:rPr>
            <m:sty m:val="p"/>
          </m:rPr>
          <w:rPr>
            <w:rFonts w:ascii="Cambria Math" w:hAnsi="Cambria Math"/>
            <w:sz w:val="24"/>
          </w:rPr>
          <m:t>δx</m:t>
        </m:r>
      </m:oMath>
      <w:r w:rsidRPr="007C27B5">
        <w:rPr>
          <w:rFonts w:ascii="宋体" w:hAnsi="宋体"/>
          <w:sz w:val="24"/>
        </w:rPr>
        <w:t>，则由此带来的标准不确定度为</w:t>
      </w:r>
      <m:oMath>
        <m:r>
          <m:rPr>
            <m:sty m:val="p"/>
          </m:rPr>
          <w:rPr>
            <w:rFonts w:ascii="Cambria Math" w:hAnsi="Cambria Math"/>
            <w:sz w:val="24"/>
          </w:rPr>
          <m:t>0.289δx</m:t>
        </m:r>
      </m:oMath>
      <w:r w:rsidRPr="007C27B5">
        <w:rPr>
          <w:rFonts w:ascii="宋体" w:hAnsi="宋体"/>
          <w:sz w:val="24"/>
        </w:rPr>
        <w:t>。</w:t>
      </w:r>
    </w:p>
    <w:p w14:paraId="4D591BF5" w14:textId="77777777" w:rsidR="00051069" w:rsidRPr="007C27B5" w:rsidRDefault="00051069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35D3CF1F" w14:textId="19ED0FD4" w:rsidR="00F5105F" w:rsidRPr="007C27B5" w:rsidRDefault="00F5105F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对于被校</w:t>
      </w:r>
      <w:r w:rsidRPr="007C27B5">
        <w:rPr>
          <w:sz w:val="24"/>
        </w:rPr>
        <w:t>逆反射</w:t>
      </w:r>
      <w:r w:rsidRPr="007C27B5">
        <w:rPr>
          <w:rFonts w:ascii="宋体" w:hAnsi="宋体"/>
          <w:sz w:val="24"/>
        </w:rPr>
        <w:t>标志测量仪，当</w:t>
      </w:r>
      <m:oMath>
        <m:r>
          <w:rPr>
            <w:rFonts w:ascii="Cambria Math" w:hAnsi="Cambria Math"/>
            <w:sz w:val="24"/>
          </w:rPr>
          <m:t>R&lt;160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cd∙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-2</m:t>
                </m:r>
              </m:sup>
            </m:sSup>
          </m:e>
        </m:d>
      </m:oMath>
      <w:r w:rsidRPr="007C27B5">
        <w:rPr>
          <w:rFonts w:ascii="宋体" w:hAnsi="宋体"/>
          <w:sz w:val="24"/>
        </w:rPr>
        <w:t>时，其分辨力为</w:t>
      </w:r>
      <m:oMath>
        <m:r>
          <m:rPr>
            <m:sty m:val="p"/>
          </m:rPr>
          <w:rPr>
            <w:rFonts w:ascii="Cambria Math" w:hAnsi="Cambria Math"/>
            <w:sz w:val="24"/>
          </w:rPr>
          <m:t>0.1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cd∙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-2</m:t>
                </m:r>
              </m:sup>
            </m:sSup>
          </m:e>
        </m:d>
      </m:oMath>
      <w:r w:rsidRPr="007C27B5">
        <w:rPr>
          <w:rFonts w:ascii="宋体" w:hAnsi="宋体"/>
          <w:sz w:val="24"/>
        </w:rPr>
        <w:t>，当</w:t>
      </w:r>
      <m:oMath>
        <m:r>
          <w:rPr>
            <w:rFonts w:ascii="Cambria Math" w:hAnsi="Cambria Math"/>
            <w:sz w:val="24"/>
          </w:rPr>
          <m:t>160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cd∙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-2</m:t>
                </m:r>
              </m:sup>
            </m:sSup>
          </m:e>
        </m:d>
        <m:r>
          <w:rPr>
            <w:rFonts w:ascii="Cambria Math" w:hAnsi="Cambria Math"/>
            <w:sz w:val="24"/>
          </w:rPr>
          <m:t>≤R&lt;2000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cd∙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-2</m:t>
                </m:r>
              </m:sup>
            </m:sSup>
          </m:e>
        </m:d>
      </m:oMath>
      <w:r w:rsidRPr="007C27B5">
        <w:rPr>
          <w:rFonts w:ascii="宋体" w:hAnsi="宋体"/>
          <w:sz w:val="24"/>
        </w:rPr>
        <w:t>时，其分辨力为</w:t>
      </w:r>
      <m:oMath>
        <m:r>
          <m:rPr>
            <m:sty m:val="p"/>
          </m:rPr>
          <w:rPr>
            <w:rFonts w:ascii="Cambria Math" w:hAnsi="Cambria Math"/>
            <w:sz w:val="24"/>
          </w:rPr>
          <m:t>1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cd∙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-2</m:t>
                </m:r>
              </m:sup>
            </m:sSup>
          </m:e>
        </m:d>
      </m:oMath>
      <w:r w:rsidRPr="007C27B5">
        <w:rPr>
          <w:rFonts w:ascii="宋体" w:hAnsi="宋体"/>
          <w:sz w:val="24"/>
        </w:rPr>
        <w:t>，当</w:t>
      </w:r>
      <m:oMath>
        <m:r>
          <w:rPr>
            <w:rFonts w:ascii="Cambria Math" w:hAnsi="Cambria Math"/>
            <w:sz w:val="24"/>
          </w:rPr>
          <m:t>R≥2000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cd∙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-2</m:t>
                </m:r>
              </m:sup>
            </m:sSup>
          </m:e>
        </m:d>
      </m:oMath>
      <w:r w:rsidRPr="007C27B5">
        <w:rPr>
          <w:rFonts w:ascii="宋体" w:hAnsi="宋体"/>
          <w:sz w:val="24"/>
        </w:rPr>
        <w:t>时，其分辨力为</w:t>
      </w:r>
      <m:oMath>
        <m:r>
          <m:rPr>
            <m:sty m:val="p"/>
          </m:rPr>
          <w:rPr>
            <w:rFonts w:ascii="Cambria Math" w:hAnsi="Cambria Math"/>
            <w:sz w:val="24"/>
          </w:rPr>
          <m:t>10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cd∙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-2</m:t>
                </m:r>
              </m:sup>
            </m:sSup>
          </m:e>
        </m:d>
      </m:oMath>
      <w:r w:rsidRPr="007C27B5">
        <w:rPr>
          <w:rFonts w:ascii="宋体" w:hAnsi="宋体"/>
          <w:sz w:val="24"/>
        </w:rPr>
        <w:t>。</w:t>
      </w:r>
    </w:p>
    <w:p w14:paraId="5FB854BC" w14:textId="4550C34C" w:rsidR="00F5105F" w:rsidRPr="007C27B5" w:rsidRDefault="009A018A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因此，</w:t>
      </w:r>
      <w:r w:rsidR="00F5105F" w:rsidRPr="007C27B5">
        <w:rPr>
          <w:rFonts w:ascii="宋体" w:hAnsi="宋体"/>
          <w:sz w:val="24"/>
        </w:rPr>
        <w:t>被校</w:t>
      </w:r>
      <w:r w:rsidR="00F5105F" w:rsidRPr="007C27B5">
        <w:rPr>
          <w:sz w:val="24"/>
        </w:rPr>
        <w:t>逆反射</w:t>
      </w:r>
      <w:r w:rsidR="00F5105F" w:rsidRPr="007C27B5">
        <w:rPr>
          <w:rFonts w:ascii="宋体" w:hAnsi="宋体"/>
          <w:sz w:val="24"/>
        </w:rPr>
        <w:t>标志测量仪的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R</m:t>
            </m:r>
          </m:e>
        </m:d>
        <m:r>
          <w:rPr>
            <w:rFonts w:ascii="Cambria Math" w:hAnsi="Cambria Math"/>
            <w:sz w:val="24"/>
          </w:rPr>
          <m:t>=0.0289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cd∙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-2</m:t>
                </m:r>
              </m:sup>
            </m:sSup>
          </m:e>
        </m:d>
      </m:oMath>
      <w:r w:rsidR="00DC5A7D" w:rsidRPr="007C27B5">
        <w:rPr>
          <w:rFonts w:ascii="宋体" w:hAnsi="宋体"/>
          <w:sz w:val="24"/>
        </w:rPr>
        <w:t>。</w:t>
      </w:r>
    </w:p>
    <w:p w14:paraId="5763A8F7" w14:textId="77777777" w:rsidR="009A018A" w:rsidRPr="007C27B5" w:rsidRDefault="009A018A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4A2592FD" w14:textId="0337C467" w:rsidR="00051069" w:rsidRPr="007C27B5" w:rsidRDefault="00051069" w:rsidP="00051069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对于被校</w:t>
      </w:r>
      <w:r w:rsidRPr="007C27B5">
        <w:rPr>
          <w:sz w:val="24"/>
        </w:rPr>
        <w:t>逆反射</w:t>
      </w:r>
      <w:r w:rsidRPr="007C27B5">
        <w:rPr>
          <w:rFonts w:ascii="宋体" w:hAnsi="宋体"/>
          <w:sz w:val="24"/>
        </w:rPr>
        <w:t>标线测量仪，其分辨力为</w:t>
      </w:r>
      <m:oMath>
        <m:r>
          <m:rPr>
            <m:sty m:val="p"/>
          </m:rPr>
          <w:rPr>
            <w:rFonts w:ascii="Cambria Math" w:hAnsi="Cambria Math"/>
            <w:sz w:val="24"/>
          </w:rPr>
          <m:t>0.1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mcd∙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-1</m:t>
                </m:r>
              </m:sup>
            </m:sSup>
          </m:e>
        </m:d>
      </m:oMath>
      <w:r w:rsidRPr="007C27B5">
        <w:rPr>
          <w:rFonts w:ascii="宋体" w:hAnsi="宋体"/>
          <w:sz w:val="24"/>
        </w:rPr>
        <w:t>。</w:t>
      </w:r>
    </w:p>
    <w:p w14:paraId="1E84D28C" w14:textId="191D794E" w:rsidR="00051069" w:rsidRPr="007C27B5" w:rsidRDefault="00051069" w:rsidP="00051069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因此，被校</w:t>
      </w:r>
      <w:r w:rsidRPr="007C27B5">
        <w:rPr>
          <w:sz w:val="24"/>
        </w:rPr>
        <w:t>逆反射</w:t>
      </w:r>
      <w:r w:rsidRPr="007C27B5">
        <w:rPr>
          <w:rFonts w:ascii="宋体" w:hAnsi="宋体"/>
          <w:sz w:val="24"/>
        </w:rPr>
        <w:t>标线测量仪的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R</m:t>
            </m:r>
          </m:e>
        </m:d>
        <m:r>
          <w:rPr>
            <w:rFonts w:ascii="Cambria Math" w:hAnsi="Cambria Math"/>
            <w:sz w:val="24"/>
          </w:rPr>
          <m:t>=0.0289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mcd∙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-1</m:t>
                </m:r>
              </m:sup>
            </m:sSup>
          </m:e>
        </m:d>
      </m:oMath>
      <w:r w:rsidRPr="007C27B5">
        <w:rPr>
          <w:rFonts w:ascii="宋体" w:hAnsi="宋体"/>
          <w:sz w:val="24"/>
        </w:rPr>
        <w:t>。</w:t>
      </w:r>
    </w:p>
    <w:p w14:paraId="2555F3E2" w14:textId="77777777" w:rsidR="009A018A" w:rsidRPr="007C27B5" w:rsidRDefault="009A018A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414F5DA7" w14:textId="4D930036" w:rsidR="00051069" w:rsidRPr="007C27B5" w:rsidRDefault="00051069" w:rsidP="00051069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对于被校</w:t>
      </w:r>
      <w:r w:rsidRPr="007C27B5">
        <w:rPr>
          <w:sz w:val="24"/>
        </w:rPr>
        <w:t>突起路标</w:t>
      </w:r>
      <w:r w:rsidRPr="007C27B5">
        <w:rPr>
          <w:rFonts w:ascii="宋体" w:hAnsi="宋体"/>
          <w:sz w:val="24"/>
        </w:rPr>
        <w:t>测量仪，其分辨力为</w:t>
      </w:r>
      <m:oMath>
        <m:r>
          <m:rPr>
            <m:sty m:val="p"/>
          </m:rPr>
          <w:rPr>
            <w:rFonts w:ascii="Cambria Math" w:hAnsi="Cambria Math"/>
            <w:sz w:val="24"/>
          </w:rPr>
          <m:t>0.1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mcd∙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-1</m:t>
                </m:r>
              </m:sup>
            </m:sSup>
          </m:e>
        </m:d>
      </m:oMath>
      <w:r w:rsidRPr="007C27B5">
        <w:rPr>
          <w:rFonts w:ascii="宋体" w:hAnsi="宋体"/>
          <w:sz w:val="24"/>
        </w:rPr>
        <w:t>。</w:t>
      </w:r>
    </w:p>
    <w:p w14:paraId="1CC89401" w14:textId="063C2CE5" w:rsidR="00051069" w:rsidRPr="007C27B5" w:rsidRDefault="00051069" w:rsidP="00051069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/>
          <w:sz w:val="24"/>
        </w:rPr>
        <w:t>因此，被校</w:t>
      </w:r>
      <w:r w:rsidRPr="007C27B5">
        <w:rPr>
          <w:sz w:val="24"/>
        </w:rPr>
        <w:t>突起路标</w:t>
      </w:r>
      <w:r w:rsidRPr="007C27B5">
        <w:rPr>
          <w:rFonts w:ascii="宋体" w:hAnsi="宋体"/>
          <w:sz w:val="24"/>
        </w:rPr>
        <w:t>测量仪的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R</m:t>
            </m:r>
          </m:e>
        </m:d>
        <m:r>
          <w:rPr>
            <w:rFonts w:ascii="Cambria Math" w:hAnsi="Cambria Math"/>
            <w:sz w:val="24"/>
          </w:rPr>
          <m:t>=0.0289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mcd∙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-1</m:t>
                </m:r>
              </m:sup>
            </m:sSup>
          </m:e>
        </m:d>
      </m:oMath>
      <w:r w:rsidRPr="007C27B5">
        <w:rPr>
          <w:rFonts w:ascii="宋体" w:hAnsi="宋体"/>
          <w:sz w:val="24"/>
        </w:rPr>
        <w:t>。</w:t>
      </w:r>
    </w:p>
    <w:p w14:paraId="502931AD" w14:textId="77777777" w:rsidR="009A018A" w:rsidRPr="007C27B5" w:rsidRDefault="009A018A" w:rsidP="00B729B1">
      <w:pPr>
        <w:spacing w:line="312" w:lineRule="auto"/>
        <w:rPr>
          <w:rFonts w:ascii="宋体" w:hAnsi="宋体"/>
          <w:sz w:val="24"/>
        </w:rPr>
      </w:pPr>
    </w:p>
    <w:p w14:paraId="0AFC83F1" w14:textId="39827FA5" w:rsidR="00732F5D" w:rsidRPr="007C27B5" w:rsidRDefault="0012317B" w:rsidP="00B729B1">
      <w:pPr>
        <w:spacing w:line="312" w:lineRule="auto"/>
        <w:rPr>
          <w:rFonts w:ascii="宋体" w:hAnsi="宋体"/>
          <w:sz w:val="24"/>
        </w:rPr>
      </w:pPr>
      <w:r w:rsidRPr="007C27B5">
        <w:rPr>
          <w:rFonts w:ascii="黑体" w:eastAsia="黑体" w:hAnsi="宋体"/>
          <w:sz w:val="24"/>
        </w:rPr>
        <w:t>C</w:t>
      </w:r>
      <w:r w:rsidRPr="007C27B5">
        <w:rPr>
          <w:rFonts w:ascii="黑体" w:eastAsia="黑体" w:hAnsi="宋体" w:hint="eastAsia"/>
          <w:sz w:val="24"/>
        </w:rPr>
        <w:t>.</w:t>
      </w:r>
      <w:r w:rsidR="00EE13CC">
        <w:rPr>
          <w:rFonts w:ascii="黑体" w:eastAsia="黑体" w:hAnsi="宋体"/>
          <w:sz w:val="24"/>
        </w:rPr>
        <w:t>7</w:t>
      </w:r>
      <w:r w:rsidRPr="007C27B5">
        <w:rPr>
          <w:rFonts w:ascii="黑体" w:eastAsia="黑体" w:hAnsi="宋体" w:hint="eastAsia"/>
          <w:sz w:val="24"/>
        </w:rPr>
        <w:t xml:space="preserve">  不确定度分量的汇总</w:t>
      </w:r>
    </w:p>
    <w:p w14:paraId="76A16341" w14:textId="77777777" w:rsidR="00E3302E" w:rsidRPr="007C27B5" w:rsidRDefault="00E3302E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4505C05E" w14:textId="77777777" w:rsidR="006B3EF2" w:rsidRPr="007C27B5" w:rsidRDefault="006B3EF2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08B1A98C" w14:textId="77777777" w:rsidR="006B3EF2" w:rsidRPr="007C27B5" w:rsidRDefault="006B3EF2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22C219B5" w14:textId="77777777" w:rsidR="006B3EF2" w:rsidRPr="007C27B5" w:rsidRDefault="006B3EF2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0B60F0ED" w14:textId="77777777" w:rsidR="006B3EF2" w:rsidRPr="007C27B5" w:rsidRDefault="006B3EF2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1D6E7340" w14:textId="4FC6153B" w:rsidR="00E3302E" w:rsidRPr="007C27B5" w:rsidRDefault="00E3302E" w:rsidP="00E3302E">
      <w:pPr>
        <w:pStyle w:val="a"/>
        <w:widowControl w:val="0"/>
        <w:numPr>
          <w:ilvl w:val="0"/>
          <w:numId w:val="0"/>
        </w:numPr>
        <w:spacing w:line="312" w:lineRule="auto"/>
        <w:rPr>
          <w:kern w:val="2"/>
          <w:szCs w:val="24"/>
        </w:rPr>
      </w:pPr>
      <w:r w:rsidRPr="007C27B5">
        <w:rPr>
          <w:kern w:val="2"/>
          <w:szCs w:val="24"/>
        </w:rPr>
        <w:t>表</w:t>
      </w:r>
      <w:r w:rsidRPr="007C27B5">
        <w:rPr>
          <w:rFonts w:hint="eastAsia"/>
          <w:kern w:val="2"/>
          <w:szCs w:val="24"/>
        </w:rPr>
        <w:t>C.</w:t>
      </w:r>
      <w:r w:rsidRPr="007C27B5">
        <w:rPr>
          <w:kern w:val="2"/>
          <w:szCs w:val="24"/>
        </w:rPr>
        <w:t>7</w:t>
      </w:r>
      <w:r w:rsidRPr="007C27B5">
        <w:rPr>
          <w:rFonts w:hint="eastAsia"/>
          <w:kern w:val="2"/>
          <w:szCs w:val="24"/>
        </w:rPr>
        <w:t xml:space="preserve">　逆反射标志测量仪不确定度</w:t>
      </w:r>
      <w:r w:rsidR="00D1527C" w:rsidRPr="007C27B5">
        <w:rPr>
          <w:rFonts w:hint="eastAsia"/>
          <w:kern w:val="2"/>
          <w:szCs w:val="24"/>
        </w:rPr>
        <w:t>分量汇总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660"/>
        <w:gridCol w:w="1660"/>
        <w:gridCol w:w="4472"/>
      </w:tblGrid>
      <w:tr w:rsidR="007C27B5" w:rsidRPr="007C27B5" w14:paraId="19B1398D" w14:textId="77777777" w:rsidTr="00B340F8">
        <w:trPr>
          <w:jc w:val="center"/>
        </w:trPr>
        <w:tc>
          <w:tcPr>
            <w:tcW w:w="3320" w:type="dxa"/>
            <w:gridSpan w:val="2"/>
            <w:vAlign w:val="center"/>
          </w:tcPr>
          <w:p w14:paraId="314827E8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测量几何条件</w:t>
            </w:r>
          </w:p>
        </w:tc>
        <w:tc>
          <w:tcPr>
            <w:tcW w:w="4472" w:type="dxa"/>
            <w:vAlign w:val="center"/>
          </w:tcPr>
          <w:p w14:paraId="7BB80F3E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bCs/>
                <w:szCs w:val="18"/>
              </w:rPr>
              <w:t>逆反射系数值</w:t>
            </w:r>
            <w:r w:rsidRPr="007C27B5">
              <w:rPr>
                <w:bCs/>
                <w:szCs w:val="18"/>
              </w:rPr>
              <w:t>(cd·lx</w:t>
            </w:r>
            <w:r w:rsidRPr="007C27B5">
              <w:rPr>
                <w:bCs/>
                <w:szCs w:val="18"/>
                <w:vertAlign w:val="superscript"/>
              </w:rPr>
              <w:t>-1</w:t>
            </w:r>
            <w:r w:rsidRPr="007C27B5">
              <w:rPr>
                <w:bCs/>
                <w:szCs w:val="18"/>
              </w:rPr>
              <w:t>·m</w:t>
            </w:r>
            <w:r w:rsidRPr="007C27B5">
              <w:rPr>
                <w:bCs/>
                <w:szCs w:val="18"/>
                <w:vertAlign w:val="superscript"/>
              </w:rPr>
              <w:t>-2</w:t>
            </w:r>
            <w:r w:rsidRPr="007C27B5">
              <w:rPr>
                <w:bCs/>
                <w:szCs w:val="18"/>
              </w:rPr>
              <w:t>)</w:t>
            </w:r>
          </w:p>
        </w:tc>
      </w:tr>
      <w:tr w:rsidR="007C27B5" w:rsidRPr="007C27B5" w14:paraId="1371F8E8" w14:textId="77777777" w:rsidTr="00B340F8">
        <w:trPr>
          <w:jc w:val="center"/>
        </w:trPr>
        <w:tc>
          <w:tcPr>
            <w:tcW w:w="1660" w:type="dxa"/>
            <w:vAlign w:val="center"/>
          </w:tcPr>
          <w:p w14:paraId="3EF9A041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观测角</w:t>
            </w:r>
          </w:p>
        </w:tc>
        <w:tc>
          <w:tcPr>
            <w:tcW w:w="1660" w:type="dxa"/>
            <w:vAlign w:val="center"/>
          </w:tcPr>
          <w:p w14:paraId="0985A2C7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入射角</w:t>
            </w:r>
          </w:p>
        </w:tc>
        <w:tc>
          <w:tcPr>
            <w:tcW w:w="4472" w:type="dxa"/>
            <w:vAlign w:val="center"/>
          </w:tcPr>
          <w:p w14:paraId="66C25281" w14:textId="3426CE64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不确定度分量汇总</w:t>
            </w:r>
          </w:p>
        </w:tc>
      </w:tr>
      <w:tr w:rsidR="007C27B5" w:rsidRPr="007C27B5" w14:paraId="4D1C240C" w14:textId="77777777" w:rsidTr="00B340F8">
        <w:trPr>
          <w:jc w:val="center"/>
        </w:trPr>
        <w:tc>
          <w:tcPr>
            <w:tcW w:w="1660" w:type="dxa"/>
            <w:vMerge w:val="restart"/>
            <w:vAlign w:val="center"/>
          </w:tcPr>
          <w:p w14:paraId="16668E90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0.2°</w:t>
            </w:r>
          </w:p>
        </w:tc>
        <w:tc>
          <w:tcPr>
            <w:tcW w:w="1660" w:type="dxa"/>
            <w:vAlign w:val="center"/>
          </w:tcPr>
          <w:p w14:paraId="7777D937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-4°</w:t>
            </w:r>
          </w:p>
        </w:tc>
        <w:tc>
          <w:tcPr>
            <w:tcW w:w="4472" w:type="dxa"/>
            <w:vAlign w:val="center"/>
          </w:tcPr>
          <w:p w14:paraId="4BD507F1" w14:textId="20DC0FF0" w:rsidR="00D1527C" w:rsidRPr="007C27B5" w:rsidRDefault="005005FE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0.0289</w:t>
            </w:r>
          </w:p>
        </w:tc>
      </w:tr>
      <w:tr w:rsidR="007C27B5" w:rsidRPr="007C27B5" w14:paraId="71BBAEF3" w14:textId="77777777" w:rsidTr="00B340F8">
        <w:trPr>
          <w:jc w:val="center"/>
        </w:trPr>
        <w:tc>
          <w:tcPr>
            <w:tcW w:w="1660" w:type="dxa"/>
            <w:vMerge/>
            <w:vAlign w:val="center"/>
          </w:tcPr>
          <w:p w14:paraId="4B9FBEFE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4A6EFFEC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15°</w:t>
            </w:r>
          </w:p>
        </w:tc>
        <w:tc>
          <w:tcPr>
            <w:tcW w:w="4472" w:type="dxa"/>
          </w:tcPr>
          <w:p w14:paraId="1F5CDEEC" w14:textId="4BE9C705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0.0389</w:t>
            </w:r>
          </w:p>
        </w:tc>
      </w:tr>
      <w:tr w:rsidR="007C27B5" w:rsidRPr="007C27B5" w14:paraId="70AD0626" w14:textId="77777777" w:rsidTr="00B340F8">
        <w:trPr>
          <w:jc w:val="center"/>
        </w:trPr>
        <w:tc>
          <w:tcPr>
            <w:tcW w:w="1660" w:type="dxa"/>
            <w:vMerge/>
            <w:vAlign w:val="center"/>
          </w:tcPr>
          <w:p w14:paraId="4833843B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7B64B142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30°</w:t>
            </w:r>
          </w:p>
        </w:tc>
        <w:tc>
          <w:tcPr>
            <w:tcW w:w="4472" w:type="dxa"/>
          </w:tcPr>
          <w:p w14:paraId="60F12B68" w14:textId="00C2EAB6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0.0683</w:t>
            </w:r>
          </w:p>
        </w:tc>
      </w:tr>
      <w:tr w:rsidR="007C27B5" w:rsidRPr="007C27B5" w14:paraId="16A5359D" w14:textId="77777777" w:rsidTr="00B340F8">
        <w:trPr>
          <w:jc w:val="center"/>
        </w:trPr>
        <w:tc>
          <w:tcPr>
            <w:tcW w:w="1660" w:type="dxa"/>
            <w:vMerge w:val="restart"/>
            <w:vAlign w:val="center"/>
          </w:tcPr>
          <w:p w14:paraId="38D1D5AB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0.5°</w:t>
            </w:r>
          </w:p>
        </w:tc>
        <w:tc>
          <w:tcPr>
            <w:tcW w:w="1660" w:type="dxa"/>
            <w:vAlign w:val="center"/>
          </w:tcPr>
          <w:p w14:paraId="64FED052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-4°</w:t>
            </w:r>
          </w:p>
        </w:tc>
        <w:tc>
          <w:tcPr>
            <w:tcW w:w="4472" w:type="dxa"/>
          </w:tcPr>
          <w:p w14:paraId="1E8AB368" w14:textId="0EB1E36E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0.0289</w:t>
            </w:r>
          </w:p>
        </w:tc>
      </w:tr>
      <w:tr w:rsidR="007C27B5" w:rsidRPr="007C27B5" w14:paraId="611091D8" w14:textId="77777777" w:rsidTr="00B340F8">
        <w:trPr>
          <w:jc w:val="center"/>
        </w:trPr>
        <w:tc>
          <w:tcPr>
            <w:tcW w:w="1660" w:type="dxa"/>
            <w:vMerge/>
            <w:vAlign w:val="center"/>
          </w:tcPr>
          <w:p w14:paraId="5B069523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26943609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15°</w:t>
            </w:r>
          </w:p>
        </w:tc>
        <w:tc>
          <w:tcPr>
            <w:tcW w:w="4472" w:type="dxa"/>
          </w:tcPr>
          <w:p w14:paraId="1EE9B457" w14:textId="596EA563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0.0289</w:t>
            </w:r>
          </w:p>
        </w:tc>
      </w:tr>
      <w:tr w:rsidR="007C27B5" w:rsidRPr="007C27B5" w14:paraId="7D22963A" w14:textId="77777777" w:rsidTr="00B340F8">
        <w:trPr>
          <w:jc w:val="center"/>
        </w:trPr>
        <w:tc>
          <w:tcPr>
            <w:tcW w:w="1660" w:type="dxa"/>
            <w:vMerge/>
            <w:vAlign w:val="center"/>
          </w:tcPr>
          <w:p w14:paraId="53B7E349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50973CDD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30°</w:t>
            </w:r>
          </w:p>
        </w:tc>
        <w:tc>
          <w:tcPr>
            <w:tcW w:w="4472" w:type="dxa"/>
          </w:tcPr>
          <w:p w14:paraId="5506BFDA" w14:textId="4F377B3F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0.1031</w:t>
            </w:r>
          </w:p>
        </w:tc>
      </w:tr>
      <w:tr w:rsidR="007C27B5" w:rsidRPr="007C27B5" w14:paraId="66D2F39D" w14:textId="77777777" w:rsidTr="00B340F8">
        <w:trPr>
          <w:jc w:val="center"/>
        </w:trPr>
        <w:tc>
          <w:tcPr>
            <w:tcW w:w="1660" w:type="dxa"/>
            <w:vMerge w:val="restart"/>
            <w:vAlign w:val="center"/>
          </w:tcPr>
          <w:p w14:paraId="32EA34AB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1°</w:t>
            </w:r>
          </w:p>
        </w:tc>
        <w:tc>
          <w:tcPr>
            <w:tcW w:w="1660" w:type="dxa"/>
            <w:vAlign w:val="center"/>
          </w:tcPr>
          <w:p w14:paraId="5DF358DD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-4°</w:t>
            </w:r>
          </w:p>
        </w:tc>
        <w:tc>
          <w:tcPr>
            <w:tcW w:w="4472" w:type="dxa"/>
          </w:tcPr>
          <w:p w14:paraId="5BA500D5" w14:textId="144C2058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0.0289</w:t>
            </w:r>
          </w:p>
        </w:tc>
      </w:tr>
      <w:tr w:rsidR="007C27B5" w:rsidRPr="007C27B5" w14:paraId="573961E2" w14:textId="77777777" w:rsidTr="00B340F8">
        <w:trPr>
          <w:jc w:val="center"/>
        </w:trPr>
        <w:tc>
          <w:tcPr>
            <w:tcW w:w="1660" w:type="dxa"/>
            <w:vMerge/>
            <w:vAlign w:val="center"/>
          </w:tcPr>
          <w:p w14:paraId="45D8C971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28B4D41C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15°</w:t>
            </w:r>
          </w:p>
        </w:tc>
        <w:tc>
          <w:tcPr>
            <w:tcW w:w="4472" w:type="dxa"/>
          </w:tcPr>
          <w:p w14:paraId="3C3A0AC4" w14:textId="478198F3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0.0289</w:t>
            </w:r>
          </w:p>
        </w:tc>
      </w:tr>
      <w:tr w:rsidR="007C27B5" w:rsidRPr="007C27B5" w14:paraId="2BDB2209" w14:textId="77777777" w:rsidTr="00B340F8">
        <w:trPr>
          <w:jc w:val="center"/>
        </w:trPr>
        <w:tc>
          <w:tcPr>
            <w:tcW w:w="1660" w:type="dxa"/>
            <w:vMerge/>
            <w:vAlign w:val="center"/>
          </w:tcPr>
          <w:p w14:paraId="4F6CF577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2211B252" w14:textId="77777777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30°</w:t>
            </w:r>
          </w:p>
        </w:tc>
        <w:tc>
          <w:tcPr>
            <w:tcW w:w="4472" w:type="dxa"/>
          </w:tcPr>
          <w:p w14:paraId="1BF2B055" w14:textId="51D578F8" w:rsidR="005005FE" w:rsidRPr="007C27B5" w:rsidRDefault="005005FE" w:rsidP="005005FE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0.0289</w:t>
            </w:r>
          </w:p>
        </w:tc>
      </w:tr>
    </w:tbl>
    <w:p w14:paraId="10B58877" w14:textId="77777777" w:rsidR="00E3302E" w:rsidRPr="007C27B5" w:rsidRDefault="00E3302E" w:rsidP="00E3302E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1F4104DD" w14:textId="2C048428" w:rsidR="00E3302E" w:rsidRPr="007C27B5" w:rsidRDefault="00E3302E" w:rsidP="00E3302E">
      <w:pPr>
        <w:pStyle w:val="a"/>
        <w:widowControl w:val="0"/>
        <w:numPr>
          <w:ilvl w:val="0"/>
          <w:numId w:val="0"/>
        </w:numPr>
        <w:spacing w:line="312" w:lineRule="auto"/>
        <w:rPr>
          <w:kern w:val="2"/>
          <w:szCs w:val="24"/>
        </w:rPr>
      </w:pPr>
      <w:r w:rsidRPr="007C27B5">
        <w:rPr>
          <w:kern w:val="2"/>
          <w:szCs w:val="24"/>
        </w:rPr>
        <w:t>表</w:t>
      </w:r>
      <w:r w:rsidRPr="007C27B5">
        <w:rPr>
          <w:rFonts w:hint="eastAsia"/>
          <w:kern w:val="2"/>
          <w:szCs w:val="24"/>
        </w:rPr>
        <w:t>C.</w:t>
      </w:r>
      <w:r w:rsidRPr="007C27B5">
        <w:rPr>
          <w:kern w:val="2"/>
          <w:szCs w:val="24"/>
        </w:rPr>
        <w:t>8</w:t>
      </w:r>
      <w:r w:rsidRPr="007C27B5">
        <w:rPr>
          <w:rFonts w:hint="eastAsia"/>
          <w:kern w:val="2"/>
          <w:szCs w:val="24"/>
        </w:rPr>
        <w:t xml:space="preserve">　逆反射标线测量仪</w:t>
      </w:r>
      <w:r w:rsidR="00D1527C" w:rsidRPr="007C27B5">
        <w:rPr>
          <w:rFonts w:hint="eastAsia"/>
          <w:kern w:val="2"/>
          <w:szCs w:val="24"/>
        </w:rPr>
        <w:t>不确定度分量汇总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660"/>
        <w:gridCol w:w="1660"/>
        <w:gridCol w:w="4897"/>
      </w:tblGrid>
      <w:tr w:rsidR="007C27B5" w:rsidRPr="007C27B5" w14:paraId="06DE9DAF" w14:textId="77777777" w:rsidTr="00A41723">
        <w:tc>
          <w:tcPr>
            <w:tcW w:w="3320" w:type="dxa"/>
            <w:gridSpan w:val="2"/>
            <w:vAlign w:val="center"/>
          </w:tcPr>
          <w:p w14:paraId="1C645EA4" w14:textId="77777777" w:rsidR="00E3302E" w:rsidRPr="007C27B5" w:rsidRDefault="00E3302E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测量几何条件</w:t>
            </w:r>
          </w:p>
        </w:tc>
        <w:tc>
          <w:tcPr>
            <w:tcW w:w="4897" w:type="dxa"/>
            <w:vAlign w:val="center"/>
          </w:tcPr>
          <w:p w14:paraId="518F7093" w14:textId="77777777" w:rsidR="00E3302E" w:rsidRPr="007C27B5" w:rsidRDefault="00E3302E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bCs/>
                <w:szCs w:val="18"/>
              </w:rPr>
              <w:t>逆反射亮度系数值</w:t>
            </w:r>
            <w:r w:rsidRPr="007C27B5">
              <w:rPr>
                <w:bCs/>
                <w:szCs w:val="18"/>
              </w:rPr>
              <w:t>(mcd·m</w:t>
            </w:r>
            <w:r w:rsidRPr="007C27B5">
              <w:rPr>
                <w:bCs/>
                <w:szCs w:val="18"/>
                <w:vertAlign w:val="superscript"/>
              </w:rPr>
              <w:t>-2</w:t>
            </w:r>
            <w:r w:rsidRPr="007C27B5">
              <w:rPr>
                <w:bCs/>
                <w:szCs w:val="18"/>
              </w:rPr>
              <w:t>•lx</w:t>
            </w:r>
            <w:r w:rsidRPr="007C27B5">
              <w:rPr>
                <w:bCs/>
                <w:szCs w:val="18"/>
                <w:vertAlign w:val="superscript"/>
              </w:rPr>
              <w:t>-1</w:t>
            </w:r>
            <w:r w:rsidRPr="007C27B5">
              <w:rPr>
                <w:bCs/>
                <w:szCs w:val="18"/>
              </w:rPr>
              <w:t>)</w:t>
            </w:r>
          </w:p>
        </w:tc>
      </w:tr>
      <w:tr w:rsidR="007C27B5" w:rsidRPr="007C27B5" w14:paraId="148555E0" w14:textId="77777777" w:rsidTr="00A41723">
        <w:tc>
          <w:tcPr>
            <w:tcW w:w="1660" w:type="dxa"/>
            <w:vAlign w:val="center"/>
          </w:tcPr>
          <w:p w14:paraId="2553F3BB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观测角</w:t>
            </w:r>
          </w:p>
        </w:tc>
        <w:tc>
          <w:tcPr>
            <w:tcW w:w="1660" w:type="dxa"/>
            <w:vAlign w:val="center"/>
          </w:tcPr>
          <w:p w14:paraId="20BA0668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入射角</w:t>
            </w:r>
          </w:p>
        </w:tc>
        <w:tc>
          <w:tcPr>
            <w:tcW w:w="4897" w:type="dxa"/>
            <w:vAlign w:val="center"/>
          </w:tcPr>
          <w:p w14:paraId="2B847B92" w14:textId="24BF22BF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不确定度分量汇总</w:t>
            </w:r>
          </w:p>
        </w:tc>
      </w:tr>
      <w:tr w:rsidR="007C27B5" w:rsidRPr="007C27B5" w14:paraId="6BE66E49" w14:textId="77777777" w:rsidTr="00A41723">
        <w:tc>
          <w:tcPr>
            <w:tcW w:w="1660" w:type="dxa"/>
            <w:vAlign w:val="center"/>
          </w:tcPr>
          <w:p w14:paraId="5A3C30F0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1.05°</w:t>
            </w:r>
          </w:p>
        </w:tc>
        <w:tc>
          <w:tcPr>
            <w:tcW w:w="1660" w:type="dxa"/>
            <w:vAlign w:val="center"/>
          </w:tcPr>
          <w:p w14:paraId="522E5ABA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88.76°</w:t>
            </w:r>
          </w:p>
        </w:tc>
        <w:tc>
          <w:tcPr>
            <w:tcW w:w="4897" w:type="dxa"/>
            <w:vAlign w:val="center"/>
          </w:tcPr>
          <w:p w14:paraId="69B8A6DD" w14:textId="2F821BE6" w:rsidR="00D1527C" w:rsidRPr="007C27B5" w:rsidRDefault="005005FE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0.1187</w:t>
            </w:r>
          </w:p>
        </w:tc>
      </w:tr>
    </w:tbl>
    <w:p w14:paraId="0221C5FB" w14:textId="77777777" w:rsidR="00E3302E" w:rsidRPr="007C27B5" w:rsidRDefault="00E3302E" w:rsidP="00E3302E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64B4F18B" w14:textId="3E18F511" w:rsidR="00E3302E" w:rsidRPr="007C27B5" w:rsidRDefault="00E3302E" w:rsidP="00E3302E">
      <w:pPr>
        <w:pStyle w:val="a"/>
        <w:widowControl w:val="0"/>
        <w:numPr>
          <w:ilvl w:val="0"/>
          <w:numId w:val="0"/>
        </w:numPr>
        <w:spacing w:line="312" w:lineRule="auto"/>
        <w:rPr>
          <w:kern w:val="2"/>
          <w:szCs w:val="24"/>
        </w:rPr>
      </w:pPr>
      <w:r w:rsidRPr="007C27B5">
        <w:rPr>
          <w:kern w:val="2"/>
          <w:szCs w:val="24"/>
        </w:rPr>
        <w:t>表</w:t>
      </w:r>
      <w:r w:rsidRPr="007C27B5">
        <w:rPr>
          <w:rFonts w:hint="eastAsia"/>
          <w:kern w:val="2"/>
          <w:szCs w:val="24"/>
        </w:rPr>
        <w:t>C.</w:t>
      </w:r>
      <w:r w:rsidRPr="007C27B5">
        <w:rPr>
          <w:kern w:val="2"/>
          <w:szCs w:val="24"/>
        </w:rPr>
        <w:t>9</w:t>
      </w:r>
      <w:r w:rsidRPr="007C27B5">
        <w:rPr>
          <w:rFonts w:hint="eastAsia"/>
          <w:kern w:val="2"/>
          <w:szCs w:val="24"/>
        </w:rPr>
        <w:t xml:space="preserve">　突起路标测量仪</w:t>
      </w:r>
      <w:r w:rsidR="00D1527C" w:rsidRPr="007C27B5">
        <w:rPr>
          <w:rFonts w:hint="eastAsia"/>
          <w:kern w:val="2"/>
          <w:szCs w:val="24"/>
        </w:rPr>
        <w:t>不确定度分量汇总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660"/>
        <w:gridCol w:w="1660"/>
        <w:gridCol w:w="4897"/>
      </w:tblGrid>
      <w:tr w:rsidR="007C27B5" w:rsidRPr="007C27B5" w14:paraId="46F18F2F" w14:textId="77777777" w:rsidTr="00A41723">
        <w:tc>
          <w:tcPr>
            <w:tcW w:w="3320" w:type="dxa"/>
            <w:gridSpan w:val="2"/>
            <w:vAlign w:val="center"/>
          </w:tcPr>
          <w:p w14:paraId="0CA346A8" w14:textId="77777777" w:rsidR="00E3302E" w:rsidRPr="007C27B5" w:rsidRDefault="00E3302E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测量几何条件</w:t>
            </w:r>
          </w:p>
        </w:tc>
        <w:tc>
          <w:tcPr>
            <w:tcW w:w="4897" w:type="dxa"/>
            <w:vAlign w:val="center"/>
          </w:tcPr>
          <w:p w14:paraId="6EDA4763" w14:textId="77777777" w:rsidR="00E3302E" w:rsidRPr="007C27B5" w:rsidRDefault="00E3302E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bCs/>
                <w:szCs w:val="18"/>
              </w:rPr>
              <w:t>发光强度系数值</w:t>
            </w:r>
            <w:r w:rsidRPr="007C27B5">
              <w:rPr>
                <w:bCs/>
                <w:szCs w:val="18"/>
              </w:rPr>
              <w:t>(mcd·lx</w:t>
            </w:r>
            <w:r w:rsidRPr="007C27B5">
              <w:rPr>
                <w:bCs/>
                <w:szCs w:val="18"/>
                <w:vertAlign w:val="superscript"/>
              </w:rPr>
              <w:t>-1</w:t>
            </w:r>
            <w:r w:rsidRPr="007C27B5">
              <w:rPr>
                <w:bCs/>
                <w:szCs w:val="18"/>
              </w:rPr>
              <w:t>)</w:t>
            </w:r>
          </w:p>
        </w:tc>
      </w:tr>
      <w:tr w:rsidR="007C27B5" w:rsidRPr="007C27B5" w14:paraId="1A65DBA4" w14:textId="77777777" w:rsidTr="00A41723">
        <w:tc>
          <w:tcPr>
            <w:tcW w:w="1660" w:type="dxa"/>
            <w:vAlign w:val="center"/>
          </w:tcPr>
          <w:p w14:paraId="3C0EDF68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观测角</w:t>
            </w:r>
          </w:p>
        </w:tc>
        <w:tc>
          <w:tcPr>
            <w:tcW w:w="1660" w:type="dxa"/>
            <w:vAlign w:val="center"/>
          </w:tcPr>
          <w:p w14:paraId="219D70C0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入射角</w:t>
            </w:r>
          </w:p>
        </w:tc>
        <w:tc>
          <w:tcPr>
            <w:tcW w:w="4897" w:type="dxa"/>
            <w:vAlign w:val="center"/>
          </w:tcPr>
          <w:p w14:paraId="52D39772" w14:textId="2169B699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不确定度分量汇总</w:t>
            </w:r>
          </w:p>
        </w:tc>
      </w:tr>
      <w:tr w:rsidR="007C27B5" w:rsidRPr="007C27B5" w14:paraId="23FA917A" w14:textId="77777777" w:rsidTr="00A41723">
        <w:tc>
          <w:tcPr>
            <w:tcW w:w="1660" w:type="dxa"/>
            <w:vMerge w:val="restart"/>
            <w:vAlign w:val="center"/>
          </w:tcPr>
          <w:p w14:paraId="50A7D348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0.2°</w:t>
            </w:r>
          </w:p>
        </w:tc>
        <w:tc>
          <w:tcPr>
            <w:tcW w:w="1660" w:type="dxa"/>
            <w:vAlign w:val="center"/>
          </w:tcPr>
          <w:p w14:paraId="51614D8B" w14:textId="77777777" w:rsidR="00D1527C" w:rsidRPr="007C27B5" w:rsidRDefault="00D1527C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0°</w:t>
            </w:r>
          </w:p>
        </w:tc>
        <w:tc>
          <w:tcPr>
            <w:tcW w:w="4897" w:type="dxa"/>
            <w:vAlign w:val="center"/>
          </w:tcPr>
          <w:p w14:paraId="2431C260" w14:textId="6B6C7D51" w:rsidR="00D1527C" w:rsidRPr="007C27B5" w:rsidRDefault="004D22B9" w:rsidP="00A41723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0.0289</w:t>
            </w:r>
          </w:p>
        </w:tc>
      </w:tr>
      <w:tr w:rsidR="007C27B5" w:rsidRPr="007C27B5" w14:paraId="63827BCA" w14:textId="77777777" w:rsidTr="00445BF8">
        <w:tc>
          <w:tcPr>
            <w:tcW w:w="1660" w:type="dxa"/>
            <w:vMerge/>
            <w:vAlign w:val="center"/>
          </w:tcPr>
          <w:p w14:paraId="5EABBC6D" w14:textId="77777777" w:rsidR="004D22B9" w:rsidRPr="007C27B5" w:rsidRDefault="004D22B9" w:rsidP="004D22B9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7D6889E5" w14:textId="77777777" w:rsidR="004D22B9" w:rsidRPr="007C27B5" w:rsidRDefault="004D22B9" w:rsidP="004D22B9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20°</w:t>
            </w:r>
          </w:p>
        </w:tc>
        <w:tc>
          <w:tcPr>
            <w:tcW w:w="4897" w:type="dxa"/>
          </w:tcPr>
          <w:p w14:paraId="5BA4FCC8" w14:textId="0437EBD0" w:rsidR="004D22B9" w:rsidRPr="007C27B5" w:rsidRDefault="004D22B9" w:rsidP="004D22B9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21"/>
              </w:rPr>
              <w:t>5.8377</w:t>
            </w:r>
          </w:p>
        </w:tc>
      </w:tr>
      <w:tr w:rsidR="007C27B5" w:rsidRPr="007C27B5" w14:paraId="47F4E500" w14:textId="77777777" w:rsidTr="00445BF8">
        <w:tc>
          <w:tcPr>
            <w:tcW w:w="1660" w:type="dxa"/>
            <w:vMerge/>
            <w:vAlign w:val="center"/>
          </w:tcPr>
          <w:p w14:paraId="1FD3ED3F" w14:textId="77777777" w:rsidR="004D22B9" w:rsidRPr="007C27B5" w:rsidRDefault="004D22B9" w:rsidP="004D22B9">
            <w:pPr>
              <w:spacing w:line="312" w:lineRule="auto"/>
              <w:jc w:val="center"/>
              <w:rPr>
                <w:szCs w:val="18"/>
              </w:rPr>
            </w:pPr>
          </w:p>
        </w:tc>
        <w:tc>
          <w:tcPr>
            <w:tcW w:w="1660" w:type="dxa"/>
            <w:vAlign w:val="center"/>
          </w:tcPr>
          <w:p w14:paraId="20413CD7" w14:textId="77777777" w:rsidR="004D22B9" w:rsidRPr="007C27B5" w:rsidRDefault="004D22B9" w:rsidP="004D22B9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18"/>
              </w:rPr>
              <w:t>-20°</w:t>
            </w:r>
          </w:p>
        </w:tc>
        <w:tc>
          <w:tcPr>
            <w:tcW w:w="4897" w:type="dxa"/>
          </w:tcPr>
          <w:p w14:paraId="68D17EA8" w14:textId="69E39E49" w:rsidR="004D22B9" w:rsidRPr="007C27B5" w:rsidRDefault="004D22B9" w:rsidP="004D22B9">
            <w:pPr>
              <w:spacing w:line="312" w:lineRule="auto"/>
              <w:jc w:val="center"/>
              <w:rPr>
                <w:szCs w:val="18"/>
              </w:rPr>
            </w:pPr>
            <w:r w:rsidRPr="007C27B5">
              <w:rPr>
                <w:szCs w:val="21"/>
              </w:rPr>
              <w:t>17.0910</w:t>
            </w:r>
          </w:p>
        </w:tc>
      </w:tr>
    </w:tbl>
    <w:p w14:paraId="7044E0BC" w14:textId="77777777" w:rsidR="00E3302E" w:rsidRPr="007C27B5" w:rsidRDefault="00E3302E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2107621B" w14:textId="77777777" w:rsidR="006B3EF2" w:rsidRPr="007C27B5" w:rsidRDefault="006B3EF2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334B6D84" w14:textId="77777777" w:rsidR="006B3EF2" w:rsidRPr="007C27B5" w:rsidRDefault="006B3EF2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</w:p>
    <w:p w14:paraId="040ECEA0" w14:textId="77777777" w:rsidR="00732F5D" w:rsidRPr="007C27B5" w:rsidRDefault="00732F5D" w:rsidP="00B729B1">
      <w:pPr>
        <w:spacing w:line="312" w:lineRule="auto"/>
        <w:rPr>
          <w:rFonts w:ascii="宋体" w:hAnsi="宋体"/>
          <w:sz w:val="24"/>
        </w:rPr>
      </w:pPr>
    </w:p>
    <w:p w14:paraId="35F1D3A9" w14:textId="4C1B257C" w:rsidR="0012317B" w:rsidRPr="007C27B5" w:rsidRDefault="0012317B" w:rsidP="00B729B1">
      <w:pPr>
        <w:spacing w:line="312" w:lineRule="auto"/>
        <w:rPr>
          <w:rFonts w:ascii="宋体" w:hAnsi="宋体"/>
          <w:sz w:val="24"/>
        </w:rPr>
      </w:pPr>
      <w:r w:rsidRPr="007C27B5">
        <w:rPr>
          <w:rFonts w:ascii="黑体" w:eastAsia="黑体" w:hAnsi="宋体"/>
          <w:sz w:val="24"/>
        </w:rPr>
        <w:t>C</w:t>
      </w:r>
      <w:r w:rsidRPr="007C27B5">
        <w:rPr>
          <w:rFonts w:ascii="黑体" w:eastAsia="黑体" w:hAnsi="宋体" w:hint="eastAsia"/>
          <w:sz w:val="24"/>
        </w:rPr>
        <w:t>.</w:t>
      </w:r>
      <w:r w:rsidR="00EE13CC">
        <w:rPr>
          <w:rFonts w:ascii="黑体" w:eastAsia="黑体" w:hAnsi="宋体"/>
          <w:sz w:val="24"/>
        </w:rPr>
        <w:t>8</w:t>
      </w:r>
      <w:r w:rsidRPr="007C27B5">
        <w:rPr>
          <w:rFonts w:ascii="黑体" w:eastAsia="黑体" w:hAnsi="宋体" w:hint="eastAsia"/>
          <w:sz w:val="24"/>
        </w:rPr>
        <w:t xml:space="preserve">  合成不确定度评定</w:t>
      </w:r>
    </w:p>
    <w:p w14:paraId="071F1379" w14:textId="12768EB5" w:rsidR="0012317B" w:rsidRPr="007C27B5" w:rsidRDefault="0012317B" w:rsidP="00B729B1">
      <w:pPr>
        <w:spacing w:line="312" w:lineRule="auto"/>
        <w:ind w:firstLineChars="200" w:firstLine="480"/>
        <w:rPr>
          <w:rFonts w:ascii="宋体" w:hAnsi="宋体"/>
          <w:sz w:val="24"/>
        </w:rPr>
      </w:pPr>
      <w:r w:rsidRPr="007C27B5">
        <w:rPr>
          <w:rFonts w:ascii="宋体" w:hAnsi="宋体" w:hint="eastAsia"/>
          <w:sz w:val="24"/>
        </w:rPr>
        <w:t>由数学模型</w:t>
      </w:r>
      <w:r w:rsidRPr="007C27B5">
        <w:rPr>
          <w:rFonts w:hint="eastAsia"/>
          <w:sz w:val="24"/>
        </w:rPr>
        <w:t>可以</w:t>
      </w:r>
      <w:r w:rsidRPr="007C27B5">
        <w:rPr>
          <w:rFonts w:ascii="宋体" w:hAnsi="宋体" w:hint="eastAsia"/>
          <w:sz w:val="24"/>
        </w:rPr>
        <w:t>得到合成不确定度：</w:t>
      </w:r>
    </w:p>
    <w:p w14:paraId="694D6F39" w14:textId="2A3453F8" w:rsidR="0012317B" w:rsidRPr="007C27B5" w:rsidRDefault="008A4740" w:rsidP="00B729B1">
      <w:pPr>
        <w:spacing w:line="312" w:lineRule="auto"/>
        <w:rPr>
          <w:rFonts w:ascii="宋体" w:hAnsi="宋体"/>
          <w:i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</w:rPr>
                <m:t>c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d>
              <m:r>
                <w:rPr>
                  <w:rFonts w:ascii="Cambria Math" w:hAns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e>
          </m:rad>
        </m:oMath>
      </m:oMathPara>
    </w:p>
    <w:p w14:paraId="0F953A33" w14:textId="19DAAE00" w:rsidR="007912BB" w:rsidRPr="007C27B5" w:rsidRDefault="0012317B" w:rsidP="00B729B1">
      <w:pPr>
        <w:spacing w:line="312" w:lineRule="auto"/>
        <w:ind w:firstLineChars="200" w:firstLine="480"/>
        <w:rPr>
          <w:sz w:val="24"/>
        </w:rPr>
      </w:pPr>
      <w:r w:rsidRPr="007C27B5">
        <w:rPr>
          <w:sz w:val="24"/>
        </w:rPr>
        <w:t>可以得到相对合成不确定度：</w:t>
      </w:r>
    </w:p>
    <w:p w14:paraId="7552045F" w14:textId="66B83271" w:rsidR="0012317B" w:rsidRPr="007C27B5" w:rsidRDefault="008A4740" w:rsidP="00B729B1">
      <w:pPr>
        <w:spacing w:line="312" w:lineRule="auto"/>
        <w:rPr>
          <w:i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rel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</m:oMath>
      </m:oMathPara>
    </w:p>
    <w:p w14:paraId="62652080" w14:textId="77777777" w:rsidR="00C143A5" w:rsidRPr="007C27B5" w:rsidRDefault="00C143A5" w:rsidP="00B729B1">
      <w:pPr>
        <w:spacing w:line="312" w:lineRule="auto"/>
        <w:rPr>
          <w:sz w:val="24"/>
        </w:rPr>
      </w:pPr>
    </w:p>
    <w:p w14:paraId="767F4198" w14:textId="3B4049CD" w:rsidR="00100150" w:rsidRPr="007C27B5" w:rsidRDefault="00100150" w:rsidP="00B729B1">
      <w:pPr>
        <w:pStyle w:val="a"/>
        <w:widowControl w:val="0"/>
        <w:numPr>
          <w:ilvl w:val="0"/>
          <w:numId w:val="0"/>
        </w:numPr>
        <w:spacing w:line="312" w:lineRule="auto"/>
        <w:rPr>
          <w:kern w:val="2"/>
          <w:szCs w:val="24"/>
        </w:rPr>
      </w:pPr>
      <w:r w:rsidRPr="007C27B5">
        <w:rPr>
          <w:kern w:val="2"/>
          <w:szCs w:val="24"/>
        </w:rPr>
        <w:t>表</w:t>
      </w:r>
      <w:r w:rsidRPr="007C27B5">
        <w:rPr>
          <w:rFonts w:hint="eastAsia"/>
          <w:kern w:val="2"/>
          <w:szCs w:val="24"/>
        </w:rPr>
        <w:t>C.</w:t>
      </w:r>
      <w:r w:rsidR="001A7A08" w:rsidRPr="007C27B5">
        <w:rPr>
          <w:kern w:val="2"/>
          <w:szCs w:val="24"/>
        </w:rPr>
        <w:t>10</w:t>
      </w:r>
      <w:r w:rsidRPr="007C27B5">
        <w:rPr>
          <w:rFonts w:hint="eastAsia"/>
          <w:kern w:val="2"/>
          <w:szCs w:val="24"/>
        </w:rPr>
        <w:t xml:space="preserve">　</w:t>
      </w:r>
      <w:r w:rsidR="001A7A08" w:rsidRPr="007C27B5">
        <w:rPr>
          <w:rFonts w:hint="eastAsia"/>
          <w:kern w:val="2"/>
          <w:szCs w:val="24"/>
        </w:rPr>
        <w:t>逆反射标志测量仪</w:t>
      </w:r>
      <w:r w:rsidRPr="007C27B5">
        <w:rPr>
          <w:rFonts w:hint="eastAsia"/>
          <w:kern w:val="2"/>
          <w:szCs w:val="24"/>
        </w:rPr>
        <w:t>合成不确定度评定数据</w:t>
      </w:r>
    </w:p>
    <w:tbl>
      <w:tblPr>
        <w:tblStyle w:val="af5"/>
        <w:tblW w:w="8359" w:type="dxa"/>
        <w:tblLook w:val="04A0" w:firstRow="1" w:lastRow="0" w:firstColumn="1" w:lastColumn="0" w:noHBand="0" w:noVBand="1"/>
      </w:tblPr>
      <w:tblGrid>
        <w:gridCol w:w="1173"/>
        <w:gridCol w:w="1174"/>
        <w:gridCol w:w="1174"/>
        <w:gridCol w:w="1174"/>
        <w:gridCol w:w="1174"/>
        <w:gridCol w:w="1174"/>
        <w:gridCol w:w="1316"/>
      </w:tblGrid>
      <w:tr w:rsidR="007C27B5" w:rsidRPr="007C27B5" w14:paraId="0BF13B06" w14:textId="77777777" w:rsidTr="006B3EF2">
        <w:tc>
          <w:tcPr>
            <w:tcW w:w="2347" w:type="dxa"/>
            <w:gridSpan w:val="2"/>
            <w:vAlign w:val="center"/>
          </w:tcPr>
          <w:p w14:paraId="0B0461F4" w14:textId="77777777" w:rsidR="00100150" w:rsidRPr="007C27B5" w:rsidRDefault="00100150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测量几何条件</w:t>
            </w:r>
          </w:p>
        </w:tc>
        <w:tc>
          <w:tcPr>
            <w:tcW w:w="6012" w:type="dxa"/>
            <w:gridSpan w:val="5"/>
            <w:vAlign w:val="center"/>
          </w:tcPr>
          <w:p w14:paraId="422E7953" w14:textId="77777777" w:rsidR="00100150" w:rsidRPr="007C27B5" w:rsidRDefault="00100150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bCs/>
                <w:szCs w:val="21"/>
              </w:rPr>
              <w:t>逆反射系数值</w:t>
            </w:r>
            <w:r w:rsidRPr="007C27B5">
              <w:rPr>
                <w:bCs/>
                <w:szCs w:val="21"/>
              </w:rPr>
              <w:t>(cd·lx</w:t>
            </w:r>
            <w:r w:rsidRPr="007C27B5">
              <w:rPr>
                <w:bCs/>
                <w:szCs w:val="21"/>
                <w:vertAlign w:val="superscript"/>
              </w:rPr>
              <w:t>-1</w:t>
            </w:r>
            <w:r w:rsidRPr="007C27B5">
              <w:rPr>
                <w:bCs/>
                <w:szCs w:val="21"/>
              </w:rPr>
              <w:t>·m</w:t>
            </w:r>
            <w:r w:rsidRPr="007C27B5">
              <w:rPr>
                <w:bCs/>
                <w:szCs w:val="21"/>
                <w:vertAlign w:val="superscript"/>
              </w:rPr>
              <w:t>-2</w:t>
            </w:r>
            <w:r w:rsidRPr="007C27B5">
              <w:rPr>
                <w:bCs/>
                <w:szCs w:val="21"/>
              </w:rPr>
              <w:t>)</w:t>
            </w:r>
          </w:p>
        </w:tc>
      </w:tr>
      <w:tr w:rsidR="007C27B5" w:rsidRPr="007C27B5" w14:paraId="6770D3FB" w14:textId="6ECAA578" w:rsidTr="006B3EF2">
        <w:tc>
          <w:tcPr>
            <w:tcW w:w="1173" w:type="dxa"/>
            <w:vAlign w:val="center"/>
          </w:tcPr>
          <w:p w14:paraId="40720ECD" w14:textId="77777777" w:rsidR="0085652F" w:rsidRPr="007C27B5" w:rsidRDefault="0085652F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观测角</w:t>
            </w:r>
          </w:p>
        </w:tc>
        <w:tc>
          <w:tcPr>
            <w:tcW w:w="1174" w:type="dxa"/>
            <w:vAlign w:val="center"/>
          </w:tcPr>
          <w:p w14:paraId="72AE9C18" w14:textId="77777777" w:rsidR="0085652F" w:rsidRPr="007C27B5" w:rsidRDefault="0085652F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入射角</w:t>
            </w:r>
          </w:p>
        </w:tc>
        <w:tc>
          <w:tcPr>
            <w:tcW w:w="1174" w:type="dxa"/>
            <w:vAlign w:val="center"/>
          </w:tcPr>
          <w:p w14:paraId="2FA74BD1" w14:textId="41FAC711" w:rsidR="0085652F" w:rsidRPr="007C27B5" w:rsidRDefault="0085652F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标称值</w:t>
            </w:r>
          </w:p>
        </w:tc>
        <w:tc>
          <w:tcPr>
            <w:tcW w:w="1174" w:type="dxa"/>
            <w:vAlign w:val="center"/>
          </w:tcPr>
          <w:p w14:paraId="40145795" w14:textId="0B0B2319" w:rsidR="0085652F" w:rsidRPr="007C27B5" w:rsidRDefault="0085652F" w:rsidP="00B729B1">
            <w:pPr>
              <w:spacing w:line="312" w:lineRule="auto"/>
              <w:jc w:val="center"/>
              <w:rPr>
                <w:szCs w:val="21"/>
              </w:rPr>
            </w:pPr>
            <m:oMath>
              <m:r>
                <w:rPr>
                  <w:rFonts w:ascii="Cambria Math" w:hAnsi="Cambria Math"/>
                  <w:szCs w:val="21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0</m:t>
                      </m:r>
                    </m:sub>
                  </m:sSub>
                </m:e>
              </m:d>
            </m:oMath>
            <w:r w:rsidRPr="007C27B5">
              <w:rPr>
                <w:szCs w:val="21"/>
              </w:rPr>
              <w:t>引入的不确定度</w:t>
            </w:r>
          </w:p>
        </w:tc>
        <w:tc>
          <w:tcPr>
            <w:tcW w:w="1174" w:type="dxa"/>
            <w:vAlign w:val="center"/>
          </w:tcPr>
          <w:p w14:paraId="5B432560" w14:textId="36BE6D42" w:rsidR="0085652F" w:rsidRPr="007C27B5" w:rsidRDefault="0085652F" w:rsidP="00B729B1">
            <w:pPr>
              <w:spacing w:line="312" w:lineRule="auto"/>
              <w:jc w:val="center"/>
              <w:rPr>
                <w:szCs w:val="21"/>
              </w:rPr>
            </w:pPr>
            <m:oMath>
              <m:r>
                <w:rPr>
                  <w:rFonts w:ascii="Cambria Math" w:hAnsi="Cambria Math"/>
                  <w:szCs w:val="21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1"/>
                    </w:rPr>
                    <m:t>R</m:t>
                  </m:r>
                </m:e>
              </m:d>
            </m:oMath>
            <w:r w:rsidRPr="007C27B5">
              <w:rPr>
                <w:szCs w:val="21"/>
              </w:rPr>
              <w:t>引入的不确定度</w:t>
            </w:r>
          </w:p>
        </w:tc>
        <w:tc>
          <w:tcPr>
            <w:tcW w:w="1174" w:type="dxa"/>
            <w:vAlign w:val="center"/>
          </w:tcPr>
          <w:p w14:paraId="6F7F891C" w14:textId="77777777" w:rsidR="009029AE" w:rsidRPr="007C27B5" w:rsidRDefault="0085652F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合成</w:t>
            </w:r>
          </w:p>
          <w:p w14:paraId="1F3CD6FF" w14:textId="0ABBEEC3" w:rsidR="0085652F" w:rsidRPr="007C27B5" w:rsidRDefault="0085652F" w:rsidP="00B729B1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不确定度</w:t>
            </w:r>
          </w:p>
        </w:tc>
        <w:tc>
          <w:tcPr>
            <w:tcW w:w="1316" w:type="dxa"/>
            <w:vAlign w:val="center"/>
          </w:tcPr>
          <w:p w14:paraId="6F3ADE68" w14:textId="74E4B66B" w:rsidR="0085652F" w:rsidRPr="007C27B5" w:rsidRDefault="0085652F" w:rsidP="006B3EF2">
            <w:pPr>
              <w:spacing w:line="312" w:lineRule="auto"/>
              <w:rPr>
                <w:szCs w:val="21"/>
              </w:rPr>
            </w:pPr>
            <w:r w:rsidRPr="007C27B5">
              <w:rPr>
                <w:szCs w:val="21"/>
              </w:rPr>
              <w:t>相对合成不确定度</w:t>
            </w:r>
            <w:r w:rsidR="005A49D5" w:rsidRPr="007C27B5">
              <w:rPr>
                <w:szCs w:val="21"/>
              </w:rPr>
              <w:t>，</w:t>
            </w:r>
            <w:r w:rsidR="005A49D5" w:rsidRPr="007C27B5">
              <w:rPr>
                <w:szCs w:val="21"/>
              </w:rPr>
              <w:t>%</w:t>
            </w:r>
          </w:p>
        </w:tc>
      </w:tr>
      <w:tr w:rsidR="007C27B5" w:rsidRPr="007C27B5" w14:paraId="17A76DB8" w14:textId="18B1F767" w:rsidTr="006B3EF2">
        <w:tc>
          <w:tcPr>
            <w:tcW w:w="1173" w:type="dxa"/>
            <w:vMerge w:val="restart"/>
            <w:vAlign w:val="center"/>
          </w:tcPr>
          <w:p w14:paraId="6E8130C1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0.2°</w:t>
            </w:r>
          </w:p>
        </w:tc>
        <w:tc>
          <w:tcPr>
            <w:tcW w:w="1174" w:type="dxa"/>
            <w:vAlign w:val="center"/>
          </w:tcPr>
          <w:p w14:paraId="6D383D85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-4°</w:t>
            </w:r>
          </w:p>
        </w:tc>
        <w:tc>
          <w:tcPr>
            <w:tcW w:w="1174" w:type="dxa"/>
            <w:vAlign w:val="center"/>
          </w:tcPr>
          <w:p w14:paraId="219CF641" w14:textId="0B00B53F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134.4</w:t>
            </w:r>
          </w:p>
        </w:tc>
        <w:tc>
          <w:tcPr>
            <w:tcW w:w="1174" w:type="dxa"/>
            <w:vAlign w:val="center"/>
          </w:tcPr>
          <w:p w14:paraId="1D9FD47C" w14:textId="69E709FE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3.5616</w:t>
            </w:r>
          </w:p>
        </w:tc>
        <w:tc>
          <w:tcPr>
            <w:tcW w:w="1174" w:type="dxa"/>
            <w:vAlign w:val="center"/>
          </w:tcPr>
          <w:p w14:paraId="4C2C59E6" w14:textId="22656D46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0.0289</w:t>
            </w:r>
          </w:p>
        </w:tc>
        <w:tc>
          <w:tcPr>
            <w:tcW w:w="1174" w:type="dxa"/>
          </w:tcPr>
          <w:p w14:paraId="26836037" w14:textId="7798D6A5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t xml:space="preserve">3.5617 </w:t>
            </w:r>
          </w:p>
        </w:tc>
        <w:tc>
          <w:tcPr>
            <w:tcW w:w="1316" w:type="dxa"/>
          </w:tcPr>
          <w:p w14:paraId="7E6CE4C9" w14:textId="44EEC818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2.65</w:t>
            </w:r>
          </w:p>
        </w:tc>
      </w:tr>
      <w:tr w:rsidR="007C27B5" w:rsidRPr="007C27B5" w14:paraId="717CDC7B" w14:textId="5D1839CE" w:rsidTr="006B3EF2">
        <w:tc>
          <w:tcPr>
            <w:tcW w:w="1173" w:type="dxa"/>
            <w:vMerge/>
            <w:vAlign w:val="center"/>
          </w:tcPr>
          <w:p w14:paraId="0D28E910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7581CDA5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15°</w:t>
            </w:r>
          </w:p>
        </w:tc>
        <w:tc>
          <w:tcPr>
            <w:tcW w:w="1174" w:type="dxa"/>
            <w:vAlign w:val="center"/>
          </w:tcPr>
          <w:p w14:paraId="0FBB340C" w14:textId="6ED27C49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110.9</w:t>
            </w:r>
          </w:p>
        </w:tc>
        <w:tc>
          <w:tcPr>
            <w:tcW w:w="1174" w:type="dxa"/>
          </w:tcPr>
          <w:p w14:paraId="1BC862A4" w14:textId="17BB765E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2.93885</w:t>
            </w:r>
          </w:p>
        </w:tc>
        <w:tc>
          <w:tcPr>
            <w:tcW w:w="1174" w:type="dxa"/>
          </w:tcPr>
          <w:p w14:paraId="00714241" w14:textId="19A9B40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0.0389</w:t>
            </w:r>
          </w:p>
        </w:tc>
        <w:tc>
          <w:tcPr>
            <w:tcW w:w="1174" w:type="dxa"/>
          </w:tcPr>
          <w:p w14:paraId="0A726D2E" w14:textId="769DA990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t xml:space="preserve">2.9391 </w:t>
            </w:r>
          </w:p>
        </w:tc>
        <w:tc>
          <w:tcPr>
            <w:tcW w:w="1316" w:type="dxa"/>
          </w:tcPr>
          <w:p w14:paraId="056E8090" w14:textId="7BF57464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2.65</w:t>
            </w:r>
          </w:p>
        </w:tc>
      </w:tr>
      <w:tr w:rsidR="007C27B5" w:rsidRPr="007C27B5" w14:paraId="6BB0F5F3" w14:textId="28A8D07B" w:rsidTr="006B3EF2">
        <w:tc>
          <w:tcPr>
            <w:tcW w:w="1173" w:type="dxa"/>
            <w:vMerge/>
            <w:vAlign w:val="center"/>
          </w:tcPr>
          <w:p w14:paraId="5E234FA5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0BB35B9D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30°</w:t>
            </w:r>
          </w:p>
        </w:tc>
        <w:tc>
          <w:tcPr>
            <w:tcW w:w="1174" w:type="dxa"/>
            <w:vAlign w:val="center"/>
          </w:tcPr>
          <w:p w14:paraId="7ACE545F" w14:textId="686A8F14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52.2</w:t>
            </w:r>
          </w:p>
        </w:tc>
        <w:tc>
          <w:tcPr>
            <w:tcW w:w="1174" w:type="dxa"/>
          </w:tcPr>
          <w:p w14:paraId="5887C582" w14:textId="1008A439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1.3833</w:t>
            </w:r>
          </w:p>
        </w:tc>
        <w:tc>
          <w:tcPr>
            <w:tcW w:w="1174" w:type="dxa"/>
          </w:tcPr>
          <w:p w14:paraId="381BE276" w14:textId="38636652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0.0683</w:t>
            </w:r>
          </w:p>
        </w:tc>
        <w:tc>
          <w:tcPr>
            <w:tcW w:w="1174" w:type="dxa"/>
          </w:tcPr>
          <w:p w14:paraId="02EB7C02" w14:textId="3876206C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t xml:space="preserve">1.3850 </w:t>
            </w:r>
          </w:p>
        </w:tc>
        <w:tc>
          <w:tcPr>
            <w:tcW w:w="1316" w:type="dxa"/>
          </w:tcPr>
          <w:p w14:paraId="6F52C543" w14:textId="0DFA5E81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2.65</w:t>
            </w:r>
          </w:p>
        </w:tc>
      </w:tr>
      <w:tr w:rsidR="007C27B5" w:rsidRPr="007C27B5" w14:paraId="1331E135" w14:textId="49C7F64E" w:rsidTr="006B3EF2">
        <w:tc>
          <w:tcPr>
            <w:tcW w:w="1173" w:type="dxa"/>
            <w:vMerge w:val="restart"/>
            <w:vAlign w:val="center"/>
          </w:tcPr>
          <w:p w14:paraId="7ED8506D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0.5°</w:t>
            </w:r>
          </w:p>
        </w:tc>
        <w:tc>
          <w:tcPr>
            <w:tcW w:w="1174" w:type="dxa"/>
            <w:vAlign w:val="center"/>
          </w:tcPr>
          <w:p w14:paraId="4B926E31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-4°</w:t>
            </w:r>
          </w:p>
        </w:tc>
        <w:tc>
          <w:tcPr>
            <w:tcW w:w="1174" w:type="dxa"/>
            <w:vAlign w:val="center"/>
          </w:tcPr>
          <w:p w14:paraId="4B9A2CBC" w14:textId="26D2251B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64.0</w:t>
            </w:r>
          </w:p>
        </w:tc>
        <w:tc>
          <w:tcPr>
            <w:tcW w:w="1174" w:type="dxa"/>
          </w:tcPr>
          <w:p w14:paraId="74B30774" w14:textId="441B4C75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1.696</w:t>
            </w:r>
          </w:p>
        </w:tc>
        <w:tc>
          <w:tcPr>
            <w:tcW w:w="1174" w:type="dxa"/>
          </w:tcPr>
          <w:p w14:paraId="09011F8A" w14:textId="71645890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0.0289</w:t>
            </w:r>
          </w:p>
        </w:tc>
        <w:tc>
          <w:tcPr>
            <w:tcW w:w="1174" w:type="dxa"/>
          </w:tcPr>
          <w:p w14:paraId="1CAD774A" w14:textId="2B06D578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t xml:space="preserve">1.6962 </w:t>
            </w:r>
          </w:p>
        </w:tc>
        <w:tc>
          <w:tcPr>
            <w:tcW w:w="1316" w:type="dxa"/>
          </w:tcPr>
          <w:p w14:paraId="1740FD03" w14:textId="1D6105AD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2.65</w:t>
            </w:r>
          </w:p>
        </w:tc>
      </w:tr>
      <w:tr w:rsidR="007C27B5" w:rsidRPr="007C27B5" w14:paraId="2C9BD000" w14:textId="5C78E0F0" w:rsidTr="006B3EF2">
        <w:tc>
          <w:tcPr>
            <w:tcW w:w="1173" w:type="dxa"/>
            <w:vMerge/>
            <w:vAlign w:val="center"/>
          </w:tcPr>
          <w:p w14:paraId="7B996FAA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485DBC8D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15°</w:t>
            </w:r>
          </w:p>
        </w:tc>
        <w:tc>
          <w:tcPr>
            <w:tcW w:w="1174" w:type="dxa"/>
            <w:vAlign w:val="center"/>
          </w:tcPr>
          <w:p w14:paraId="4F17475C" w14:textId="2A9D3240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58.0</w:t>
            </w:r>
          </w:p>
        </w:tc>
        <w:tc>
          <w:tcPr>
            <w:tcW w:w="1174" w:type="dxa"/>
          </w:tcPr>
          <w:p w14:paraId="4B1981F7" w14:textId="1BCB3B2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1.537</w:t>
            </w:r>
          </w:p>
        </w:tc>
        <w:tc>
          <w:tcPr>
            <w:tcW w:w="1174" w:type="dxa"/>
          </w:tcPr>
          <w:p w14:paraId="4CF081D2" w14:textId="5A97F616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0.0289</w:t>
            </w:r>
          </w:p>
        </w:tc>
        <w:tc>
          <w:tcPr>
            <w:tcW w:w="1174" w:type="dxa"/>
          </w:tcPr>
          <w:p w14:paraId="4FFD94BA" w14:textId="44769590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t xml:space="preserve">1.5373 </w:t>
            </w:r>
          </w:p>
        </w:tc>
        <w:tc>
          <w:tcPr>
            <w:tcW w:w="1316" w:type="dxa"/>
          </w:tcPr>
          <w:p w14:paraId="245A2BDC" w14:textId="03B4D5A8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2.65</w:t>
            </w:r>
          </w:p>
        </w:tc>
      </w:tr>
      <w:tr w:rsidR="007C27B5" w:rsidRPr="007C27B5" w14:paraId="384C0F4D" w14:textId="571153CF" w:rsidTr="006B3EF2">
        <w:tc>
          <w:tcPr>
            <w:tcW w:w="1173" w:type="dxa"/>
            <w:vMerge/>
            <w:vAlign w:val="center"/>
          </w:tcPr>
          <w:p w14:paraId="70875FB9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1470203D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30°</w:t>
            </w:r>
          </w:p>
        </w:tc>
        <w:tc>
          <w:tcPr>
            <w:tcW w:w="1174" w:type="dxa"/>
            <w:vAlign w:val="center"/>
          </w:tcPr>
          <w:p w14:paraId="2C918A85" w14:textId="1531971D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33.8</w:t>
            </w:r>
          </w:p>
        </w:tc>
        <w:tc>
          <w:tcPr>
            <w:tcW w:w="1174" w:type="dxa"/>
          </w:tcPr>
          <w:p w14:paraId="667BD94B" w14:textId="7BD768A9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0.8957</w:t>
            </w:r>
          </w:p>
        </w:tc>
        <w:tc>
          <w:tcPr>
            <w:tcW w:w="1174" w:type="dxa"/>
          </w:tcPr>
          <w:p w14:paraId="51A3AFAD" w14:textId="312E7749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0.1031</w:t>
            </w:r>
          </w:p>
        </w:tc>
        <w:tc>
          <w:tcPr>
            <w:tcW w:w="1174" w:type="dxa"/>
          </w:tcPr>
          <w:p w14:paraId="42A0827F" w14:textId="084FDC03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t xml:space="preserve">0.9016 </w:t>
            </w:r>
          </w:p>
        </w:tc>
        <w:tc>
          <w:tcPr>
            <w:tcW w:w="1316" w:type="dxa"/>
          </w:tcPr>
          <w:p w14:paraId="4EC92129" w14:textId="3636C58C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2.67</w:t>
            </w:r>
          </w:p>
        </w:tc>
      </w:tr>
      <w:tr w:rsidR="007C27B5" w:rsidRPr="007C27B5" w14:paraId="35B8837A" w14:textId="734C8064" w:rsidTr="006B3EF2">
        <w:tc>
          <w:tcPr>
            <w:tcW w:w="1173" w:type="dxa"/>
            <w:vMerge w:val="restart"/>
            <w:vAlign w:val="center"/>
          </w:tcPr>
          <w:p w14:paraId="58F3DCE1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1°</w:t>
            </w:r>
          </w:p>
        </w:tc>
        <w:tc>
          <w:tcPr>
            <w:tcW w:w="1174" w:type="dxa"/>
            <w:vAlign w:val="center"/>
          </w:tcPr>
          <w:p w14:paraId="1E6D90C3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-4°</w:t>
            </w:r>
          </w:p>
        </w:tc>
        <w:tc>
          <w:tcPr>
            <w:tcW w:w="1174" w:type="dxa"/>
            <w:vAlign w:val="center"/>
          </w:tcPr>
          <w:p w14:paraId="6C574754" w14:textId="6137B259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27.0</w:t>
            </w:r>
          </w:p>
        </w:tc>
        <w:tc>
          <w:tcPr>
            <w:tcW w:w="1174" w:type="dxa"/>
            <w:vAlign w:val="center"/>
          </w:tcPr>
          <w:p w14:paraId="6B584E16" w14:textId="0DE10792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0.756</w:t>
            </w:r>
          </w:p>
        </w:tc>
        <w:tc>
          <w:tcPr>
            <w:tcW w:w="1174" w:type="dxa"/>
          </w:tcPr>
          <w:p w14:paraId="2238F622" w14:textId="2D3161B1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0.0289</w:t>
            </w:r>
          </w:p>
        </w:tc>
        <w:tc>
          <w:tcPr>
            <w:tcW w:w="1174" w:type="dxa"/>
          </w:tcPr>
          <w:p w14:paraId="4AA36AAC" w14:textId="01F7FE80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t xml:space="preserve">0.7566 </w:t>
            </w:r>
          </w:p>
        </w:tc>
        <w:tc>
          <w:tcPr>
            <w:tcW w:w="1316" w:type="dxa"/>
          </w:tcPr>
          <w:p w14:paraId="58E67722" w14:textId="7176ECC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2.80</w:t>
            </w:r>
          </w:p>
        </w:tc>
      </w:tr>
      <w:tr w:rsidR="007C27B5" w:rsidRPr="007C27B5" w14:paraId="36AEFD52" w14:textId="447F2504" w:rsidTr="006B3EF2">
        <w:tc>
          <w:tcPr>
            <w:tcW w:w="1173" w:type="dxa"/>
            <w:vMerge/>
            <w:vAlign w:val="center"/>
          </w:tcPr>
          <w:p w14:paraId="02989EF0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341618D5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15°</w:t>
            </w:r>
          </w:p>
        </w:tc>
        <w:tc>
          <w:tcPr>
            <w:tcW w:w="1174" w:type="dxa"/>
            <w:vAlign w:val="center"/>
          </w:tcPr>
          <w:p w14:paraId="4EC36D56" w14:textId="18A4D29B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23.7</w:t>
            </w:r>
          </w:p>
        </w:tc>
        <w:tc>
          <w:tcPr>
            <w:tcW w:w="1174" w:type="dxa"/>
          </w:tcPr>
          <w:p w14:paraId="3A465170" w14:textId="3FA2C0D4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0.6636</w:t>
            </w:r>
          </w:p>
        </w:tc>
        <w:tc>
          <w:tcPr>
            <w:tcW w:w="1174" w:type="dxa"/>
          </w:tcPr>
          <w:p w14:paraId="181FF727" w14:textId="1F97E48A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0.0289</w:t>
            </w:r>
          </w:p>
        </w:tc>
        <w:tc>
          <w:tcPr>
            <w:tcW w:w="1174" w:type="dxa"/>
          </w:tcPr>
          <w:p w14:paraId="2D71A575" w14:textId="54050388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t xml:space="preserve">0.6642 </w:t>
            </w:r>
          </w:p>
        </w:tc>
        <w:tc>
          <w:tcPr>
            <w:tcW w:w="1316" w:type="dxa"/>
          </w:tcPr>
          <w:p w14:paraId="5CBBE950" w14:textId="787212C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2.80</w:t>
            </w:r>
          </w:p>
        </w:tc>
      </w:tr>
      <w:tr w:rsidR="007C27B5" w:rsidRPr="007C27B5" w14:paraId="0511CA81" w14:textId="5BB2E551" w:rsidTr="006B3EF2">
        <w:tc>
          <w:tcPr>
            <w:tcW w:w="1173" w:type="dxa"/>
            <w:vMerge/>
            <w:vAlign w:val="center"/>
          </w:tcPr>
          <w:p w14:paraId="7238FF23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0FA0E571" w14:textId="77777777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30°</w:t>
            </w:r>
          </w:p>
        </w:tc>
        <w:tc>
          <w:tcPr>
            <w:tcW w:w="1174" w:type="dxa"/>
            <w:vAlign w:val="center"/>
          </w:tcPr>
          <w:p w14:paraId="2A8EE01E" w14:textId="058ACCA8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16.0</w:t>
            </w:r>
          </w:p>
        </w:tc>
        <w:tc>
          <w:tcPr>
            <w:tcW w:w="1174" w:type="dxa"/>
          </w:tcPr>
          <w:p w14:paraId="46389DFD" w14:textId="142BA7AE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0.448</w:t>
            </w:r>
          </w:p>
        </w:tc>
        <w:tc>
          <w:tcPr>
            <w:tcW w:w="1174" w:type="dxa"/>
          </w:tcPr>
          <w:p w14:paraId="4E479588" w14:textId="7809D5CC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0.0289</w:t>
            </w:r>
          </w:p>
        </w:tc>
        <w:tc>
          <w:tcPr>
            <w:tcW w:w="1174" w:type="dxa"/>
          </w:tcPr>
          <w:p w14:paraId="422D43D4" w14:textId="4C89F2A3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t xml:space="preserve">0.4489 </w:t>
            </w:r>
          </w:p>
        </w:tc>
        <w:tc>
          <w:tcPr>
            <w:tcW w:w="1316" w:type="dxa"/>
          </w:tcPr>
          <w:p w14:paraId="79144DA8" w14:textId="15075B19" w:rsidR="00D13259" w:rsidRPr="007C27B5" w:rsidRDefault="00D13259" w:rsidP="00D1325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2.81</w:t>
            </w:r>
          </w:p>
        </w:tc>
      </w:tr>
    </w:tbl>
    <w:p w14:paraId="43611A71" w14:textId="77777777" w:rsidR="009711A2" w:rsidRPr="007C27B5" w:rsidRDefault="009711A2" w:rsidP="00B729B1">
      <w:pPr>
        <w:spacing w:line="312" w:lineRule="auto"/>
        <w:rPr>
          <w:sz w:val="24"/>
        </w:rPr>
      </w:pPr>
    </w:p>
    <w:p w14:paraId="71991D22" w14:textId="3697B163" w:rsidR="0012317B" w:rsidRPr="007C27B5" w:rsidRDefault="009711A2" w:rsidP="00B729B1">
      <w:pPr>
        <w:spacing w:line="312" w:lineRule="auto"/>
        <w:ind w:firstLineChars="200" w:firstLine="480"/>
        <w:rPr>
          <w:sz w:val="24"/>
        </w:rPr>
      </w:pPr>
      <w:r w:rsidRPr="007C27B5">
        <w:rPr>
          <w:rFonts w:hint="eastAsia"/>
          <w:sz w:val="24"/>
        </w:rPr>
        <w:t>显然</w:t>
      </w:r>
      <w:r w:rsidR="00047003" w:rsidRPr="007C27B5">
        <w:rPr>
          <w:rFonts w:hint="eastAsia"/>
          <w:sz w:val="24"/>
        </w:rPr>
        <w:t>，对于逆反射标志测量仪，其相对合成扩展不确定度：</w:t>
      </w:r>
    </w:p>
    <w:p w14:paraId="5355F63B" w14:textId="571F3C80" w:rsidR="001E0EAE" w:rsidRPr="007C27B5" w:rsidRDefault="008A4740" w:rsidP="001E0EAE">
      <w:pPr>
        <w:spacing w:line="312" w:lineRule="auto"/>
        <w:rPr>
          <w:rFonts w:ascii="宋体" w:hAnsi="宋体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rel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5.30%</m:t>
                          </m:r>
                          <m:r>
                            <w:rPr>
                              <w:rFonts w:ascii="Cambria Math" w:hAnsi="Cambria Math"/>
                              <w:sz w:val="24"/>
                            </w:rPr>
                            <m:t>，</m:t>
                          </m:r>
                          <m:r>
                            <w:rPr>
                              <w:rFonts w:ascii="Cambria Math" w:hAnsi="Cambria Math"/>
                              <w:sz w:val="24"/>
                            </w:rPr>
                            <m:t>33.8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cd∙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lx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-1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-2</m:t>
                                  </m:r>
                                </m:sup>
                              </m:sSup>
                            </m:e>
                          </m:d>
                          <m:r>
                            <w:rPr>
                              <w:rFonts w:ascii="Cambria Math" w:hAnsi="Cambria Math"/>
                              <w:sz w:val="24"/>
                            </w:rPr>
                            <m:t>≤R≤134.4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cd∙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lx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-1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-2</m:t>
                                  </m:r>
                                </m:sup>
                              </m:sSup>
                            </m:e>
                          </m:d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5.34%</m:t>
                          </m:r>
                          <m:r>
                            <w:rPr>
                              <w:rFonts w:ascii="Cambria Math" w:hAnsi="Cambria Math"/>
                              <w:sz w:val="24"/>
                            </w:rPr>
                            <m:t>，</m:t>
                          </m:r>
                          <m:r>
                            <w:rPr>
                              <w:rFonts w:ascii="Cambria Math" w:hAnsi="Cambria Math"/>
                              <w:sz w:val="24"/>
                            </w:rPr>
                            <m:t>R=33.8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cd∙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lx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-1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-2</m:t>
                                  </m:r>
                                </m:sup>
                              </m:sSup>
                            </m:e>
                          </m:d>
                        </m:e>
                      </m:mr>
                    </m:m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</w:rPr>
                      <m:t>5.60%</m:t>
                    </m:r>
                    <m:r>
                      <w:rPr>
                        <w:rFonts w:ascii="Cambria Math" w:hAnsi="Cambria Math"/>
                        <w:sz w:val="24"/>
                      </w:rPr>
                      <m:t>，</m:t>
                    </m:r>
                    <m:r>
                      <w:rPr>
                        <w:rFonts w:ascii="Cambria Math" w:hAnsi="Cambria Math"/>
                        <w:sz w:val="24"/>
                      </w:rPr>
                      <m:t>23.7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cd∙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lx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-1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-2</m:t>
                            </m:r>
                          </m:sup>
                        </m:sSup>
                      </m:e>
                    </m:d>
                    <m:r>
                      <w:rPr>
                        <w:rFonts w:ascii="Cambria Math" w:hAnsi="Cambria Math"/>
                        <w:sz w:val="24"/>
                      </w:rPr>
                      <m:t>≤R≤27.0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cd∙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lx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-1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-2</m:t>
                            </m:r>
                          </m:sup>
                        </m:sSup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</w:rPr>
                      <m:t>5.62%</m:t>
                    </m:r>
                    <m:r>
                      <w:rPr>
                        <w:rFonts w:ascii="Cambria Math" w:hAnsi="Cambria Math"/>
                        <w:sz w:val="24"/>
                      </w:rPr>
                      <m:t>，</m:t>
                    </m:r>
                    <m:r>
                      <w:rPr>
                        <w:rFonts w:ascii="Cambria Math" w:hAnsi="Cambria Math"/>
                        <w:sz w:val="24"/>
                      </w:rPr>
                      <m:t>R≤16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cd∙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lx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-1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-2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  <w:sz w:val="24"/>
            </w:rPr>
            <m:t>,k=2</m:t>
          </m:r>
        </m:oMath>
      </m:oMathPara>
    </w:p>
    <w:p w14:paraId="511E45BA" w14:textId="77777777" w:rsidR="00D105D4" w:rsidRPr="007C27B5" w:rsidRDefault="00D105D4"/>
    <w:p w14:paraId="29C38F7D" w14:textId="3576C734" w:rsidR="00D105D4" w:rsidRPr="007C27B5" w:rsidRDefault="00D105D4" w:rsidP="00D105D4">
      <w:pPr>
        <w:pStyle w:val="a"/>
        <w:widowControl w:val="0"/>
        <w:numPr>
          <w:ilvl w:val="0"/>
          <w:numId w:val="0"/>
        </w:numPr>
        <w:spacing w:line="312" w:lineRule="auto"/>
        <w:rPr>
          <w:kern w:val="2"/>
          <w:szCs w:val="24"/>
        </w:rPr>
      </w:pPr>
      <w:r w:rsidRPr="007C27B5">
        <w:rPr>
          <w:kern w:val="2"/>
          <w:szCs w:val="24"/>
        </w:rPr>
        <w:t>表</w:t>
      </w:r>
      <w:r w:rsidRPr="007C27B5">
        <w:rPr>
          <w:rFonts w:hint="eastAsia"/>
          <w:kern w:val="2"/>
          <w:szCs w:val="24"/>
        </w:rPr>
        <w:t>C.</w:t>
      </w:r>
      <w:r w:rsidRPr="007C27B5">
        <w:rPr>
          <w:kern w:val="2"/>
          <w:szCs w:val="24"/>
        </w:rPr>
        <w:t>11</w:t>
      </w:r>
      <w:r w:rsidRPr="007C27B5">
        <w:rPr>
          <w:rFonts w:hint="eastAsia"/>
          <w:kern w:val="2"/>
          <w:szCs w:val="24"/>
        </w:rPr>
        <w:t xml:space="preserve">　逆反射标线测量仪合成不确定度评定数据</w:t>
      </w:r>
    </w:p>
    <w:tbl>
      <w:tblPr>
        <w:tblStyle w:val="af5"/>
        <w:tblW w:w="8359" w:type="dxa"/>
        <w:tblLook w:val="04A0" w:firstRow="1" w:lastRow="0" w:firstColumn="1" w:lastColumn="0" w:noHBand="0" w:noVBand="1"/>
      </w:tblPr>
      <w:tblGrid>
        <w:gridCol w:w="1173"/>
        <w:gridCol w:w="1174"/>
        <w:gridCol w:w="1174"/>
        <w:gridCol w:w="1174"/>
        <w:gridCol w:w="1174"/>
        <w:gridCol w:w="1174"/>
        <w:gridCol w:w="1316"/>
      </w:tblGrid>
      <w:tr w:rsidR="007C27B5" w:rsidRPr="007C27B5" w14:paraId="233C9FA5" w14:textId="77777777" w:rsidTr="006B3EF2">
        <w:tc>
          <w:tcPr>
            <w:tcW w:w="2347" w:type="dxa"/>
            <w:gridSpan w:val="2"/>
            <w:vAlign w:val="center"/>
          </w:tcPr>
          <w:p w14:paraId="4E646F39" w14:textId="77777777" w:rsidR="00D105D4" w:rsidRPr="007C27B5" w:rsidRDefault="00D105D4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测量几何条件</w:t>
            </w:r>
          </w:p>
        </w:tc>
        <w:tc>
          <w:tcPr>
            <w:tcW w:w="6012" w:type="dxa"/>
            <w:gridSpan w:val="5"/>
            <w:vAlign w:val="center"/>
          </w:tcPr>
          <w:p w14:paraId="7E0BBC1D" w14:textId="0D13FC11" w:rsidR="00D105D4" w:rsidRPr="007C27B5" w:rsidRDefault="00D105D4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bCs/>
                <w:szCs w:val="18"/>
              </w:rPr>
              <w:t>逆反射亮度系数值</w:t>
            </w:r>
            <w:r w:rsidRPr="007C27B5">
              <w:rPr>
                <w:bCs/>
                <w:szCs w:val="18"/>
              </w:rPr>
              <w:t>(mcd·m</w:t>
            </w:r>
            <w:r w:rsidRPr="007C27B5">
              <w:rPr>
                <w:bCs/>
                <w:szCs w:val="18"/>
                <w:vertAlign w:val="superscript"/>
              </w:rPr>
              <w:t>-2</w:t>
            </w:r>
            <w:r w:rsidRPr="007C27B5">
              <w:rPr>
                <w:bCs/>
                <w:szCs w:val="18"/>
              </w:rPr>
              <w:t>•lx</w:t>
            </w:r>
            <w:r w:rsidRPr="007C27B5">
              <w:rPr>
                <w:bCs/>
                <w:szCs w:val="18"/>
                <w:vertAlign w:val="superscript"/>
              </w:rPr>
              <w:t>-1</w:t>
            </w:r>
            <w:r w:rsidRPr="007C27B5">
              <w:rPr>
                <w:bCs/>
                <w:szCs w:val="18"/>
              </w:rPr>
              <w:t>)</w:t>
            </w:r>
          </w:p>
        </w:tc>
      </w:tr>
      <w:tr w:rsidR="007C27B5" w:rsidRPr="007C27B5" w14:paraId="2D64926F" w14:textId="77777777" w:rsidTr="006B3EF2">
        <w:tc>
          <w:tcPr>
            <w:tcW w:w="1173" w:type="dxa"/>
            <w:vAlign w:val="center"/>
          </w:tcPr>
          <w:p w14:paraId="67C54133" w14:textId="77777777" w:rsidR="00D105D4" w:rsidRPr="007C27B5" w:rsidRDefault="00D105D4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观测角</w:t>
            </w:r>
          </w:p>
        </w:tc>
        <w:tc>
          <w:tcPr>
            <w:tcW w:w="1174" w:type="dxa"/>
            <w:vAlign w:val="center"/>
          </w:tcPr>
          <w:p w14:paraId="15632D94" w14:textId="77777777" w:rsidR="00D105D4" w:rsidRPr="007C27B5" w:rsidRDefault="00D105D4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入射角</w:t>
            </w:r>
          </w:p>
        </w:tc>
        <w:tc>
          <w:tcPr>
            <w:tcW w:w="1174" w:type="dxa"/>
            <w:vAlign w:val="center"/>
          </w:tcPr>
          <w:p w14:paraId="18D83766" w14:textId="77777777" w:rsidR="00D105D4" w:rsidRPr="007C27B5" w:rsidRDefault="00D105D4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标称值</w:t>
            </w:r>
          </w:p>
        </w:tc>
        <w:tc>
          <w:tcPr>
            <w:tcW w:w="1174" w:type="dxa"/>
            <w:vAlign w:val="center"/>
          </w:tcPr>
          <w:p w14:paraId="39D1F31C" w14:textId="77777777" w:rsidR="00D105D4" w:rsidRPr="007C27B5" w:rsidRDefault="00D105D4" w:rsidP="00A41723">
            <w:pPr>
              <w:spacing w:line="312" w:lineRule="auto"/>
              <w:jc w:val="center"/>
              <w:rPr>
                <w:szCs w:val="21"/>
              </w:rPr>
            </w:pPr>
            <m:oMath>
              <m:r>
                <w:rPr>
                  <w:rFonts w:ascii="Cambria Math" w:hAnsi="Cambria Math"/>
                  <w:szCs w:val="21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0</m:t>
                      </m:r>
                    </m:sub>
                  </m:sSub>
                </m:e>
              </m:d>
            </m:oMath>
            <w:r w:rsidRPr="007C27B5">
              <w:rPr>
                <w:szCs w:val="21"/>
              </w:rPr>
              <w:t>引入的不确定度</w:t>
            </w:r>
          </w:p>
        </w:tc>
        <w:tc>
          <w:tcPr>
            <w:tcW w:w="1174" w:type="dxa"/>
            <w:vAlign w:val="center"/>
          </w:tcPr>
          <w:p w14:paraId="466855B5" w14:textId="77777777" w:rsidR="00D105D4" w:rsidRPr="007C27B5" w:rsidRDefault="00D105D4" w:rsidP="00A41723">
            <w:pPr>
              <w:spacing w:line="312" w:lineRule="auto"/>
              <w:jc w:val="center"/>
              <w:rPr>
                <w:szCs w:val="21"/>
              </w:rPr>
            </w:pPr>
            <m:oMath>
              <m:r>
                <w:rPr>
                  <w:rFonts w:ascii="Cambria Math" w:hAnsi="Cambria Math"/>
                  <w:szCs w:val="21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1"/>
                    </w:rPr>
                    <m:t>R</m:t>
                  </m:r>
                </m:e>
              </m:d>
            </m:oMath>
            <w:r w:rsidRPr="007C27B5">
              <w:rPr>
                <w:szCs w:val="21"/>
              </w:rPr>
              <w:t>引入的不确定度</w:t>
            </w:r>
          </w:p>
        </w:tc>
        <w:tc>
          <w:tcPr>
            <w:tcW w:w="1174" w:type="dxa"/>
            <w:vAlign w:val="center"/>
          </w:tcPr>
          <w:p w14:paraId="2BACE71C" w14:textId="77777777" w:rsidR="00D105D4" w:rsidRPr="007C27B5" w:rsidRDefault="00D105D4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合成</w:t>
            </w:r>
          </w:p>
          <w:p w14:paraId="232AD54C" w14:textId="77777777" w:rsidR="00D105D4" w:rsidRPr="007C27B5" w:rsidRDefault="00D105D4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不确定度</w:t>
            </w:r>
          </w:p>
        </w:tc>
        <w:tc>
          <w:tcPr>
            <w:tcW w:w="1316" w:type="dxa"/>
            <w:vAlign w:val="center"/>
          </w:tcPr>
          <w:p w14:paraId="3D4579F5" w14:textId="77777777" w:rsidR="00D105D4" w:rsidRPr="007C27B5" w:rsidRDefault="00D105D4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相对合成不确定度，</w:t>
            </w:r>
            <w:r w:rsidRPr="007C27B5">
              <w:rPr>
                <w:szCs w:val="21"/>
              </w:rPr>
              <w:t>%</w:t>
            </w:r>
          </w:p>
        </w:tc>
      </w:tr>
      <w:tr w:rsidR="007C27B5" w:rsidRPr="007C27B5" w14:paraId="783FFF4D" w14:textId="77777777" w:rsidTr="006B3EF2">
        <w:tc>
          <w:tcPr>
            <w:tcW w:w="1173" w:type="dxa"/>
            <w:vAlign w:val="center"/>
          </w:tcPr>
          <w:p w14:paraId="06526B6B" w14:textId="3A2C585C" w:rsidR="00D105D4" w:rsidRPr="007C27B5" w:rsidRDefault="00D105D4" w:rsidP="00D105D4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18"/>
              </w:rPr>
              <w:t>1.05°</w:t>
            </w:r>
          </w:p>
        </w:tc>
        <w:tc>
          <w:tcPr>
            <w:tcW w:w="1174" w:type="dxa"/>
            <w:vAlign w:val="center"/>
          </w:tcPr>
          <w:p w14:paraId="22EF991A" w14:textId="77CDECD9" w:rsidR="00D105D4" w:rsidRPr="007C27B5" w:rsidRDefault="00D105D4" w:rsidP="00D105D4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18"/>
              </w:rPr>
              <w:t>88.76°</w:t>
            </w:r>
          </w:p>
        </w:tc>
        <w:tc>
          <w:tcPr>
            <w:tcW w:w="1174" w:type="dxa"/>
            <w:vAlign w:val="center"/>
          </w:tcPr>
          <w:p w14:paraId="5CD13AE2" w14:textId="1C946A35" w:rsidR="00D105D4" w:rsidRPr="007C27B5" w:rsidRDefault="00D105D4" w:rsidP="00D105D4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245.2</w:t>
            </w:r>
          </w:p>
        </w:tc>
        <w:tc>
          <w:tcPr>
            <w:tcW w:w="1174" w:type="dxa"/>
            <w:vAlign w:val="center"/>
          </w:tcPr>
          <w:p w14:paraId="61CCD208" w14:textId="4E3A796B" w:rsidR="00D105D4" w:rsidRPr="007C27B5" w:rsidRDefault="009231A6" w:rsidP="00D105D4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6.8656</w:t>
            </w:r>
          </w:p>
        </w:tc>
        <w:tc>
          <w:tcPr>
            <w:tcW w:w="1174" w:type="dxa"/>
            <w:vAlign w:val="center"/>
          </w:tcPr>
          <w:p w14:paraId="09A26642" w14:textId="717B4DEA" w:rsidR="00D105D4" w:rsidRPr="007C27B5" w:rsidRDefault="00D105D4" w:rsidP="00D105D4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18"/>
              </w:rPr>
              <w:t>0.1187</w:t>
            </w:r>
          </w:p>
        </w:tc>
        <w:tc>
          <w:tcPr>
            <w:tcW w:w="1174" w:type="dxa"/>
          </w:tcPr>
          <w:p w14:paraId="3639B44A" w14:textId="64E16A64" w:rsidR="00D105D4" w:rsidRPr="007C27B5" w:rsidRDefault="009231A6" w:rsidP="00D105D4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6.8657</w:t>
            </w:r>
          </w:p>
        </w:tc>
        <w:tc>
          <w:tcPr>
            <w:tcW w:w="1316" w:type="dxa"/>
          </w:tcPr>
          <w:p w14:paraId="5EC64B34" w14:textId="2E4A373E" w:rsidR="00D105D4" w:rsidRPr="007C27B5" w:rsidRDefault="009231A6" w:rsidP="00D105D4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2.80</w:t>
            </w:r>
          </w:p>
        </w:tc>
      </w:tr>
    </w:tbl>
    <w:p w14:paraId="1165C28C" w14:textId="77777777" w:rsidR="00D105D4" w:rsidRPr="007C27B5" w:rsidRDefault="00D105D4"/>
    <w:p w14:paraId="54653C31" w14:textId="6BF338B1" w:rsidR="003D7F25" w:rsidRPr="007C27B5" w:rsidRDefault="003D7F25" w:rsidP="003D7F25">
      <w:pPr>
        <w:spacing w:line="312" w:lineRule="auto"/>
        <w:ind w:firstLineChars="200" w:firstLine="480"/>
        <w:rPr>
          <w:sz w:val="24"/>
        </w:rPr>
      </w:pPr>
      <w:r w:rsidRPr="007C27B5">
        <w:rPr>
          <w:rFonts w:hint="eastAsia"/>
          <w:sz w:val="24"/>
        </w:rPr>
        <w:t>显然，</w:t>
      </w:r>
      <w:r w:rsidR="00047003" w:rsidRPr="007C27B5">
        <w:rPr>
          <w:rFonts w:hint="eastAsia"/>
          <w:sz w:val="24"/>
        </w:rPr>
        <w:t>对于逆反射标线标测量仪，其相对合成扩展不确定度：</w:t>
      </w:r>
    </w:p>
    <w:p w14:paraId="4AC306EE" w14:textId="71E71D77" w:rsidR="003D7F25" w:rsidRPr="007C27B5" w:rsidRDefault="008A4740" w:rsidP="003D7F25">
      <w:pPr>
        <w:spacing w:line="312" w:lineRule="auto"/>
        <w:rPr>
          <w:rFonts w:ascii="宋体" w:hAnsi="宋体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rel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5.6%</m:t>
              </m:r>
              <m:r>
                <w:rPr>
                  <w:rFonts w:ascii="Cambria Math" w:hAnsi="Cambria Math"/>
                  <w:sz w:val="24"/>
                </w:rPr>
                <m:t>，</m:t>
              </m:r>
              <m:r>
                <w:rPr>
                  <w:rFonts w:ascii="Cambria Math" w:hAnsi="Cambria Math"/>
                  <w:sz w:val="24"/>
                </w:rPr>
                <m:t>R≥245.2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mcd∙</m:t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-2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lx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-1</m:t>
                      </m:r>
                    </m:sup>
                  </m:sSup>
                </m:e>
              </m:d>
            </m:e>
          </m:d>
          <m:r>
            <w:rPr>
              <w:rFonts w:ascii="Cambria Math" w:hAnsi="Cambria Math"/>
              <w:sz w:val="24"/>
            </w:rPr>
            <m:t>,k=2</m:t>
          </m:r>
        </m:oMath>
      </m:oMathPara>
    </w:p>
    <w:p w14:paraId="6CBDCD04" w14:textId="77777777" w:rsidR="009231A6" w:rsidRPr="007C27B5" w:rsidRDefault="009231A6"/>
    <w:p w14:paraId="489F0245" w14:textId="77777777" w:rsidR="006B3EF2" w:rsidRPr="007C27B5" w:rsidRDefault="006B3EF2"/>
    <w:p w14:paraId="1726DDB9" w14:textId="77777777" w:rsidR="006B3EF2" w:rsidRPr="007C27B5" w:rsidRDefault="006B3EF2"/>
    <w:p w14:paraId="4914AEB7" w14:textId="77777777" w:rsidR="006B3EF2" w:rsidRPr="007C27B5" w:rsidRDefault="006B3EF2"/>
    <w:p w14:paraId="397F7846" w14:textId="77777777" w:rsidR="006B3EF2" w:rsidRPr="007C27B5" w:rsidRDefault="006B3EF2"/>
    <w:p w14:paraId="6A35EE71" w14:textId="77777777" w:rsidR="006B3EF2" w:rsidRPr="007C27B5" w:rsidRDefault="006B3EF2"/>
    <w:p w14:paraId="1A885300" w14:textId="2FF8356C" w:rsidR="009231A6" w:rsidRPr="007C27B5" w:rsidRDefault="009231A6" w:rsidP="009231A6">
      <w:pPr>
        <w:pStyle w:val="a"/>
        <w:widowControl w:val="0"/>
        <w:numPr>
          <w:ilvl w:val="0"/>
          <w:numId w:val="0"/>
        </w:numPr>
        <w:spacing w:line="312" w:lineRule="auto"/>
        <w:rPr>
          <w:kern w:val="2"/>
          <w:szCs w:val="24"/>
        </w:rPr>
      </w:pPr>
      <w:r w:rsidRPr="007C27B5">
        <w:rPr>
          <w:kern w:val="2"/>
          <w:szCs w:val="24"/>
        </w:rPr>
        <w:t>表</w:t>
      </w:r>
      <w:r w:rsidRPr="007C27B5">
        <w:rPr>
          <w:rFonts w:hint="eastAsia"/>
          <w:kern w:val="2"/>
          <w:szCs w:val="24"/>
        </w:rPr>
        <w:t>C.</w:t>
      </w:r>
      <w:r w:rsidRPr="007C27B5">
        <w:rPr>
          <w:kern w:val="2"/>
          <w:szCs w:val="24"/>
        </w:rPr>
        <w:t>12</w:t>
      </w:r>
      <w:r w:rsidRPr="007C27B5">
        <w:rPr>
          <w:rFonts w:hint="eastAsia"/>
          <w:kern w:val="2"/>
          <w:szCs w:val="24"/>
        </w:rPr>
        <w:t xml:space="preserve">　突起路标测量仪合成不确定度评定数据</w:t>
      </w:r>
    </w:p>
    <w:tbl>
      <w:tblPr>
        <w:tblStyle w:val="af5"/>
        <w:tblW w:w="8359" w:type="dxa"/>
        <w:tblLook w:val="04A0" w:firstRow="1" w:lastRow="0" w:firstColumn="1" w:lastColumn="0" w:noHBand="0" w:noVBand="1"/>
      </w:tblPr>
      <w:tblGrid>
        <w:gridCol w:w="1173"/>
        <w:gridCol w:w="1174"/>
        <w:gridCol w:w="1174"/>
        <w:gridCol w:w="1174"/>
        <w:gridCol w:w="1174"/>
        <w:gridCol w:w="1174"/>
        <w:gridCol w:w="1316"/>
      </w:tblGrid>
      <w:tr w:rsidR="007C27B5" w:rsidRPr="007C27B5" w14:paraId="7C5E1299" w14:textId="77777777" w:rsidTr="006B3EF2">
        <w:tc>
          <w:tcPr>
            <w:tcW w:w="2347" w:type="dxa"/>
            <w:gridSpan w:val="2"/>
            <w:vAlign w:val="center"/>
          </w:tcPr>
          <w:p w14:paraId="7AE4E2CA" w14:textId="77777777" w:rsidR="009231A6" w:rsidRPr="007C27B5" w:rsidRDefault="009231A6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测量几何条件</w:t>
            </w:r>
          </w:p>
        </w:tc>
        <w:tc>
          <w:tcPr>
            <w:tcW w:w="6012" w:type="dxa"/>
            <w:gridSpan w:val="5"/>
            <w:vAlign w:val="center"/>
          </w:tcPr>
          <w:p w14:paraId="39DD5DA3" w14:textId="49EBC4FD" w:rsidR="009231A6" w:rsidRPr="007C27B5" w:rsidRDefault="009231A6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bCs/>
                <w:szCs w:val="18"/>
              </w:rPr>
              <w:t>发光强度系数值</w:t>
            </w:r>
            <w:r w:rsidRPr="007C27B5">
              <w:rPr>
                <w:bCs/>
                <w:szCs w:val="18"/>
              </w:rPr>
              <w:t>(mcd·lx</w:t>
            </w:r>
            <w:r w:rsidRPr="007C27B5">
              <w:rPr>
                <w:bCs/>
                <w:szCs w:val="18"/>
                <w:vertAlign w:val="superscript"/>
              </w:rPr>
              <w:t>-1</w:t>
            </w:r>
            <w:r w:rsidRPr="007C27B5">
              <w:rPr>
                <w:bCs/>
                <w:szCs w:val="18"/>
              </w:rPr>
              <w:t>)</w:t>
            </w:r>
          </w:p>
        </w:tc>
      </w:tr>
      <w:tr w:rsidR="007C27B5" w:rsidRPr="007C27B5" w14:paraId="5DDFA3AD" w14:textId="77777777" w:rsidTr="006B3EF2">
        <w:tc>
          <w:tcPr>
            <w:tcW w:w="1173" w:type="dxa"/>
            <w:vAlign w:val="center"/>
          </w:tcPr>
          <w:p w14:paraId="3FFC765C" w14:textId="77777777" w:rsidR="009231A6" w:rsidRPr="007C27B5" w:rsidRDefault="009231A6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观测角</w:t>
            </w:r>
          </w:p>
        </w:tc>
        <w:tc>
          <w:tcPr>
            <w:tcW w:w="1174" w:type="dxa"/>
            <w:vAlign w:val="center"/>
          </w:tcPr>
          <w:p w14:paraId="53558E26" w14:textId="77777777" w:rsidR="009231A6" w:rsidRPr="007C27B5" w:rsidRDefault="009231A6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入射角</w:t>
            </w:r>
          </w:p>
        </w:tc>
        <w:tc>
          <w:tcPr>
            <w:tcW w:w="1174" w:type="dxa"/>
            <w:vAlign w:val="center"/>
          </w:tcPr>
          <w:p w14:paraId="143B22C5" w14:textId="77777777" w:rsidR="009231A6" w:rsidRPr="007C27B5" w:rsidRDefault="009231A6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标称值</w:t>
            </w:r>
          </w:p>
        </w:tc>
        <w:tc>
          <w:tcPr>
            <w:tcW w:w="1174" w:type="dxa"/>
            <w:vAlign w:val="center"/>
          </w:tcPr>
          <w:p w14:paraId="3BB1A6AD" w14:textId="77777777" w:rsidR="009231A6" w:rsidRPr="007C27B5" w:rsidRDefault="009231A6" w:rsidP="00A41723">
            <w:pPr>
              <w:spacing w:line="312" w:lineRule="auto"/>
              <w:jc w:val="center"/>
              <w:rPr>
                <w:szCs w:val="21"/>
              </w:rPr>
            </w:pPr>
            <m:oMath>
              <m:r>
                <w:rPr>
                  <w:rFonts w:ascii="Cambria Math" w:hAnsi="Cambria Math"/>
                  <w:szCs w:val="21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0</m:t>
                      </m:r>
                    </m:sub>
                  </m:sSub>
                </m:e>
              </m:d>
            </m:oMath>
            <w:r w:rsidRPr="007C27B5">
              <w:rPr>
                <w:szCs w:val="21"/>
              </w:rPr>
              <w:t>引入的不确定度</w:t>
            </w:r>
          </w:p>
        </w:tc>
        <w:tc>
          <w:tcPr>
            <w:tcW w:w="1174" w:type="dxa"/>
            <w:vAlign w:val="center"/>
          </w:tcPr>
          <w:p w14:paraId="2953FCC9" w14:textId="77777777" w:rsidR="009231A6" w:rsidRPr="007C27B5" w:rsidRDefault="009231A6" w:rsidP="00A41723">
            <w:pPr>
              <w:spacing w:line="312" w:lineRule="auto"/>
              <w:jc w:val="center"/>
              <w:rPr>
                <w:szCs w:val="21"/>
              </w:rPr>
            </w:pPr>
            <m:oMath>
              <m:r>
                <w:rPr>
                  <w:rFonts w:ascii="Cambria Math" w:hAnsi="Cambria Math"/>
                  <w:szCs w:val="21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1"/>
                    </w:rPr>
                    <m:t>R</m:t>
                  </m:r>
                </m:e>
              </m:d>
            </m:oMath>
            <w:r w:rsidRPr="007C27B5">
              <w:rPr>
                <w:szCs w:val="21"/>
              </w:rPr>
              <w:t>引入的不确定度</w:t>
            </w:r>
          </w:p>
        </w:tc>
        <w:tc>
          <w:tcPr>
            <w:tcW w:w="1174" w:type="dxa"/>
            <w:vAlign w:val="center"/>
          </w:tcPr>
          <w:p w14:paraId="16157EDE" w14:textId="77777777" w:rsidR="009231A6" w:rsidRPr="007C27B5" w:rsidRDefault="009231A6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合成</w:t>
            </w:r>
          </w:p>
          <w:p w14:paraId="51B0C7F0" w14:textId="77777777" w:rsidR="009231A6" w:rsidRPr="007C27B5" w:rsidRDefault="009231A6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不确定度</w:t>
            </w:r>
          </w:p>
        </w:tc>
        <w:tc>
          <w:tcPr>
            <w:tcW w:w="1316" w:type="dxa"/>
            <w:vAlign w:val="center"/>
          </w:tcPr>
          <w:p w14:paraId="05F3325C" w14:textId="77777777" w:rsidR="009231A6" w:rsidRPr="007C27B5" w:rsidRDefault="009231A6" w:rsidP="00A41723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相对合成不确定度，</w:t>
            </w:r>
            <w:r w:rsidRPr="007C27B5">
              <w:rPr>
                <w:szCs w:val="21"/>
              </w:rPr>
              <w:t>%</w:t>
            </w:r>
          </w:p>
        </w:tc>
      </w:tr>
      <w:tr w:rsidR="007C27B5" w:rsidRPr="007C27B5" w14:paraId="7852AA0F" w14:textId="77777777" w:rsidTr="006B3EF2">
        <w:tc>
          <w:tcPr>
            <w:tcW w:w="1173" w:type="dxa"/>
            <w:vMerge w:val="restart"/>
            <w:vAlign w:val="center"/>
          </w:tcPr>
          <w:p w14:paraId="6796FCC9" w14:textId="764AE5C2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18"/>
              </w:rPr>
              <w:t>0.2°</w:t>
            </w:r>
          </w:p>
        </w:tc>
        <w:tc>
          <w:tcPr>
            <w:tcW w:w="1174" w:type="dxa"/>
            <w:vAlign w:val="center"/>
          </w:tcPr>
          <w:p w14:paraId="266C9C2A" w14:textId="40280E4E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18"/>
              </w:rPr>
              <w:t>0°</w:t>
            </w:r>
          </w:p>
        </w:tc>
        <w:tc>
          <w:tcPr>
            <w:tcW w:w="1174" w:type="dxa"/>
            <w:vAlign w:val="center"/>
          </w:tcPr>
          <w:p w14:paraId="2FAFB560" w14:textId="23C5EB57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890.6</w:t>
            </w:r>
          </w:p>
        </w:tc>
        <w:tc>
          <w:tcPr>
            <w:tcW w:w="1174" w:type="dxa"/>
          </w:tcPr>
          <w:p w14:paraId="02CDED9C" w14:textId="128F9ACF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t>22.7103</w:t>
            </w:r>
          </w:p>
        </w:tc>
        <w:tc>
          <w:tcPr>
            <w:tcW w:w="1174" w:type="dxa"/>
            <w:vAlign w:val="center"/>
          </w:tcPr>
          <w:p w14:paraId="312122F5" w14:textId="0B86FE74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18"/>
              </w:rPr>
              <w:t>0.0289</w:t>
            </w:r>
          </w:p>
        </w:tc>
        <w:tc>
          <w:tcPr>
            <w:tcW w:w="1174" w:type="dxa"/>
            <w:vAlign w:val="center"/>
          </w:tcPr>
          <w:p w14:paraId="5F46EE11" w14:textId="11CEBE08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rFonts w:hint="eastAsia"/>
                <w:sz w:val="22"/>
                <w:szCs w:val="22"/>
              </w:rPr>
              <w:t>22.7103</w:t>
            </w:r>
          </w:p>
        </w:tc>
        <w:tc>
          <w:tcPr>
            <w:tcW w:w="1316" w:type="dxa"/>
            <w:vAlign w:val="center"/>
          </w:tcPr>
          <w:p w14:paraId="3F27E395" w14:textId="04E2949E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2"/>
              </w:rPr>
              <w:t>2.55%</w:t>
            </w:r>
          </w:p>
        </w:tc>
      </w:tr>
      <w:tr w:rsidR="007C27B5" w:rsidRPr="007C27B5" w14:paraId="26444EF5" w14:textId="77777777" w:rsidTr="00445BF8">
        <w:tc>
          <w:tcPr>
            <w:tcW w:w="1173" w:type="dxa"/>
            <w:vMerge/>
            <w:vAlign w:val="center"/>
          </w:tcPr>
          <w:p w14:paraId="165306F9" w14:textId="77777777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0A3F4C50" w14:textId="79966349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18"/>
              </w:rPr>
              <w:t>20°</w:t>
            </w:r>
          </w:p>
        </w:tc>
        <w:tc>
          <w:tcPr>
            <w:tcW w:w="1174" w:type="dxa"/>
            <w:vAlign w:val="center"/>
          </w:tcPr>
          <w:p w14:paraId="395F41F9" w14:textId="5372743A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689.78</w:t>
            </w:r>
          </w:p>
        </w:tc>
        <w:tc>
          <w:tcPr>
            <w:tcW w:w="1174" w:type="dxa"/>
          </w:tcPr>
          <w:p w14:paraId="1672CE0B" w14:textId="3369C690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t>17.5894</w:t>
            </w:r>
          </w:p>
        </w:tc>
        <w:tc>
          <w:tcPr>
            <w:tcW w:w="1174" w:type="dxa"/>
          </w:tcPr>
          <w:p w14:paraId="4D5734A4" w14:textId="25B9224E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5.8377</w:t>
            </w:r>
          </w:p>
        </w:tc>
        <w:tc>
          <w:tcPr>
            <w:tcW w:w="1174" w:type="dxa"/>
            <w:vAlign w:val="center"/>
          </w:tcPr>
          <w:p w14:paraId="258B5DB5" w14:textId="435CFFB7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rFonts w:hint="eastAsia"/>
                <w:sz w:val="22"/>
                <w:szCs w:val="22"/>
              </w:rPr>
              <w:t>18.5328</w:t>
            </w:r>
          </w:p>
        </w:tc>
        <w:tc>
          <w:tcPr>
            <w:tcW w:w="1316" w:type="dxa"/>
            <w:vAlign w:val="center"/>
          </w:tcPr>
          <w:p w14:paraId="6E96B255" w14:textId="4203E6FA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2"/>
              </w:rPr>
              <w:t>2.69%</w:t>
            </w:r>
          </w:p>
        </w:tc>
      </w:tr>
      <w:tr w:rsidR="007C27B5" w:rsidRPr="007C27B5" w14:paraId="20BA9DCE" w14:textId="77777777" w:rsidTr="00445BF8">
        <w:tc>
          <w:tcPr>
            <w:tcW w:w="1173" w:type="dxa"/>
            <w:vMerge/>
            <w:vAlign w:val="center"/>
          </w:tcPr>
          <w:p w14:paraId="2595CC05" w14:textId="77777777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7EC0AC70" w14:textId="5B9CD644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18"/>
              </w:rPr>
              <w:t>-20°</w:t>
            </w:r>
          </w:p>
        </w:tc>
        <w:tc>
          <w:tcPr>
            <w:tcW w:w="1174" w:type="dxa"/>
            <w:vAlign w:val="center"/>
          </w:tcPr>
          <w:p w14:paraId="40A42F9C" w14:textId="345EF98F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919.17</w:t>
            </w:r>
          </w:p>
        </w:tc>
        <w:tc>
          <w:tcPr>
            <w:tcW w:w="1174" w:type="dxa"/>
          </w:tcPr>
          <w:p w14:paraId="75C3554D" w14:textId="29D5D7E5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t>23.4388</w:t>
            </w:r>
          </w:p>
        </w:tc>
        <w:tc>
          <w:tcPr>
            <w:tcW w:w="1174" w:type="dxa"/>
          </w:tcPr>
          <w:p w14:paraId="61AC5ECF" w14:textId="3D68F823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1"/>
              </w:rPr>
              <w:t>17.0910</w:t>
            </w:r>
          </w:p>
        </w:tc>
        <w:tc>
          <w:tcPr>
            <w:tcW w:w="1174" w:type="dxa"/>
            <w:vAlign w:val="center"/>
          </w:tcPr>
          <w:p w14:paraId="2CBE2482" w14:textId="3E63379C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rFonts w:hint="eastAsia"/>
                <w:sz w:val="22"/>
                <w:szCs w:val="22"/>
              </w:rPr>
              <w:t>29.008</w:t>
            </w:r>
            <w:r w:rsidRPr="007C27B5">
              <w:rPr>
                <w:sz w:val="22"/>
                <w:szCs w:val="22"/>
              </w:rPr>
              <w:t>3</w:t>
            </w:r>
          </w:p>
        </w:tc>
        <w:tc>
          <w:tcPr>
            <w:tcW w:w="1316" w:type="dxa"/>
            <w:vAlign w:val="center"/>
          </w:tcPr>
          <w:p w14:paraId="158B6BFE" w14:textId="0D702DE1" w:rsidR="004D22B9" w:rsidRPr="007C27B5" w:rsidRDefault="004D22B9" w:rsidP="004D22B9">
            <w:pPr>
              <w:spacing w:line="312" w:lineRule="auto"/>
              <w:jc w:val="center"/>
              <w:rPr>
                <w:szCs w:val="21"/>
              </w:rPr>
            </w:pPr>
            <w:r w:rsidRPr="007C27B5">
              <w:rPr>
                <w:szCs w:val="22"/>
              </w:rPr>
              <w:t>3.16%</w:t>
            </w:r>
          </w:p>
        </w:tc>
      </w:tr>
    </w:tbl>
    <w:p w14:paraId="07E51D66" w14:textId="77777777" w:rsidR="00D105D4" w:rsidRPr="007C27B5" w:rsidRDefault="00D105D4"/>
    <w:p w14:paraId="6A582A06" w14:textId="6E9F2E59" w:rsidR="003D7F25" w:rsidRPr="007C27B5" w:rsidRDefault="003D7F25" w:rsidP="003D7F25">
      <w:pPr>
        <w:spacing w:line="312" w:lineRule="auto"/>
        <w:ind w:firstLineChars="200" w:firstLine="480"/>
        <w:rPr>
          <w:sz w:val="24"/>
        </w:rPr>
      </w:pPr>
      <w:r w:rsidRPr="007C27B5">
        <w:rPr>
          <w:rFonts w:hint="eastAsia"/>
          <w:sz w:val="24"/>
        </w:rPr>
        <w:t>显然，</w:t>
      </w:r>
      <w:r w:rsidR="00047003" w:rsidRPr="007C27B5">
        <w:rPr>
          <w:rFonts w:hint="eastAsia"/>
          <w:sz w:val="24"/>
        </w:rPr>
        <w:t>对于突起路标测量仪，其相对合成扩展不确定度：</w:t>
      </w:r>
    </w:p>
    <w:p w14:paraId="5351065D" w14:textId="25618B40" w:rsidR="003D7F25" w:rsidRPr="007C27B5" w:rsidRDefault="008A4740" w:rsidP="003D7F25">
      <w:pPr>
        <w:spacing w:line="312" w:lineRule="auto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rel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</w:rPr>
                      <m:t>5.10%</m:t>
                    </m:r>
                    <m:r>
                      <w:rPr>
                        <w:rFonts w:ascii="Cambria Math" w:hAnsi="Cambria Math"/>
                        <w:sz w:val="24"/>
                      </w:rPr>
                      <m:t>，</m:t>
                    </m:r>
                    <m:r>
                      <w:rPr>
                        <w:rFonts w:ascii="Cambria Math" w:hAnsi="Cambria Math"/>
                        <w:sz w:val="24"/>
                      </w:rPr>
                      <m:t>R=919.17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mcd∙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lx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-1</m:t>
                            </m:r>
                          </m:sup>
                        </m:sSup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</w:rPr>
                      <m:t>5.38%</m:t>
                    </m:r>
                    <m:r>
                      <w:rPr>
                        <w:rFonts w:ascii="Cambria Math" w:hAnsi="Cambria Math"/>
                        <w:sz w:val="24"/>
                      </w:rPr>
                      <m:t>，</m:t>
                    </m:r>
                    <m:r>
                      <w:rPr>
                        <w:rFonts w:ascii="Cambria Math" w:hAnsi="Cambria Math"/>
                        <w:sz w:val="24"/>
                      </w:rPr>
                      <m:t>R=890.6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mcd∙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lx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-1</m:t>
                            </m:r>
                          </m:sup>
                        </m:sSup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</w:rPr>
                      <m:t>6.32%</m:t>
                    </m:r>
                    <m:r>
                      <w:rPr>
                        <w:rFonts w:ascii="Cambria Math" w:hAnsi="Cambria Math"/>
                        <w:sz w:val="24"/>
                      </w:rPr>
                      <m:t>，</m:t>
                    </m:r>
                    <m:r>
                      <w:rPr>
                        <w:rFonts w:ascii="Cambria Math" w:hAnsi="Cambria Math"/>
                        <w:sz w:val="24"/>
                      </w:rPr>
                      <m:t>R=689.78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mcd∙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lx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-1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  <w:sz w:val="24"/>
            </w:rPr>
            <m:t>,k=2</m:t>
          </m:r>
        </m:oMath>
      </m:oMathPara>
    </w:p>
    <w:p w14:paraId="7BA58FCB" w14:textId="77777777" w:rsidR="00D105D4" w:rsidRPr="007C27B5" w:rsidRDefault="00D105D4"/>
    <w:p w14:paraId="61D72852" w14:textId="77777777" w:rsidR="00D105D4" w:rsidRPr="007C27B5" w:rsidRDefault="00D105D4"/>
    <w:p w14:paraId="4A866926" w14:textId="747D0185" w:rsidR="002D2EC2" w:rsidRPr="007C27B5" w:rsidRDefault="005B7A3A" w:rsidP="00047003">
      <w:r w:rsidRPr="007C27B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409468" wp14:editId="02C92EB3">
                <wp:simplePos x="0" y="0"/>
                <wp:positionH relativeFrom="column">
                  <wp:posOffset>1828800</wp:posOffset>
                </wp:positionH>
                <wp:positionV relativeFrom="paragraph">
                  <wp:posOffset>360045</wp:posOffset>
                </wp:positionV>
                <wp:extent cx="2171700" cy="0"/>
                <wp:effectExtent l="7620" t="9525" r="11430" b="952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3F8E1AE4" id="Line 16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8.35pt" to="31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dK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"/>
            </w:pict>
          </mc:Fallback>
        </mc:AlternateContent>
      </w:r>
    </w:p>
    <w:sectPr w:rsidR="002D2EC2" w:rsidRPr="007C27B5">
      <w:footerReference w:type="default" r:id="rId19"/>
      <w:pgSz w:w="11906" w:h="16838"/>
      <w:pgMar w:top="1134" w:right="1797" w:bottom="1134" w:left="1797" w:header="851" w:footer="992" w:gutter="0"/>
      <w:pgNumType w:start="1" w:chapStyle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B4385" w14:textId="77777777" w:rsidR="00F50237" w:rsidRDefault="00F50237"/>
    <w:p w14:paraId="074A0981" w14:textId="77777777" w:rsidR="00F50237" w:rsidRDefault="00F50237">
      <w:r>
        <w:separator/>
      </w:r>
    </w:p>
  </w:endnote>
  <w:endnote w:type="continuationSeparator" w:id="0">
    <w:p w14:paraId="516200E1" w14:textId="77777777" w:rsidR="00F50237" w:rsidRDefault="00F50237"/>
    <w:p w14:paraId="37C88CC8" w14:textId="77777777" w:rsidR="00F50237" w:rsidRDefault="00F5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Lingoes Unicode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B9666" w14:textId="77777777" w:rsidR="008A4740" w:rsidRDefault="008A4740">
    <w:pPr>
      <w:rPr>
        <w:rFonts w:ascii="黑体" w:eastAsia="黑体"/>
        <w:szCs w:val="21"/>
      </w:rPr>
    </w:pPr>
  </w:p>
  <w:p w14:paraId="6E059DAB" w14:textId="77777777" w:rsidR="008A4740" w:rsidRDefault="008A4740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02873" w14:textId="77777777" w:rsidR="008A4740" w:rsidRDefault="008A4740"/>
  <w:p w14:paraId="2CECAF3A" w14:textId="77777777" w:rsidR="008A4740" w:rsidRDefault="008A4740">
    <w:pPr>
      <w:pStyle w:val="a4"/>
      <w:jc w:val="center"/>
    </w:pPr>
    <w:r>
      <w:fldChar w:fldCharType="begin"/>
    </w:r>
    <w:r>
      <w:instrText xml:space="preserve"> PAGE   \* MERGEFORMAT </w:instrText>
    </w:r>
    <w:r>
      <w:rPr>
        <w:noProof/>
      </w:rPr>
      <w:instrText>2</w:instrText>
    </w:r>
    <w:r w:rsidRPr="00947B9E">
      <w:rPr>
        <w:noProof/>
        <w:lang w:val="zh-CN"/>
      </w:rPr>
      <w:instrText>2</w:instrTex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677FA" w14:textId="2A05E782" w:rsidR="008A4740" w:rsidRPr="00CB5E28" w:rsidRDefault="008A4740" w:rsidP="00CB5E28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14267" w14:textId="77777777" w:rsidR="008A4740" w:rsidRDefault="008A474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Pr="00E32438">
      <w:rPr>
        <w:noProof/>
        <w:lang w:val="zh-CN"/>
      </w:rPr>
      <w:t>3</w:t>
    </w:r>
    <w:r>
      <w:fldChar w:fldCharType="end"/>
    </w:r>
  </w:p>
  <w:p w14:paraId="6D6D534A" w14:textId="77777777" w:rsidR="008A4740" w:rsidRDefault="008A474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BCE8C" w14:textId="77777777" w:rsidR="008A4740" w:rsidRDefault="008A4740">
    <w:pPr>
      <w:rPr>
        <w:rFonts w:ascii="黑体" w:eastAsia="黑体"/>
        <w:szCs w:val="21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6868865"/>
      <w:docPartObj>
        <w:docPartGallery w:val="Page Numbers (Bottom of Page)"/>
        <w:docPartUnique/>
      </w:docPartObj>
    </w:sdtPr>
    <w:sdtContent>
      <w:p w14:paraId="636FF31D" w14:textId="2F70C326" w:rsidR="008A4740" w:rsidRPr="00CB5E28" w:rsidRDefault="008A4740" w:rsidP="00CB5E28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78C" w:rsidRPr="00FA278C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6DABF" w14:textId="79DC2C8B" w:rsidR="008A4740" w:rsidRDefault="008A4740" w:rsidP="00CB5E28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FA278C" w:rsidRPr="00FA278C">
      <w:rPr>
        <w:noProof/>
        <w:lang w:val="zh-CN"/>
      </w:rPr>
      <w:t>I</w:t>
    </w:r>
    <w:r>
      <w:fldChar w:fldCharType="end"/>
    </w:r>
  </w:p>
  <w:p w14:paraId="7DC29D5C" w14:textId="77777777" w:rsidR="008A4740" w:rsidRDefault="008A474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5242811"/>
      <w:docPartObj>
        <w:docPartGallery w:val="Page Numbers (Bottom of Page)"/>
        <w:docPartUnique/>
      </w:docPartObj>
    </w:sdtPr>
    <w:sdtContent>
      <w:p w14:paraId="576ACE17" w14:textId="14BBF7B4" w:rsidR="008A4740" w:rsidRDefault="008A4740" w:rsidP="00CB5E28">
        <w:pPr>
          <w:pStyle w:val="a4"/>
          <w:jc w:val="right"/>
          <w:rPr>
            <w:rStyle w:val="a5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78C" w:rsidRPr="00FA278C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FDD72" w14:textId="77777777" w:rsidR="00F50237" w:rsidRDefault="00F50237" w:rsidP="003A6E35">
      <w:pPr>
        <w:spacing w:beforeLines="50" w:before="120" w:line="360" w:lineRule="auto"/>
      </w:pPr>
    </w:p>
    <w:p w14:paraId="668F243F" w14:textId="77777777" w:rsidR="00F50237" w:rsidRDefault="00F50237">
      <w:r>
        <w:separator/>
      </w:r>
    </w:p>
  </w:footnote>
  <w:footnote w:type="continuationSeparator" w:id="0">
    <w:p w14:paraId="5650BC66" w14:textId="77777777" w:rsidR="00F50237" w:rsidRDefault="00F50237"/>
    <w:p w14:paraId="72587329" w14:textId="77777777" w:rsidR="00F50237" w:rsidRDefault="00F50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6C47E" w14:textId="7A4CA717" w:rsidR="008A4740" w:rsidRPr="006F4190" w:rsidRDefault="008A4740" w:rsidP="006F4190">
    <w:pPr>
      <w:pStyle w:val="a6"/>
      <w:rPr>
        <w:sz w:val="21"/>
      </w:rPr>
    </w:pPr>
    <w:r w:rsidRPr="006F4190">
      <w:rPr>
        <w:rFonts w:hint="eastAsia"/>
        <w:sz w:val="21"/>
      </w:rPr>
      <w:t xml:space="preserve">JJF </w:t>
    </w:r>
    <w:r w:rsidRPr="006F4190">
      <w:rPr>
        <w:sz w:val="21"/>
      </w:rPr>
      <w:t>XXXX-201X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4EC11" w14:textId="77777777" w:rsidR="008A4740" w:rsidRPr="00285DDB" w:rsidRDefault="008A4740" w:rsidP="00893DDE">
    <w:pPr>
      <w:pStyle w:val="a6"/>
      <w:rPr>
        <w:rFonts w:ascii="黑体" w:eastAsia="黑体" w:hAnsi="黑体"/>
      </w:rPr>
    </w:pPr>
    <w:r w:rsidRPr="00285DDB">
      <w:rPr>
        <w:rFonts w:ascii="黑体" w:eastAsia="黑体" w:hAnsi="黑体" w:hint="eastAsia"/>
      </w:rPr>
      <w:t xml:space="preserve">JJF </w:t>
    </w:r>
    <w:r w:rsidRPr="00285DDB">
      <w:rPr>
        <w:rFonts w:ascii="黑体" w:eastAsia="黑体" w:hAnsi="黑体"/>
      </w:rPr>
      <w:t>XXXX-</w:t>
    </w:r>
    <w:r w:rsidRPr="00285DDB">
      <w:rPr>
        <w:rFonts w:ascii="黑体" w:eastAsia="黑体" w:hAnsi="黑体" w:hint="eastAsia"/>
      </w:rPr>
      <w:t>20</w:t>
    </w:r>
    <w:r w:rsidRPr="00285DDB">
      <w:rPr>
        <w:rFonts w:ascii="黑体" w:eastAsia="黑体" w:hAnsi="黑体"/>
      </w:rPr>
      <w:t>1X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F283C" w14:textId="77777777" w:rsidR="008A4740" w:rsidRDefault="008A4740" w:rsidP="005E2DCC">
    <w:pPr>
      <w:pStyle w:val="a6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09A4D" w14:textId="77777777" w:rsidR="008A4740" w:rsidRDefault="008A4740" w:rsidP="005E2DCC">
    <w:pPr>
      <w:pBdr>
        <w:bottom w:val="single" w:sz="4" w:space="1" w:color="auto"/>
      </w:pBdr>
      <w:jc w:val="center"/>
    </w:pPr>
    <w:r>
      <w:rPr>
        <w:rFonts w:hint="eastAsia"/>
      </w:rPr>
      <w:t xml:space="preserve">JJF </w:t>
    </w:r>
    <w:r>
      <w:t>XXXX-</w:t>
    </w:r>
    <w:r>
      <w:rPr>
        <w:rFonts w:hint="eastAsia"/>
      </w:rPr>
      <w:t>201X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E6415"/>
    <w:multiLevelType w:val="hybridMultilevel"/>
    <w:tmpl w:val="96FEF31E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17A951F3"/>
    <w:multiLevelType w:val="hybridMultilevel"/>
    <w:tmpl w:val="2A822716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21277FA7"/>
    <w:multiLevelType w:val="hybridMultilevel"/>
    <w:tmpl w:val="13225A7E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23367B96"/>
    <w:multiLevelType w:val="hybridMultilevel"/>
    <w:tmpl w:val="CE3EB886"/>
    <w:lvl w:ilvl="0" w:tplc="37701686">
      <w:start w:val="1"/>
      <w:numFmt w:val="lowerLetter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277446B8"/>
    <w:multiLevelType w:val="hybridMultilevel"/>
    <w:tmpl w:val="6AB6596C"/>
    <w:lvl w:ilvl="0" w:tplc="AE22E222">
      <w:start w:val="1"/>
      <w:numFmt w:val="decimal"/>
      <w:lvlText w:val="%1."/>
      <w:lvlJc w:val="center"/>
      <w:pPr>
        <w:tabs>
          <w:tab w:val="num" w:pos="648"/>
        </w:tabs>
        <w:ind w:left="420" w:hanging="132"/>
      </w:pPr>
      <w:rPr>
        <w:rFonts w:hint="eastAsia"/>
      </w:rPr>
    </w:lvl>
    <w:lvl w:ilvl="1" w:tplc="371CB814">
      <w:start w:val="1"/>
      <w:numFmt w:val="lowerLetter"/>
      <w:lvlText w:val="%2）"/>
      <w:lvlJc w:val="left"/>
      <w:pPr>
        <w:tabs>
          <w:tab w:val="num" w:pos="454"/>
        </w:tabs>
        <w:ind w:left="454" w:hanging="454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A01304B"/>
    <w:multiLevelType w:val="hybridMultilevel"/>
    <w:tmpl w:val="DFAA316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2B8248B9"/>
    <w:multiLevelType w:val="hybridMultilevel"/>
    <w:tmpl w:val="4ACCD11E"/>
    <w:lvl w:ilvl="0" w:tplc="6512F95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C1274FF"/>
    <w:multiLevelType w:val="hybridMultilevel"/>
    <w:tmpl w:val="6A9A04E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D943BB"/>
    <w:multiLevelType w:val="hybridMultilevel"/>
    <w:tmpl w:val="7638AC7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8A070C0"/>
    <w:multiLevelType w:val="hybridMultilevel"/>
    <w:tmpl w:val="CE3EB886"/>
    <w:lvl w:ilvl="0" w:tplc="37701686">
      <w:start w:val="1"/>
      <w:numFmt w:val="lowerLetter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B7A53EE"/>
    <w:multiLevelType w:val="hybridMultilevel"/>
    <w:tmpl w:val="FDDC69F4"/>
    <w:lvl w:ilvl="0" w:tplc="37701686">
      <w:start w:val="1"/>
      <w:numFmt w:val="lowerLetter"/>
      <w:lvlText w:val="%1."/>
      <w:lvlJc w:val="left"/>
      <w:pPr>
        <w:tabs>
          <w:tab w:val="num" w:pos="927"/>
        </w:tabs>
        <w:ind w:left="420" w:firstLine="14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F9971AB"/>
    <w:multiLevelType w:val="hybridMultilevel"/>
    <w:tmpl w:val="FDDC69F4"/>
    <w:lvl w:ilvl="0" w:tplc="37701686">
      <w:start w:val="1"/>
      <w:numFmt w:val="lowerLetter"/>
      <w:lvlText w:val="%1."/>
      <w:lvlJc w:val="left"/>
      <w:pPr>
        <w:tabs>
          <w:tab w:val="num" w:pos="927"/>
        </w:tabs>
        <w:ind w:left="420" w:firstLine="14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35A5D4D"/>
    <w:multiLevelType w:val="hybridMultilevel"/>
    <w:tmpl w:val="C00414F8"/>
    <w:lvl w:ilvl="0" w:tplc="E6387A42">
      <w:start w:val="1"/>
      <w:numFmt w:val="chineseCountingThousand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44C20C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57C2AF5"/>
    <w:multiLevelType w:val="multilevel"/>
    <w:tmpl w:val="9BA69D4C"/>
    <w:lvl w:ilvl="0">
      <w:start w:val="1"/>
      <w:numFmt w:val="decimal"/>
      <w:pStyle w:val="a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4">
    <w:nsid w:val="5DDF0F44"/>
    <w:multiLevelType w:val="hybridMultilevel"/>
    <w:tmpl w:val="BC86D8D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C6D3A7D"/>
    <w:multiLevelType w:val="hybridMultilevel"/>
    <w:tmpl w:val="2126FDF4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15"/>
  </w:num>
  <w:num w:numId="8">
    <w:abstractNumId w:val="3"/>
  </w:num>
  <w:num w:numId="9">
    <w:abstractNumId w:val="0"/>
  </w:num>
  <w:num w:numId="10">
    <w:abstractNumId w:val="5"/>
  </w:num>
  <w:num w:numId="11">
    <w:abstractNumId w:val="8"/>
  </w:num>
  <w:num w:numId="12">
    <w:abstractNumId w:val="14"/>
  </w:num>
  <w:num w:numId="13">
    <w:abstractNumId w:val="11"/>
  </w:num>
  <w:num w:numId="14">
    <w:abstractNumId w:val="7"/>
  </w:num>
  <w:num w:numId="15">
    <w:abstractNumId w:val="13"/>
  </w:num>
  <w:num w:numId="16">
    <w:abstractNumId w:val="9"/>
  </w:num>
  <w:num w:numId="17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823"/>
    <w:rsid w:val="0000513D"/>
    <w:rsid w:val="000071E9"/>
    <w:rsid w:val="0001263A"/>
    <w:rsid w:val="00034720"/>
    <w:rsid w:val="00042507"/>
    <w:rsid w:val="00042823"/>
    <w:rsid w:val="000446BF"/>
    <w:rsid w:val="00047003"/>
    <w:rsid w:val="00051069"/>
    <w:rsid w:val="0007216F"/>
    <w:rsid w:val="000751D7"/>
    <w:rsid w:val="000825E0"/>
    <w:rsid w:val="00091080"/>
    <w:rsid w:val="0009518E"/>
    <w:rsid w:val="00095B2F"/>
    <w:rsid w:val="00096950"/>
    <w:rsid w:val="000A20D4"/>
    <w:rsid w:val="000A7A17"/>
    <w:rsid w:val="000B24B5"/>
    <w:rsid w:val="000B6160"/>
    <w:rsid w:val="000C1045"/>
    <w:rsid w:val="000C1501"/>
    <w:rsid w:val="000C1823"/>
    <w:rsid w:val="000C4335"/>
    <w:rsid w:val="000C653E"/>
    <w:rsid w:val="000D7565"/>
    <w:rsid w:val="000D75BF"/>
    <w:rsid w:val="000E0399"/>
    <w:rsid w:val="000E05F4"/>
    <w:rsid w:val="000E1112"/>
    <w:rsid w:val="000F12C7"/>
    <w:rsid w:val="000F28E1"/>
    <w:rsid w:val="00100150"/>
    <w:rsid w:val="00101D2A"/>
    <w:rsid w:val="00103574"/>
    <w:rsid w:val="001062C5"/>
    <w:rsid w:val="00107BB7"/>
    <w:rsid w:val="0011452B"/>
    <w:rsid w:val="00115A39"/>
    <w:rsid w:val="00121D37"/>
    <w:rsid w:val="0012317B"/>
    <w:rsid w:val="001331EA"/>
    <w:rsid w:val="00133968"/>
    <w:rsid w:val="001416FD"/>
    <w:rsid w:val="00150A11"/>
    <w:rsid w:val="001519B6"/>
    <w:rsid w:val="00152B61"/>
    <w:rsid w:val="00153EA9"/>
    <w:rsid w:val="00161F45"/>
    <w:rsid w:val="00167BB6"/>
    <w:rsid w:val="00174EA3"/>
    <w:rsid w:val="00174F32"/>
    <w:rsid w:val="00174FCB"/>
    <w:rsid w:val="001760C8"/>
    <w:rsid w:val="0018672C"/>
    <w:rsid w:val="0019173E"/>
    <w:rsid w:val="00193ED0"/>
    <w:rsid w:val="001947F0"/>
    <w:rsid w:val="001A1F3B"/>
    <w:rsid w:val="001A34FF"/>
    <w:rsid w:val="001A726F"/>
    <w:rsid w:val="001A7A08"/>
    <w:rsid w:val="001B6E98"/>
    <w:rsid w:val="001C0C4A"/>
    <w:rsid w:val="001C41C1"/>
    <w:rsid w:val="001E0EAE"/>
    <w:rsid w:val="001E48DC"/>
    <w:rsid w:val="001E62ED"/>
    <w:rsid w:val="001E7989"/>
    <w:rsid w:val="001F67F3"/>
    <w:rsid w:val="00201C26"/>
    <w:rsid w:val="00206CA6"/>
    <w:rsid w:val="002070D8"/>
    <w:rsid w:val="00211AA3"/>
    <w:rsid w:val="00214EA3"/>
    <w:rsid w:val="00215807"/>
    <w:rsid w:val="002208E9"/>
    <w:rsid w:val="002230BD"/>
    <w:rsid w:val="002241D6"/>
    <w:rsid w:val="0022634D"/>
    <w:rsid w:val="00231A65"/>
    <w:rsid w:val="00232CF0"/>
    <w:rsid w:val="00240B0B"/>
    <w:rsid w:val="002458BD"/>
    <w:rsid w:val="00246607"/>
    <w:rsid w:val="00246DF8"/>
    <w:rsid w:val="00252778"/>
    <w:rsid w:val="00257E88"/>
    <w:rsid w:val="00265381"/>
    <w:rsid w:val="00265A81"/>
    <w:rsid w:val="0027295B"/>
    <w:rsid w:val="002746E3"/>
    <w:rsid w:val="00285DDB"/>
    <w:rsid w:val="002925EC"/>
    <w:rsid w:val="00293F2D"/>
    <w:rsid w:val="00295D4F"/>
    <w:rsid w:val="0029634D"/>
    <w:rsid w:val="00297EAA"/>
    <w:rsid w:val="002A6568"/>
    <w:rsid w:val="002B2764"/>
    <w:rsid w:val="002D2EC2"/>
    <w:rsid w:val="002D4FF4"/>
    <w:rsid w:val="002E702B"/>
    <w:rsid w:val="002F376E"/>
    <w:rsid w:val="002F4165"/>
    <w:rsid w:val="002F5033"/>
    <w:rsid w:val="002F572B"/>
    <w:rsid w:val="0030260A"/>
    <w:rsid w:val="00306A0B"/>
    <w:rsid w:val="00311064"/>
    <w:rsid w:val="003116F0"/>
    <w:rsid w:val="0031521C"/>
    <w:rsid w:val="00315B11"/>
    <w:rsid w:val="00316AED"/>
    <w:rsid w:val="00320C9C"/>
    <w:rsid w:val="003311E2"/>
    <w:rsid w:val="00347859"/>
    <w:rsid w:val="00347A8C"/>
    <w:rsid w:val="00351C93"/>
    <w:rsid w:val="00354EE6"/>
    <w:rsid w:val="00363368"/>
    <w:rsid w:val="00364F7E"/>
    <w:rsid w:val="003657D8"/>
    <w:rsid w:val="00370144"/>
    <w:rsid w:val="003708AE"/>
    <w:rsid w:val="00383178"/>
    <w:rsid w:val="003846D7"/>
    <w:rsid w:val="00394F90"/>
    <w:rsid w:val="003A0E28"/>
    <w:rsid w:val="003A20DC"/>
    <w:rsid w:val="003A6E35"/>
    <w:rsid w:val="003A7705"/>
    <w:rsid w:val="003B18E5"/>
    <w:rsid w:val="003C74BD"/>
    <w:rsid w:val="003D7F25"/>
    <w:rsid w:val="003E0191"/>
    <w:rsid w:val="003E4AE9"/>
    <w:rsid w:val="003F2642"/>
    <w:rsid w:val="003F345D"/>
    <w:rsid w:val="003F3CD5"/>
    <w:rsid w:val="003F45B8"/>
    <w:rsid w:val="003F7E25"/>
    <w:rsid w:val="00401271"/>
    <w:rsid w:val="00403257"/>
    <w:rsid w:val="0040378D"/>
    <w:rsid w:val="00417ABC"/>
    <w:rsid w:val="00420421"/>
    <w:rsid w:val="00421BB5"/>
    <w:rsid w:val="00421D25"/>
    <w:rsid w:val="0042211E"/>
    <w:rsid w:val="004305F5"/>
    <w:rsid w:val="00430ED4"/>
    <w:rsid w:val="004317B9"/>
    <w:rsid w:val="0043630B"/>
    <w:rsid w:val="004411EA"/>
    <w:rsid w:val="00445BF8"/>
    <w:rsid w:val="004536D6"/>
    <w:rsid w:val="00453B73"/>
    <w:rsid w:val="004565FE"/>
    <w:rsid w:val="00463D1C"/>
    <w:rsid w:val="00465423"/>
    <w:rsid w:val="00466147"/>
    <w:rsid w:val="00477648"/>
    <w:rsid w:val="00481800"/>
    <w:rsid w:val="00487519"/>
    <w:rsid w:val="00493569"/>
    <w:rsid w:val="00494BA6"/>
    <w:rsid w:val="004A4DDA"/>
    <w:rsid w:val="004B0EC3"/>
    <w:rsid w:val="004B2B80"/>
    <w:rsid w:val="004B4270"/>
    <w:rsid w:val="004B6FEB"/>
    <w:rsid w:val="004C0C83"/>
    <w:rsid w:val="004C3914"/>
    <w:rsid w:val="004C5E8F"/>
    <w:rsid w:val="004C67A1"/>
    <w:rsid w:val="004D0732"/>
    <w:rsid w:val="004D22B9"/>
    <w:rsid w:val="004D4EBF"/>
    <w:rsid w:val="004E5003"/>
    <w:rsid w:val="004F00BC"/>
    <w:rsid w:val="004F3885"/>
    <w:rsid w:val="004F3B32"/>
    <w:rsid w:val="005005FE"/>
    <w:rsid w:val="00507127"/>
    <w:rsid w:val="00513E92"/>
    <w:rsid w:val="005235C0"/>
    <w:rsid w:val="005246FF"/>
    <w:rsid w:val="005262BA"/>
    <w:rsid w:val="00533059"/>
    <w:rsid w:val="00535050"/>
    <w:rsid w:val="00536D9E"/>
    <w:rsid w:val="00545F8E"/>
    <w:rsid w:val="00546930"/>
    <w:rsid w:val="0055024F"/>
    <w:rsid w:val="00551988"/>
    <w:rsid w:val="00557171"/>
    <w:rsid w:val="00557348"/>
    <w:rsid w:val="005610EE"/>
    <w:rsid w:val="005721C1"/>
    <w:rsid w:val="00577BA3"/>
    <w:rsid w:val="005819C8"/>
    <w:rsid w:val="00594FBA"/>
    <w:rsid w:val="00597350"/>
    <w:rsid w:val="005A3B78"/>
    <w:rsid w:val="005A49D5"/>
    <w:rsid w:val="005B2D86"/>
    <w:rsid w:val="005B3B26"/>
    <w:rsid w:val="005B7A1E"/>
    <w:rsid w:val="005B7A3A"/>
    <w:rsid w:val="005C0D4D"/>
    <w:rsid w:val="005C6846"/>
    <w:rsid w:val="005D5CF2"/>
    <w:rsid w:val="005E2DCC"/>
    <w:rsid w:val="005E37A8"/>
    <w:rsid w:val="005E4ED9"/>
    <w:rsid w:val="005E7407"/>
    <w:rsid w:val="005F1972"/>
    <w:rsid w:val="005F68D1"/>
    <w:rsid w:val="006075AD"/>
    <w:rsid w:val="006137F0"/>
    <w:rsid w:val="006165F5"/>
    <w:rsid w:val="006225C9"/>
    <w:rsid w:val="00622E6F"/>
    <w:rsid w:val="00623309"/>
    <w:rsid w:val="0062457C"/>
    <w:rsid w:val="00624C93"/>
    <w:rsid w:val="0063123D"/>
    <w:rsid w:val="00634EE9"/>
    <w:rsid w:val="00636518"/>
    <w:rsid w:val="00642ED2"/>
    <w:rsid w:val="00647CFB"/>
    <w:rsid w:val="00653F5C"/>
    <w:rsid w:val="00661639"/>
    <w:rsid w:val="006628DF"/>
    <w:rsid w:val="00671455"/>
    <w:rsid w:val="006735D7"/>
    <w:rsid w:val="00675986"/>
    <w:rsid w:val="00675AA5"/>
    <w:rsid w:val="00677FBC"/>
    <w:rsid w:val="0068384D"/>
    <w:rsid w:val="0068777D"/>
    <w:rsid w:val="0069023E"/>
    <w:rsid w:val="00695AAD"/>
    <w:rsid w:val="0069752A"/>
    <w:rsid w:val="006A4329"/>
    <w:rsid w:val="006B28F2"/>
    <w:rsid w:val="006B3EF2"/>
    <w:rsid w:val="006C047D"/>
    <w:rsid w:val="006C0C1C"/>
    <w:rsid w:val="006C341C"/>
    <w:rsid w:val="006C54C7"/>
    <w:rsid w:val="006C5F1D"/>
    <w:rsid w:val="006C71A0"/>
    <w:rsid w:val="006D4602"/>
    <w:rsid w:val="006D5F3B"/>
    <w:rsid w:val="006D7058"/>
    <w:rsid w:val="006E00C7"/>
    <w:rsid w:val="006E707F"/>
    <w:rsid w:val="006F4190"/>
    <w:rsid w:val="006F623F"/>
    <w:rsid w:val="006F7B35"/>
    <w:rsid w:val="00702F28"/>
    <w:rsid w:val="007046E2"/>
    <w:rsid w:val="00710456"/>
    <w:rsid w:val="00710841"/>
    <w:rsid w:val="00710AAD"/>
    <w:rsid w:val="00712EB9"/>
    <w:rsid w:val="007145B1"/>
    <w:rsid w:val="007207B6"/>
    <w:rsid w:val="00720AB9"/>
    <w:rsid w:val="00727CAA"/>
    <w:rsid w:val="00732F5D"/>
    <w:rsid w:val="00733B48"/>
    <w:rsid w:val="00735DEC"/>
    <w:rsid w:val="00741E5A"/>
    <w:rsid w:val="00755083"/>
    <w:rsid w:val="0075615B"/>
    <w:rsid w:val="00760FB6"/>
    <w:rsid w:val="007740E1"/>
    <w:rsid w:val="00774F41"/>
    <w:rsid w:val="00776297"/>
    <w:rsid w:val="00784B3D"/>
    <w:rsid w:val="0078626E"/>
    <w:rsid w:val="00787C58"/>
    <w:rsid w:val="007912BB"/>
    <w:rsid w:val="00791479"/>
    <w:rsid w:val="00796C7C"/>
    <w:rsid w:val="00797ECE"/>
    <w:rsid w:val="007A04F2"/>
    <w:rsid w:val="007A0F27"/>
    <w:rsid w:val="007A4D94"/>
    <w:rsid w:val="007B0384"/>
    <w:rsid w:val="007B2519"/>
    <w:rsid w:val="007B4427"/>
    <w:rsid w:val="007B6414"/>
    <w:rsid w:val="007C2196"/>
    <w:rsid w:val="007C27B5"/>
    <w:rsid w:val="007C33D5"/>
    <w:rsid w:val="007C6ADC"/>
    <w:rsid w:val="007E2D9F"/>
    <w:rsid w:val="00802C41"/>
    <w:rsid w:val="00814443"/>
    <w:rsid w:val="00820681"/>
    <w:rsid w:val="008209BC"/>
    <w:rsid w:val="00821ED5"/>
    <w:rsid w:val="008226BB"/>
    <w:rsid w:val="0082556A"/>
    <w:rsid w:val="008262DE"/>
    <w:rsid w:val="00826638"/>
    <w:rsid w:val="008306BD"/>
    <w:rsid w:val="008465D0"/>
    <w:rsid w:val="0084787F"/>
    <w:rsid w:val="00853460"/>
    <w:rsid w:val="008552B1"/>
    <w:rsid w:val="0085652F"/>
    <w:rsid w:val="00864E43"/>
    <w:rsid w:val="00866529"/>
    <w:rsid w:val="0087689B"/>
    <w:rsid w:val="00877FBA"/>
    <w:rsid w:val="008809B3"/>
    <w:rsid w:val="00887F28"/>
    <w:rsid w:val="00893DDE"/>
    <w:rsid w:val="008A2594"/>
    <w:rsid w:val="008A2719"/>
    <w:rsid w:val="008A4740"/>
    <w:rsid w:val="008A61E5"/>
    <w:rsid w:val="008B1EEA"/>
    <w:rsid w:val="008B3C2A"/>
    <w:rsid w:val="008B40DC"/>
    <w:rsid w:val="008C0E30"/>
    <w:rsid w:val="008C4C1A"/>
    <w:rsid w:val="008C5E36"/>
    <w:rsid w:val="008C75F1"/>
    <w:rsid w:val="008D5F4A"/>
    <w:rsid w:val="008E7E17"/>
    <w:rsid w:val="008F312D"/>
    <w:rsid w:val="008F4CF5"/>
    <w:rsid w:val="009029AE"/>
    <w:rsid w:val="009231A6"/>
    <w:rsid w:val="00923CC2"/>
    <w:rsid w:val="00926F71"/>
    <w:rsid w:val="00935031"/>
    <w:rsid w:val="009404F4"/>
    <w:rsid w:val="00946EA9"/>
    <w:rsid w:val="00951004"/>
    <w:rsid w:val="00961301"/>
    <w:rsid w:val="00963C2C"/>
    <w:rsid w:val="00967E3D"/>
    <w:rsid w:val="009711A2"/>
    <w:rsid w:val="00980A95"/>
    <w:rsid w:val="00983B9B"/>
    <w:rsid w:val="0098474C"/>
    <w:rsid w:val="0098485E"/>
    <w:rsid w:val="00985287"/>
    <w:rsid w:val="0099092C"/>
    <w:rsid w:val="009A018A"/>
    <w:rsid w:val="009A15B2"/>
    <w:rsid w:val="009A3EAB"/>
    <w:rsid w:val="009A4A60"/>
    <w:rsid w:val="009A4A86"/>
    <w:rsid w:val="009A5EA2"/>
    <w:rsid w:val="009A600C"/>
    <w:rsid w:val="009B142C"/>
    <w:rsid w:val="009B7110"/>
    <w:rsid w:val="009D0F5E"/>
    <w:rsid w:val="009E029B"/>
    <w:rsid w:val="009E0823"/>
    <w:rsid w:val="009E4402"/>
    <w:rsid w:val="009F6555"/>
    <w:rsid w:val="00A00015"/>
    <w:rsid w:val="00A01A5B"/>
    <w:rsid w:val="00A02BD8"/>
    <w:rsid w:val="00A0561A"/>
    <w:rsid w:val="00A0571F"/>
    <w:rsid w:val="00A066A6"/>
    <w:rsid w:val="00A06E84"/>
    <w:rsid w:val="00A07A58"/>
    <w:rsid w:val="00A2208E"/>
    <w:rsid w:val="00A22141"/>
    <w:rsid w:val="00A223ED"/>
    <w:rsid w:val="00A2752D"/>
    <w:rsid w:val="00A362E5"/>
    <w:rsid w:val="00A41723"/>
    <w:rsid w:val="00A56632"/>
    <w:rsid w:val="00A64F7E"/>
    <w:rsid w:val="00A6676D"/>
    <w:rsid w:val="00A737F1"/>
    <w:rsid w:val="00A74D62"/>
    <w:rsid w:val="00A83719"/>
    <w:rsid w:val="00A86047"/>
    <w:rsid w:val="00A86E6C"/>
    <w:rsid w:val="00A91EE5"/>
    <w:rsid w:val="00A946B6"/>
    <w:rsid w:val="00A9634F"/>
    <w:rsid w:val="00A97827"/>
    <w:rsid w:val="00AB1BB2"/>
    <w:rsid w:val="00AB38CD"/>
    <w:rsid w:val="00AC091B"/>
    <w:rsid w:val="00AC110F"/>
    <w:rsid w:val="00AC67BA"/>
    <w:rsid w:val="00AD6186"/>
    <w:rsid w:val="00AE0D99"/>
    <w:rsid w:val="00AF0E3D"/>
    <w:rsid w:val="00AF6D02"/>
    <w:rsid w:val="00B0116A"/>
    <w:rsid w:val="00B017F6"/>
    <w:rsid w:val="00B02DBA"/>
    <w:rsid w:val="00B122AE"/>
    <w:rsid w:val="00B340F8"/>
    <w:rsid w:val="00B3527F"/>
    <w:rsid w:val="00B429AD"/>
    <w:rsid w:val="00B4695A"/>
    <w:rsid w:val="00B519AA"/>
    <w:rsid w:val="00B60B2F"/>
    <w:rsid w:val="00B659B8"/>
    <w:rsid w:val="00B70DF2"/>
    <w:rsid w:val="00B7148E"/>
    <w:rsid w:val="00B729B1"/>
    <w:rsid w:val="00B72AAE"/>
    <w:rsid w:val="00B74E6C"/>
    <w:rsid w:val="00B77E07"/>
    <w:rsid w:val="00B83513"/>
    <w:rsid w:val="00B9371A"/>
    <w:rsid w:val="00B95456"/>
    <w:rsid w:val="00B97FE7"/>
    <w:rsid w:val="00BA0E5E"/>
    <w:rsid w:val="00BA416A"/>
    <w:rsid w:val="00BA6236"/>
    <w:rsid w:val="00BA7FF3"/>
    <w:rsid w:val="00BB6E98"/>
    <w:rsid w:val="00BD03DF"/>
    <w:rsid w:val="00BD05D9"/>
    <w:rsid w:val="00BD1680"/>
    <w:rsid w:val="00BE1EA3"/>
    <w:rsid w:val="00BE5DC8"/>
    <w:rsid w:val="00BE6840"/>
    <w:rsid w:val="00BF2C71"/>
    <w:rsid w:val="00BF3239"/>
    <w:rsid w:val="00C00490"/>
    <w:rsid w:val="00C0188C"/>
    <w:rsid w:val="00C02D27"/>
    <w:rsid w:val="00C077CE"/>
    <w:rsid w:val="00C143A5"/>
    <w:rsid w:val="00C15A3B"/>
    <w:rsid w:val="00C15AA0"/>
    <w:rsid w:val="00C2058A"/>
    <w:rsid w:val="00C21CC1"/>
    <w:rsid w:val="00C221BA"/>
    <w:rsid w:val="00C2276E"/>
    <w:rsid w:val="00C23B43"/>
    <w:rsid w:val="00C23CEA"/>
    <w:rsid w:val="00C243A0"/>
    <w:rsid w:val="00C33169"/>
    <w:rsid w:val="00C33DE3"/>
    <w:rsid w:val="00C33FE5"/>
    <w:rsid w:val="00C361BE"/>
    <w:rsid w:val="00C402DD"/>
    <w:rsid w:val="00C51D84"/>
    <w:rsid w:val="00C56924"/>
    <w:rsid w:val="00C57DF2"/>
    <w:rsid w:val="00C622B8"/>
    <w:rsid w:val="00C659F4"/>
    <w:rsid w:val="00C65DE6"/>
    <w:rsid w:val="00C74553"/>
    <w:rsid w:val="00C745B3"/>
    <w:rsid w:val="00C756F4"/>
    <w:rsid w:val="00C75C01"/>
    <w:rsid w:val="00C779D5"/>
    <w:rsid w:val="00C81C3F"/>
    <w:rsid w:val="00C821EC"/>
    <w:rsid w:val="00C85724"/>
    <w:rsid w:val="00C86F4F"/>
    <w:rsid w:val="00C9487F"/>
    <w:rsid w:val="00C96061"/>
    <w:rsid w:val="00C96821"/>
    <w:rsid w:val="00CA10CC"/>
    <w:rsid w:val="00CA15D5"/>
    <w:rsid w:val="00CA2A9C"/>
    <w:rsid w:val="00CA4671"/>
    <w:rsid w:val="00CB2954"/>
    <w:rsid w:val="00CB57BB"/>
    <w:rsid w:val="00CB5E28"/>
    <w:rsid w:val="00CB6D36"/>
    <w:rsid w:val="00CC0CE9"/>
    <w:rsid w:val="00CC315A"/>
    <w:rsid w:val="00CC43EF"/>
    <w:rsid w:val="00CC4A0D"/>
    <w:rsid w:val="00CC54B0"/>
    <w:rsid w:val="00CC6498"/>
    <w:rsid w:val="00CD248C"/>
    <w:rsid w:val="00CD27DE"/>
    <w:rsid w:val="00CE0C5F"/>
    <w:rsid w:val="00CE7204"/>
    <w:rsid w:val="00CF43B7"/>
    <w:rsid w:val="00CF542D"/>
    <w:rsid w:val="00CF61CF"/>
    <w:rsid w:val="00CF643E"/>
    <w:rsid w:val="00D01297"/>
    <w:rsid w:val="00D0645F"/>
    <w:rsid w:val="00D06ACB"/>
    <w:rsid w:val="00D105D4"/>
    <w:rsid w:val="00D10689"/>
    <w:rsid w:val="00D10A91"/>
    <w:rsid w:val="00D11350"/>
    <w:rsid w:val="00D12AEB"/>
    <w:rsid w:val="00D13259"/>
    <w:rsid w:val="00D1527C"/>
    <w:rsid w:val="00D227E7"/>
    <w:rsid w:val="00D243D5"/>
    <w:rsid w:val="00D343CC"/>
    <w:rsid w:val="00D350CC"/>
    <w:rsid w:val="00D35138"/>
    <w:rsid w:val="00D35F23"/>
    <w:rsid w:val="00D364DE"/>
    <w:rsid w:val="00D4152A"/>
    <w:rsid w:val="00D46E57"/>
    <w:rsid w:val="00D476F6"/>
    <w:rsid w:val="00D517FB"/>
    <w:rsid w:val="00D5337B"/>
    <w:rsid w:val="00D60FEC"/>
    <w:rsid w:val="00D61D7B"/>
    <w:rsid w:val="00D630DC"/>
    <w:rsid w:val="00D652E3"/>
    <w:rsid w:val="00D65403"/>
    <w:rsid w:val="00D74CFA"/>
    <w:rsid w:val="00D75F93"/>
    <w:rsid w:val="00D86E4C"/>
    <w:rsid w:val="00D917EB"/>
    <w:rsid w:val="00D93CAB"/>
    <w:rsid w:val="00D948C1"/>
    <w:rsid w:val="00D97D71"/>
    <w:rsid w:val="00DA3FB4"/>
    <w:rsid w:val="00DC5A7D"/>
    <w:rsid w:val="00DE3566"/>
    <w:rsid w:val="00DE6EA3"/>
    <w:rsid w:val="00DE7057"/>
    <w:rsid w:val="00DE71FF"/>
    <w:rsid w:val="00DE721A"/>
    <w:rsid w:val="00DF47A6"/>
    <w:rsid w:val="00E01ACF"/>
    <w:rsid w:val="00E1249D"/>
    <w:rsid w:val="00E12643"/>
    <w:rsid w:val="00E21256"/>
    <w:rsid w:val="00E239C7"/>
    <w:rsid w:val="00E23EE1"/>
    <w:rsid w:val="00E25CAB"/>
    <w:rsid w:val="00E32438"/>
    <w:rsid w:val="00E3302E"/>
    <w:rsid w:val="00E50A1C"/>
    <w:rsid w:val="00E51673"/>
    <w:rsid w:val="00E52827"/>
    <w:rsid w:val="00E52A6B"/>
    <w:rsid w:val="00E560BE"/>
    <w:rsid w:val="00E62C1D"/>
    <w:rsid w:val="00E6380D"/>
    <w:rsid w:val="00E70048"/>
    <w:rsid w:val="00E71971"/>
    <w:rsid w:val="00E83866"/>
    <w:rsid w:val="00E86937"/>
    <w:rsid w:val="00E9340D"/>
    <w:rsid w:val="00E96F93"/>
    <w:rsid w:val="00EA0126"/>
    <w:rsid w:val="00EA0449"/>
    <w:rsid w:val="00EB2731"/>
    <w:rsid w:val="00EB31EE"/>
    <w:rsid w:val="00EC21F4"/>
    <w:rsid w:val="00EC2253"/>
    <w:rsid w:val="00ED4E91"/>
    <w:rsid w:val="00EE13CC"/>
    <w:rsid w:val="00EE22F1"/>
    <w:rsid w:val="00EE4A1A"/>
    <w:rsid w:val="00EF0C8C"/>
    <w:rsid w:val="00EF1DC3"/>
    <w:rsid w:val="00EF5008"/>
    <w:rsid w:val="00F006FB"/>
    <w:rsid w:val="00F03E56"/>
    <w:rsid w:val="00F0659C"/>
    <w:rsid w:val="00F0797D"/>
    <w:rsid w:val="00F07FF3"/>
    <w:rsid w:val="00F12099"/>
    <w:rsid w:val="00F12B90"/>
    <w:rsid w:val="00F15B8A"/>
    <w:rsid w:val="00F17B73"/>
    <w:rsid w:val="00F2196C"/>
    <w:rsid w:val="00F264CA"/>
    <w:rsid w:val="00F337B0"/>
    <w:rsid w:val="00F40814"/>
    <w:rsid w:val="00F43227"/>
    <w:rsid w:val="00F47AD6"/>
    <w:rsid w:val="00F50237"/>
    <w:rsid w:val="00F50861"/>
    <w:rsid w:val="00F5105F"/>
    <w:rsid w:val="00F54E39"/>
    <w:rsid w:val="00F5518F"/>
    <w:rsid w:val="00F6496C"/>
    <w:rsid w:val="00F67732"/>
    <w:rsid w:val="00F70CA7"/>
    <w:rsid w:val="00F72BD8"/>
    <w:rsid w:val="00F93F2A"/>
    <w:rsid w:val="00F95150"/>
    <w:rsid w:val="00FA278C"/>
    <w:rsid w:val="00FA48FA"/>
    <w:rsid w:val="00FA5779"/>
    <w:rsid w:val="00FB2ABC"/>
    <w:rsid w:val="00FB46B7"/>
    <w:rsid w:val="00FB73E3"/>
    <w:rsid w:val="00FC2BC1"/>
    <w:rsid w:val="00FC3F5C"/>
    <w:rsid w:val="00FE190B"/>
    <w:rsid w:val="00FE196B"/>
    <w:rsid w:val="00FE4305"/>
    <w:rsid w:val="00FE7DD3"/>
    <w:rsid w:val="00FE7E4A"/>
    <w:rsid w:val="00FF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02C631"/>
  <w15:docId w15:val="{CC93B8DC-11AA-46F2-9A4F-05A70DEFA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622B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0"/>
    <w:next w:val="a0"/>
    <w:qFormat/>
    <w:pPr>
      <w:keepNext/>
      <w:spacing w:line="360" w:lineRule="auto"/>
      <w:jc w:val="center"/>
      <w:outlineLvl w:val="2"/>
    </w:pPr>
    <w:rPr>
      <w:b/>
      <w:color w:val="FF0000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1"/>
  </w:style>
  <w:style w:type="paragraph" w:styleId="a6">
    <w:name w:val="header"/>
    <w:basedOn w:val="a0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0"/>
    <w:qFormat/>
    <w:pPr>
      <w:spacing w:line="360" w:lineRule="auto"/>
      <w:ind w:left="6375" w:firstLine="425"/>
      <w:jc w:val="center"/>
    </w:pPr>
    <w:rPr>
      <w:rFonts w:eastAsia="黑体"/>
      <w:sz w:val="60"/>
      <w:szCs w:val="20"/>
    </w:rPr>
  </w:style>
  <w:style w:type="paragraph" w:styleId="a8">
    <w:name w:val="Body Text Indent"/>
    <w:basedOn w:val="a0"/>
    <w:pPr>
      <w:spacing w:line="360" w:lineRule="auto"/>
      <w:ind w:firstLineChars="225" w:firstLine="540"/>
    </w:pPr>
    <w:rPr>
      <w:sz w:val="24"/>
    </w:rPr>
  </w:style>
  <w:style w:type="paragraph" w:styleId="20">
    <w:name w:val="Body Text Indent 2"/>
    <w:basedOn w:val="a0"/>
    <w:pPr>
      <w:spacing w:line="360" w:lineRule="auto"/>
      <w:ind w:leftChars="-1" w:left="-2" w:firstLine="1"/>
    </w:pPr>
    <w:rPr>
      <w:sz w:val="24"/>
    </w:rPr>
  </w:style>
  <w:style w:type="paragraph" w:styleId="10">
    <w:name w:val="toc 1"/>
    <w:basedOn w:val="a0"/>
    <w:next w:val="a0"/>
    <w:autoRedefine/>
    <w:uiPriority w:val="39"/>
  </w:style>
  <w:style w:type="paragraph" w:styleId="21">
    <w:name w:val="toc 2"/>
    <w:basedOn w:val="a0"/>
    <w:next w:val="a0"/>
    <w:autoRedefine/>
    <w:uiPriority w:val="39"/>
    <w:pPr>
      <w:ind w:leftChars="200" w:left="420"/>
    </w:pPr>
  </w:style>
  <w:style w:type="paragraph" w:styleId="30">
    <w:name w:val="toc 3"/>
    <w:basedOn w:val="a0"/>
    <w:next w:val="a0"/>
    <w:autoRedefine/>
    <w:semiHidden/>
    <w:pPr>
      <w:ind w:leftChars="400" w:left="840"/>
    </w:pPr>
  </w:style>
  <w:style w:type="paragraph" w:styleId="4">
    <w:name w:val="toc 4"/>
    <w:basedOn w:val="a0"/>
    <w:next w:val="a0"/>
    <w:autoRedefine/>
    <w:semiHidden/>
    <w:pPr>
      <w:ind w:leftChars="600" w:left="1260"/>
    </w:pPr>
  </w:style>
  <w:style w:type="paragraph" w:styleId="5">
    <w:name w:val="toc 5"/>
    <w:basedOn w:val="a0"/>
    <w:next w:val="a0"/>
    <w:autoRedefine/>
    <w:semiHidden/>
    <w:pPr>
      <w:ind w:leftChars="800" w:left="1680"/>
    </w:pPr>
  </w:style>
  <w:style w:type="paragraph" w:styleId="6">
    <w:name w:val="toc 6"/>
    <w:basedOn w:val="a0"/>
    <w:next w:val="a0"/>
    <w:autoRedefine/>
    <w:semiHidden/>
    <w:pPr>
      <w:ind w:leftChars="1000" w:left="2100"/>
    </w:pPr>
  </w:style>
  <w:style w:type="paragraph" w:styleId="7">
    <w:name w:val="toc 7"/>
    <w:basedOn w:val="a0"/>
    <w:next w:val="a0"/>
    <w:autoRedefine/>
    <w:semiHidden/>
    <w:pPr>
      <w:ind w:leftChars="1200" w:left="2520"/>
    </w:pPr>
  </w:style>
  <w:style w:type="paragraph" w:styleId="8">
    <w:name w:val="toc 8"/>
    <w:basedOn w:val="a0"/>
    <w:next w:val="a0"/>
    <w:autoRedefine/>
    <w:semiHidden/>
    <w:pPr>
      <w:ind w:leftChars="1400" w:left="2940"/>
    </w:pPr>
  </w:style>
  <w:style w:type="paragraph" w:styleId="9">
    <w:name w:val="toc 9"/>
    <w:basedOn w:val="a0"/>
    <w:next w:val="a0"/>
    <w:autoRedefine/>
    <w:semiHidden/>
    <w:pPr>
      <w:ind w:leftChars="1600" w:left="3360"/>
    </w:pPr>
  </w:style>
  <w:style w:type="character" w:styleId="a9">
    <w:name w:val="Hyperlink"/>
    <w:uiPriority w:val="99"/>
    <w:rPr>
      <w:color w:val="0000FF"/>
      <w:u w:val="single"/>
    </w:rPr>
  </w:style>
  <w:style w:type="paragraph" w:customStyle="1" w:styleId="a">
    <w:name w:val="正文图标题"/>
    <w:next w:val="aa"/>
    <w:pPr>
      <w:numPr>
        <w:numId w:val="1"/>
      </w:numPr>
      <w:jc w:val="center"/>
    </w:pPr>
    <w:rPr>
      <w:rFonts w:ascii="黑体" w:eastAsia="黑体"/>
      <w:sz w:val="21"/>
    </w:rPr>
  </w:style>
  <w:style w:type="paragraph" w:customStyle="1" w:styleId="aa">
    <w:name w:val="段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styleId="ab">
    <w:name w:val="FollowedHyperlink"/>
    <w:rPr>
      <w:color w:val="800080"/>
      <w:u w:val="single"/>
    </w:rPr>
  </w:style>
  <w:style w:type="paragraph" w:styleId="ac">
    <w:name w:val="Plain Text"/>
    <w:basedOn w:val="a0"/>
    <w:rPr>
      <w:rFonts w:ascii="宋体" w:hAnsi="Courier New"/>
      <w:szCs w:val="21"/>
    </w:rPr>
  </w:style>
  <w:style w:type="paragraph" w:styleId="31">
    <w:name w:val="Body Text Indent 3"/>
    <w:basedOn w:val="a0"/>
    <w:pPr>
      <w:ind w:firstLineChars="192" w:firstLine="538"/>
    </w:pPr>
    <w:rPr>
      <w:rFonts w:ascii="宋体" w:hAnsi="宋体"/>
      <w:sz w:val="28"/>
    </w:rPr>
  </w:style>
  <w:style w:type="paragraph" w:styleId="ad">
    <w:name w:val="Body Text"/>
    <w:basedOn w:val="a0"/>
    <w:pPr>
      <w:spacing w:line="360" w:lineRule="auto"/>
      <w:jc w:val="center"/>
    </w:pPr>
    <w:rPr>
      <w:b/>
      <w:sz w:val="44"/>
    </w:rPr>
  </w:style>
  <w:style w:type="paragraph" w:styleId="TOC">
    <w:name w:val="TOC Heading"/>
    <w:basedOn w:val="1"/>
    <w:next w:val="a0"/>
    <w:uiPriority w:val="39"/>
    <w:semiHidden/>
    <w:unhideWhenUsed/>
    <w:qFormat/>
    <w:rsid w:val="008A2719"/>
    <w:pPr>
      <w:outlineLvl w:val="9"/>
    </w:pPr>
  </w:style>
  <w:style w:type="character" w:customStyle="1" w:styleId="Char0">
    <w:name w:val="页眉 Char"/>
    <w:link w:val="a6"/>
    <w:rsid w:val="008A2719"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rsid w:val="008A2719"/>
    <w:rPr>
      <w:kern w:val="2"/>
      <w:sz w:val="18"/>
      <w:szCs w:val="18"/>
    </w:rPr>
  </w:style>
  <w:style w:type="character" w:customStyle="1" w:styleId="1Char">
    <w:name w:val="标题 1 Char"/>
    <w:link w:val="1"/>
    <w:rsid w:val="00814443"/>
    <w:rPr>
      <w:b/>
      <w:bCs/>
      <w:kern w:val="44"/>
      <w:sz w:val="44"/>
      <w:szCs w:val="44"/>
    </w:rPr>
  </w:style>
  <w:style w:type="character" w:styleId="ae">
    <w:name w:val="annotation reference"/>
    <w:rsid w:val="00755083"/>
    <w:rPr>
      <w:sz w:val="21"/>
      <w:szCs w:val="21"/>
    </w:rPr>
  </w:style>
  <w:style w:type="paragraph" w:styleId="af">
    <w:name w:val="annotation text"/>
    <w:basedOn w:val="a0"/>
    <w:link w:val="Char1"/>
    <w:rsid w:val="00755083"/>
    <w:pPr>
      <w:jc w:val="left"/>
    </w:pPr>
  </w:style>
  <w:style w:type="character" w:customStyle="1" w:styleId="Char1">
    <w:name w:val="批注文字 Char"/>
    <w:link w:val="af"/>
    <w:rsid w:val="00755083"/>
    <w:rPr>
      <w:kern w:val="2"/>
      <w:sz w:val="21"/>
      <w:szCs w:val="24"/>
    </w:rPr>
  </w:style>
  <w:style w:type="paragraph" w:styleId="af0">
    <w:name w:val="annotation subject"/>
    <w:basedOn w:val="af"/>
    <w:next w:val="af"/>
    <w:link w:val="Char2"/>
    <w:rsid w:val="00755083"/>
    <w:rPr>
      <w:b/>
      <w:bCs/>
    </w:rPr>
  </w:style>
  <w:style w:type="character" w:customStyle="1" w:styleId="Char2">
    <w:name w:val="批注主题 Char"/>
    <w:link w:val="af0"/>
    <w:rsid w:val="00755083"/>
    <w:rPr>
      <w:b/>
      <w:bCs/>
      <w:kern w:val="2"/>
      <w:sz w:val="21"/>
      <w:szCs w:val="24"/>
    </w:rPr>
  </w:style>
  <w:style w:type="paragraph" w:styleId="af1">
    <w:name w:val="Balloon Text"/>
    <w:basedOn w:val="a0"/>
    <w:link w:val="Char3"/>
    <w:rsid w:val="00755083"/>
    <w:rPr>
      <w:sz w:val="18"/>
      <w:szCs w:val="18"/>
    </w:rPr>
  </w:style>
  <w:style w:type="character" w:customStyle="1" w:styleId="Char3">
    <w:name w:val="批注框文本 Char"/>
    <w:link w:val="af1"/>
    <w:rsid w:val="00755083"/>
    <w:rPr>
      <w:kern w:val="2"/>
      <w:sz w:val="18"/>
      <w:szCs w:val="18"/>
    </w:rPr>
  </w:style>
  <w:style w:type="paragraph" w:styleId="af2">
    <w:name w:val="Revision"/>
    <w:hidden/>
    <w:uiPriority w:val="99"/>
    <w:semiHidden/>
    <w:rsid w:val="00285DDB"/>
    <w:rPr>
      <w:kern w:val="2"/>
      <w:sz w:val="21"/>
      <w:szCs w:val="24"/>
    </w:rPr>
  </w:style>
  <w:style w:type="character" w:styleId="af3">
    <w:name w:val="Placeholder Text"/>
    <w:basedOn w:val="a1"/>
    <w:uiPriority w:val="99"/>
    <w:semiHidden/>
    <w:rsid w:val="00CC43EF"/>
    <w:rPr>
      <w:color w:val="808080"/>
    </w:rPr>
  </w:style>
  <w:style w:type="paragraph" w:styleId="af4">
    <w:name w:val="List Paragraph"/>
    <w:basedOn w:val="a0"/>
    <w:uiPriority w:val="34"/>
    <w:qFormat/>
    <w:rsid w:val="00F264CA"/>
    <w:pPr>
      <w:ind w:firstLineChars="200" w:firstLine="420"/>
    </w:pPr>
  </w:style>
  <w:style w:type="table" w:styleId="af5">
    <w:name w:val="Table Grid"/>
    <w:basedOn w:val="a2"/>
    <w:rsid w:val="00FE19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ate"/>
    <w:basedOn w:val="a0"/>
    <w:next w:val="a0"/>
    <w:link w:val="Char4"/>
    <w:rsid w:val="00ED4E91"/>
    <w:pPr>
      <w:ind w:leftChars="2500" w:left="100"/>
    </w:pPr>
  </w:style>
  <w:style w:type="character" w:customStyle="1" w:styleId="Char4">
    <w:name w:val="日期 Char"/>
    <w:basedOn w:val="a1"/>
    <w:link w:val="af6"/>
    <w:rsid w:val="00ED4E9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31</Pages>
  <Words>2473</Words>
  <Characters>14098</Characters>
  <Application>Microsoft Office Word</Application>
  <DocSecurity>0</DocSecurity>
  <Lines>117</Lines>
  <Paragraphs>33</Paragraphs>
  <ScaleCrop>false</ScaleCrop>
  <Company>rioh</Company>
  <LinksUpToDate>false</LinksUpToDate>
  <CharactersWithSpaces>16538</CharactersWithSpaces>
  <SharedDoc>false</SharedDoc>
  <HLinks>
    <vt:vector size="156" baseType="variant">
      <vt:variant>
        <vt:i4>1835057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_Toc500976341</vt:lpwstr>
      </vt:variant>
      <vt:variant>
        <vt:i4>1835057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_Toc500976340</vt:lpwstr>
      </vt:variant>
      <vt:variant>
        <vt:i4>1769521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_Toc500976339</vt:lpwstr>
      </vt:variant>
      <vt:variant>
        <vt:i4>1769521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_Toc500976338</vt:lpwstr>
      </vt:variant>
      <vt:variant>
        <vt:i4>1769521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_Toc500976337</vt:lpwstr>
      </vt:variant>
      <vt:variant>
        <vt:i4>1769521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_Toc500976336</vt:lpwstr>
      </vt:variant>
      <vt:variant>
        <vt:i4>1769521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_Toc500976335</vt:lpwstr>
      </vt:variant>
      <vt:variant>
        <vt:i4>1769521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_Toc500976334</vt:lpwstr>
      </vt:variant>
      <vt:variant>
        <vt:i4>1769521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_Toc500976333</vt:lpwstr>
      </vt:variant>
      <vt:variant>
        <vt:i4>1769521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_Toc500976332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_Toc500976331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_Toc500976330</vt:lpwstr>
      </vt:variant>
      <vt:variant>
        <vt:i4>1703985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_Toc500976329</vt:lpwstr>
      </vt:variant>
      <vt:variant>
        <vt:i4>1703985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_Toc500976328</vt:lpwstr>
      </vt:variant>
      <vt:variant>
        <vt:i4>1703985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_Toc500976327</vt:lpwstr>
      </vt:variant>
      <vt:variant>
        <vt:i4>1703985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_Toc500976326</vt:lpwstr>
      </vt:variant>
      <vt:variant>
        <vt:i4>1703985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_Toc500976325</vt:lpwstr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_Toc500976324</vt:lpwstr>
      </vt:variant>
      <vt:variant>
        <vt:i4>1703985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_Toc500976323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_Toc500976322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_Toc500976321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_Toc500976320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_Toc500976319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_Toc500976318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_Toc500976317</vt:lpwstr>
      </vt:variant>
      <vt:variant>
        <vt:i4>1638449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_Toc500976316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逆反射测量仪检定规程</dc:title>
  <dc:creator>hwy</dc:creator>
  <cp:lastModifiedBy>o</cp:lastModifiedBy>
  <cp:revision>3</cp:revision>
  <cp:lastPrinted>2003-11-28T09:33:00Z</cp:lastPrinted>
  <dcterms:created xsi:type="dcterms:W3CDTF">2018-03-30T03:12:00Z</dcterms:created>
  <dcterms:modified xsi:type="dcterms:W3CDTF">2018-03-30T03:40:00Z</dcterms:modified>
</cp:coreProperties>
</file>