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4FF" w:rsidRDefault="002444FF" w:rsidP="002444FF">
      <w:pPr>
        <w:jc w:val="center"/>
        <w:rPr>
          <w:rFonts w:ascii="方正小标宋简体" w:eastAsia="方正小标宋简体"/>
          <w:sz w:val="36"/>
          <w:szCs w:val="36"/>
        </w:rPr>
      </w:pPr>
      <w:r w:rsidRPr="00C90188">
        <w:rPr>
          <w:rFonts w:ascii="方正小标宋简体" w:eastAsia="方正小标宋简体" w:hint="eastAsia"/>
          <w:sz w:val="36"/>
          <w:szCs w:val="36"/>
        </w:rPr>
        <w:t>2019</w:t>
      </w:r>
      <w:r>
        <w:rPr>
          <w:rFonts w:ascii="方正小标宋简体" w:eastAsia="方正小标宋简体" w:hint="eastAsia"/>
          <w:sz w:val="36"/>
          <w:szCs w:val="36"/>
        </w:rPr>
        <w:t>年</w:t>
      </w:r>
      <w:r w:rsidRPr="007F60A7">
        <w:rPr>
          <w:rFonts w:ascii="方正小标宋简体" w:eastAsia="方正小标宋简体" w:hint="eastAsia"/>
          <w:sz w:val="36"/>
          <w:szCs w:val="36"/>
        </w:rPr>
        <w:t>绿色食品、有机农产品和</w:t>
      </w:r>
      <w:bookmarkStart w:id="0" w:name="_GoBack"/>
      <w:bookmarkEnd w:id="0"/>
      <w:r>
        <w:rPr>
          <w:rFonts w:ascii="方正小标宋简体" w:eastAsia="方正小标宋简体"/>
          <w:sz w:val="36"/>
          <w:szCs w:val="36"/>
        </w:rPr>
        <w:br/>
      </w:r>
      <w:r w:rsidRPr="007F60A7">
        <w:rPr>
          <w:rFonts w:ascii="方正小标宋简体" w:eastAsia="方正小标宋简体" w:hint="eastAsia"/>
          <w:sz w:val="36"/>
          <w:szCs w:val="36"/>
        </w:rPr>
        <w:t>农产品地理标志</w:t>
      </w:r>
      <w:r>
        <w:rPr>
          <w:rFonts w:ascii="方正小标宋简体" w:eastAsia="方正小标宋简体" w:hint="eastAsia"/>
          <w:sz w:val="36"/>
          <w:szCs w:val="36"/>
        </w:rPr>
        <w:t>工作要点</w:t>
      </w:r>
    </w:p>
    <w:p w:rsidR="002444FF" w:rsidRDefault="002444FF" w:rsidP="002444FF">
      <w:pPr>
        <w:jc w:val="center"/>
        <w:rPr>
          <w:rFonts w:ascii="楷体" w:eastAsia="楷体" w:hAnsi="楷体"/>
          <w:b/>
          <w:sz w:val="32"/>
          <w:szCs w:val="32"/>
        </w:rPr>
      </w:pPr>
      <w:r w:rsidRPr="007F60A7">
        <w:rPr>
          <w:rFonts w:ascii="楷体" w:eastAsia="楷体" w:hAnsi="楷体" w:hint="eastAsia"/>
          <w:b/>
          <w:sz w:val="32"/>
          <w:szCs w:val="32"/>
        </w:rPr>
        <w:t>（中国绿色食品发展中心）</w:t>
      </w:r>
    </w:p>
    <w:p w:rsidR="002444FF" w:rsidRPr="007F60A7" w:rsidRDefault="002444FF" w:rsidP="002444FF">
      <w:pPr>
        <w:jc w:val="center"/>
        <w:rPr>
          <w:rFonts w:ascii="楷体" w:eastAsia="楷体" w:hAnsi="楷体"/>
          <w:b/>
          <w:sz w:val="32"/>
          <w:szCs w:val="32"/>
        </w:rPr>
      </w:pPr>
    </w:p>
    <w:p w:rsidR="002444FF" w:rsidRPr="00C90188" w:rsidRDefault="002444FF" w:rsidP="002444FF">
      <w:pPr>
        <w:ind w:firstLineChars="200" w:firstLine="640"/>
        <w:rPr>
          <w:rFonts w:ascii="仿宋" w:eastAsia="仿宋" w:hAnsi="仿宋"/>
          <w:color w:val="000000" w:themeColor="text1"/>
          <w:sz w:val="32"/>
          <w:szCs w:val="32"/>
        </w:rPr>
      </w:pPr>
      <w:r w:rsidRPr="00C90188">
        <w:rPr>
          <w:rFonts w:ascii="仿宋" w:eastAsia="仿宋" w:hAnsi="仿宋" w:hint="eastAsia"/>
          <w:color w:val="000000" w:themeColor="text1"/>
          <w:sz w:val="32"/>
          <w:szCs w:val="32"/>
        </w:rPr>
        <w:t>2</w:t>
      </w:r>
      <w:r w:rsidRPr="00C90188">
        <w:rPr>
          <w:rFonts w:ascii="仿宋" w:eastAsia="仿宋" w:hAnsi="仿宋"/>
          <w:color w:val="000000" w:themeColor="text1"/>
          <w:sz w:val="32"/>
          <w:szCs w:val="32"/>
        </w:rPr>
        <w:t>019年</w:t>
      </w:r>
      <w:r w:rsidRPr="00C90188">
        <w:rPr>
          <w:rFonts w:ascii="仿宋" w:eastAsia="仿宋" w:hAnsi="仿宋" w:hint="eastAsia"/>
          <w:color w:val="000000" w:themeColor="text1"/>
          <w:sz w:val="32"/>
          <w:szCs w:val="32"/>
        </w:rPr>
        <w:t>是绿色食品、有机农产品和农产品地理标志高质量发展的关键之年，</w:t>
      </w:r>
      <w:r>
        <w:rPr>
          <w:rFonts w:ascii="仿宋" w:eastAsia="仿宋" w:hAnsi="仿宋" w:hint="eastAsia"/>
          <w:color w:val="000000" w:themeColor="text1"/>
          <w:sz w:val="32"/>
          <w:szCs w:val="32"/>
        </w:rPr>
        <w:t>整个工作系统</w:t>
      </w:r>
      <w:r w:rsidRPr="00C90188">
        <w:rPr>
          <w:rFonts w:ascii="仿宋" w:eastAsia="仿宋" w:hAnsi="仿宋" w:hint="eastAsia"/>
          <w:color w:val="000000" w:themeColor="text1"/>
          <w:sz w:val="32"/>
          <w:szCs w:val="32"/>
        </w:rPr>
        <w:t>要在部党组的正确领导下，认真贯彻党的十九大、中央1号文件、中央农村工作会议、全国农业农村厅局长会议和全国质量兴农推进会议精神，按照稳中求进的总基</w:t>
      </w:r>
      <w:r w:rsidRPr="00906C70">
        <w:rPr>
          <w:rFonts w:ascii="仿宋" w:eastAsia="仿宋" w:hAnsi="仿宋" w:hint="eastAsia"/>
          <w:color w:val="000000" w:themeColor="text1"/>
          <w:sz w:val="32"/>
          <w:szCs w:val="32"/>
        </w:rPr>
        <w:t>调，落实高质量发展要求，以“提质量、稳增长、强基础、补短板、促融合”为目标，坚持质量第一、</w:t>
      </w:r>
      <w:r>
        <w:rPr>
          <w:rFonts w:ascii="仿宋" w:eastAsia="仿宋" w:hAnsi="仿宋" w:hint="eastAsia"/>
          <w:color w:val="000000" w:themeColor="text1"/>
          <w:sz w:val="32"/>
          <w:szCs w:val="32"/>
        </w:rPr>
        <w:t>严格管理</w:t>
      </w:r>
      <w:r w:rsidRPr="00906C70">
        <w:rPr>
          <w:rFonts w:ascii="仿宋" w:eastAsia="仿宋" w:hAnsi="仿宋" w:hint="eastAsia"/>
          <w:color w:val="000000" w:themeColor="text1"/>
          <w:sz w:val="32"/>
          <w:szCs w:val="32"/>
        </w:rPr>
        <w:t>，坚持统筹协调、突出重点，坚持守正创新、精准发力，</w:t>
      </w:r>
      <w:r>
        <w:rPr>
          <w:rFonts w:ascii="仿宋" w:eastAsia="仿宋" w:hAnsi="仿宋" w:hint="eastAsia"/>
          <w:color w:val="000000" w:themeColor="text1"/>
          <w:sz w:val="32"/>
          <w:szCs w:val="32"/>
        </w:rPr>
        <w:t>组织</w:t>
      </w:r>
      <w:r w:rsidRPr="00906C70">
        <w:rPr>
          <w:rFonts w:ascii="仿宋" w:eastAsia="仿宋" w:hAnsi="仿宋" w:hint="eastAsia"/>
          <w:color w:val="000000" w:themeColor="text1"/>
          <w:sz w:val="32"/>
          <w:szCs w:val="32"/>
        </w:rPr>
        <w:t>实施“五大行动”，着力提升事业发展质量和</w:t>
      </w:r>
      <w:r>
        <w:rPr>
          <w:rFonts w:ascii="仿宋" w:eastAsia="仿宋" w:hAnsi="仿宋" w:hint="eastAsia"/>
          <w:color w:val="000000" w:themeColor="text1"/>
          <w:sz w:val="32"/>
          <w:szCs w:val="32"/>
        </w:rPr>
        <w:t>水平</w:t>
      </w:r>
      <w:r w:rsidRPr="00906C70">
        <w:rPr>
          <w:rFonts w:ascii="仿宋" w:eastAsia="仿宋" w:hAnsi="仿宋" w:hint="eastAsia"/>
          <w:color w:val="000000" w:themeColor="text1"/>
          <w:sz w:val="32"/>
          <w:szCs w:val="32"/>
        </w:rPr>
        <w:t>，着力增强品牌公信力和影响力，着力增加优质安全绿色农产</w:t>
      </w:r>
      <w:r w:rsidRPr="00C90188">
        <w:rPr>
          <w:rFonts w:ascii="仿宋" w:eastAsia="仿宋" w:hAnsi="仿宋" w:hint="eastAsia"/>
          <w:color w:val="000000" w:themeColor="text1"/>
          <w:sz w:val="32"/>
          <w:szCs w:val="32"/>
        </w:rPr>
        <w:t>品供给，助力农业绿色发展和乡村振兴战略</w:t>
      </w:r>
      <w:r w:rsidRPr="00692CDD">
        <w:rPr>
          <w:rFonts w:ascii="仿宋" w:eastAsia="仿宋" w:hAnsi="仿宋" w:hint="eastAsia"/>
          <w:color w:val="000000" w:themeColor="text1"/>
          <w:sz w:val="32"/>
          <w:szCs w:val="32"/>
        </w:rPr>
        <w:t>实施</w:t>
      </w:r>
      <w:r w:rsidRPr="00C90188">
        <w:rPr>
          <w:rFonts w:ascii="仿宋" w:eastAsia="仿宋" w:hAnsi="仿宋" w:hint="eastAsia"/>
          <w:color w:val="000000" w:themeColor="text1"/>
          <w:sz w:val="32"/>
          <w:szCs w:val="32"/>
        </w:rPr>
        <w:t>。</w:t>
      </w:r>
    </w:p>
    <w:p w:rsidR="002444FF" w:rsidRPr="00C90188" w:rsidRDefault="002444FF" w:rsidP="002444FF">
      <w:pPr>
        <w:pStyle w:val="2"/>
        <w:spacing w:before="0" w:after="0" w:line="240" w:lineRule="auto"/>
        <w:ind w:firstLineChars="196" w:firstLine="627"/>
        <w:rPr>
          <w:rFonts w:ascii="黑体" w:eastAsia="黑体" w:hAnsi="黑体"/>
          <w:b w:val="0"/>
        </w:rPr>
      </w:pPr>
      <w:r w:rsidRPr="00C90188">
        <w:rPr>
          <w:rFonts w:ascii="黑体" w:eastAsia="黑体" w:hAnsi="黑体"/>
          <w:b w:val="0"/>
        </w:rPr>
        <w:t>一</w:t>
      </w:r>
      <w:r w:rsidRPr="00C90188">
        <w:rPr>
          <w:rFonts w:ascii="黑体" w:eastAsia="黑体" w:hAnsi="黑体" w:hint="eastAsia"/>
          <w:b w:val="0"/>
        </w:rPr>
        <w:t>、</w:t>
      </w:r>
      <w:proofErr w:type="gramStart"/>
      <w:r w:rsidRPr="00C90188">
        <w:rPr>
          <w:rFonts w:ascii="黑体" w:eastAsia="黑体" w:hAnsi="黑体" w:hint="eastAsia"/>
          <w:b w:val="0"/>
        </w:rPr>
        <w:t>聚力提质</w:t>
      </w:r>
      <w:proofErr w:type="gramEnd"/>
      <w:r w:rsidRPr="00C90188">
        <w:rPr>
          <w:rFonts w:ascii="黑体" w:eastAsia="黑体" w:hAnsi="黑体" w:hint="eastAsia"/>
          <w:b w:val="0"/>
        </w:rPr>
        <w:t>增效，推进事业高质量发展</w:t>
      </w:r>
    </w:p>
    <w:p w:rsidR="002444FF" w:rsidRPr="00C90188" w:rsidRDefault="002444FF" w:rsidP="002444FF">
      <w:pPr>
        <w:ind w:firstLineChars="176" w:firstLine="565"/>
        <w:rPr>
          <w:rFonts w:ascii="仿宋" w:eastAsia="仿宋" w:hAnsi="仿宋"/>
          <w:color w:val="FF0000"/>
          <w:sz w:val="32"/>
          <w:szCs w:val="32"/>
        </w:rPr>
      </w:pPr>
      <w:r w:rsidRPr="00C90188">
        <w:rPr>
          <w:rFonts w:ascii="楷体" w:eastAsia="楷体" w:hAnsi="楷体" w:hint="eastAsia"/>
          <w:b/>
          <w:sz w:val="32"/>
          <w:szCs w:val="32"/>
        </w:rPr>
        <w:t>（一）提升绿色食品发展质量。</w:t>
      </w:r>
      <w:r w:rsidRPr="00C90188">
        <w:rPr>
          <w:rFonts w:ascii="仿宋" w:eastAsia="仿宋" w:hAnsi="仿宋" w:hint="eastAsia"/>
          <w:sz w:val="32"/>
          <w:szCs w:val="32"/>
        </w:rPr>
        <w:t>坚持精品定位原则，协调好绿色食品发展质量与数量关系，保持平稳增长。优化产业结构，推动龙头企业、大型骨干企业开发绿色食品，鼓励发展精深加工产品、畜禽产品、水产品和地方特色产品，支持农产品质</w:t>
      </w:r>
      <w:proofErr w:type="gramStart"/>
      <w:r w:rsidRPr="00C90188">
        <w:rPr>
          <w:rFonts w:ascii="仿宋" w:eastAsia="仿宋" w:hAnsi="仿宋" w:hint="eastAsia"/>
          <w:sz w:val="32"/>
          <w:szCs w:val="32"/>
        </w:rPr>
        <w:t>量安全</w:t>
      </w:r>
      <w:proofErr w:type="gramEnd"/>
      <w:r w:rsidRPr="00C90188">
        <w:rPr>
          <w:rFonts w:ascii="仿宋" w:eastAsia="仿宋" w:hAnsi="仿宋" w:hint="eastAsia"/>
          <w:sz w:val="32"/>
          <w:szCs w:val="32"/>
        </w:rPr>
        <w:t>县、“三区三园”、贫困地区等区域发展绿色食品。督促指导获证企业落实标准化生产，积极使用标志，提升绿色食品品牌影响力。</w:t>
      </w:r>
    </w:p>
    <w:p w:rsidR="002444FF" w:rsidRPr="00C90188" w:rsidRDefault="002444FF" w:rsidP="002444FF">
      <w:pPr>
        <w:ind w:firstLineChars="176" w:firstLine="565"/>
        <w:rPr>
          <w:rFonts w:ascii="仿宋" w:eastAsia="仿宋" w:hAnsi="仿宋"/>
          <w:sz w:val="32"/>
          <w:szCs w:val="32"/>
        </w:rPr>
      </w:pPr>
      <w:r w:rsidRPr="00C90188">
        <w:rPr>
          <w:rFonts w:ascii="楷体" w:eastAsia="楷体" w:hAnsi="楷体" w:hint="eastAsia"/>
          <w:b/>
          <w:sz w:val="32"/>
          <w:szCs w:val="32"/>
        </w:rPr>
        <w:lastRenderedPageBreak/>
        <w:t>（二）</w:t>
      </w:r>
      <w:r>
        <w:rPr>
          <w:rFonts w:ascii="楷体" w:eastAsia="楷体" w:hAnsi="楷体" w:hint="eastAsia"/>
          <w:b/>
          <w:sz w:val="32"/>
          <w:szCs w:val="32"/>
        </w:rPr>
        <w:t>推动有机农业扎实发展。</w:t>
      </w:r>
      <w:r w:rsidRPr="009F7217">
        <w:rPr>
          <w:rFonts w:ascii="仿宋" w:eastAsia="仿宋" w:hAnsi="仿宋" w:hint="eastAsia"/>
          <w:sz w:val="32"/>
          <w:szCs w:val="32"/>
        </w:rPr>
        <w:t>扩大中绿华夏有机</w:t>
      </w:r>
      <w:r>
        <w:rPr>
          <w:rFonts w:ascii="仿宋" w:eastAsia="仿宋" w:hAnsi="仿宋" w:hint="eastAsia"/>
          <w:sz w:val="32"/>
          <w:szCs w:val="32"/>
        </w:rPr>
        <w:t>认证</w:t>
      </w:r>
      <w:r w:rsidRPr="009F7217">
        <w:rPr>
          <w:rFonts w:ascii="仿宋" w:eastAsia="仿宋" w:hAnsi="仿宋" w:hint="eastAsia"/>
          <w:sz w:val="32"/>
          <w:szCs w:val="32"/>
        </w:rPr>
        <w:t>品牌的权威性和影响力，</w:t>
      </w:r>
      <w:r w:rsidRPr="00C90188">
        <w:rPr>
          <w:rFonts w:ascii="仿宋" w:eastAsia="仿宋" w:hAnsi="仿宋" w:hint="eastAsia"/>
          <w:sz w:val="32"/>
          <w:szCs w:val="32"/>
        </w:rPr>
        <w:t>发挥农业系统产业优势和体系优势，引导一批产品特色强、市场销路好、品牌影响力大的企业加入有机农产品开发行列，推动有机农业发展和有机农产品认证，增加有机农产品供给</w:t>
      </w:r>
      <w:r w:rsidRPr="00C90188">
        <w:rPr>
          <w:rFonts w:ascii="仿宋" w:eastAsia="仿宋" w:hAnsi="仿宋" w:hint="eastAsia"/>
          <w:color w:val="000000" w:themeColor="text1"/>
          <w:sz w:val="32"/>
          <w:szCs w:val="32"/>
        </w:rPr>
        <w:t>。</w:t>
      </w:r>
      <w:r w:rsidRPr="00C90188">
        <w:rPr>
          <w:rFonts w:ascii="仿宋" w:eastAsia="仿宋" w:hAnsi="仿宋" w:hint="eastAsia"/>
          <w:sz w:val="32"/>
          <w:szCs w:val="32"/>
        </w:rPr>
        <w:t>充分发挥工作机构、认证检查员和企业内检员的作用，加强技术支撑、品牌宣传和产销对接，扩大国际合作与交流，</w:t>
      </w:r>
      <w:r>
        <w:rPr>
          <w:rFonts w:ascii="仿宋" w:eastAsia="仿宋" w:hAnsi="仿宋" w:hint="eastAsia"/>
          <w:sz w:val="32"/>
          <w:szCs w:val="32"/>
        </w:rPr>
        <w:t>稳步开展</w:t>
      </w:r>
      <w:r w:rsidRPr="00C90188">
        <w:rPr>
          <w:rFonts w:ascii="仿宋" w:eastAsia="仿宋" w:hAnsi="仿宋" w:hint="eastAsia"/>
          <w:sz w:val="32"/>
          <w:szCs w:val="32"/>
        </w:rPr>
        <w:t>境外认证，提升我国有机农业和中绿华夏品牌的影响力和竞争力。</w:t>
      </w:r>
    </w:p>
    <w:p w:rsidR="002444FF" w:rsidRPr="00C90188" w:rsidRDefault="002444FF" w:rsidP="002444FF">
      <w:pPr>
        <w:ind w:firstLineChars="176" w:firstLine="565"/>
        <w:rPr>
          <w:rFonts w:ascii="楷体" w:eastAsia="楷体" w:hAnsi="楷体"/>
          <w:b/>
          <w:sz w:val="32"/>
          <w:szCs w:val="32"/>
        </w:rPr>
      </w:pPr>
      <w:r w:rsidRPr="00C90188">
        <w:rPr>
          <w:rFonts w:ascii="楷体" w:eastAsia="楷体" w:hAnsi="楷体" w:hint="eastAsia"/>
          <w:b/>
          <w:sz w:val="32"/>
          <w:szCs w:val="32"/>
        </w:rPr>
        <w:t>（三）强化</w:t>
      </w:r>
      <w:r w:rsidRPr="00C90188">
        <w:rPr>
          <w:rFonts w:ascii="楷体" w:eastAsia="楷体" w:hAnsi="楷体"/>
          <w:b/>
          <w:sz w:val="32"/>
          <w:szCs w:val="32"/>
        </w:rPr>
        <w:t>农产品地理标志保护</w:t>
      </w:r>
      <w:r w:rsidRPr="00C90188">
        <w:rPr>
          <w:rFonts w:ascii="楷体" w:eastAsia="楷体" w:hAnsi="楷体" w:hint="eastAsia"/>
          <w:b/>
          <w:sz w:val="32"/>
          <w:szCs w:val="32"/>
        </w:rPr>
        <w:t>。</w:t>
      </w:r>
      <w:r w:rsidRPr="00C90188">
        <w:rPr>
          <w:rFonts w:ascii="仿宋" w:eastAsia="仿宋" w:hAnsi="仿宋" w:hint="eastAsia"/>
          <w:sz w:val="32"/>
          <w:szCs w:val="32"/>
        </w:rPr>
        <w:t>挖掘特色农产品资源，开展农产品地理标志资源普查，严</w:t>
      </w:r>
      <w:r w:rsidRPr="004024D2">
        <w:rPr>
          <w:rFonts w:ascii="仿宋" w:eastAsia="仿宋" w:hAnsi="仿宋" w:hint="eastAsia"/>
          <w:color w:val="000000" w:themeColor="text1"/>
          <w:sz w:val="32"/>
          <w:szCs w:val="32"/>
        </w:rPr>
        <w:t>格农产品地理标志申报审核。</w:t>
      </w:r>
      <w:r w:rsidRPr="004024D2">
        <w:rPr>
          <w:rFonts w:ascii="仿宋" w:eastAsia="仿宋" w:hAnsi="仿宋"/>
          <w:color w:val="000000" w:themeColor="text1"/>
          <w:sz w:val="32"/>
          <w:szCs w:val="32"/>
        </w:rPr>
        <w:t>修订农产品地理标志法规与</w:t>
      </w:r>
      <w:r w:rsidRPr="004024D2">
        <w:rPr>
          <w:rFonts w:ascii="仿宋" w:eastAsia="仿宋" w:hAnsi="仿宋" w:hint="eastAsia"/>
          <w:color w:val="000000" w:themeColor="text1"/>
          <w:sz w:val="32"/>
          <w:szCs w:val="32"/>
        </w:rPr>
        <w:t>相关</w:t>
      </w:r>
      <w:r w:rsidRPr="004024D2">
        <w:rPr>
          <w:rFonts w:ascii="仿宋" w:eastAsia="仿宋" w:hAnsi="仿宋"/>
          <w:color w:val="000000" w:themeColor="text1"/>
          <w:sz w:val="32"/>
          <w:szCs w:val="32"/>
        </w:rPr>
        <w:t>制度</w:t>
      </w:r>
      <w:r w:rsidRPr="004024D2">
        <w:rPr>
          <w:rFonts w:ascii="仿宋" w:eastAsia="仿宋" w:hAnsi="仿宋" w:hint="eastAsia"/>
          <w:color w:val="000000" w:themeColor="text1"/>
          <w:sz w:val="32"/>
          <w:szCs w:val="32"/>
        </w:rPr>
        <w:t>，加强农产品地理标志知识产权保护。继续</w:t>
      </w:r>
      <w:r>
        <w:rPr>
          <w:rFonts w:ascii="仿宋" w:eastAsia="仿宋" w:hAnsi="仿宋" w:hint="eastAsia"/>
          <w:color w:val="000000" w:themeColor="text1"/>
          <w:sz w:val="32"/>
          <w:szCs w:val="32"/>
        </w:rPr>
        <w:t>参与</w:t>
      </w:r>
      <w:r w:rsidRPr="004024D2">
        <w:rPr>
          <w:rFonts w:ascii="仿宋" w:eastAsia="仿宋" w:hAnsi="仿宋" w:hint="eastAsia"/>
          <w:color w:val="000000" w:themeColor="text1"/>
          <w:sz w:val="32"/>
          <w:szCs w:val="32"/>
        </w:rPr>
        <w:t>中欧地理标志互认产品谈判工作，落实</w:t>
      </w:r>
      <w:r>
        <w:rPr>
          <w:rFonts w:ascii="仿宋" w:eastAsia="仿宋" w:hAnsi="仿宋" w:hint="eastAsia"/>
          <w:color w:val="000000" w:themeColor="text1"/>
          <w:sz w:val="32"/>
          <w:szCs w:val="32"/>
        </w:rPr>
        <w:t>第二批</w:t>
      </w:r>
      <w:r w:rsidRPr="004024D2">
        <w:rPr>
          <w:rFonts w:ascii="仿宋" w:eastAsia="仿宋" w:hAnsi="仿宋" w:hint="eastAsia"/>
          <w:color w:val="000000" w:themeColor="text1"/>
          <w:sz w:val="32"/>
          <w:szCs w:val="32"/>
        </w:rPr>
        <w:t>中欧地理标志互认清单。依托特色农产品优势区，创建农产品地理标志培育样板，</w:t>
      </w:r>
      <w:r>
        <w:rPr>
          <w:rFonts w:ascii="仿宋" w:eastAsia="仿宋" w:hAnsi="仿宋" w:hint="eastAsia"/>
          <w:color w:val="000000" w:themeColor="text1"/>
          <w:sz w:val="32"/>
          <w:szCs w:val="32"/>
        </w:rPr>
        <w:t>开展地标农产品保护提升行动，</w:t>
      </w:r>
      <w:r w:rsidRPr="004024D2">
        <w:rPr>
          <w:rFonts w:ascii="仿宋" w:eastAsia="仿宋" w:hAnsi="仿宋" w:hint="eastAsia"/>
          <w:color w:val="000000" w:themeColor="text1"/>
          <w:sz w:val="32"/>
          <w:szCs w:val="32"/>
        </w:rPr>
        <w:t>叫响一批“乡土”品牌，服务于乡村特色产业发展，服务于贫困地区脱贫致富。</w:t>
      </w:r>
    </w:p>
    <w:p w:rsidR="002444FF" w:rsidRPr="00C90188" w:rsidRDefault="002444FF" w:rsidP="002444FF">
      <w:pPr>
        <w:ind w:firstLineChars="176" w:firstLine="565"/>
        <w:rPr>
          <w:rFonts w:ascii="仿宋" w:eastAsia="仿宋" w:hAnsi="仿宋"/>
          <w:sz w:val="32"/>
          <w:szCs w:val="32"/>
        </w:rPr>
      </w:pPr>
      <w:r w:rsidRPr="00C90188">
        <w:rPr>
          <w:rFonts w:ascii="楷体" w:eastAsia="楷体" w:hAnsi="楷体" w:hint="eastAsia"/>
          <w:b/>
          <w:sz w:val="32"/>
          <w:szCs w:val="32"/>
        </w:rPr>
        <w:t>（四）做好无公害农产品认证制度改革过渡期有关协调工作。</w:t>
      </w:r>
      <w:r w:rsidRPr="00C90188">
        <w:rPr>
          <w:rFonts w:ascii="仿宋" w:eastAsia="仿宋" w:hAnsi="仿宋" w:hint="eastAsia"/>
          <w:sz w:val="32"/>
          <w:szCs w:val="32"/>
        </w:rPr>
        <w:t>按照部里关于无公害农产品认证制度改革统一部署，做好改革过渡期有关协调指导工作。支持具备条件的无公害农产品生产主体发展绿色食品和有机农产品。</w:t>
      </w:r>
    </w:p>
    <w:p w:rsidR="002444FF" w:rsidRPr="00C90188" w:rsidRDefault="002444FF" w:rsidP="002444FF">
      <w:pPr>
        <w:pStyle w:val="2"/>
        <w:spacing w:before="0" w:after="0" w:line="240" w:lineRule="auto"/>
        <w:ind w:firstLineChars="200" w:firstLine="640"/>
        <w:rPr>
          <w:rFonts w:ascii="黑体" w:eastAsia="黑体" w:hAnsi="黑体"/>
          <w:b w:val="0"/>
        </w:rPr>
      </w:pPr>
      <w:r w:rsidRPr="00C90188">
        <w:rPr>
          <w:rFonts w:ascii="黑体" w:eastAsia="黑体" w:hAnsi="黑体" w:hint="eastAsia"/>
          <w:b w:val="0"/>
        </w:rPr>
        <w:t>二、坚持从严从紧，确保产品质量</w:t>
      </w:r>
    </w:p>
    <w:p w:rsidR="002444FF" w:rsidRPr="00C90188" w:rsidRDefault="002444FF" w:rsidP="002444FF">
      <w:pPr>
        <w:ind w:firstLineChars="176" w:firstLine="565"/>
        <w:rPr>
          <w:rFonts w:ascii="仿宋" w:eastAsia="仿宋" w:hAnsi="仿宋"/>
          <w:sz w:val="32"/>
          <w:szCs w:val="32"/>
        </w:rPr>
      </w:pPr>
      <w:r w:rsidRPr="00C90188">
        <w:rPr>
          <w:rFonts w:ascii="楷体" w:eastAsia="楷体" w:hAnsi="楷体" w:hint="eastAsia"/>
          <w:b/>
          <w:sz w:val="32"/>
          <w:szCs w:val="32"/>
        </w:rPr>
        <w:t>（五）从严审查把关。</w:t>
      </w:r>
      <w:r w:rsidRPr="00C90188">
        <w:rPr>
          <w:rFonts w:ascii="仿宋" w:eastAsia="仿宋" w:hAnsi="仿宋" w:hint="eastAsia"/>
          <w:sz w:val="32"/>
          <w:szCs w:val="32"/>
        </w:rPr>
        <w:t>坚持严字当头，强化风险意识，</w:t>
      </w:r>
      <w:r w:rsidRPr="00C90188">
        <w:rPr>
          <w:rFonts w:ascii="仿宋" w:eastAsia="仿宋" w:hAnsi="仿宋" w:hint="eastAsia"/>
          <w:sz w:val="32"/>
          <w:szCs w:val="32"/>
        </w:rPr>
        <w:lastRenderedPageBreak/>
        <w:t>突出抓好关键点、高风险产品审查。继续完善分级审查、集中审查、专家评审、问题通报等机制。强化各级工作机构审查综合评价，探索建立资深检查员核查机制，开展对部分省级工作机构的续展核查，压实各方责任。积极采用信息化技术，提高现场检查工作的真实性、有效性。</w:t>
      </w:r>
      <w:r>
        <w:rPr>
          <w:rFonts w:ascii="仿宋" w:eastAsia="仿宋" w:hAnsi="仿宋" w:hint="eastAsia"/>
          <w:sz w:val="32"/>
          <w:szCs w:val="32"/>
        </w:rPr>
        <w:t>分产品类别编写绿色食品申报指南。</w:t>
      </w:r>
      <w:r w:rsidRPr="00C90188">
        <w:rPr>
          <w:rFonts w:ascii="仿宋" w:eastAsia="仿宋" w:hAnsi="仿宋" w:hint="eastAsia"/>
          <w:sz w:val="32"/>
          <w:szCs w:val="32"/>
        </w:rPr>
        <w:t>建立</w:t>
      </w:r>
      <w:r>
        <w:rPr>
          <w:rFonts w:ascii="仿宋" w:eastAsia="仿宋" w:hAnsi="仿宋" w:hint="eastAsia"/>
          <w:sz w:val="32"/>
          <w:szCs w:val="32"/>
        </w:rPr>
        <w:t>绿色食品</w:t>
      </w:r>
      <w:r w:rsidRPr="00C90188">
        <w:rPr>
          <w:rFonts w:ascii="仿宋" w:eastAsia="仿宋" w:hAnsi="仿宋" w:hint="eastAsia"/>
          <w:sz w:val="32"/>
          <w:szCs w:val="32"/>
        </w:rPr>
        <w:t>内</w:t>
      </w:r>
      <w:proofErr w:type="gramStart"/>
      <w:r w:rsidRPr="00C90188">
        <w:rPr>
          <w:rFonts w:ascii="仿宋" w:eastAsia="仿宋" w:hAnsi="仿宋" w:hint="eastAsia"/>
          <w:sz w:val="32"/>
          <w:szCs w:val="32"/>
        </w:rPr>
        <w:t>检员</w:t>
      </w:r>
      <w:r w:rsidRPr="00C90188">
        <w:rPr>
          <w:rFonts w:ascii="仿宋" w:eastAsia="仿宋" w:hAnsi="仿宋" w:hint="eastAsia"/>
          <w:color w:val="000000" w:themeColor="text1"/>
          <w:sz w:val="32"/>
          <w:szCs w:val="32"/>
        </w:rPr>
        <w:t>先培训</w:t>
      </w:r>
      <w:proofErr w:type="gramEnd"/>
      <w:r w:rsidRPr="00C90188">
        <w:rPr>
          <w:rFonts w:ascii="仿宋" w:eastAsia="仿宋" w:hAnsi="仿宋" w:hint="eastAsia"/>
          <w:color w:val="000000" w:themeColor="text1"/>
          <w:sz w:val="32"/>
          <w:szCs w:val="32"/>
        </w:rPr>
        <w:t>后申报机制，全面推进企业内检员前置条件审查工作。</w:t>
      </w:r>
      <w:r w:rsidRPr="00C90188">
        <w:rPr>
          <w:rFonts w:ascii="仿宋" w:eastAsia="仿宋" w:hAnsi="仿宋" w:hint="eastAsia"/>
          <w:sz w:val="32"/>
          <w:szCs w:val="32"/>
        </w:rPr>
        <w:t>建立健全有机农产品认证工作岗位责任制，继续完善交流检查、集中审核制度。加强农产品地理标志审核把关，突出品质、文化、地域特色，确保审核质量。</w:t>
      </w:r>
    </w:p>
    <w:p w:rsidR="002444FF" w:rsidRPr="00C90188" w:rsidRDefault="002444FF" w:rsidP="002444FF">
      <w:pPr>
        <w:ind w:firstLineChars="176" w:firstLine="565"/>
        <w:rPr>
          <w:rFonts w:ascii="仿宋" w:eastAsia="仿宋" w:hAnsi="仿宋"/>
          <w:color w:val="000000" w:themeColor="text1"/>
          <w:sz w:val="32"/>
          <w:szCs w:val="32"/>
        </w:rPr>
      </w:pPr>
      <w:r w:rsidRPr="00C90188">
        <w:rPr>
          <w:rFonts w:ascii="楷体" w:eastAsia="楷体" w:hAnsi="楷体" w:hint="eastAsia"/>
          <w:b/>
          <w:sz w:val="32"/>
          <w:szCs w:val="32"/>
        </w:rPr>
        <w:t>（</w:t>
      </w:r>
      <w:r>
        <w:rPr>
          <w:rFonts w:ascii="楷体" w:eastAsia="楷体" w:hAnsi="楷体" w:hint="eastAsia"/>
          <w:b/>
          <w:sz w:val="32"/>
          <w:szCs w:val="32"/>
        </w:rPr>
        <w:t>六</w:t>
      </w:r>
      <w:r w:rsidRPr="00C90188">
        <w:rPr>
          <w:rFonts w:ascii="楷体" w:eastAsia="楷体" w:hAnsi="楷体" w:hint="eastAsia"/>
          <w:b/>
          <w:sz w:val="32"/>
          <w:szCs w:val="32"/>
        </w:rPr>
        <w:t>）</w:t>
      </w:r>
      <w:proofErr w:type="gramStart"/>
      <w:r w:rsidRPr="00C90188">
        <w:rPr>
          <w:rFonts w:ascii="楷体" w:eastAsia="楷体" w:hAnsi="楷体" w:hint="eastAsia"/>
          <w:b/>
          <w:sz w:val="32"/>
          <w:szCs w:val="32"/>
        </w:rPr>
        <w:t>强化证</w:t>
      </w:r>
      <w:proofErr w:type="gramEnd"/>
      <w:r w:rsidRPr="00C90188">
        <w:rPr>
          <w:rFonts w:ascii="楷体" w:eastAsia="楷体" w:hAnsi="楷体" w:hint="eastAsia"/>
          <w:b/>
          <w:sz w:val="32"/>
          <w:szCs w:val="32"/>
        </w:rPr>
        <w:t>后监管。</w:t>
      </w:r>
      <w:r w:rsidRPr="00C90188">
        <w:rPr>
          <w:rFonts w:ascii="仿宋" w:eastAsia="仿宋" w:hAnsi="仿宋" w:hint="eastAsia"/>
          <w:color w:val="000000" w:themeColor="text1"/>
          <w:sz w:val="32"/>
          <w:szCs w:val="32"/>
        </w:rPr>
        <w:t>坚持证前审查和证后监管并重，落实好绿色食品企业年检、产品抽检、市场监察、风险预警、产品公告等监管制度。开展对工作机构的年检督导检查，督促各地切实加强企业年检实地检查。</w:t>
      </w:r>
      <w:r w:rsidRPr="00C90188">
        <w:rPr>
          <w:rFonts w:ascii="仿宋" w:eastAsia="仿宋" w:hAnsi="仿宋" w:hint="eastAsia"/>
          <w:sz w:val="32"/>
          <w:szCs w:val="32"/>
        </w:rPr>
        <w:t>加大质量抽检力度，</w:t>
      </w:r>
      <w:r w:rsidRPr="00C90188">
        <w:rPr>
          <w:rFonts w:ascii="仿宋" w:eastAsia="仿宋" w:hAnsi="仿宋" w:hint="eastAsia"/>
          <w:color w:val="000000" w:themeColor="text1"/>
          <w:sz w:val="32"/>
          <w:szCs w:val="32"/>
        </w:rPr>
        <w:t>全年抽检绿色食品产品2300个，有机</w:t>
      </w:r>
      <w:r>
        <w:rPr>
          <w:rFonts w:ascii="仿宋" w:eastAsia="仿宋" w:hAnsi="仿宋" w:hint="eastAsia"/>
          <w:color w:val="000000" w:themeColor="text1"/>
          <w:sz w:val="32"/>
          <w:szCs w:val="32"/>
        </w:rPr>
        <w:t>农</w:t>
      </w:r>
      <w:r w:rsidRPr="00C90188">
        <w:rPr>
          <w:rFonts w:ascii="仿宋" w:eastAsia="仿宋" w:hAnsi="仿宋" w:hint="eastAsia"/>
          <w:color w:val="000000" w:themeColor="text1"/>
          <w:sz w:val="32"/>
          <w:szCs w:val="32"/>
        </w:rPr>
        <w:t>产品</w:t>
      </w:r>
      <w:r w:rsidRPr="00C90188">
        <w:rPr>
          <w:rFonts w:ascii="仿宋" w:eastAsia="仿宋" w:hAnsi="仿宋"/>
          <w:color w:val="000000" w:themeColor="text1"/>
          <w:sz w:val="32"/>
          <w:szCs w:val="32"/>
        </w:rPr>
        <w:t>4</w:t>
      </w:r>
      <w:r w:rsidRPr="00C90188">
        <w:rPr>
          <w:rFonts w:ascii="仿宋" w:eastAsia="仿宋" w:hAnsi="仿宋" w:hint="eastAsia"/>
          <w:color w:val="000000" w:themeColor="text1"/>
          <w:sz w:val="32"/>
          <w:szCs w:val="32"/>
        </w:rPr>
        <w:t>00个，地标产品30个。针对风险较高的产品和地区，加大专项抽检比例。</w:t>
      </w:r>
      <w:r w:rsidRPr="00053F58">
        <w:rPr>
          <w:rFonts w:ascii="仿宋" w:eastAsia="仿宋" w:hAnsi="仿宋" w:hint="eastAsia"/>
          <w:color w:val="000000" w:themeColor="text1"/>
          <w:sz w:val="32"/>
          <w:szCs w:val="32"/>
        </w:rPr>
        <w:t>积极配合开展有机农产品</w:t>
      </w:r>
      <w:r w:rsidRPr="00C90188">
        <w:rPr>
          <w:rFonts w:ascii="仿宋" w:eastAsia="仿宋" w:hAnsi="仿宋" w:hint="eastAsia"/>
          <w:color w:val="000000" w:themeColor="text1"/>
          <w:sz w:val="32"/>
          <w:szCs w:val="32"/>
        </w:rPr>
        <w:t>和农产品地理标志专项检查。</w:t>
      </w:r>
    </w:p>
    <w:p w:rsidR="002444FF" w:rsidRPr="00C90188" w:rsidRDefault="002444FF" w:rsidP="002444FF">
      <w:pPr>
        <w:ind w:firstLineChars="176" w:firstLine="565"/>
        <w:rPr>
          <w:rFonts w:ascii="仿宋" w:eastAsia="仿宋" w:hAnsi="仿宋"/>
          <w:sz w:val="32"/>
          <w:szCs w:val="32"/>
        </w:rPr>
      </w:pPr>
      <w:r w:rsidRPr="00C90188">
        <w:rPr>
          <w:rFonts w:ascii="楷体" w:eastAsia="楷体" w:hAnsi="楷体" w:hint="eastAsia"/>
          <w:b/>
          <w:sz w:val="32"/>
          <w:szCs w:val="32"/>
        </w:rPr>
        <w:t>（</w:t>
      </w:r>
      <w:r>
        <w:rPr>
          <w:rFonts w:ascii="楷体" w:eastAsia="楷体" w:hAnsi="楷体" w:hint="eastAsia"/>
          <w:b/>
          <w:sz w:val="32"/>
          <w:szCs w:val="32"/>
        </w:rPr>
        <w:t>七</w:t>
      </w:r>
      <w:r w:rsidRPr="00C90188">
        <w:rPr>
          <w:rFonts w:ascii="楷体" w:eastAsia="楷体" w:hAnsi="楷体" w:hint="eastAsia"/>
          <w:b/>
          <w:sz w:val="32"/>
          <w:szCs w:val="32"/>
        </w:rPr>
        <w:t>）</w:t>
      </w:r>
      <w:r>
        <w:rPr>
          <w:rFonts w:ascii="楷体" w:eastAsia="楷体" w:hAnsi="楷体" w:hint="eastAsia"/>
          <w:b/>
          <w:sz w:val="32"/>
          <w:szCs w:val="32"/>
        </w:rPr>
        <w:t>组织</w:t>
      </w:r>
      <w:r w:rsidRPr="00C90188">
        <w:rPr>
          <w:rFonts w:ascii="楷体" w:eastAsia="楷体" w:hAnsi="楷体" w:hint="eastAsia"/>
          <w:b/>
          <w:sz w:val="32"/>
          <w:szCs w:val="32"/>
        </w:rPr>
        <w:t>开展绿色食品企业标志规范使用行动。</w:t>
      </w:r>
      <w:r w:rsidRPr="00C90188">
        <w:rPr>
          <w:rFonts w:ascii="仿宋" w:eastAsia="仿宋" w:hAnsi="仿宋" w:hint="eastAsia"/>
          <w:color w:val="000000" w:themeColor="text1"/>
          <w:sz w:val="32"/>
          <w:szCs w:val="32"/>
        </w:rPr>
        <w:t>本着规范用标、方便用标的原则，修订《绿色食品商标标志设计使用规范手册》，完善用标制度，强化贯彻执行。强化企业用标意识，引导企业积极用标、主动用标、规范用标。坚持监管与服务并重，开展企业产品包装标签专项检查，落实好</w:t>
      </w:r>
      <w:r w:rsidRPr="00C90188">
        <w:rPr>
          <w:rFonts w:ascii="仿宋" w:eastAsia="仿宋" w:hAnsi="仿宋" w:hint="eastAsia"/>
          <w:color w:val="000000" w:themeColor="text1"/>
          <w:sz w:val="32"/>
          <w:szCs w:val="32"/>
        </w:rPr>
        <w:lastRenderedPageBreak/>
        <w:t>《绿色食品产品包装标签变更备案暂行规定》等工作措施，</w:t>
      </w:r>
      <w:r>
        <w:rPr>
          <w:rFonts w:ascii="仿宋" w:eastAsia="仿宋" w:hAnsi="仿宋" w:hint="eastAsia"/>
          <w:color w:val="000000" w:themeColor="text1"/>
          <w:sz w:val="32"/>
          <w:szCs w:val="32"/>
        </w:rPr>
        <w:t>提高</w:t>
      </w:r>
      <w:r w:rsidRPr="00C90188">
        <w:rPr>
          <w:rFonts w:ascii="仿宋" w:eastAsia="仿宋" w:hAnsi="仿宋" w:hint="eastAsia"/>
          <w:color w:val="000000" w:themeColor="text1"/>
          <w:sz w:val="32"/>
          <w:szCs w:val="32"/>
        </w:rPr>
        <w:t>企业防范市场风险</w:t>
      </w:r>
      <w:r>
        <w:rPr>
          <w:rFonts w:ascii="仿宋" w:eastAsia="仿宋" w:hAnsi="仿宋" w:hint="eastAsia"/>
          <w:color w:val="000000" w:themeColor="text1"/>
          <w:sz w:val="32"/>
          <w:szCs w:val="32"/>
        </w:rPr>
        <w:t>能力</w:t>
      </w:r>
      <w:r w:rsidRPr="00C90188">
        <w:rPr>
          <w:rFonts w:ascii="仿宋" w:eastAsia="仿宋" w:hAnsi="仿宋" w:hint="eastAsia"/>
          <w:color w:val="000000" w:themeColor="text1"/>
          <w:sz w:val="32"/>
          <w:szCs w:val="32"/>
        </w:rPr>
        <w:t>，维护企业合法权益。</w:t>
      </w:r>
    </w:p>
    <w:p w:rsidR="002444FF" w:rsidRPr="00C90188" w:rsidRDefault="002444FF" w:rsidP="002444FF">
      <w:pPr>
        <w:ind w:firstLineChars="176" w:firstLine="565"/>
        <w:rPr>
          <w:rFonts w:ascii="仿宋" w:eastAsia="仿宋" w:hAnsi="仿宋"/>
          <w:sz w:val="32"/>
          <w:szCs w:val="32"/>
        </w:rPr>
      </w:pPr>
      <w:r w:rsidRPr="00C90188">
        <w:rPr>
          <w:rFonts w:ascii="楷体" w:eastAsia="楷体" w:hAnsi="楷体" w:hint="eastAsia"/>
          <w:b/>
          <w:sz w:val="32"/>
          <w:szCs w:val="32"/>
        </w:rPr>
        <w:t>（</w:t>
      </w:r>
      <w:r>
        <w:rPr>
          <w:rFonts w:ascii="楷体" w:eastAsia="楷体" w:hAnsi="楷体" w:hint="eastAsia"/>
          <w:b/>
          <w:sz w:val="32"/>
          <w:szCs w:val="32"/>
        </w:rPr>
        <w:t>八</w:t>
      </w:r>
      <w:r w:rsidRPr="00C90188">
        <w:rPr>
          <w:rFonts w:ascii="楷体" w:eastAsia="楷体" w:hAnsi="楷体" w:hint="eastAsia"/>
          <w:b/>
          <w:sz w:val="32"/>
          <w:szCs w:val="32"/>
        </w:rPr>
        <w:t>）组织开展绿色食品生产操作规程入户示范行动。</w:t>
      </w:r>
      <w:r w:rsidRPr="00C90188">
        <w:rPr>
          <w:rFonts w:ascii="仿宋" w:eastAsia="仿宋" w:hAnsi="仿宋" w:hint="eastAsia"/>
          <w:color w:val="000000"/>
          <w:sz w:val="32"/>
          <w:szCs w:val="32"/>
        </w:rPr>
        <w:t>依托省级工作机构和科研院所，组织完成50</w:t>
      </w:r>
      <w:r>
        <w:rPr>
          <w:rFonts w:ascii="仿宋" w:eastAsia="仿宋" w:hAnsi="仿宋" w:hint="eastAsia"/>
          <w:color w:val="000000"/>
          <w:sz w:val="32"/>
          <w:szCs w:val="32"/>
        </w:rPr>
        <w:t>～</w:t>
      </w:r>
      <w:r w:rsidRPr="00C90188">
        <w:rPr>
          <w:rFonts w:ascii="仿宋" w:eastAsia="仿宋" w:hAnsi="仿宋" w:hint="eastAsia"/>
          <w:color w:val="000000"/>
          <w:sz w:val="32"/>
          <w:szCs w:val="32"/>
        </w:rPr>
        <w:t>60项绿色食品区域性生产操作规程编制工作。组织和支持部分省级工作机构启动绿色食品生产</w:t>
      </w:r>
      <w:proofErr w:type="gramStart"/>
      <w:r w:rsidRPr="00C90188">
        <w:rPr>
          <w:rFonts w:ascii="仿宋" w:eastAsia="仿宋" w:hAnsi="仿宋" w:hint="eastAsia"/>
          <w:color w:val="000000"/>
          <w:sz w:val="32"/>
          <w:szCs w:val="32"/>
        </w:rPr>
        <w:t>操作规程进企入户</w:t>
      </w:r>
      <w:proofErr w:type="gramEnd"/>
      <w:r w:rsidRPr="00C90188">
        <w:rPr>
          <w:rFonts w:ascii="仿宋" w:eastAsia="仿宋" w:hAnsi="仿宋" w:hint="eastAsia"/>
          <w:color w:val="000000"/>
          <w:sz w:val="32"/>
          <w:szCs w:val="32"/>
        </w:rPr>
        <w:t>活动，</w:t>
      </w:r>
      <w:r w:rsidRPr="004024D2">
        <w:rPr>
          <w:rFonts w:ascii="仿宋" w:eastAsia="仿宋" w:hAnsi="仿宋" w:hint="eastAsia"/>
          <w:color w:val="000000"/>
          <w:sz w:val="32"/>
          <w:szCs w:val="32"/>
        </w:rPr>
        <w:t>印发规程挂图</w:t>
      </w:r>
      <w:r w:rsidRPr="00C90188">
        <w:rPr>
          <w:rFonts w:ascii="仿宋" w:eastAsia="仿宋" w:hAnsi="仿宋" w:hint="eastAsia"/>
          <w:color w:val="000000"/>
          <w:sz w:val="32"/>
          <w:szCs w:val="32"/>
        </w:rPr>
        <w:t>或</w:t>
      </w:r>
      <w:r>
        <w:rPr>
          <w:rFonts w:ascii="仿宋" w:eastAsia="仿宋" w:hAnsi="仿宋" w:hint="eastAsia"/>
          <w:color w:val="000000"/>
          <w:sz w:val="32"/>
          <w:szCs w:val="32"/>
        </w:rPr>
        <w:t>单行本</w:t>
      </w:r>
      <w:r w:rsidRPr="00C90188">
        <w:rPr>
          <w:rFonts w:ascii="仿宋" w:eastAsia="仿宋" w:hAnsi="仿宋" w:hint="eastAsia"/>
          <w:color w:val="000000"/>
          <w:sz w:val="32"/>
          <w:szCs w:val="32"/>
        </w:rPr>
        <w:t>，组织相关专家开展田间培训，引导和带动整个工作系统推进生产操作规程落地，着力解决标准推广“最后一公里”问题，进一步完善绿色食品质量保障体系。</w:t>
      </w:r>
    </w:p>
    <w:p w:rsidR="002444FF" w:rsidRPr="00C90188" w:rsidRDefault="002444FF" w:rsidP="002444FF">
      <w:pPr>
        <w:ind w:firstLineChars="176" w:firstLine="565"/>
        <w:rPr>
          <w:rFonts w:ascii="仿宋" w:eastAsia="仿宋" w:hAnsi="仿宋"/>
          <w:sz w:val="32"/>
          <w:szCs w:val="32"/>
        </w:rPr>
      </w:pPr>
      <w:r w:rsidRPr="00C90188">
        <w:rPr>
          <w:rFonts w:ascii="楷体" w:eastAsia="楷体" w:hAnsi="楷体" w:hint="eastAsia"/>
          <w:b/>
          <w:sz w:val="32"/>
          <w:szCs w:val="32"/>
        </w:rPr>
        <w:t>（九）推进质量追溯。</w:t>
      </w:r>
      <w:r w:rsidRPr="00C90188">
        <w:rPr>
          <w:rFonts w:ascii="仿宋" w:eastAsia="仿宋" w:hAnsi="仿宋" w:hint="eastAsia"/>
          <w:sz w:val="32"/>
          <w:szCs w:val="32"/>
        </w:rPr>
        <w:t>按照部里统一部署和要求，积极配合跟进绿色食品、有机农产品、农产品地理标志质量追溯管理工作，将相关生产经营主体纳入国家农产品质</w:t>
      </w:r>
      <w:proofErr w:type="gramStart"/>
      <w:r w:rsidRPr="00C90188">
        <w:rPr>
          <w:rFonts w:ascii="仿宋" w:eastAsia="仿宋" w:hAnsi="仿宋" w:hint="eastAsia"/>
          <w:sz w:val="32"/>
          <w:szCs w:val="32"/>
        </w:rPr>
        <w:t>量安全</w:t>
      </w:r>
      <w:proofErr w:type="gramEnd"/>
      <w:r w:rsidRPr="00C90188">
        <w:rPr>
          <w:rFonts w:ascii="仿宋" w:eastAsia="仿宋" w:hAnsi="仿宋" w:hint="eastAsia"/>
          <w:sz w:val="32"/>
          <w:szCs w:val="32"/>
        </w:rPr>
        <w:t>追溯平台，作为新申报审批和产品续展的前置条件。做好绿色食品防伪技术产品的推广工作。</w:t>
      </w:r>
    </w:p>
    <w:p w:rsidR="002444FF" w:rsidRPr="00C90188" w:rsidRDefault="002444FF" w:rsidP="002444FF">
      <w:pPr>
        <w:pStyle w:val="2"/>
        <w:spacing w:before="0" w:after="0" w:line="240" w:lineRule="auto"/>
        <w:ind w:firstLineChars="200" w:firstLine="640"/>
        <w:rPr>
          <w:rFonts w:ascii="黑体" w:eastAsia="黑体" w:hAnsi="黑体"/>
          <w:b w:val="0"/>
        </w:rPr>
      </w:pPr>
      <w:r w:rsidRPr="00C90188">
        <w:rPr>
          <w:rFonts w:ascii="黑体" w:eastAsia="黑体" w:hAnsi="黑体"/>
          <w:b w:val="0"/>
        </w:rPr>
        <w:t>三</w:t>
      </w:r>
      <w:r w:rsidRPr="00C90188">
        <w:rPr>
          <w:rFonts w:ascii="黑体" w:eastAsia="黑体" w:hAnsi="黑体" w:hint="eastAsia"/>
          <w:b w:val="0"/>
        </w:rPr>
        <w:t>、夯实发展基础，提高支撑保障能力</w:t>
      </w:r>
    </w:p>
    <w:p w:rsidR="002444FF" w:rsidRPr="00C90188" w:rsidRDefault="002444FF" w:rsidP="002444FF">
      <w:pPr>
        <w:ind w:firstLineChars="176" w:firstLine="565"/>
        <w:rPr>
          <w:rFonts w:ascii="仿宋" w:eastAsia="仿宋" w:hAnsi="仿宋"/>
          <w:color w:val="000000"/>
          <w:sz w:val="32"/>
          <w:szCs w:val="32"/>
        </w:rPr>
      </w:pPr>
      <w:r w:rsidRPr="00C90188">
        <w:rPr>
          <w:rFonts w:ascii="楷体" w:eastAsia="楷体" w:hAnsi="楷体" w:hint="eastAsia"/>
          <w:b/>
          <w:sz w:val="32"/>
          <w:szCs w:val="32"/>
        </w:rPr>
        <w:t>（十）加强标准制修订工作。</w:t>
      </w:r>
      <w:r w:rsidRPr="00C90188">
        <w:rPr>
          <w:rFonts w:ascii="仿宋" w:eastAsia="仿宋" w:hAnsi="仿宋" w:hint="eastAsia"/>
          <w:color w:val="000000"/>
          <w:sz w:val="32"/>
          <w:szCs w:val="32"/>
        </w:rPr>
        <w:t>围绕</w:t>
      </w:r>
      <w:r w:rsidRPr="00C90188">
        <w:rPr>
          <w:rFonts w:ascii="仿宋" w:eastAsia="仿宋" w:hAnsi="仿宋"/>
          <w:color w:val="000000"/>
          <w:sz w:val="32"/>
          <w:szCs w:val="32"/>
        </w:rPr>
        <w:t>绿色食品的特征内涵</w:t>
      </w:r>
      <w:r w:rsidRPr="00C90188">
        <w:rPr>
          <w:rFonts w:ascii="仿宋" w:eastAsia="仿宋" w:hAnsi="仿宋" w:hint="eastAsia"/>
          <w:color w:val="000000"/>
          <w:sz w:val="32"/>
          <w:szCs w:val="32"/>
        </w:rPr>
        <w:t>，</w:t>
      </w:r>
      <w:r w:rsidRPr="00C90188">
        <w:rPr>
          <w:rFonts w:ascii="仿宋" w:eastAsia="仿宋" w:hAnsi="仿宋"/>
          <w:color w:val="000000"/>
          <w:sz w:val="32"/>
          <w:szCs w:val="32"/>
        </w:rPr>
        <w:t>开展牛肉</w:t>
      </w:r>
      <w:r w:rsidRPr="00C90188">
        <w:rPr>
          <w:rFonts w:ascii="仿宋" w:eastAsia="仿宋" w:hAnsi="仿宋" w:hint="eastAsia"/>
          <w:color w:val="000000"/>
          <w:sz w:val="32"/>
          <w:szCs w:val="32"/>
        </w:rPr>
        <w:t>、</w:t>
      </w:r>
      <w:r w:rsidRPr="00C90188">
        <w:rPr>
          <w:rFonts w:ascii="仿宋" w:eastAsia="仿宋" w:hAnsi="仿宋"/>
          <w:color w:val="000000"/>
          <w:sz w:val="32"/>
          <w:szCs w:val="32"/>
        </w:rPr>
        <w:t>鸡蛋</w:t>
      </w:r>
      <w:r w:rsidRPr="00C90188">
        <w:rPr>
          <w:rFonts w:ascii="仿宋" w:eastAsia="仿宋" w:hAnsi="仿宋" w:hint="eastAsia"/>
          <w:color w:val="000000"/>
          <w:sz w:val="32"/>
          <w:szCs w:val="32"/>
        </w:rPr>
        <w:t>、</w:t>
      </w:r>
      <w:r w:rsidRPr="00C90188">
        <w:rPr>
          <w:rFonts w:ascii="仿宋" w:eastAsia="仿宋" w:hAnsi="仿宋"/>
          <w:color w:val="000000"/>
          <w:sz w:val="32"/>
          <w:szCs w:val="32"/>
        </w:rPr>
        <w:t>柑橘品质指标研究</w:t>
      </w:r>
      <w:r w:rsidRPr="00C90188">
        <w:rPr>
          <w:rFonts w:ascii="仿宋" w:eastAsia="仿宋" w:hAnsi="仿宋" w:hint="eastAsia"/>
          <w:color w:val="000000"/>
          <w:sz w:val="32"/>
          <w:szCs w:val="32"/>
        </w:rPr>
        <w:t>，逐步</w:t>
      </w:r>
      <w:r w:rsidRPr="00C90188">
        <w:rPr>
          <w:rFonts w:ascii="仿宋" w:eastAsia="仿宋" w:hAnsi="仿宋"/>
          <w:color w:val="000000"/>
          <w:sz w:val="32"/>
          <w:szCs w:val="32"/>
        </w:rPr>
        <w:t>建立</w:t>
      </w:r>
      <w:r w:rsidRPr="00C90188">
        <w:rPr>
          <w:rFonts w:ascii="仿宋" w:eastAsia="仿宋" w:hAnsi="仿宋" w:hint="eastAsia"/>
          <w:color w:val="000000"/>
          <w:sz w:val="32"/>
          <w:szCs w:val="32"/>
        </w:rPr>
        <w:t>高端品质、</w:t>
      </w:r>
      <w:r w:rsidRPr="00C90188">
        <w:rPr>
          <w:rFonts w:ascii="仿宋" w:eastAsia="仿宋" w:hAnsi="仿宋"/>
          <w:color w:val="000000"/>
          <w:sz w:val="32"/>
          <w:szCs w:val="32"/>
        </w:rPr>
        <w:t>营养功能标准体系</w:t>
      </w:r>
      <w:r w:rsidRPr="00C90188">
        <w:rPr>
          <w:rFonts w:ascii="仿宋" w:eastAsia="仿宋" w:hAnsi="仿宋" w:hint="eastAsia"/>
          <w:color w:val="000000"/>
          <w:sz w:val="32"/>
          <w:szCs w:val="32"/>
        </w:rPr>
        <w:t>。</w:t>
      </w:r>
      <w:r w:rsidRPr="00C90188">
        <w:rPr>
          <w:rFonts w:ascii="仿宋" w:eastAsia="仿宋" w:hAnsi="仿宋"/>
          <w:color w:val="000000"/>
          <w:sz w:val="32"/>
          <w:szCs w:val="32"/>
        </w:rPr>
        <w:t>组织完成</w:t>
      </w:r>
      <w:r w:rsidRPr="00C90188">
        <w:rPr>
          <w:rFonts w:ascii="仿宋" w:eastAsia="仿宋" w:hAnsi="仿宋" w:hint="eastAsia"/>
          <w:color w:val="000000"/>
          <w:sz w:val="32"/>
          <w:szCs w:val="32"/>
        </w:rPr>
        <w:t>部里2</w:t>
      </w:r>
      <w:r w:rsidRPr="00C90188">
        <w:rPr>
          <w:rFonts w:ascii="仿宋" w:eastAsia="仿宋" w:hAnsi="仿宋"/>
          <w:color w:val="000000"/>
          <w:sz w:val="32"/>
          <w:szCs w:val="32"/>
        </w:rPr>
        <w:t>1项绿色食品标准制修订</w:t>
      </w:r>
      <w:r w:rsidRPr="00C90188">
        <w:rPr>
          <w:rFonts w:ascii="仿宋" w:eastAsia="仿宋" w:hAnsi="仿宋" w:hint="eastAsia"/>
          <w:color w:val="000000"/>
          <w:sz w:val="32"/>
          <w:szCs w:val="32"/>
        </w:rPr>
        <w:t>和2</w:t>
      </w:r>
      <w:r>
        <w:rPr>
          <w:rFonts w:ascii="仿宋" w:eastAsia="仿宋" w:hAnsi="仿宋" w:hint="eastAsia"/>
          <w:color w:val="000000"/>
          <w:sz w:val="32"/>
          <w:szCs w:val="32"/>
        </w:rPr>
        <w:t>项</w:t>
      </w:r>
      <w:r w:rsidRPr="00C90188">
        <w:rPr>
          <w:rFonts w:ascii="仿宋" w:eastAsia="仿宋" w:hAnsi="仿宋" w:hint="eastAsia"/>
          <w:color w:val="000000"/>
          <w:sz w:val="32"/>
          <w:szCs w:val="32"/>
        </w:rPr>
        <w:t>标准课题跟踪评价工作。组织完成20个有机认证产品生产操作规程编写工作。</w:t>
      </w:r>
    </w:p>
    <w:p w:rsidR="002444FF" w:rsidRPr="00C90188" w:rsidRDefault="002444FF" w:rsidP="002444FF">
      <w:pPr>
        <w:ind w:firstLineChars="176" w:firstLine="565"/>
        <w:rPr>
          <w:rFonts w:ascii="仿宋" w:eastAsia="仿宋" w:hAnsi="仿宋"/>
          <w:sz w:val="32"/>
          <w:szCs w:val="32"/>
        </w:rPr>
      </w:pPr>
      <w:r w:rsidRPr="00C90188">
        <w:rPr>
          <w:rFonts w:ascii="楷体" w:eastAsia="楷体" w:hAnsi="楷体" w:hint="eastAsia"/>
          <w:b/>
          <w:sz w:val="32"/>
          <w:szCs w:val="32"/>
        </w:rPr>
        <w:t>（十一）加强基础理论技术研究。</w:t>
      </w:r>
      <w:r w:rsidRPr="00C90188">
        <w:rPr>
          <w:rFonts w:ascii="仿宋" w:eastAsia="仿宋" w:hAnsi="仿宋" w:hint="eastAsia"/>
          <w:sz w:val="32"/>
          <w:szCs w:val="32"/>
        </w:rPr>
        <w:t>依托中国绿色食品发展研究院，汇集专</w:t>
      </w:r>
      <w:r>
        <w:rPr>
          <w:rFonts w:ascii="仿宋" w:eastAsia="仿宋" w:hAnsi="仿宋" w:hint="eastAsia"/>
          <w:sz w:val="32"/>
          <w:szCs w:val="32"/>
        </w:rPr>
        <w:t>业力量</w:t>
      </w:r>
      <w:r w:rsidRPr="00C90188">
        <w:rPr>
          <w:rFonts w:ascii="仿宋" w:eastAsia="仿宋" w:hAnsi="仿宋" w:hint="eastAsia"/>
          <w:sz w:val="32"/>
          <w:szCs w:val="32"/>
        </w:rPr>
        <w:t>，启动绿色食品生态环境效益、经</w:t>
      </w:r>
      <w:r w:rsidRPr="00C90188">
        <w:rPr>
          <w:rFonts w:ascii="仿宋" w:eastAsia="仿宋" w:hAnsi="仿宋" w:hint="eastAsia"/>
          <w:sz w:val="32"/>
          <w:szCs w:val="32"/>
        </w:rPr>
        <w:lastRenderedPageBreak/>
        <w:t>济效益和社会效益评价研究课题。</w:t>
      </w:r>
      <w:r>
        <w:rPr>
          <w:rFonts w:ascii="仿宋" w:eastAsia="仿宋" w:hAnsi="仿宋" w:hint="eastAsia"/>
          <w:sz w:val="32"/>
          <w:szCs w:val="32"/>
        </w:rPr>
        <w:t>探索</w:t>
      </w:r>
      <w:r w:rsidRPr="00C90188">
        <w:rPr>
          <w:rFonts w:ascii="仿宋" w:eastAsia="仿宋" w:hAnsi="仿宋" w:hint="eastAsia"/>
          <w:sz w:val="32"/>
          <w:szCs w:val="32"/>
        </w:rPr>
        <w:t>建立长期</w:t>
      </w:r>
      <w:r w:rsidRPr="004024D2">
        <w:rPr>
          <w:rFonts w:ascii="仿宋" w:eastAsia="仿宋" w:hAnsi="仿宋" w:hint="eastAsia"/>
          <w:sz w:val="32"/>
          <w:szCs w:val="32"/>
        </w:rPr>
        <w:t>定位试验与</w:t>
      </w:r>
      <w:r w:rsidRPr="00C90188">
        <w:rPr>
          <w:rFonts w:ascii="仿宋" w:eastAsia="仿宋" w:hAnsi="仿宋" w:hint="eastAsia"/>
          <w:sz w:val="32"/>
          <w:szCs w:val="32"/>
        </w:rPr>
        <w:t>示范基地融合发展工作机制。做好中国绿色食品发展研究院和华夏有机研究院</w:t>
      </w:r>
      <w:r>
        <w:rPr>
          <w:rFonts w:ascii="仿宋" w:eastAsia="仿宋" w:hAnsi="仿宋" w:hint="eastAsia"/>
          <w:sz w:val="32"/>
          <w:szCs w:val="32"/>
        </w:rPr>
        <w:t>组织</w:t>
      </w:r>
      <w:r w:rsidRPr="00C90188">
        <w:rPr>
          <w:rFonts w:ascii="仿宋" w:eastAsia="仿宋" w:hAnsi="仿宋" w:hint="eastAsia"/>
          <w:sz w:val="32"/>
          <w:szCs w:val="32"/>
        </w:rPr>
        <w:t>协调工作及分院、试验站的布点工作。加强绿色食品、有机农产品、农产品地理标志基础理论、产业政策</w:t>
      </w:r>
      <w:r>
        <w:rPr>
          <w:rFonts w:ascii="仿宋" w:eastAsia="仿宋" w:hAnsi="仿宋" w:hint="eastAsia"/>
          <w:sz w:val="32"/>
          <w:szCs w:val="32"/>
        </w:rPr>
        <w:t>研究和</w:t>
      </w:r>
      <w:r w:rsidRPr="00C90188">
        <w:rPr>
          <w:rFonts w:ascii="仿宋" w:eastAsia="仿宋" w:hAnsi="仿宋" w:hint="eastAsia"/>
          <w:sz w:val="32"/>
          <w:szCs w:val="32"/>
        </w:rPr>
        <w:t>技术研发推广等工作，</w:t>
      </w:r>
      <w:r>
        <w:rPr>
          <w:rFonts w:ascii="仿宋" w:eastAsia="仿宋" w:hAnsi="仿宋" w:hint="eastAsia"/>
          <w:sz w:val="32"/>
          <w:szCs w:val="32"/>
        </w:rPr>
        <w:t>做好统计分析工作，发布绿色食品年度发展报告，</w:t>
      </w:r>
      <w:r w:rsidRPr="00C90188">
        <w:rPr>
          <w:rFonts w:ascii="仿宋" w:eastAsia="仿宋" w:hAnsi="仿宋" w:hint="eastAsia"/>
          <w:sz w:val="32"/>
          <w:szCs w:val="32"/>
        </w:rPr>
        <w:t>积极转化成果，</w:t>
      </w:r>
      <w:r>
        <w:rPr>
          <w:rFonts w:ascii="仿宋" w:eastAsia="仿宋" w:hAnsi="仿宋" w:hint="eastAsia"/>
          <w:sz w:val="32"/>
          <w:szCs w:val="32"/>
        </w:rPr>
        <w:t>推</w:t>
      </w:r>
      <w:r w:rsidRPr="00C90188">
        <w:rPr>
          <w:rFonts w:ascii="仿宋" w:eastAsia="仿宋" w:hAnsi="仿宋" w:hint="eastAsia"/>
          <w:sz w:val="32"/>
          <w:szCs w:val="32"/>
        </w:rPr>
        <w:t>动事业创新发展。</w:t>
      </w:r>
    </w:p>
    <w:p w:rsidR="002444FF" w:rsidRPr="00C90188" w:rsidRDefault="002444FF" w:rsidP="002444FF">
      <w:pPr>
        <w:ind w:firstLineChars="176" w:firstLine="565"/>
        <w:rPr>
          <w:rFonts w:ascii="仿宋" w:eastAsia="仿宋" w:hAnsi="仿宋"/>
          <w:sz w:val="32"/>
          <w:szCs w:val="32"/>
        </w:rPr>
      </w:pPr>
      <w:r w:rsidRPr="00C90188">
        <w:rPr>
          <w:rFonts w:ascii="楷体" w:eastAsia="楷体" w:hAnsi="楷体" w:hint="eastAsia"/>
          <w:b/>
          <w:sz w:val="32"/>
          <w:szCs w:val="32"/>
        </w:rPr>
        <w:t>（十二）组织开展定点检测机构能力提升行动。</w:t>
      </w:r>
      <w:r w:rsidRPr="00C90188">
        <w:rPr>
          <w:rFonts w:ascii="仿宋" w:eastAsia="仿宋" w:hAnsi="仿宋" w:hint="eastAsia"/>
          <w:sz w:val="32"/>
          <w:szCs w:val="32"/>
        </w:rPr>
        <w:t>制定工作指导意见，进一步规范检验检测工作，提高对企业的服务质量和水平。组织参加部里检测机构能力验证活动，</w:t>
      </w:r>
      <w:r>
        <w:rPr>
          <w:rFonts w:ascii="仿宋" w:eastAsia="仿宋" w:hAnsi="仿宋" w:hint="eastAsia"/>
          <w:sz w:val="32"/>
          <w:szCs w:val="32"/>
        </w:rPr>
        <w:t>积极</w:t>
      </w:r>
      <w:r w:rsidRPr="00C90188">
        <w:rPr>
          <w:rFonts w:ascii="仿宋" w:eastAsia="仿宋" w:hAnsi="仿宋" w:hint="eastAsia"/>
          <w:sz w:val="32"/>
          <w:szCs w:val="32"/>
        </w:rPr>
        <w:t>开展飞行检查活动，组织举办检测机构能力提高培训班，加快建立网上数据传输平台。</w:t>
      </w:r>
    </w:p>
    <w:p w:rsidR="002444FF" w:rsidRPr="00C90188" w:rsidRDefault="002444FF" w:rsidP="002444FF">
      <w:pPr>
        <w:ind w:firstLineChars="220" w:firstLine="707"/>
        <w:rPr>
          <w:rFonts w:ascii="仿宋" w:eastAsia="仿宋" w:hAnsi="仿宋"/>
          <w:color w:val="FF0000"/>
          <w:sz w:val="32"/>
          <w:szCs w:val="32"/>
        </w:rPr>
      </w:pPr>
      <w:r w:rsidRPr="00C90188">
        <w:rPr>
          <w:rFonts w:ascii="楷体" w:eastAsia="楷体" w:hAnsi="楷体" w:hint="eastAsia"/>
          <w:b/>
          <w:sz w:val="32"/>
          <w:szCs w:val="32"/>
        </w:rPr>
        <w:t>（十三）加快信息化建设步伐。</w:t>
      </w:r>
      <w:r w:rsidRPr="00C90188">
        <w:rPr>
          <w:rFonts w:ascii="仿宋" w:eastAsia="仿宋" w:hAnsi="仿宋" w:hint="eastAsia"/>
          <w:color w:val="000000"/>
          <w:sz w:val="32"/>
          <w:szCs w:val="32"/>
        </w:rPr>
        <w:t>以全面提升绿色食品事业信息化管理与服务水平为目标，结合部政务信息平台农产品监管板块建设的总体框架，研究制定信息化建设规划，推动开展系统分析、设计工作，重构绿色食品信息系统。优化、扩展现有绿色食品业务信息系统功能，实现检验检测、基地建设信息化管理。改造有机产品认证信息系统，进一步提升中绿华夏有机农产品认证管理信息化水平。推动中国绿色食品官方网站、中绿华夏有机食品认证中心网站升级改版工作，充分发挥网站服务事业发展的功能作用。</w:t>
      </w:r>
    </w:p>
    <w:p w:rsidR="002444FF" w:rsidRPr="00C90188" w:rsidRDefault="002444FF" w:rsidP="002444FF">
      <w:pPr>
        <w:ind w:firstLineChars="176" w:firstLine="565"/>
        <w:rPr>
          <w:rFonts w:ascii="仿宋" w:eastAsia="仿宋" w:hAnsi="仿宋"/>
          <w:color w:val="000000" w:themeColor="text1"/>
          <w:sz w:val="32"/>
          <w:szCs w:val="32"/>
        </w:rPr>
      </w:pPr>
      <w:r w:rsidRPr="00C90188">
        <w:rPr>
          <w:rFonts w:ascii="楷体" w:eastAsia="楷体" w:hAnsi="楷体" w:hint="eastAsia"/>
          <w:b/>
          <w:sz w:val="32"/>
          <w:szCs w:val="32"/>
        </w:rPr>
        <w:t>（十四）开展</w:t>
      </w:r>
      <w:r w:rsidRPr="00C90188">
        <w:rPr>
          <w:rFonts w:ascii="楷体" w:eastAsia="楷体" w:hAnsi="楷体"/>
          <w:b/>
          <w:sz w:val="32"/>
          <w:szCs w:val="32"/>
        </w:rPr>
        <w:t>品牌商标保护与管理</w:t>
      </w:r>
      <w:r w:rsidRPr="00C90188">
        <w:rPr>
          <w:rFonts w:ascii="楷体" w:eastAsia="楷体" w:hAnsi="楷体" w:hint="eastAsia"/>
          <w:b/>
          <w:sz w:val="32"/>
          <w:szCs w:val="32"/>
        </w:rPr>
        <w:t>。</w:t>
      </w:r>
      <w:r w:rsidRPr="00C90188">
        <w:rPr>
          <w:rFonts w:ascii="仿宋" w:eastAsia="仿宋" w:hAnsi="仿宋" w:hint="eastAsia"/>
          <w:color w:val="000000" w:themeColor="text1"/>
          <w:sz w:val="32"/>
          <w:szCs w:val="32"/>
        </w:rPr>
        <w:t>继续开展绿色食品</w:t>
      </w:r>
      <w:r w:rsidRPr="00C90188">
        <w:rPr>
          <w:rFonts w:ascii="仿宋" w:eastAsia="仿宋" w:hAnsi="仿宋" w:hint="eastAsia"/>
          <w:color w:val="000000" w:themeColor="text1"/>
          <w:sz w:val="32"/>
          <w:szCs w:val="32"/>
        </w:rPr>
        <w:lastRenderedPageBreak/>
        <w:t>商标境内外注册、续展、监测、保护与维权，启动著作版权登记、服务商标注册工作。强化维权意识，面向工作系统和获证企业开展商标标志标识使用</w:t>
      </w:r>
      <w:r w:rsidRPr="004024D2">
        <w:rPr>
          <w:rFonts w:ascii="仿宋" w:eastAsia="仿宋" w:hAnsi="仿宋" w:hint="eastAsia"/>
          <w:color w:val="000000" w:themeColor="text1"/>
          <w:sz w:val="32"/>
          <w:szCs w:val="32"/>
        </w:rPr>
        <w:t>警示</w:t>
      </w:r>
      <w:r w:rsidRPr="00C90188">
        <w:rPr>
          <w:rFonts w:ascii="仿宋" w:eastAsia="仿宋" w:hAnsi="仿宋" w:hint="eastAsia"/>
          <w:color w:val="000000" w:themeColor="text1"/>
          <w:sz w:val="32"/>
          <w:szCs w:val="32"/>
        </w:rPr>
        <w:t>教育，配合行政执法部门打击假冒侵权行为，探索开展依法主动维权。</w:t>
      </w:r>
    </w:p>
    <w:p w:rsidR="002444FF" w:rsidRPr="00C90188" w:rsidRDefault="002444FF" w:rsidP="002444FF">
      <w:pPr>
        <w:ind w:firstLineChars="200" w:firstLine="643"/>
        <w:rPr>
          <w:rFonts w:ascii="仿宋" w:eastAsia="仿宋" w:hAnsi="仿宋"/>
          <w:color w:val="FF0000"/>
          <w:sz w:val="32"/>
          <w:szCs w:val="32"/>
        </w:rPr>
      </w:pPr>
      <w:r w:rsidRPr="00C90188">
        <w:rPr>
          <w:rFonts w:ascii="楷体" w:eastAsia="楷体" w:hAnsi="楷体" w:hint="eastAsia"/>
          <w:b/>
          <w:sz w:val="32"/>
          <w:szCs w:val="32"/>
        </w:rPr>
        <w:t>（十五）支持发展绿色食品生产资料。</w:t>
      </w:r>
      <w:r>
        <w:rPr>
          <w:rFonts w:ascii="仿宋" w:eastAsia="仿宋" w:hAnsi="仿宋" w:hint="eastAsia"/>
          <w:sz w:val="32"/>
          <w:szCs w:val="32"/>
        </w:rPr>
        <w:t>充分认识</w:t>
      </w:r>
      <w:r w:rsidRPr="00C90188">
        <w:rPr>
          <w:rFonts w:ascii="仿宋" w:eastAsia="仿宋" w:hAnsi="仿宋" w:hint="eastAsia"/>
          <w:sz w:val="32"/>
          <w:szCs w:val="32"/>
        </w:rPr>
        <w:t>绿色食品生产资料的重要</w:t>
      </w:r>
      <w:r>
        <w:rPr>
          <w:rFonts w:ascii="仿宋" w:eastAsia="仿宋" w:hAnsi="仿宋" w:hint="eastAsia"/>
          <w:sz w:val="32"/>
          <w:szCs w:val="32"/>
        </w:rPr>
        <w:t>作用</w:t>
      </w:r>
      <w:r w:rsidRPr="00C90188">
        <w:rPr>
          <w:rFonts w:ascii="仿宋" w:eastAsia="仿宋" w:hAnsi="仿宋" w:hint="eastAsia"/>
          <w:sz w:val="32"/>
          <w:szCs w:val="32"/>
        </w:rPr>
        <w:t>，支持</w:t>
      </w:r>
      <w:r>
        <w:rPr>
          <w:rFonts w:ascii="仿宋" w:eastAsia="仿宋" w:hAnsi="仿宋" w:hint="eastAsia"/>
          <w:sz w:val="32"/>
          <w:szCs w:val="32"/>
        </w:rPr>
        <w:t>绿色食品</w:t>
      </w:r>
      <w:r w:rsidRPr="00C90188">
        <w:rPr>
          <w:rFonts w:ascii="仿宋" w:eastAsia="仿宋" w:hAnsi="仿宋" w:hint="eastAsia"/>
          <w:sz w:val="32"/>
          <w:szCs w:val="32"/>
        </w:rPr>
        <w:t>协会加快绿色生资发展和推广应用。鼓励各地优秀企业申报绿色生资，推动</w:t>
      </w:r>
      <w:r w:rsidRPr="00C90188">
        <w:rPr>
          <w:rFonts w:ascii="仿宋" w:eastAsia="仿宋" w:hAnsi="仿宋" w:hint="eastAsia"/>
          <w:color w:val="000000"/>
          <w:sz w:val="32"/>
          <w:szCs w:val="32"/>
        </w:rPr>
        <w:t>绿色食品生产企业和原料标准化生产基地积极使用</w:t>
      </w:r>
      <w:r w:rsidRPr="00C90188">
        <w:rPr>
          <w:rFonts w:ascii="仿宋" w:eastAsia="仿宋" w:hAnsi="仿宋" w:hint="eastAsia"/>
          <w:sz w:val="32"/>
          <w:szCs w:val="32"/>
        </w:rPr>
        <w:t>绿色生资</w:t>
      </w:r>
      <w:r w:rsidRPr="00C90188">
        <w:rPr>
          <w:rFonts w:ascii="仿宋" w:eastAsia="仿宋" w:hAnsi="仿宋" w:hint="eastAsia"/>
          <w:color w:val="000000"/>
          <w:sz w:val="32"/>
          <w:szCs w:val="32"/>
        </w:rPr>
        <w:t>，</w:t>
      </w:r>
      <w:r w:rsidRPr="00C90188">
        <w:rPr>
          <w:rFonts w:ascii="仿宋" w:eastAsia="仿宋" w:hAnsi="仿宋" w:hint="eastAsia"/>
          <w:sz w:val="32"/>
          <w:szCs w:val="32"/>
        </w:rPr>
        <w:t>扩大绿色生资应用范围。</w:t>
      </w:r>
      <w:r w:rsidRPr="00C90188">
        <w:rPr>
          <w:rFonts w:ascii="仿宋" w:eastAsia="仿宋" w:hAnsi="仿宋" w:hint="eastAsia"/>
          <w:color w:val="000000"/>
          <w:sz w:val="32"/>
          <w:szCs w:val="32"/>
        </w:rPr>
        <w:t>支持</w:t>
      </w:r>
      <w:r w:rsidRPr="00C90188">
        <w:rPr>
          <w:rFonts w:ascii="仿宋" w:eastAsia="仿宋" w:hAnsi="仿宋" w:hint="eastAsia"/>
          <w:sz w:val="32"/>
          <w:szCs w:val="32"/>
        </w:rPr>
        <w:t>协会</w:t>
      </w:r>
      <w:r w:rsidRPr="00C90188">
        <w:rPr>
          <w:rFonts w:ascii="仿宋" w:eastAsia="仿宋" w:hAnsi="仿宋" w:hint="eastAsia"/>
          <w:color w:val="000000"/>
          <w:sz w:val="32"/>
          <w:szCs w:val="32"/>
        </w:rPr>
        <w:t>举办全国绿色</w:t>
      </w:r>
      <w:proofErr w:type="gramStart"/>
      <w:r w:rsidRPr="00C90188">
        <w:rPr>
          <w:rFonts w:ascii="仿宋" w:eastAsia="仿宋" w:hAnsi="仿宋" w:hint="eastAsia"/>
          <w:color w:val="000000"/>
          <w:sz w:val="32"/>
          <w:szCs w:val="32"/>
        </w:rPr>
        <w:t>生资产销</w:t>
      </w:r>
      <w:proofErr w:type="gramEnd"/>
      <w:r w:rsidRPr="00C90188">
        <w:rPr>
          <w:rFonts w:ascii="仿宋" w:eastAsia="仿宋" w:hAnsi="仿宋" w:hint="eastAsia"/>
          <w:color w:val="000000"/>
          <w:sz w:val="32"/>
          <w:szCs w:val="32"/>
        </w:rPr>
        <w:t>对接会，</w:t>
      </w:r>
      <w:r w:rsidRPr="00C90188">
        <w:rPr>
          <w:rFonts w:ascii="仿宋" w:eastAsia="仿宋" w:hAnsi="仿宋" w:hint="eastAsia"/>
          <w:sz w:val="32"/>
          <w:szCs w:val="32"/>
        </w:rPr>
        <w:t>组织生资企业参加绿色食品博览会，提升绿色生资品牌影响力。</w:t>
      </w:r>
    </w:p>
    <w:p w:rsidR="002444FF" w:rsidRPr="00C90188" w:rsidRDefault="002444FF" w:rsidP="002444FF">
      <w:pPr>
        <w:ind w:firstLineChars="200" w:firstLine="643"/>
        <w:rPr>
          <w:rFonts w:ascii="仿宋" w:eastAsia="仿宋" w:hAnsi="仿宋"/>
          <w:sz w:val="32"/>
          <w:szCs w:val="32"/>
        </w:rPr>
      </w:pPr>
      <w:r w:rsidRPr="00C90188">
        <w:rPr>
          <w:rFonts w:ascii="楷体" w:eastAsia="楷体" w:hAnsi="楷体" w:hint="eastAsia"/>
          <w:b/>
          <w:sz w:val="32"/>
          <w:szCs w:val="32"/>
        </w:rPr>
        <w:t>（十六）开展境外交流与合作。</w:t>
      </w:r>
      <w:r w:rsidRPr="00C90188">
        <w:rPr>
          <w:rFonts w:ascii="仿宋" w:eastAsia="仿宋" w:hAnsi="仿宋" w:hint="eastAsia"/>
          <w:sz w:val="32"/>
          <w:szCs w:val="32"/>
        </w:rPr>
        <w:t>认真做好部里交办的绿色食品、农产品地理标志、有机农业等国际交流与合作工作。通过学术研讨、产品推介、交流互访、技术合作等方式，提升绿色食品、有机农产品和农产品地理标志国际知名度和影响力。</w:t>
      </w:r>
      <w:r w:rsidRPr="00C90188">
        <w:rPr>
          <w:rFonts w:ascii="仿宋" w:eastAsia="仿宋" w:hAnsi="仿宋" w:hint="eastAsia"/>
          <w:color w:val="000000" w:themeColor="text1"/>
          <w:sz w:val="32"/>
          <w:szCs w:val="32"/>
        </w:rPr>
        <w:t>组织开展绿色食品、有机农产品境外检查，加强与境外认证机构合作，稳步扩大境外产品发展规模。支持协会开展绿色食品、有机农产品对台交流合作。</w:t>
      </w:r>
    </w:p>
    <w:p w:rsidR="002444FF" w:rsidRPr="00C90188" w:rsidRDefault="002444FF" w:rsidP="002444FF">
      <w:pPr>
        <w:ind w:firstLineChars="176" w:firstLine="565"/>
        <w:rPr>
          <w:rFonts w:ascii="仿宋" w:eastAsia="仿宋" w:hAnsi="仿宋"/>
          <w:color w:val="000000"/>
          <w:sz w:val="32"/>
          <w:szCs w:val="32"/>
        </w:rPr>
      </w:pPr>
      <w:r w:rsidRPr="00C90188">
        <w:rPr>
          <w:rFonts w:ascii="楷体" w:eastAsia="楷体" w:hAnsi="楷体" w:hint="eastAsia"/>
          <w:b/>
          <w:sz w:val="32"/>
          <w:szCs w:val="32"/>
        </w:rPr>
        <w:t>（十七）加强体系队伍能力建设。</w:t>
      </w:r>
      <w:r w:rsidRPr="00C90188">
        <w:rPr>
          <w:rFonts w:ascii="仿宋" w:eastAsia="仿宋" w:hAnsi="仿宋" w:hint="eastAsia"/>
          <w:color w:val="000000" w:themeColor="text1"/>
          <w:sz w:val="32"/>
          <w:szCs w:val="32"/>
        </w:rPr>
        <w:t>完善绿色食品检查员、监管员、内检员管理办法等相关制度。采取自学与</w:t>
      </w:r>
      <w:r>
        <w:rPr>
          <w:rFonts w:ascii="仿宋" w:eastAsia="仿宋" w:hAnsi="仿宋" w:hint="eastAsia"/>
          <w:color w:val="000000" w:themeColor="text1"/>
          <w:sz w:val="32"/>
          <w:szCs w:val="32"/>
        </w:rPr>
        <w:t>面</w:t>
      </w:r>
      <w:r w:rsidRPr="00C90188">
        <w:rPr>
          <w:rFonts w:ascii="仿宋" w:eastAsia="仿宋" w:hAnsi="仿宋" w:hint="eastAsia"/>
          <w:color w:val="000000" w:themeColor="text1"/>
          <w:sz w:val="32"/>
          <w:szCs w:val="32"/>
        </w:rPr>
        <w:t>授、</w:t>
      </w:r>
      <w:proofErr w:type="gramStart"/>
      <w:r w:rsidRPr="00C90188">
        <w:rPr>
          <w:rFonts w:ascii="仿宋" w:eastAsia="仿宋" w:hAnsi="仿宋" w:hint="eastAsia"/>
          <w:color w:val="000000" w:themeColor="text1"/>
          <w:sz w:val="32"/>
          <w:szCs w:val="32"/>
        </w:rPr>
        <w:t>网上学</w:t>
      </w:r>
      <w:proofErr w:type="gramEnd"/>
      <w:r w:rsidRPr="00C90188">
        <w:rPr>
          <w:rFonts w:ascii="仿宋" w:eastAsia="仿宋" w:hAnsi="仿宋" w:hint="eastAsia"/>
          <w:color w:val="000000" w:themeColor="text1"/>
          <w:sz w:val="32"/>
          <w:szCs w:val="32"/>
        </w:rPr>
        <w:t>与课堂学相结合的培训方式，</w:t>
      </w:r>
      <w:r w:rsidRPr="00C90188">
        <w:rPr>
          <w:rFonts w:ascii="仿宋" w:eastAsia="仿宋" w:hAnsi="仿宋" w:hint="eastAsia"/>
          <w:color w:val="000000"/>
          <w:sz w:val="32"/>
          <w:szCs w:val="32"/>
        </w:rPr>
        <w:t>加强对各类专业人员的培训和考评，</w:t>
      </w:r>
      <w:r w:rsidRPr="00C90188">
        <w:rPr>
          <w:rFonts w:ascii="仿宋" w:eastAsia="仿宋" w:hAnsi="仿宋" w:hint="eastAsia"/>
          <w:color w:val="000000" w:themeColor="text1"/>
          <w:sz w:val="32"/>
          <w:szCs w:val="32"/>
        </w:rPr>
        <w:t>进一步提升绿色食品检查员、监管</w:t>
      </w:r>
      <w:proofErr w:type="gramStart"/>
      <w:r w:rsidRPr="00C90188">
        <w:rPr>
          <w:rFonts w:ascii="仿宋" w:eastAsia="仿宋" w:hAnsi="仿宋" w:hint="eastAsia"/>
          <w:color w:val="000000" w:themeColor="text1"/>
          <w:sz w:val="32"/>
          <w:szCs w:val="32"/>
        </w:rPr>
        <w:t>员专业</w:t>
      </w:r>
      <w:proofErr w:type="gramEnd"/>
      <w:r w:rsidRPr="00C90188">
        <w:rPr>
          <w:rFonts w:ascii="仿宋" w:eastAsia="仿宋" w:hAnsi="仿宋" w:hint="eastAsia"/>
          <w:color w:val="000000" w:themeColor="text1"/>
          <w:sz w:val="32"/>
          <w:szCs w:val="32"/>
        </w:rPr>
        <w:t>能力。</w:t>
      </w:r>
      <w:r w:rsidRPr="00C90188">
        <w:rPr>
          <w:rFonts w:ascii="仿宋" w:eastAsia="仿宋" w:hAnsi="仿宋" w:hint="eastAsia"/>
          <w:color w:val="000000"/>
          <w:sz w:val="32"/>
          <w:szCs w:val="32"/>
        </w:rPr>
        <w:lastRenderedPageBreak/>
        <w:t>明确各级工作机构职责，层层压实主体责任，</w:t>
      </w:r>
      <w:r w:rsidRPr="00C90188">
        <w:rPr>
          <w:rFonts w:ascii="仿宋" w:eastAsia="仿宋" w:hAnsi="仿宋" w:hint="eastAsia"/>
          <w:color w:val="000000" w:themeColor="text1"/>
          <w:sz w:val="32"/>
          <w:szCs w:val="32"/>
        </w:rPr>
        <w:t>按照“</w:t>
      </w:r>
      <w:r w:rsidRPr="00C90188">
        <w:rPr>
          <w:rFonts w:ascii="仿宋" w:eastAsia="仿宋" w:hAnsi="仿宋" w:hint="eastAsia"/>
          <w:color w:val="000000"/>
          <w:sz w:val="32"/>
          <w:szCs w:val="32"/>
        </w:rPr>
        <w:t>亲、清</w:t>
      </w:r>
      <w:r w:rsidRPr="00C90188">
        <w:rPr>
          <w:rFonts w:ascii="仿宋" w:eastAsia="仿宋" w:hAnsi="仿宋" w:hint="eastAsia"/>
          <w:color w:val="000000" w:themeColor="text1"/>
          <w:sz w:val="32"/>
          <w:szCs w:val="32"/>
        </w:rPr>
        <w:t>”</w:t>
      </w:r>
      <w:r w:rsidRPr="00C90188">
        <w:rPr>
          <w:rFonts w:ascii="仿宋" w:eastAsia="仿宋" w:hAnsi="仿宋" w:hint="eastAsia"/>
          <w:color w:val="000000"/>
          <w:sz w:val="32"/>
          <w:szCs w:val="32"/>
        </w:rPr>
        <w:t>的要求，推进队伍作风建设，增强工作系统风险意识、责任意识、服务意识、</w:t>
      </w:r>
      <w:r>
        <w:rPr>
          <w:rFonts w:ascii="仿宋" w:eastAsia="仿宋" w:hAnsi="仿宋" w:hint="eastAsia"/>
          <w:color w:val="000000"/>
          <w:sz w:val="32"/>
          <w:szCs w:val="32"/>
        </w:rPr>
        <w:t>廉洁意识</w:t>
      </w:r>
      <w:r w:rsidRPr="00C90188">
        <w:rPr>
          <w:rFonts w:ascii="仿宋" w:eastAsia="仿宋" w:hAnsi="仿宋" w:hint="eastAsia"/>
          <w:color w:val="000000"/>
          <w:sz w:val="32"/>
          <w:szCs w:val="32"/>
        </w:rPr>
        <w:t>。指导支持中国绿色食品协会和优质农产品开发服务协会积极开展工作。</w:t>
      </w:r>
    </w:p>
    <w:p w:rsidR="002444FF" w:rsidRPr="00C90188" w:rsidRDefault="002444FF" w:rsidP="002444FF">
      <w:pPr>
        <w:pStyle w:val="2"/>
        <w:spacing w:before="0" w:after="0" w:line="240" w:lineRule="auto"/>
        <w:ind w:firstLineChars="200" w:firstLine="640"/>
        <w:rPr>
          <w:rFonts w:ascii="黑体" w:eastAsia="黑体" w:hAnsi="黑体"/>
          <w:b w:val="0"/>
        </w:rPr>
      </w:pPr>
      <w:r w:rsidRPr="00C90188">
        <w:rPr>
          <w:rFonts w:ascii="黑体" w:eastAsia="黑体" w:hAnsi="黑体" w:hint="eastAsia"/>
          <w:b w:val="0"/>
        </w:rPr>
        <w:t>四、激发市场活力，增强发展动能</w:t>
      </w:r>
    </w:p>
    <w:p w:rsidR="002444FF" w:rsidRPr="00C90188" w:rsidRDefault="002444FF" w:rsidP="002444FF">
      <w:pPr>
        <w:ind w:firstLineChars="176" w:firstLine="565"/>
        <w:rPr>
          <w:rFonts w:ascii="仿宋" w:eastAsia="仿宋" w:hAnsi="仿宋"/>
          <w:sz w:val="32"/>
          <w:szCs w:val="32"/>
        </w:rPr>
      </w:pPr>
      <w:r w:rsidRPr="00C90188">
        <w:rPr>
          <w:rFonts w:ascii="楷体" w:eastAsia="楷体" w:hAnsi="楷体" w:hint="eastAsia"/>
          <w:b/>
          <w:sz w:val="32"/>
          <w:szCs w:val="32"/>
        </w:rPr>
        <w:t>（十八）</w:t>
      </w:r>
      <w:r>
        <w:rPr>
          <w:rFonts w:ascii="楷体" w:eastAsia="楷体" w:hAnsi="楷体" w:hint="eastAsia"/>
          <w:b/>
          <w:sz w:val="32"/>
          <w:szCs w:val="32"/>
        </w:rPr>
        <w:t>继续</w:t>
      </w:r>
      <w:r w:rsidRPr="00C90188">
        <w:rPr>
          <w:rFonts w:ascii="楷体" w:eastAsia="楷体" w:hAnsi="楷体" w:hint="eastAsia"/>
          <w:b/>
          <w:sz w:val="32"/>
          <w:szCs w:val="32"/>
        </w:rPr>
        <w:t>组织开展“春风万里，绿食有你”宣传月行动。</w:t>
      </w:r>
      <w:r w:rsidRPr="00C90188">
        <w:rPr>
          <w:rFonts w:ascii="仿宋" w:eastAsia="仿宋" w:hAnsi="仿宋" w:hint="eastAsia"/>
          <w:sz w:val="32"/>
          <w:szCs w:val="32"/>
        </w:rPr>
        <w:t>发挥系统优势，继续开展多种形式的公益宣传活动，提高品牌的知名度和影响力。组织绿色食品进社区、进学校、进超市，媒体记者进基地、进企业开展广泛的新闻宣传报道。充分依托中央媒体、各地官方媒体，继续开展绿色食品、有机农产品和农产品地理标志形象公益宣传。</w:t>
      </w:r>
      <w:r>
        <w:rPr>
          <w:rFonts w:ascii="仿宋" w:eastAsia="仿宋" w:hAnsi="仿宋" w:hint="eastAsia"/>
          <w:sz w:val="32"/>
          <w:szCs w:val="32"/>
        </w:rPr>
        <w:t>积极支持</w:t>
      </w:r>
      <w:r w:rsidRPr="00C90188">
        <w:rPr>
          <w:rFonts w:ascii="仿宋" w:eastAsia="仿宋" w:hAnsi="仿宋" w:hint="eastAsia"/>
          <w:sz w:val="32"/>
          <w:szCs w:val="32"/>
        </w:rPr>
        <w:t>农产品地理标志宣传片《源味中国》第二</w:t>
      </w:r>
      <w:proofErr w:type="gramStart"/>
      <w:r w:rsidRPr="00C90188">
        <w:rPr>
          <w:rFonts w:ascii="仿宋" w:eastAsia="仿宋" w:hAnsi="仿宋" w:hint="eastAsia"/>
          <w:sz w:val="32"/>
          <w:szCs w:val="32"/>
        </w:rPr>
        <w:t>季拍摄</w:t>
      </w:r>
      <w:proofErr w:type="gramEnd"/>
      <w:r w:rsidRPr="00C90188">
        <w:rPr>
          <w:rFonts w:ascii="仿宋" w:eastAsia="仿宋" w:hAnsi="仿宋" w:hint="eastAsia"/>
          <w:sz w:val="32"/>
          <w:szCs w:val="32"/>
        </w:rPr>
        <w:t>有关工作，开展“世界知识产权日”农产品地理标志宣传、品牌价值评价等活动。</w:t>
      </w:r>
    </w:p>
    <w:p w:rsidR="002444FF" w:rsidRPr="00C90188" w:rsidRDefault="002444FF" w:rsidP="002444FF">
      <w:pPr>
        <w:ind w:firstLineChars="176" w:firstLine="565"/>
        <w:rPr>
          <w:rFonts w:ascii="仿宋" w:eastAsia="仿宋" w:hAnsi="仿宋"/>
          <w:sz w:val="32"/>
          <w:szCs w:val="32"/>
        </w:rPr>
      </w:pPr>
      <w:r w:rsidRPr="00C90188">
        <w:rPr>
          <w:rFonts w:ascii="楷体" w:eastAsia="楷体" w:hAnsi="楷体" w:hint="eastAsia"/>
          <w:b/>
          <w:sz w:val="32"/>
          <w:szCs w:val="32"/>
        </w:rPr>
        <w:t>（十九）积极培育国内外市场。</w:t>
      </w:r>
      <w:r w:rsidRPr="00C90188">
        <w:rPr>
          <w:rFonts w:ascii="仿宋" w:eastAsia="仿宋" w:hAnsi="仿宋"/>
          <w:sz w:val="32"/>
          <w:szCs w:val="32"/>
        </w:rPr>
        <w:t>按照</w:t>
      </w:r>
      <w:r w:rsidRPr="00C90188">
        <w:rPr>
          <w:rFonts w:ascii="仿宋" w:eastAsia="仿宋" w:hAnsi="仿宋" w:hint="eastAsia"/>
          <w:sz w:val="32"/>
          <w:szCs w:val="32"/>
        </w:rPr>
        <w:t>“市场化、专业化、国际化、品牌化、信息化”的要求，组织办好第二十届中国绿色食品博览会、第十三届中国国际有机食品博览会和第十七届中国国际农产品交易会地标专展，突出绿色食品、有机农产品和农产品地理标志品牌形象，强化产销对接</w:t>
      </w:r>
      <w:r>
        <w:rPr>
          <w:rFonts w:ascii="仿宋" w:eastAsia="仿宋" w:hAnsi="仿宋" w:hint="eastAsia"/>
          <w:sz w:val="32"/>
          <w:szCs w:val="32"/>
        </w:rPr>
        <w:t>，</w:t>
      </w:r>
      <w:r w:rsidRPr="00C90188">
        <w:rPr>
          <w:rFonts w:ascii="仿宋" w:eastAsia="仿宋" w:hAnsi="仿宋" w:hint="eastAsia"/>
          <w:sz w:val="32"/>
          <w:szCs w:val="32"/>
        </w:rPr>
        <w:t>培育消费市场。指导各地举办区域性</w:t>
      </w:r>
      <w:r>
        <w:rPr>
          <w:rFonts w:ascii="仿宋" w:eastAsia="仿宋" w:hAnsi="仿宋" w:hint="eastAsia"/>
          <w:sz w:val="32"/>
          <w:szCs w:val="32"/>
        </w:rPr>
        <w:t>绿色</w:t>
      </w:r>
      <w:r w:rsidRPr="00C90188">
        <w:rPr>
          <w:rFonts w:ascii="仿宋" w:eastAsia="仿宋" w:hAnsi="仿宋" w:hint="eastAsia"/>
          <w:sz w:val="32"/>
          <w:szCs w:val="32"/>
        </w:rPr>
        <w:t>优质农产品展会和产销对接会</w:t>
      </w:r>
      <w:r>
        <w:rPr>
          <w:rFonts w:ascii="仿宋" w:eastAsia="仿宋" w:hAnsi="仿宋" w:hint="eastAsia"/>
          <w:sz w:val="32"/>
          <w:szCs w:val="32"/>
        </w:rPr>
        <w:t>等</w:t>
      </w:r>
      <w:r w:rsidRPr="00C90188">
        <w:rPr>
          <w:rFonts w:ascii="仿宋" w:eastAsia="仿宋" w:hAnsi="仿宋" w:hint="eastAsia"/>
          <w:sz w:val="32"/>
          <w:szCs w:val="32"/>
        </w:rPr>
        <w:t>活动。积极培育境外市场，组织和支持企业参加日本东京国际食品饮料博览会，为企业搭建境外贸易平台。</w:t>
      </w:r>
    </w:p>
    <w:p w:rsidR="002444FF" w:rsidRPr="00C90188" w:rsidRDefault="002444FF" w:rsidP="002444FF">
      <w:pPr>
        <w:ind w:firstLineChars="176" w:firstLine="565"/>
        <w:rPr>
          <w:rFonts w:ascii="仿宋" w:eastAsia="仿宋" w:hAnsi="仿宋"/>
          <w:sz w:val="32"/>
          <w:szCs w:val="32"/>
        </w:rPr>
      </w:pPr>
      <w:r w:rsidRPr="00C90188">
        <w:rPr>
          <w:rFonts w:ascii="楷体" w:eastAsia="楷体" w:hAnsi="楷体" w:hint="eastAsia"/>
          <w:b/>
          <w:sz w:val="32"/>
          <w:szCs w:val="32"/>
        </w:rPr>
        <w:t>（二十）推动专业经销商队伍建设。</w:t>
      </w:r>
      <w:r w:rsidRPr="00C90188">
        <w:rPr>
          <w:rFonts w:ascii="仿宋" w:eastAsia="仿宋" w:hAnsi="仿宋" w:hint="eastAsia"/>
          <w:sz w:val="32"/>
          <w:szCs w:val="32"/>
        </w:rPr>
        <w:t>启动专业经销商队</w:t>
      </w:r>
      <w:r w:rsidRPr="00C90188">
        <w:rPr>
          <w:rFonts w:ascii="仿宋" w:eastAsia="仿宋" w:hAnsi="仿宋" w:hint="eastAsia"/>
          <w:sz w:val="32"/>
          <w:szCs w:val="32"/>
        </w:rPr>
        <w:lastRenderedPageBreak/>
        <w:t>伍建设工作，引导组建一支绿色食品、有机农产品和农产品地理标志专业经销商队伍，建立经销商信息数据库，</w:t>
      </w:r>
      <w:proofErr w:type="gramStart"/>
      <w:r w:rsidRPr="00C90188">
        <w:rPr>
          <w:rFonts w:ascii="仿宋" w:eastAsia="仿宋" w:hAnsi="仿宋" w:hint="eastAsia"/>
          <w:sz w:val="32"/>
          <w:szCs w:val="32"/>
        </w:rPr>
        <w:t>通过绿博会</w:t>
      </w:r>
      <w:proofErr w:type="gramEnd"/>
      <w:r w:rsidRPr="00C90188">
        <w:rPr>
          <w:rFonts w:ascii="仿宋" w:eastAsia="仿宋" w:hAnsi="仿宋" w:hint="eastAsia"/>
          <w:sz w:val="32"/>
          <w:szCs w:val="32"/>
        </w:rPr>
        <w:t>、专题推介会等平台，为厂商合作牵线搭桥，</w:t>
      </w:r>
      <w:r>
        <w:rPr>
          <w:rFonts w:ascii="仿宋" w:eastAsia="仿宋" w:hAnsi="仿宋" w:hint="eastAsia"/>
          <w:sz w:val="32"/>
          <w:szCs w:val="32"/>
        </w:rPr>
        <w:t>发挥经销商队伍作用，</w:t>
      </w:r>
      <w:r w:rsidRPr="00C90188">
        <w:rPr>
          <w:rFonts w:ascii="仿宋" w:eastAsia="仿宋" w:hAnsi="仿宋" w:hint="eastAsia"/>
          <w:sz w:val="32"/>
          <w:szCs w:val="32"/>
        </w:rPr>
        <w:t>加强对经销商队伍服务。积极引导</w:t>
      </w:r>
      <w:r>
        <w:rPr>
          <w:rFonts w:ascii="仿宋" w:eastAsia="仿宋" w:hAnsi="仿宋" w:hint="eastAsia"/>
          <w:sz w:val="32"/>
          <w:szCs w:val="32"/>
        </w:rPr>
        <w:t>支持</w:t>
      </w:r>
      <w:proofErr w:type="gramStart"/>
      <w:r w:rsidRPr="00C90188">
        <w:rPr>
          <w:rFonts w:ascii="仿宋" w:eastAsia="仿宋" w:hAnsi="仿宋" w:hint="eastAsia"/>
          <w:sz w:val="32"/>
          <w:szCs w:val="32"/>
        </w:rPr>
        <w:t>专业电</w:t>
      </w:r>
      <w:proofErr w:type="gramEnd"/>
      <w:r w:rsidRPr="00C90188">
        <w:rPr>
          <w:rFonts w:ascii="仿宋" w:eastAsia="仿宋" w:hAnsi="仿宋" w:hint="eastAsia"/>
          <w:sz w:val="32"/>
          <w:szCs w:val="32"/>
        </w:rPr>
        <w:t>商平台、大型连锁经营企业积极开拓绿色、有机和地理标志农产品市场。</w:t>
      </w:r>
    </w:p>
    <w:p w:rsidR="002444FF" w:rsidRPr="00C90188" w:rsidRDefault="002444FF" w:rsidP="002444FF">
      <w:pPr>
        <w:ind w:firstLineChars="176" w:firstLine="565"/>
        <w:rPr>
          <w:rFonts w:ascii="仿宋" w:eastAsia="仿宋" w:hAnsi="仿宋"/>
          <w:sz w:val="32"/>
          <w:szCs w:val="32"/>
        </w:rPr>
      </w:pPr>
      <w:r w:rsidRPr="00C90188">
        <w:rPr>
          <w:rFonts w:ascii="楷体" w:eastAsia="楷体" w:hAnsi="楷体" w:hint="eastAsia"/>
          <w:b/>
          <w:sz w:val="32"/>
          <w:szCs w:val="32"/>
        </w:rPr>
        <w:t>（二十一）组织开展“寻找最美绿色食品生产企业”行动。</w:t>
      </w:r>
      <w:r w:rsidRPr="00C90188">
        <w:rPr>
          <w:rFonts w:ascii="仿宋" w:eastAsia="仿宋" w:hAnsi="仿宋" w:hint="eastAsia"/>
          <w:sz w:val="32"/>
          <w:szCs w:val="32"/>
        </w:rPr>
        <w:t>积极挖掘典型，分区域、分行业、分类别遴选一批在绿色食品标准化生产、质量监管、品牌宣传、市场营销、环境保护、扶贫攻坚等方面的典型企业，树立一批具有代表性的“标杆企业”，</w:t>
      </w:r>
      <w:r>
        <w:rPr>
          <w:rFonts w:ascii="仿宋" w:eastAsia="仿宋" w:hAnsi="仿宋" w:hint="eastAsia"/>
          <w:sz w:val="32"/>
          <w:szCs w:val="32"/>
        </w:rPr>
        <w:t>讲好生动故事，</w:t>
      </w:r>
      <w:r w:rsidRPr="00C90188">
        <w:rPr>
          <w:rFonts w:ascii="仿宋" w:eastAsia="仿宋" w:hAnsi="仿宋" w:hint="eastAsia"/>
          <w:sz w:val="32"/>
          <w:szCs w:val="32"/>
        </w:rPr>
        <w:t>唱响发展主旋律。组织开展“我与绿色食品30年”征文、绿色食品随手拍等活动，</w:t>
      </w:r>
      <w:r>
        <w:rPr>
          <w:rFonts w:ascii="仿宋" w:eastAsia="仿宋" w:hAnsi="仿宋" w:hint="eastAsia"/>
          <w:sz w:val="32"/>
          <w:szCs w:val="32"/>
        </w:rPr>
        <w:t>凝心聚力，</w:t>
      </w:r>
      <w:r w:rsidRPr="00C90188">
        <w:rPr>
          <w:rFonts w:ascii="仿宋" w:eastAsia="仿宋" w:hAnsi="仿宋" w:hint="eastAsia"/>
          <w:sz w:val="32"/>
          <w:szCs w:val="32"/>
        </w:rPr>
        <w:t>共同营造事业发展的良好氛围。</w:t>
      </w:r>
    </w:p>
    <w:p w:rsidR="002444FF" w:rsidRPr="00C90188" w:rsidRDefault="002444FF" w:rsidP="002444FF">
      <w:pPr>
        <w:pStyle w:val="2"/>
        <w:spacing w:before="0" w:after="0" w:line="240" w:lineRule="auto"/>
        <w:ind w:firstLineChars="200" w:firstLine="640"/>
        <w:rPr>
          <w:rFonts w:ascii="黑体" w:eastAsia="黑体" w:hAnsi="黑体"/>
          <w:b w:val="0"/>
        </w:rPr>
      </w:pPr>
      <w:r w:rsidRPr="00C90188">
        <w:rPr>
          <w:rFonts w:ascii="黑体" w:eastAsia="黑体" w:hAnsi="黑体" w:hint="eastAsia"/>
          <w:b w:val="0"/>
        </w:rPr>
        <w:t>五、深化融合发展，扩大品牌效应</w:t>
      </w:r>
    </w:p>
    <w:p w:rsidR="002444FF" w:rsidRPr="00C90188" w:rsidRDefault="002444FF" w:rsidP="002444FF">
      <w:pPr>
        <w:ind w:firstLineChars="202" w:firstLine="649"/>
      </w:pPr>
      <w:r w:rsidRPr="00C90188">
        <w:rPr>
          <w:rFonts w:ascii="楷体" w:eastAsia="楷体" w:hAnsi="楷体" w:hint="eastAsia"/>
          <w:b/>
          <w:sz w:val="32"/>
        </w:rPr>
        <w:t>（</w:t>
      </w:r>
      <w:r w:rsidRPr="00C90188">
        <w:rPr>
          <w:rFonts w:ascii="楷体" w:eastAsia="楷体" w:hAnsi="楷体" w:hint="eastAsia"/>
          <w:b/>
          <w:sz w:val="32"/>
          <w:szCs w:val="32"/>
        </w:rPr>
        <w:t>二十二</w:t>
      </w:r>
      <w:r w:rsidRPr="00C90188">
        <w:rPr>
          <w:rFonts w:ascii="楷体" w:eastAsia="楷体" w:hAnsi="楷体" w:hint="eastAsia"/>
          <w:b/>
          <w:sz w:val="32"/>
        </w:rPr>
        <w:t>）助力产业精准扶贫。</w:t>
      </w:r>
      <w:r w:rsidRPr="00C90188">
        <w:rPr>
          <w:rFonts w:ascii="仿宋" w:eastAsia="仿宋" w:hAnsi="仿宋" w:hint="eastAsia"/>
          <w:sz w:val="32"/>
        </w:rPr>
        <w:t>对</w:t>
      </w:r>
      <w:proofErr w:type="gramStart"/>
      <w:r w:rsidRPr="00C90188">
        <w:rPr>
          <w:rFonts w:ascii="仿宋" w:eastAsia="仿宋" w:hAnsi="仿宋" w:hint="eastAsia"/>
          <w:sz w:val="32"/>
        </w:rPr>
        <w:t>标全面</w:t>
      </w:r>
      <w:proofErr w:type="gramEnd"/>
      <w:r w:rsidRPr="00C90188">
        <w:rPr>
          <w:rFonts w:ascii="仿宋" w:eastAsia="仿宋" w:hAnsi="仿宋" w:hint="eastAsia"/>
          <w:sz w:val="32"/>
        </w:rPr>
        <w:t>建成小康社会必须完成的“硬任务”，充分发挥绿色食品、有机农产品和农产品地理标志在产业扶贫中的作用，助力打赢脱贫攻坚战。积极引导贫困地区特别是“三区三州”、定点扶贫地区、大兴安岭南麓片区、环京</w:t>
      </w:r>
      <w:proofErr w:type="gramStart"/>
      <w:r w:rsidRPr="00C90188">
        <w:rPr>
          <w:rFonts w:ascii="仿宋" w:eastAsia="仿宋" w:hAnsi="仿宋" w:hint="eastAsia"/>
          <w:sz w:val="32"/>
        </w:rPr>
        <w:t>津贫困</w:t>
      </w:r>
      <w:proofErr w:type="gramEnd"/>
      <w:r w:rsidRPr="00C90188">
        <w:rPr>
          <w:rFonts w:ascii="仿宋" w:eastAsia="仿宋" w:hAnsi="仿宋" w:hint="eastAsia"/>
          <w:sz w:val="32"/>
        </w:rPr>
        <w:t>地区、新疆西藏等地加快发展绿色食品、有机农产品和农产品地理标志。继续加大支持力度，建设一批绿色食品原料标准化生产基地、有机农产品标准化生产基地，建立业务工作“快车道”，加强业务培训和</w:t>
      </w:r>
      <w:r w:rsidRPr="00C90188">
        <w:rPr>
          <w:rFonts w:ascii="仿宋" w:eastAsia="仿宋" w:hAnsi="仿宋" w:hint="eastAsia"/>
          <w:sz w:val="32"/>
        </w:rPr>
        <w:lastRenderedPageBreak/>
        <w:t>技术指导。支持贫困地区</w:t>
      </w:r>
      <w:r>
        <w:rPr>
          <w:rFonts w:ascii="仿宋" w:eastAsia="仿宋" w:hAnsi="仿宋" w:hint="eastAsia"/>
          <w:sz w:val="32"/>
        </w:rPr>
        <w:t>企业</w:t>
      </w:r>
      <w:proofErr w:type="gramStart"/>
      <w:r w:rsidRPr="00C90188">
        <w:rPr>
          <w:rFonts w:ascii="仿宋" w:eastAsia="仿宋" w:hAnsi="仿宋" w:hint="eastAsia"/>
          <w:sz w:val="32"/>
        </w:rPr>
        <w:t>参加绿博会</w:t>
      </w:r>
      <w:proofErr w:type="gramEnd"/>
      <w:r w:rsidRPr="00C90188">
        <w:rPr>
          <w:rFonts w:ascii="仿宋" w:eastAsia="仿宋" w:hAnsi="仿宋" w:hint="eastAsia"/>
          <w:sz w:val="32"/>
        </w:rPr>
        <w:t>和有机食品博览会，帮助开展品牌宣传、市场推介，提高贫困地区产品知名度。</w:t>
      </w:r>
    </w:p>
    <w:p w:rsidR="002444FF" w:rsidRPr="00C90188" w:rsidRDefault="002444FF" w:rsidP="002444FF">
      <w:pPr>
        <w:tabs>
          <w:tab w:val="left" w:pos="1418"/>
        </w:tabs>
        <w:ind w:firstLineChars="200" w:firstLine="643"/>
        <w:rPr>
          <w:rFonts w:ascii="仿宋" w:eastAsia="仿宋" w:hAnsi="仿宋"/>
          <w:sz w:val="32"/>
          <w:szCs w:val="32"/>
        </w:rPr>
      </w:pPr>
      <w:r w:rsidRPr="00C90188">
        <w:rPr>
          <w:rFonts w:ascii="楷体" w:eastAsia="楷体" w:hAnsi="楷体" w:hint="eastAsia"/>
          <w:b/>
          <w:sz w:val="32"/>
          <w:szCs w:val="32"/>
        </w:rPr>
        <w:t>（二十三）稳步推进绿色食品原料标准化生产基地建设。</w:t>
      </w:r>
      <w:r w:rsidRPr="00C90188">
        <w:rPr>
          <w:rFonts w:ascii="仿宋" w:eastAsia="仿宋" w:hAnsi="仿宋" w:hint="eastAsia"/>
          <w:sz w:val="32"/>
          <w:szCs w:val="32"/>
        </w:rPr>
        <w:t>以原料供应、产销对接为重点建设绿色食品原料标准化生产基地,促进加工企业与原料基地对接，推进基地产品扩大申报绿色食品。</w:t>
      </w:r>
      <w:r w:rsidRPr="00C90188">
        <w:rPr>
          <w:rFonts w:ascii="仿宋" w:eastAsia="仿宋" w:hAnsi="仿宋" w:hint="eastAsia"/>
          <w:color w:val="000000" w:themeColor="text1"/>
          <w:sz w:val="32"/>
          <w:szCs w:val="32"/>
        </w:rPr>
        <w:t>结合“绿色食品生产操作规程入户示范行动”，落实标准化生产，提高</w:t>
      </w:r>
      <w:r w:rsidRPr="00C90188">
        <w:rPr>
          <w:rFonts w:ascii="仿宋" w:eastAsia="仿宋" w:hAnsi="仿宋" w:hint="eastAsia"/>
          <w:sz w:val="32"/>
          <w:szCs w:val="32"/>
        </w:rPr>
        <w:t>基地建设水平。压紧压实</w:t>
      </w:r>
      <w:r w:rsidRPr="00C90188">
        <w:rPr>
          <w:rFonts w:ascii="仿宋_GB2312" w:eastAsia="仿宋_GB2312" w:cs="宋体" w:hint="eastAsia"/>
          <w:color w:val="000000"/>
          <w:kern w:val="0"/>
          <w:sz w:val="30"/>
          <w:szCs w:val="30"/>
          <w:lang w:val="zh-CN"/>
        </w:rPr>
        <w:t>基地建设和监管主体责任</w:t>
      </w:r>
      <w:r w:rsidRPr="00C90188">
        <w:rPr>
          <w:rFonts w:ascii="仿宋" w:eastAsia="仿宋" w:hAnsi="仿宋" w:hint="eastAsia"/>
          <w:sz w:val="32"/>
          <w:szCs w:val="32"/>
        </w:rPr>
        <w:t>，落实好基地</w:t>
      </w:r>
      <w:r w:rsidRPr="00C90188">
        <w:rPr>
          <w:rFonts w:ascii="仿宋_GB2312" w:eastAsia="仿宋_GB2312" w:hint="eastAsia"/>
          <w:sz w:val="30"/>
          <w:szCs w:val="30"/>
        </w:rPr>
        <w:t>自查、</w:t>
      </w:r>
      <w:proofErr w:type="gramStart"/>
      <w:r w:rsidRPr="00C90188">
        <w:rPr>
          <w:rFonts w:ascii="仿宋_GB2312" w:eastAsia="仿宋_GB2312" w:hint="eastAsia"/>
          <w:sz w:val="30"/>
          <w:szCs w:val="30"/>
        </w:rPr>
        <w:t>绿办年检</w:t>
      </w:r>
      <w:proofErr w:type="gramEnd"/>
      <w:r w:rsidRPr="00C90188">
        <w:rPr>
          <w:rFonts w:ascii="仿宋_GB2312" w:eastAsia="仿宋_GB2312" w:hint="eastAsia"/>
          <w:sz w:val="30"/>
          <w:szCs w:val="30"/>
        </w:rPr>
        <w:t>和中心督查</w:t>
      </w:r>
      <w:r w:rsidRPr="00C90188">
        <w:rPr>
          <w:rFonts w:ascii="仿宋" w:eastAsia="仿宋" w:hAnsi="仿宋" w:hint="eastAsia"/>
          <w:sz w:val="32"/>
          <w:szCs w:val="32"/>
        </w:rPr>
        <w:t>三级监管制度</w:t>
      </w:r>
      <w:r w:rsidRPr="00C90188">
        <w:rPr>
          <w:rFonts w:ascii="仿宋_GB2312" w:eastAsia="仿宋_GB2312" w:cs="宋体" w:hint="eastAsia"/>
          <w:kern w:val="0"/>
          <w:sz w:val="30"/>
          <w:szCs w:val="30"/>
        </w:rPr>
        <w:t>。</w:t>
      </w:r>
      <w:proofErr w:type="gramStart"/>
      <w:r w:rsidRPr="00C90188">
        <w:rPr>
          <w:rFonts w:ascii="仿宋" w:eastAsia="仿宋" w:hAnsi="仿宋" w:hint="eastAsia"/>
          <w:sz w:val="32"/>
          <w:szCs w:val="32"/>
        </w:rPr>
        <w:t>严控超</w:t>
      </w:r>
      <w:proofErr w:type="gramEnd"/>
      <w:r w:rsidRPr="00C90188">
        <w:rPr>
          <w:rFonts w:ascii="仿宋" w:eastAsia="仿宋" w:hAnsi="仿宋" w:hint="eastAsia"/>
          <w:sz w:val="32"/>
          <w:szCs w:val="32"/>
        </w:rPr>
        <w:t>大规模基地、蔬菜水果基地的创建。严格</w:t>
      </w:r>
      <w:r w:rsidRPr="00C90188">
        <w:rPr>
          <w:rFonts w:ascii="仿宋" w:eastAsia="仿宋" w:hAnsi="仿宋" w:hint="eastAsia"/>
          <w:color w:val="000000" w:themeColor="text1"/>
          <w:sz w:val="32"/>
          <w:szCs w:val="32"/>
        </w:rPr>
        <w:t>落实基地产品抽检比例要求。</w:t>
      </w:r>
    </w:p>
    <w:p w:rsidR="002444FF" w:rsidRPr="00C90188" w:rsidRDefault="002444FF" w:rsidP="002444FF">
      <w:pPr>
        <w:ind w:firstLineChars="200" w:firstLine="643"/>
        <w:rPr>
          <w:rFonts w:ascii="仿宋" w:eastAsia="仿宋" w:hAnsi="仿宋"/>
          <w:sz w:val="32"/>
          <w:szCs w:val="32"/>
        </w:rPr>
      </w:pPr>
      <w:r w:rsidRPr="00C90188">
        <w:rPr>
          <w:rFonts w:ascii="楷体" w:eastAsia="楷体" w:hAnsi="楷体" w:hint="eastAsia"/>
          <w:b/>
          <w:sz w:val="32"/>
          <w:szCs w:val="32"/>
        </w:rPr>
        <w:t>（二十四）推进有机农产品基地和</w:t>
      </w:r>
      <w:r w:rsidRPr="00C90188">
        <w:rPr>
          <w:rFonts w:ascii="楷体" w:eastAsia="楷体" w:hAnsi="楷体"/>
          <w:b/>
          <w:sz w:val="32"/>
          <w:szCs w:val="32"/>
        </w:rPr>
        <w:t>三产融合发展园区建设</w:t>
      </w:r>
      <w:r w:rsidRPr="00C90188">
        <w:rPr>
          <w:rFonts w:ascii="楷体" w:eastAsia="楷体" w:hAnsi="楷体" w:hint="eastAsia"/>
          <w:b/>
          <w:sz w:val="32"/>
          <w:szCs w:val="32"/>
        </w:rPr>
        <w:t>。</w:t>
      </w:r>
      <w:r w:rsidRPr="00C90188">
        <w:rPr>
          <w:rFonts w:ascii="仿宋" w:eastAsia="仿宋" w:hAnsi="仿宋" w:hint="eastAsia"/>
          <w:sz w:val="32"/>
          <w:szCs w:val="32"/>
        </w:rPr>
        <w:t>突出示范引领功能，推进有机农业基地和三产融合发展园区建设。发挥工作系统优势，建设好全国有机农产品标准化生产基地，积极推动有机农业发展。适时启动全国有机农业标准化生产基地县建设工作。按照全产业</w:t>
      </w:r>
      <w:proofErr w:type="gramStart"/>
      <w:r w:rsidRPr="00C90188">
        <w:rPr>
          <w:rFonts w:ascii="仿宋" w:eastAsia="仿宋" w:hAnsi="仿宋" w:hint="eastAsia"/>
          <w:sz w:val="32"/>
          <w:szCs w:val="32"/>
        </w:rPr>
        <w:t>链发展</w:t>
      </w:r>
      <w:proofErr w:type="gramEnd"/>
      <w:r w:rsidRPr="00C90188">
        <w:rPr>
          <w:rFonts w:ascii="仿宋" w:eastAsia="仿宋" w:hAnsi="仿宋" w:hint="eastAsia"/>
          <w:sz w:val="32"/>
          <w:szCs w:val="32"/>
        </w:rPr>
        <w:t>模式，力争在每个省份布局发展1到2个全国绿色食品或有机农业一二三产业融合发展园区。</w:t>
      </w:r>
    </w:p>
    <w:p w:rsidR="002444FF" w:rsidRPr="00C90188" w:rsidRDefault="002444FF" w:rsidP="002444FF">
      <w:pPr>
        <w:ind w:firstLineChars="200" w:firstLine="643"/>
        <w:rPr>
          <w:rFonts w:ascii="仿宋" w:eastAsia="仿宋" w:hAnsi="仿宋"/>
          <w:sz w:val="32"/>
          <w:szCs w:val="32"/>
        </w:rPr>
      </w:pPr>
      <w:r w:rsidRPr="00C90188">
        <w:rPr>
          <w:rFonts w:ascii="楷体" w:eastAsia="楷体" w:hAnsi="楷体" w:hint="eastAsia"/>
          <w:b/>
          <w:sz w:val="32"/>
          <w:szCs w:val="32"/>
        </w:rPr>
        <w:t>（二十五）积极推进</w:t>
      </w:r>
      <w:r>
        <w:rPr>
          <w:rFonts w:ascii="楷体" w:eastAsia="楷体" w:hAnsi="楷体" w:hint="eastAsia"/>
          <w:b/>
          <w:sz w:val="32"/>
          <w:szCs w:val="32"/>
        </w:rPr>
        <w:t>品牌</w:t>
      </w:r>
      <w:r w:rsidRPr="00C90188">
        <w:rPr>
          <w:rFonts w:ascii="楷体" w:eastAsia="楷体" w:hAnsi="楷体" w:hint="eastAsia"/>
          <w:b/>
          <w:sz w:val="32"/>
          <w:szCs w:val="32"/>
        </w:rPr>
        <w:t>融合发展。</w:t>
      </w:r>
      <w:r w:rsidRPr="00C90188">
        <w:rPr>
          <w:rFonts w:ascii="仿宋" w:eastAsia="仿宋" w:hAnsi="仿宋"/>
          <w:sz w:val="32"/>
          <w:szCs w:val="32"/>
        </w:rPr>
        <w:t>积极探索</w:t>
      </w:r>
      <w:r w:rsidRPr="00C90188">
        <w:rPr>
          <w:rFonts w:ascii="仿宋" w:eastAsia="仿宋" w:hAnsi="仿宋" w:hint="eastAsia"/>
          <w:sz w:val="32"/>
          <w:szCs w:val="32"/>
        </w:rPr>
        <w:t>“绿色食品+农产品地理标志”、“有机农产品+农产品地理标志”“区域公共品牌+绿色、有机、地标品牌”以及“中国标准+境外标准”等融合共享发展模式，形成品牌叠加效应。</w:t>
      </w:r>
      <w:r>
        <w:rPr>
          <w:rFonts w:ascii="仿宋" w:eastAsia="仿宋" w:hAnsi="仿宋" w:hint="eastAsia"/>
          <w:sz w:val="32"/>
          <w:szCs w:val="32"/>
        </w:rPr>
        <w:t>积极支持我国全球和中国农业文化遗产所在地发展绿色、有机和地理</w:t>
      </w:r>
      <w:r>
        <w:rPr>
          <w:rFonts w:ascii="仿宋" w:eastAsia="仿宋" w:hAnsi="仿宋" w:hint="eastAsia"/>
          <w:sz w:val="32"/>
          <w:szCs w:val="32"/>
        </w:rPr>
        <w:lastRenderedPageBreak/>
        <w:t>标志农产品。</w:t>
      </w:r>
    </w:p>
    <w:p w:rsidR="002444FF" w:rsidRDefault="002444FF" w:rsidP="002444FF">
      <w:pPr>
        <w:ind w:firstLineChars="176" w:firstLine="563"/>
        <w:rPr>
          <w:rFonts w:ascii="仿宋" w:eastAsia="仿宋" w:hAnsi="仿宋"/>
          <w:color w:val="000000"/>
          <w:sz w:val="32"/>
          <w:szCs w:val="32"/>
        </w:rPr>
      </w:pPr>
      <w:r w:rsidRPr="00C90188">
        <w:rPr>
          <w:rFonts w:ascii="仿宋" w:eastAsia="仿宋" w:hAnsi="仿宋" w:hint="eastAsia"/>
          <w:color w:val="000000"/>
          <w:sz w:val="32"/>
          <w:szCs w:val="32"/>
        </w:rPr>
        <w:t>201</w:t>
      </w:r>
      <w:r w:rsidRPr="00C90188">
        <w:rPr>
          <w:rFonts w:ascii="仿宋" w:eastAsia="仿宋" w:hAnsi="仿宋"/>
          <w:color w:val="000000"/>
          <w:sz w:val="32"/>
          <w:szCs w:val="32"/>
        </w:rPr>
        <w:t>9</w:t>
      </w:r>
      <w:r w:rsidRPr="00C90188">
        <w:rPr>
          <w:rFonts w:ascii="仿宋" w:eastAsia="仿宋" w:hAnsi="仿宋" w:hint="eastAsia"/>
          <w:color w:val="000000"/>
          <w:sz w:val="32"/>
          <w:szCs w:val="32"/>
        </w:rPr>
        <w:t>年，绿色食品、有机农产品和农产品地理标志事业面临</w:t>
      </w:r>
      <w:r>
        <w:rPr>
          <w:rFonts w:ascii="仿宋" w:eastAsia="仿宋" w:hAnsi="仿宋" w:hint="eastAsia"/>
          <w:color w:val="000000"/>
          <w:sz w:val="32"/>
          <w:szCs w:val="32"/>
        </w:rPr>
        <w:t>良好</w:t>
      </w:r>
      <w:r w:rsidRPr="00C90188">
        <w:rPr>
          <w:rFonts w:ascii="仿宋" w:eastAsia="仿宋" w:hAnsi="仿宋" w:hint="eastAsia"/>
          <w:color w:val="000000"/>
          <w:sz w:val="32"/>
          <w:szCs w:val="32"/>
        </w:rPr>
        <w:t>发展机遇，也面临诸多困难和挑战。</w:t>
      </w:r>
      <w:r>
        <w:rPr>
          <w:rFonts w:ascii="仿宋" w:eastAsia="仿宋" w:hAnsi="仿宋" w:hint="eastAsia"/>
          <w:color w:val="000000"/>
          <w:sz w:val="32"/>
          <w:szCs w:val="32"/>
        </w:rPr>
        <w:t>整个工作系统</w:t>
      </w:r>
      <w:r w:rsidRPr="00C90188">
        <w:rPr>
          <w:rFonts w:ascii="仿宋" w:eastAsia="仿宋" w:hAnsi="仿宋" w:hint="eastAsia"/>
          <w:color w:val="000000"/>
          <w:sz w:val="32"/>
          <w:szCs w:val="32"/>
        </w:rPr>
        <w:t>要进一步增强使命感和责任感，开拓进取、奋发有为，鼓足干劲、扎实工作，推进绿色食品、有机农产品和农产品地理标志事业取得新成效，为决胜全面建成小康社会做出新的贡献，以优异成绩向</w:t>
      </w:r>
      <w:r w:rsidRPr="00C90188">
        <w:rPr>
          <w:rFonts w:ascii="仿宋" w:eastAsia="仿宋" w:hAnsi="仿宋"/>
          <w:color w:val="000000"/>
          <w:sz w:val="32"/>
          <w:szCs w:val="32"/>
        </w:rPr>
        <w:t>新中国成立</w:t>
      </w:r>
      <w:r w:rsidRPr="00C90188">
        <w:rPr>
          <w:rFonts w:ascii="仿宋" w:eastAsia="仿宋" w:hAnsi="仿宋" w:hint="eastAsia"/>
          <w:color w:val="000000"/>
          <w:sz w:val="32"/>
          <w:szCs w:val="32"/>
        </w:rPr>
        <w:t>7</w:t>
      </w:r>
      <w:r w:rsidRPr="00C90188">
        <w:rPr>
          <w:rFonts w:ascii="仿宋" w:eastAsia="仿宋" w:hAnsi="仿宋"/>
          <w:color w:val="000000"/>
          <w:sz w:val="32"/>
          <w:szCs w:val="32"/>
        </w:rPr>
        <w:t>0周年献礼</w:t>
      </w:r>
      <w:r w:rsidRPr="00C90188">
        <w:rPr>
          <w:rFonts w:ascii="仿宋" w:eastAsia="仿宋" w:hAnsi="仿宋" w:hint="eastAsia"/>
          <w:color w:val="000000"/>
          <w:sz w:val="32"/>
          <w:szCs w:val="32"/>
        </w:rPr>
        <w:t>，</w:t>
      </w:r>
      <w:r w:rsidRPr="00C90188">
        <w:rPr>
          <w:rFonts w:ascii="仿宋" w:eastAsia="仿宋" w:hAnsi="仿宋"/>
          <w:color w:val="000000"/>
          <w:sz w:val="32"/>
          <w:szCs w:val="32"/>
        </w:rPr>
        <w:t>迎接绿色食品事业发展</w:t>
      </w:r>
      <w:r w:rsidRPr="00C90188">
        <w:rPr>
          <w:rFonts w:ascii="仿宋" w:eastAsia="仿宋" w:hAnsi="仿宋" w:hint="eastAsia"/>
          <w:color w:val="000000"/>
          <w:sz w:val="32"/>
          <w:szCs w:val="32"/>
        </w:rPr>
        <w:t>3</w:t>
      </w:r>
      <w:r w:rsidRPr="00C90188">
        <w:rPr>
          <w:rFonts w:ascii="仿宋" w:eastAsia="仿宋" w:hAnsi="仿宋"/>
          <w:color w:val="000000"/>
          <w:sz w:val="32"/>
          <w:szCs w:val="32"/>
        </w:rPr>
        <w:t>0年</w:t>
      </w:r>
      <w:r w:rsidRPr="00C90188">
        <w:rPr>
          <w:rFonts w:ascii="仿宋" w:eastAsia="仿宋" w:hAnsi="仿宋" w:hint="eastAsia"/>
          <w:color w:val="000000"/>
          <w:sz w:val="32"/>
          <w:szCs w:val="32"/>
        </w:rPr>
        <w:t>！</w:t>
      </w:r>
    </w:p>
    <w:p w:rsidR="00357678" w:rsidRPr="002444FF" w:rsidRDefault="00357678"/>
    <w:sectPr w:rsidR="00357678" w:rsidRPr="002444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39B" w:rsidRDefault="00C0439B" w:rsidP="002444FF">
      <w:r>
        <w:separator/>
      </w:r>
    </w:p>
  </w:endnote>
  <w:endnote w:type="continuationSeparator" w:id="0">
    <w:p w:rsidR="00C0439B" w:rsidRDefault="00C0439B" w:rsidP="00244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方正小标宋简体">
    <w:altName w:val="Arial Unicode MS"/>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39B" w:rsidRDefault="00C0439B" w:rsidP="002444FF">
      <w:r>
        <w:separator/>
      </w:r>
    </w:p>
  </w:footnote>
  <w:footnote w:type="continuationSeparator" w:id="0">
    <w:p w:rsidR="00C0439B" w:rsidRDefault="00C0439B" w:rsidP="002444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80B"/>
    <w:rsid w:val="00010F0B"/>
    <w:rsid w:val="00020D71"/>
    <w:rsid w:val="002444FF"/>
    <w:rsid w:val="00261677"/>
    <w:rsid w:val="00357678"/>
    <w:rsid w:val="00437334"/>
    <w:rsid w:val="00827F07"/>
    <w:rsid w:val="009E180B"/>
    <w:rsid w:val="00A902D3"/>
    <w:rsid w:val="00C0439B"/>
    <w:rsid w:val="00D1728E"/>
    <w:rsid w:val="00E34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4FF"/>
    <w:pPr>
      <w:widowControl w:val="0"/>
      <w:jc w:val="both"/>
    </w:pPr>
  </w:style>
  <w:style w:type="paragraph" w:styleId="2">
    <w:name w:val="heading 2"/>
    <w:basedOn w:val="a"/>
    <w:next w:val="a"/>
    <w:link w:val="2Char"/>
    <w:uiPriority w:val="9"/>
    <w:unhideWhenUsed/>
    <w:qFormat/>
    <w:rsid w:val="002444F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44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444FF"/>
    <w:rPr>
      <w:sz w:val="18"/>
      <w:szCs w:val="18"/>
    </w:rPr>
  </w:style>
  <w:style w:type="paragraph" w:styleId="a4">
    <w:name w:val="footer"/>
    <w:basedOn w:val="a"/>
    <w:link w:val="Char0"/>
    <w:uiPriority w:val="99"/>
    <w:unhideWhenUsed/>
    <w:rsid w:val="002444FF"/>
    <w:pPr>
      <w:tabs>
        <w:tab w:val="center" w:pos="4153"/>
        <w:tab w:val="right" w:pos="8306"/>
      </w:tabs>
      <w:snapToGrid w:val="0"/>
      <w:jc w:val="left"/>
    </w:pPr>
    <w:rPr>
      <w:sz w:val="18"/>
      <w:szCs w:val="18"/>
    </w:rPr>
  </w:style>
  <w:style w:type="character" w:customStyle="1" w:styleId="Char0">
    <w:name w:val="页脚 Char"/>
    <w:basedOn w:val="a0"/>
    <w:link w:val="a4"/>
    <w:uiPriority w:val="99"/>
    <w:rsid w:val="002444FF"/>
    <w:rPr>
      <w:sz w:val="18"/>
      <w:szCs w:val="18"/>
    </w:rPr>
  </w:style>
  <w:style w:type="character" w:customStyle="1" w:styleId="2Char">
    <w:name w:val="标题 2 Char"/>
    <w:basedOn w:val="a0"/>
    <w:link w:val="2"/>
    <w:uiPriority w:val="9"/>
    <w:rsid w:val="002444FF"/>
    <w:rPr>
      <w:rFonts w:asciiTheme="majorHAnsi" w:eastAsiaTheme="majorEastAsia" w:hAnsiTheme="majorHAnsi" w:cstheme="majorBidi"/>
      <w:b/>
      <w:bCs/>
      <w:sz w:val="32"/>
      <w:szCs w:val="32"/>
    </w:rPr>
  </w:style>
  <w:style w:type="paragraph" w:styleId="a5">
    <w:name w:val="Date"/>
    <w:basedOn w:val="a"/>
    <w:next w:val="a"/>
    <w:link w:val="Char1"/>
    <w:uiPriority w:val="99"/>
    <w:semiHidden/>
    <w:unhideWhenUsed/>
    <w:rsid w:val="00010F0B"/>
    <w:pPr>
      <w:ind w:leftChars="2500" w:left="100"/>
    </w:pPr>
  </w:style>
  <w:style w:type="character" w:customStyle="1" w:styleId="Char1">
    <w:name w:val="日期 Char"/>
    <w:basedOn w:val="a0"/>
    <w:link w:val="a5"/>
    <w:uiPriority w:val="99"/>
    <w:semiHidden/>
    <w:rsid w:val="00010F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4FF"/>
    <w:pPr>
      <w:widowControl w:val="0"/>
      <w:jc w:val="both"/>
    </w:pPr>
  </w:style>
  <w:style w:type="paragraph" w:styleId="2">
    <w:name w:val="heading 2"/>
    <w:basedOn w:val="a"/>
    <w:next w:val="a"/>
    <w:link w:val="2Char"/>
    <w:uiPriority w:val="9"/>
    <w:unhideWhenUsed/>
    <w:qFormat/>
    <w:rsid w:val="002444F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44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444FF"/>
    <w:rPr>
      <w:sz w:val="18"/>
      <w:szCs w:val="18"/>
    </w:rPr>
  </w:style>
  <w:style w:type="paragraph" w:styleId="a4">
    <w:name w:val="footer"/>
    <w:basedOn w:val="a"/>
    <w:link w:val="Char0"/>
    <w:uiPriority w:val="99"/>
    <w:unhideWhenUsed/>
    <w:rsid w:val="002444FF"/>
    <w:pPr>
      <w:tabs>
        <w:tab w:val="center" w:pos="4153"/>
        <w:tab w:val="right" w:pos="8306"/>
      </w:tabs>
      <w:snapToGrid w:val="0"/>
      <w:jc w:val="left"/>
    </w:pPr>
    <w:rPr>
      <w:sz w:val="18"/>
      <w:szCs w:val="18"/>
    </w:rPr>
  </w:style>
  <w:style w:type="character" w:customStyle="1" w:styleId="Char0">
    <w:name w:val="页脚 Char"/>
    <w:basedOn w:val="a0"/>
    <w:link w:val="a4"/>
    <w:uiPriority w:val="99"/>
    <w:rsid w:val="002444FF"/>
    <w:rPr>
      <w:sz w:val="18"/>
      <w:szCs w:val="18"/>
    </w:rPr>
  </w:style>
  <w:style w:type="character" w:customStyle="1" w:styleId="2Char">
    <w:name w:val="标题 2 Char"/>
    <w:basedOn w:val="a0"/>
    <w:link w:val="2"/>
    <w:uiPriority w:val="9"/>
    <w:rsid w:val="002444FF"/>
    <w:rPr>
      <w:rFonts w:asciiTheme="majorHAnsi" w:eastAsiaTheme="majorEastAsia" w:hAnsiTheme="majorHAnsi" w:cstheme="majorBidi"/>
      <w:b/>
      <w:bCs/>
      <w:sz w:val="32"/>
      <w:szCs w:val="32"/>
    </w:rPr>
  </w:style>
  <w:style w:type="paragraph" w:styleId="a5">
    <w:name w:val="Date"/>
    <w:basedOn w:val="a"/>
    <w:next w:val="a"/>
    <w:link w:val="Char1"/>
    <w:uiPriority w:val="99"/>
    <w:semiHidden/>
    <w:unhideWhenUsed/>
    <w:rsid w:val="00010F0B"/>
    <w:pPr>
      <w:ind w:leftChars="2500" w:left="100"/>
    </w:pPr>
  </w:style>
  <w:style w:type="character" w:customStyle="1" w:styleId="Char1">
    <w:name w:val="日期 Char"/>
    <w:basedOn w:val="a0"/>
    <w:link w:val="a5"/>
    <w:uiPriority w:val="99"/>
    <w:semiHidden/>
    <w:rsid w:val="00010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743</Words>
  <Characters>4237</Characters>
  <Application>Microsoft Office Word</Application>
  <DocSecurity>0</DocSecurity>
  <Lines>35</Lines>
  <Paragraphs>9</Paragraphs>
  <ScaleCrop>false</ScaleCrop>
  <Company/>
  <LinksUpToDate>false</LinksUpToDate>
  <CharactersWithSpaces>4971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xwy</dc:creator>
  <cp:lastModifiedBy>dell</cp:lastModifiedBy>
  <cp:revision>2</cp:revision>
  <dcterms:created xsi:type="dcterms:W3CDTF">2019-02-28T09:09:00Z</dcterms:created>
  <dcterms:modified xsi:type="dcterms:W3CDTF">2019-02-28T09:09:00Z</dcterms:modified>
</cp:coreProperties>
</file>