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059" w:rsidRDefault="00F817EC">
      <w:pPr>
        <w:pStyle w:val="affff9"/>
        <w:framePr w:w="0" w:hRule="auto" w:wrap="auto" w:hAnchor="text" w:xAlign="left" w:yAlign="inline"/>
        <w:spacing w:before="156" w:after="156"/>
        <w:ind w:right="62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>
                <wp:simplePos x="0" y="0"/>
                <wp:positionH relativeFrom="margin">
                  <wp:posOffset>4422838</wp:posOffset>
                </wp:positionH>
                <wp:positionV relativeFrom="margin">
                  <wp:align>top</wp:align>
                </wp:positionV>
                <wp:extent cx="1506792" cy="854075"/>
                <wp:effectExtent l="0" t="0" r="0" b="3175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792" cy="8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EE8" w:rsidRPr="00F817EC" w:rsidRDefault="008F7EE8" w:rsidP="00A31426">
                            <w:pPr>
                              <w:pStyle w:val="affff9"/>
                            </w:pPr>
                            <w:r w:rsidRPr="00A31426">
                              <w:rPr>
                                <w:rFonts w:hint="eastAsia"/>
                              </w:rPr>
                              <w:t>JJF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48.25pt;margin-top:0;width:118.65pt;height:67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" stroked="f">
                <v:textbox>
                  <w:txbxContent>
                    <w:p w:rsidR="008F7EE8" w:rsidRPr="00F817EC" w:rsidRDefault="008F7EE8" w:rsidP="00A31426">
                      <w:pPr>
                        <w:pStyle w:val="affff9"/>
                      </w:pPr>
                      <w:r w:rsidRPr="00A31426">
                        <w:rPr>
                          <w:rFonts w:hint="eastAsia"/>
                        </w:rPr>
                        <w:t>JJF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9A0059" w:rsidRPr="00A31426" w:rsidRDefault="00D33355">
      <w:pPr>
        <w:pStyle w:val="afffff9"/>
        <w:rPr>
          <w:b/>
        </w:rPr>
      </w:pPr>
      <w:r w:rsidRPr="00A31426">
        <w:rPr>
          <w:rFonts w:ascii="宋体" w:eastAsia="宋体" w:hint="eastAsia"/>
          <w:b/>
          <w:sz w:val="48"/>
          <w:szCs w:val="48"/>
        </w:rPr>
        <w:t>中华人民共和国国家计量技术规范</w:t>
      </w:r>
    </w:p>
    <w:p w:rsidR="009A0059" w:rsidRDefault="009A0059">
      <w:pPr>
        <w:autoSpaceDE w:val="0"/>
        <w:autoSpaceDN w:val="0"/>
        <w:adjustRightInd w:val="0"/>
        <w:ind w:firstLineChars="1850" w:firstLine="518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Pr="00A31426" w:rsidRDefault="00D33355" w:rsidP="00A31426">
      <w:pPr>
        <w:autoSpaceDE w:val="0"/>
        <w:autoSpaceDN w:val="0"/>
        <w:adjustRightInd w:val="0"/>
        <w:ind w:firstLineChars="1950" w:firstLine="5481"/>
        <w:jc w:val="left"/>
        <w:rPr>
          <w:rFonts w:eastAsia="黑体"/>
          <w:color w:val="000000"/>
          <w:kern w:val="0"/>
          <w:szCs w:val="28"/>
        </w:rPr>
      </w:pPr>
      <w:r w:rsidRPr="00A31426">
        <w:rPr>
          <w:rFonts w:eastAsia="黑体"/>
          <w:b/>
          <w:color w:val="000000"/>
          <w:kern w:val="0"/>
          <w:szCs w:val="28"/>
        </w:rPr>
        <w:t>JJ</w:t>
      </w:r>
      <w:r w:rsidR="00A31426" w:rsidRPr="00A31426">
        <w:rPr>
          <w:rFonts w:eastAsia="黑体"/>
          <w:b/>
          <w:color w:val="000000"/>
          <w:kern w:val="0"/>
          <w:szCs w:val="28"/>
        </w:rPr>
        <w:t>F</w:t>
      </w:r>
      <w:r w:rsidR="00A31426">
        <w:rPr>
          <w:rFonts w:eastAsia="黑体"/>
          <w:b/>
          <w:color w:val="000000"/>
          <w:kern w:val="0"/>
          <w:szCs w:val="28"/>
        </w:rPr>
        <w:t xml:space="preserve"> </w:t>
      </w:r>
      <w:r w:rsidR="00A31426" w:rsidRPr="00A31426">
        <w:rPr>
          <w:rFonts w:eastAsia="黑体"/>
          <w:b/>
          <w:color w:val="000000"/>
          <w:kern w:val="0"/>
          <w:szCs w:val="28"/>
        </w:rPr>
        <w:t>××××</w:t>
      </w:r>
      <w:r w:rsidRPr="00A31426">
        <w:rPr>
          <w:rFonts w:eastAsia="黑体"/>
          <w:color w:val="000000"/>
          <w:kern w:val="0"/>
          <w:szCs w:val="28"/>
        </w:rPr>
        <w:t>—</w:t>
      </w:r>
      <w:r w:rsidRPr="00A31426">
        <w:rPr>
          <w:rFonts w:eastAsia="黑体"/>
          <w:b/>
          <w:color w:val="000000"/>
          <w:kern w:val="0"/>
          <w:szCs w:val="28"/>
        </w:rPr>
        <w:t>201×</w:t>
      </w:r>
    </w:p>
    <w:p w:rsidR="009A0059" w:rsidRDefault="00A31426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ascii="黑体" w:eastAsia="黑体" w:cs="黑体" w:hint="eastAsia"/>
          <w:color w:val="000000"/>
          <w:kern w:val="0"/>
          <w:sz w:val="32"/>
          <w:szCs w:val="32"/>
        </w:rPr>
        <w:t xml:space="preserve"> </w:t>
      </w:r>
    </w:p>
    <w:p w:rsidR="009A0059" w:rsidRDefault="008405AF">
      <w:pPr>
        <w:autoSpaceDE w:val="0"/>
        <w:autoSpaceDN w:val="0"/>
        <w:adjustRightInd w:val="0"/>
        <w:ind w:firstLineChars="100" w:firstLine="280"/>
        <w:jc w:val="left"/>
        <w:rPr>
          <w:rFonts w:ascii="黑体" w:eastAsia="黑体" w:cs="宋体"/>
          <w:color w:val="000000"/>
          <w:kern w:val="0"/>
          <w:sz w:val="52"/>
          <w:szCs w:val="52"/>
        </w:rPr>
      </w:pPr>
      <w:r>
        <w:rPr>
          <w:rFonts w:ascii="黑体" w:eastAsia="黑体" w:cs="黑体"/>
          <w:noProof/>
          <w:color w:val="000000"/>
          <w:kern w:val="0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D11090" wp14:editId="6E75255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58625" cy="0"/>
                <wp:effectExtent l="0" t="0" r="23495" b="19050"/>
                <wp:wrapNone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8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0CDBF" id="Line 30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469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">
                <w10:wrap anchorx="margin"/>
              </v:line>
            </w:pict>
          </mc:Fallback>
        </mc:AlternateContent>
      </w:r>
    </w:p>
    <w:p w:rsidR="009A0059" w:rsidRDefault="009A0059">
      <w:pPr>
        <w:spacing w:line="240" w:lineRule="auto"/>
        <w:jc w:val="center"/>
        <w:rPr>
          <w:rFonts w:ascii="黑体" w:eastAsia="黑体"/>
          <w:b/>
          <w:sz w:val="52"/>
          <w:szCs w:val="52"/>
        </w:rPr>
      </w:pPr>
    </w:p>
    <w:p w:rsidR="009A0059" w:rsidRDefault="009A0059">
      <w:pPr>
        <w:spacing w:line="240" w:lineRule="auto"/>
        <w:jc w:val="center"/>
        <w:rPr>
          <w:rFonts w:ascii="黑体" w:eastAsia="黑体"/>
          <w:bCs/>
          <w:sz w:val="52"/>
          <w:szCs w:val="52"/>
        </w:rPr>
      </w:pPr>
    </w:p>
    <w:p w:rsidR="009A0059" w:rsidRDefault="00B85E2A">
      <w:pPr>
        <w:spacing w:line="240" w:lineRule="auto"/>
        <w:jc w:val="center"/>
        <w:rPr>
          <w:rFonts w:ascii="黑体" w:eastAsia="黑体"/>
          <w:bCs/>
          <w:sz w:val="52"/>
          <w:szCs w:val="52"/>
        </w:rPr>
      </w:pPr>
      <w:r>
        <w:rPr>
          <w:rFonts w:ascii="黑体" w:eastAsia="黑体" w:hint="eastAsia"/>
          <w:bCs/>
          <w:sz w:val="52"/>
          <w:szCs w:val="52"/>
        </w:rPr>
        <w:t>长波辐射表</w:t>
      </w:r>
      <w:r w:rsidR="00F817EC">
        <w:rPr>
          <w:rFonts w:ascii="黑体" w:eastAsia="黑体" w:hint="eastAsia"/>
          <w:bCs/>
          <w:sz w:val="52"/>
          <w:szCs w:val="52"/>
        </w:rPr>
        <w:t>校准</w:t>
      </w:r>
      <w:r w:rsidR="00F817EC">
        <w:rPr>
          <w:rFonts w:ascii="黑体" w:eastAsia="黑体"/>
          <w:bCs/>
          <w:sz w:val="52"/>
          <w:szCs w:val="52"/>
        </w:rPr>
        <w:t>规范</w:t>
      </w:r>
    </w:p>
    <w:p w:rsidR="009A0059" w:rsidRPr="00F817EC" w:rsidRDefault="009A0059">
      <w:pPr>
        <w:spacing w:line="240" w:lineRule="auto"/>
        <w:jc w:val="center"/>
        <w:rPr>
          <w:rFonts w:ascii="黑体" w:eastAsia="黑体"/>
          <w:b/>
          <w:sz w:val="32"/>
          <w:szCs w:val="32"/>
        </w:rPr>
      </w:pPr>
    </w:p>
    <w:p w:rsidR="009A0059" w:rsidRPr="00F817EC" w:rsidRDefault="00F817EC">
      <w:pPr>
        <w:spacing w:line="240" w:lineRule="auto"/>
        <w:jc w:val="center"/>
        <w:rPr>
          <w:rFonts w:eastAsia="黑体"/>
          <w:bCs/>
          <w:szCs w:val="28"/>
        </w:rPr>
      </w:pPr>
      <w:r w:rsidRPr="00F817EC">
        <w:rPr>
          <w:rFonts w:eastAsia="黑体"/>
          <w:bCs/>
          <w:szCs w:val="28"/>
        </w:rPr>
        <w:t>Calibration Specification for</w:t>
      </w:r>
      <w:r w:rsidR="00A332F2" w:rsidRPr="00F817EC">
        <w:rPr>
          <w:rFonts w:eastAsia="黑体"/>
          <w:bCs/>
          <w:szCs w:val="28"/>
        </w:rPr>
        <w:t xml:space="preserve"> </w:t>
      </w:r>
      <w:proofErr w:type="spellStart"/>
      <w:r w:rsidR="00B85E2A">
        <w:rPr>
          <w:rFonts w:eastAsia="黑体"/>
          <w:bCs/>
          <w:szCs w:val="28"/>
        </w:rPr>
        <w:t>Pyrgeometer</w:t>
      </w:r>
      <w:proofErr w:type="spellEnd"/>
    </w:p>
    <w:p w:rsidR="009A0059" w:rsidRDefault="009A0059">
      <w:pPr>
        <w:spacing w:line="240" w:lineRule="auto"/>
        <w:ind w:left="0" w:firstLine="0"/>
        <w:rPr>
          <w:rFonts w:eastAsia="黑体"/>
          <w:b/>
          <w:szCs w:val="28"/>
        </w:rPr>
      </w:pPr>
    </w:p>
    <w:p w:rsidR="009A0059" w:rsidRDefault="009A0059">
      <w:pPr>
        <w:spacing w:line="240" w:lineRule="auto"/>
        <w:jc w:val="center"/>
        <w:rPr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D33355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Cs w:val="28"/>
        </w:rPr>
      </w:pPr>
      <w:r>
        <w:rPr>
          <w:rFonts w:ascii="黑体" w:eastAsia="黑体" w:cs="黑体"/>
          <w:color w:val="000000"/>
          <w:kern w:val="0"/>
          <w:szCs w:val="28"/>
        </w:rPr>
        <w:t>20</w:t>
      </w:r>
      <w:r>
        <w:rPr>
          <w:rFonts w:ascii="黑体" w:eastAsia="黑体" w:cs="黑体" w:hint="eastAsia"/>
          <w:color w:val="000000"/>
          <w:kern w:val="0"/>
          <w:szCs w:val="28"/>
        </w:rPr>
        <w:t>1×</w:t>
      </w:r>
      <w:r>
        <w:rPr>
          <w:rFonts w:ascii="黑体" w:eastAsia="黑体" w:cs="黑体"/>
          <w:color w:val="000000"/>
          <w:kern w:val="0"/>
          <w:szCs w:val="28"/>
        </w:rPr>
        <w:t>-</w:t>
      </w:r>
      <w:r>
        <w:rPr>
          <w:rFonts w:ascii="黑体" w:eastAsia="黑体" w:cs="黑体" w:hint="eastAsia"/>
          <w:color w:val="000000"/>
          <w:kern w:val="0"/>
          <w:szCs w:val="28"/>
        </w:rPr>
        <w:t>××</w:t>
      </w:r>
      <w:r>
        <w:rPr>
          <w:rFonts w:ascii="黑体" w:eastAsia="黑体" w:cs="黑体"/>
          <w:color w:val="000000"/>
          <w:kern w:val="0"/>
          <w:szCs w:val="28"/>
        </w:rPr>
        <w:t>-</w:t>
      </w:r>
      <w:r>
        <w:rPr>
          <w:rFonts w:ascii="黑体" w:eastAsia="黑体" w:cs="黑体" w:hint="eastAsia"/>
          <w:color w:val="000000"/>
          <w:kern w:val="0"/>
          <w:szCs w:val="28"/>
        </w:rPr>
        <w:t xml:space="preserve">××发布                   </w:t>
      </w:r>
      <w:r>
        <w:rPr>
          <w:rFonts w:ascii="黑体" w:eastAsia="黑体" w:cs="黑体"/>
          <w:color w:val="000000"/>
          <w:kern w:val="0"/>
          <w:szCs w:val="28"/>
        </w:rPr>
        <w:t>20</w:t>
      </w:r>
      <w:r>
        <w:rPr>
          <w:rFonts w:ascii="黑体" w:eastAsia="黑体" w:cs="黑体" w:hint="eastAsia"/>
          <w:color w:val="000000"/>
          <w:kern w:val="0"/>
          <w:szCs w:val="28"/>
        </w:rPr>
        <w:t>1×</w:t>
      </w:r>
      <w:r>
        <w:rPr>
          <w:rFonts w:ascii="黑体" w:eastAsia="黑体" w:cs="黑体"/>
          <w:color w:val="000000"/>
          <w:kern w:val="0"/>
          <w:szCs w:val="28"/>
        </w:rPr>
        <w:t>-</w:t>
      </w:r>
      <w:r>
        <w:rPr>
          <w:rFonts w:ascii="黑体" w:eastAsia="黑体" w:cs="黑体" w:hint="eastAsia"/>
          <w:color w:val="000000"/>
          <w:kern w:val="0"/>
          <w:szCs w:val="28"/>
        </w:rPr>
        <w:t>××</w:t>
      </w:r>
      <w:r>
        <w:rPr>
          <w:rFonts w:ascii="黑体" w:eastAsia="黑体" w:cs="黑体"/>
          <w:color w:val="000000"/>
          <w:kern w:val="0"/>
          <w:szCs w:val="28"/>
        </w:rPr>
        <w:t>-</w:t>
      </w:r>
      <w:r>
        <w:rPr>
          <w:rFonts w:ascii="黑体" w:eastAsia="黑体" w:cs="黑体" w:hint="eastAsia"/>
          <w:color w:val="000000"/>
          <w:kern w:val="0"/>
          <w:szCs w:val="28"/>
        </w:rPr>
        <w:t>××实施</w:t>
      </w:r>
    </w:p>
    <w:p w:rsidR="009A0059" w:rsidRDefault="009760C2">
      <w:pPr>
        <w:autoSpaceDE w:val="0"/>
        <w:autoSpaceDN w:val="0"/>
        <w:adjustRightInd w:val="0"/>
        <w:ind w:firstLineChars="150" w:firstLine="420"/>
        <w:jc w:val="left"/>
        <w:rPr>
          <w:rFonts w:ascii="黑体" w:eastAsia="黑体" w:cs="黑体"/>
          <w:color w:val="000000"/>
          <w:kern w:val="0"/>
          <w:szCs w:val="28"/>
        </w:rPr>
      </w:pPr>
      <w:r>
        <w:rPr>
          <w:rFonts w:ascii="黑体" w:eastAsia="黑体" w:cs="黑体"/>
          <w:noProof/>
          <w:color w:val="000000"/>
          <w:kern w:val="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31115</wp:posOffset>
                </wp:positionV>
                <wp:extent cx="5810250" cy="635"/>
                <wp:effectExtent l="13970" t="5080" r="5080" b="13335"/>
                <wp:wrapNone/>
                <wp:docPr id="20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7A978" id="Line 28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pt,2.45pt" to="459.7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"/>
            </w:pict>
          </mc:Fallback>
        </mc:AlternateContent>
      </w:r>
    </w:p>
    <w:p w:rsidR="009A0059" w:rsidRDefault="007415CF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Cs w:val="28"/>
        </w:rPr>
      </w:pPr>
      <w:r w:rsidRPr="00F817EC"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 xml:space="preserve">国 家 </w:t>
      </w:r>
      <w:r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>市</w:t>
      </w:r>
      <w:r w:rsidRPr="00F817EC"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 xml:space="preserve"> </w:t>
      </w:r>
      <w:r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>场</w:t>
      </w:r>
      <w:r w:rsidRPr="00F817EC"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 xml:space="preserve"> 监 督 </w:t>
      </w:r>
      <w:r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>管</w:t>
      </w:r>
      <w:r w:rsidRPr="00F817EC"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 xml:space="preserve"> </w:t>
      </w:r>
      <w:r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>理</w:t>
      </w:r>
      <w:r w:rsidRPr="00F817EC">
        <w:rPr>
          <w:rFonts w:ascii="宋体" w:hAnsi="宋体" w:cs="宋体-18030" w:hint="eastAsia"/>
          <w:b/>
          <w:color w:val="000000"/>
          <w:kern w:val="0"/>
          <w:sz w:val="36"/>
          <w:szCs w:val="36"/>
        </w:rPr>
        <w:t xml:space="preserve"> 总 局</w:t>
      </w:r>
      <w:r>
        <w:rPr>
          <w:rFonts w:ascii="宋体" w:hAnsi="宋体" w:cs="宋体-18030" w:hint="eastAsia"/>
          <w:color w:val="000000"/>
          <w:kern w:val="0"/>
          <w:sz w:val="36"/>
          <w:szCs w:val="36"/>
        </w:rPr>
        <w:t xml:space="preserve"> </w:t>
      </w:r>
      <w:r>
        <w:rPr>
          <w:rFonts w:ascii="黑体" w:eastAsia="黑体" w:cs="黑体" w:hint="eastAsia"/>
          <w:color w:val="000000"/>
          <w:kern w:val="0"/>
          <w:szCs w:val="28"/>
        </w:rPr>
        <w:t>发 布</w:t>
      </w:r>
    </w:p>
    <w:p w:rsidR="009A0059" w:rsidRDefault="009A0059">
      <w:pPr>
        <w:autoSpaceDE w:val="0"/>
        <w:autoSpaceDN w:val="0"/>
        <w:adjustRightInd w:val="0"/>
        <w:ind w:left="0" w:firstLine="0"/>
        <w:rPr>
          <w:rFonts w:ascii="黑体" w:eastAsia="黑体" w:cs="黑体"/>
          <w:color w:val="000000"/>
          <w:kern w:val="0"/>
          <w:szCs w:val="28"/>
        </w:rPr>
      </w:pPr>
    </w:p>
    <w:p w:rsidR="00A31426" w:rsidRPr="00A31426" w:rsidRDefault="00A31426" w:rsidP="00A31426">
      <w:pPr>
        <w:autoSpaceDE w:val="0"/>
        <w:autoSpaceDN w:val="0"/>
        <w:adjustRightInd w:val="0"/>
        <w:spacing w:line="240" w:lineRule="auto"/>
        <w:ind w:leftChars="354" w:left="991" w:firstLineChars="247" w:firstLine="741"/>
        <w:rPr>
          <w:rFonts w:ascii="黑体" w:eastAsia="黑体" w:cs="宋体"/>
          <w:color w:val="000000"/>
          <w:kern w:val="0"/>
          <w:sz w:val="30"/>
          <w:szCs w:val="30"/>
        </w:rPr>
      </w:pPr>
    </w:p>
    <w:p w:rsidR="00A31426" w:rsidRPr="00A31426" w:rsidRDefault="00E61216" w:rsidP="00A31426">
      <w:pPr>
        <w:autoSpaceDE w:val="0"/>
        <w:autoSpaceDN w:val="0"/>
        <w:adjustRightInd w:val="0"/>
        <w:spacing w:line="240" w:lineRule="auto"/>
        <w:ind w:leftChars="354" w:left="991" w:firstLineChars="247" w:firstLine="692"/>
        <w:rPr>
          <w:rFonts w:ascii="黑体" w:eastAsia="黑体" w:cs="宋体"/>
          <w:color w:val="000000"/>
          <w:kern w:val="0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08D3A45" wp14:editId="7501508A">
                <wp:simplePos x="0" y="0"/>
                <wp:positionH relativeFrom="margin">
                  <wp:posOffset>99543</wp:posOffset>
                </wp:positionH>
                <wp:positionV relativeFrom="margin">
                  <wp:posOffset>480578</wp:posOffset>
                </wp:positionV>
                <wp:extent cx="3467797" cy="815662"/>
                <wp:effectExtent l="0" t="0" r="0" b="3810"/>
                <wp:wrapNone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797" cy="8156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EE8" w:rsidRDefault="008F7EE8" w:rsidP="00D87839">
                            <w:pPr>
                              <w:pStyle w:val="afffffffa"/>
                              <w:spacing w:afterLines="0" w:line="240" w:lineRule="auto"/>
                              <w:ind w:left="0" w:right="0" w:firstLineChars="0" w:firstLine="0"/>
                              <w:jc w:val="center"/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长波</w:t>
                            </w:r>
                            <w:r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  <w:t>辐射表</w:t>
                            </w:r>
                            <w:r w:rsidRPr="00D87839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校准规范</w:t>
                            </w:r>
                          </w:p>
                          <w:p w:rsidR="008F7EE8" w:rsidRPr="00D87839" w:rsidRDefault="008F7EE8" w:rsidP="00D87839">
                            <w:pPr>
                              <w:pStyle w:val="afffffffa"/>
                              <w:spacing w:afterLines="0" w:line="240" w:lineRule="auto"/>
                              <w:ind w:left="0" w:right="0" w:firstLineChars="0" w:firstLine="0"/>
                              <w:jc w:val="center"/>
                              <w:rPr>
                                <w:rFonts w:ascii="黑体" w:eastAsia="黑体" w:hAnsi="黑体"/>
                                <w:sz w:val="15"/>
                                <w:szCs w:val="15"/>
                              </w:rPr>
                            </w:pPr>
                          </w:p>
                          <w:p w:rsidR="008F7EE8" w:rsidRPr="00E61216" w:rsidRDefault="008F7EE8" w:rsidP="00D87839">
                            <w:pPr>
                              <w:spacing w:line="240" w:lineRule="auto"/>
                              <w:ind w:left="0" w:right="0" w:firstLine="0"/>
                              <w:jc w:val="center"/>
                            </w:pPr>
                            <w:r w:rsidRPr="00E61216">
                              <w:rPr>
                                <w:rFonts w:eastAsia="黑体"/>
                                <w:bCs/>
                                <w:szCs w:val="28"/>
                              </w:rPr>
                              <w:t xml:space="preserve">Calibration Specification for </w:t>
                            </w:r>
                            <w:proofErr w:type="spellStart"/>
                            <w:r>
                              <w:rPr>
                                <w:rFonts w:eastAsia="黑体"/>
                                <w:bCs/>
                                <w:szCs w:val="28"/>
                              </w:rPr>
                              <w:t>Pyrgeometer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D3A45" id="_x0000_s1027" type="#_x0000_t202" style="position:absolute;left:0;text-align:left;margin-left:7.85pt;margin-top:37.85pt;width:273.05pt;height:64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" stroked="f">
                <v:textbox>
                  <w:txbxContent>
                    <w:p w:rsidR="008F7EE8" w:rsidRDefault="008F7EE8" w:rsidP="00D87839">
                      <w:pPr>
                        <w:pStyle w:val="afffffffa"/>
                        <w:spacing w:afterLines="0" w:line="240" w:lineRule="auto"/>
                        <w:ind w:left="0" w:right="0" w:firstLineChars="0" w:firstLine="0"/>
                        <w:jc w:val="center"/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长波</w:t>
                      </w:r>
                      <w:r>
                        <w:rPr>
                          <w:rFonts w:ascii="黑体" w:eastAsia="黑体" w:hAnsi="黑体"/>
                          <w:sz w:val="44"/>
                          <w:szCs w:val="44"/>
                        </w:rPr>
                        <w:t>辐射表</w:t>
                      </w:r>
                      <w:r w:rsidRPr="00D87839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校准规范</w:t>
                      </w:r>
                    </w:p>
                    <w:p w:rsidR="008F7EE8" w:rsidRPr="00D87839" w:rsidRDefault="008F7EE8" w:rsidP="00D87839">
                      <w:pPr>
                        <w:pStyle w:val="afffffffa"/>
                        <w:spacing w:afterLines="0" w:line="240" w:lineRule="auto"/>
                        <w:ind w:left="0" w:right="0" w:firstLineChars="0" w:firstLine="0"/>
                        <w:jc w:val="center"/>
                        <w:rPr>
                          <w:rFonts w:ascii="黑体" w:eastAsia="黑体" w:hAnsi="黑体"/>
                          <w:sz w:val="15"/>
                          <w:szCs w:val="15"/>
                        </w:rPr>
                      </w:pPr>
                    </w:p>
                    <w:p w:rsidR="008F7EE8" w:rsidRPr="00E61216" w:rsidRDefault="008F7EE8" w:rsidP="00D87839">
                      <w:pPr>
                        <w:spacing w:line="240" w:lineRule="auto"/>
                        <w:ind w:left="0" w:right="0" w:firstLine="0"/>
                        <w:jc w:val="center"/>
                      </w:pPr>
                      <w:r w:rsidRPr="00E61216">
                        <w:rPr>
                          <w:rFonts w:eastAsia="黑体"/>
                          <w:bCs/>
                          <w:szCs w:val="28"/>
                        </w:rPr>
                        <w:t xml:space="preserve">Calibration Specification for </w:t>
                      </w:r>
                      <w:proofErr w:type="spellStart"/>
                      <w:r>
                        <w:rPr>
                          <w:rFonts w:eastAsia="黑体"/>
                          <w:bCs/>
                          <w:szCs w:val="28"/>
                        </w:rPr>
                        <w:t>Pyrgeometer</w:t>
                      </w:r>
                      <w:proofErr w:type="spellEnd"/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9A0059" w:rsidRDefault="009760C2" w:rsidP="00E61216">
      <w:pPr>
        <w:autoSpaceDE w:val="0"/>
        <w:autoSpaceDN w:val="0"/>
        <w:adjustRightInd w:val="0"/>
        <w:spacing w:line="240" w:lineRule="auto"/>
        <w:ind w:leftChars="400" w:left="1120" w:right="0" w:firstLine="0"/>
        <w:rPr>
          <w:rFonts w:ascii="黑体" w:eastAsia="黑体" w:cs="宋体"/>
          <w:color w:val="000000"/>
          <w:kern w:val="0"/>
          <w:sz w:val="44"/>
          <w:szCs w:val="44"/>
        </w:rPr>
      </w:pPr>
      <w:r>
        <w:rPr>
          <w:rFonts w:ascii="黑体" w:eastAsia="黑体" w:cs="宋体"/>
          <w:noProof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4043045</wp:posOffset>
                </wp:positionH>
                <wp:positionV relativeFrom="paragraph">
                  <wp:posOffset>93980</wp:posOffset>
                </wp:positionV>
                <wp:extent cx="1914525" cy="604520"/>
                <wp:effectExtent l="0" t="0" r="28575" b="24130"/>
                <wp:wrapNone/>
                <wp:docPr id="19" name="Quad Arrow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pattFill prst="wave">
                            <a:fgClr>
                              <a:srgbClr val="0033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EE8" w:rsidRPr="00D87839" w:rsidRDefault="008F7EE8" w:rsidP="00D87839">
                            <w:pPr>
                              <w:autoSpaceDE w:val="0"/>
                              <w:autoSpaceDN w:val="0"/>
                              <w:adjustRightInd w:val="0"/>
                              <w:ind w:left="0" w:firstLine="0"/>
                              <w:jc w:val="center"/>
                              <w:rPr>
                                <w:rFonts w:eastAsia="黑体"/>
                                <w:bCs/>
                                <w:kern w:val="0"/>
                                <w:szCs w:val="28"/>
                              </w:rPr>
                            </w:pPr>
                            <w:r w:rsidRPr="00D87839">
                              <w:rPr>
                                <w:rFonts w:eastAsia="黑体"/>
                                <w:bCs/>
                                <w:kern w:val="0"/>
                                <w:szCs w:val="28"/>
                              </w:rPr>
                              <w:t>JJF××××—201×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Quad Arrow 29" o:spid="_x0000_s1028" type="#_x0000_t202" style="position:absolute;left:0;text-align:left;margin-left:318.35pt;margin-top:7.4pt;width:150.75pt;height:47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" strokecolor="#030">
                <v:stroke r:id="rId10" o:title="" filltype="pattern"/>
                <v:textbox>
                  <w:txbxContent>
                    <w:p w:rsidR="008F7EE8" w:rsidRPr="00D87839" w:rsidRDefault="008F7EE8" w:rsidP="00D87839">
                      <w:pPr>
                        <w:autoSpaceDE w:val="0"/>
                        <w:autoSpaceDN w:val="0"/>
                        <w:adjustRightInd w:val="0"/>
                        <w:ind w:left="0" w:firstLine="0"/>
                        <w:jc w:val="center"/>
                        <w:rPr>
                          <w:rFonts w:eastAsia="黑体"/>
                          <w:bCs/>
                          <w:kern w:val="0"/>
                          <w:szCs w:val="28"/>
                        </w:rPr>
                      </w:pPr>
                      <w:r w:rsidRPr="00D87839">
                        <w:rPr>
                          <w:rFonts w:eastAsia="黑体"/>
                          <w:bCs/>
                          <w:kern w:val="0"/>
                          <w:szCs w:val="28"/>
                        </w:rPr>
                        <w:t>JJF××××—201×</w:t>
                      </w:r>
                    </w:p>
                  </w:txbxContent>
                </v:textbox>
              </v:shape>
            </w:pict>
          </mc:Fallback>
        </mc:AlternateContent>
      </w:r>
      <w:r w:rsidR="00E61216">
        <w:rPr>
          <w:rFonts w:ascii="黑体" w:eastAsia="黑体" w:cs="宋体"/>
          <w:color w:val="000000"/>
          <w:kern w:val="0"/>
          <w:sz w:val="44"/>
          <w:szCs w:val="44"/>
        </w:rPr>
        <w:t xml:space="preserve"> </w:t>
      </w:r>
    </w:p>
    <w:p w:rsidR="00A31426" w:rsidRDefault="00A31426" w:rsidP="00E61216">
      <w:pPr>
        <w:autoSpaceDE w:val="0"/>
        <w:autoSpaceDN w:val="0"/>
        <w:adjustRightInd w:val="0"/>
        <w:ind w:leftChars="400" w:left="1120" w:right="0" w:firstLine="0"/>
        <w:jc w:val="left"/>
        <w:rPr>
          <w:rFonts w:eastAsia="黑体"/>
          <w:bCs/>
          <w:szCs w:val="28"/>
        </w:rPr>
      </w:pPr>
    </w:p>
    <w:p w:rsidR="009A0059" w:rsidRDefault="009A0059" w:rsidP="00E61216">
      <w:pPr>
        <w:autoSpaceDE w:val="0"/>
        <w:autoSpaceDN w:val="0"/>
        <w:adjustRightInd w:val="0"/>
        <w:ind w:leftChars="400" w:left="1120" w:right="0" w:firstLine="0"/>
        <w:jc w:val="left"/>
        <w:rPr>
          <w:rFonts w:ascii="黑体" w:eastAsia="黑体"/>
          <w:bCs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ind w:leftChars="150" w:left="420" w:firstLineChars="500" w:firstLine="1400"/>
        <w:jc w:val="left"/>
        <w:rPr>
          <w:rFonts w:ascii="黑体" w:eastAsia="黑体"/>
          <w:bCs/>
          <w:kern w:val="0"/>
          <w:szCs w:val="28"/>
        </w:rPr>
      </w:pPr>
    </w:p>
    <w:p w:rsidR="009A0059" w:rsidRDefault="00E61216">
      <w:pPr>
        <w:autoSpaceDE w:val="0"/>
        <w:autoSpaceDN w:val="0"/>
        <w:adjustRightInd w:val="0"/>
        <w:ind w:leftChars="150" w:left="420" w:firstLineChars="100" w:firstLine="280"/>
        <w:jc w:val="left"/>
        <w:rPr>
          <w:rFonts w:ascii="黑体" w:eastAsia="黑体"/>
          <w:bCs/>
          <w:kern w:val="0"/>
          <w:szCs w:val="28"/>
        </w:rPr>
      </w:pPr>
      <w:r>
        <w:rPr>
          <w:rFonts w:ascii="黑体" w:eastAsia="黑体" w:cs="黑体"/>
          <w:noProof/>
          <w:color w:val="000000"/>
          <w:kern w:val="0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8383C5" wp14:editId="2E6315E0">
                <wp:simplePos x="0" y="0"/>
                <wp:positionH relativeFrom="margin">
                  <wp:align>left</wp:align>
                </wp:positionH>
                <wp:positionV relativeFrom="paragraph">
                  <wp:posOffset>175358</wp:posOffset>
                </wp:positionV>
                <wp:extent cx="5958625" cy="0"/>
                <wp:effectExtent l="0" t="0" r="23495" b="19050"/>
                <wp:wrapNone/>
                <wp:docPr id="22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8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A62E9" id="Line 30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3.8pt" to="469.2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">
                <w10:wrap anchorx="margin"/>
              </v:line>
            </w:pict>
          </mc:Fallback>
        </mc:AlternateContent>
      </w:r>
      <w:r w:rsidR="00D33355">
        <w:rPr>
          <w:rFonts w:ascii="黑体" w:eastAsia="黑体" w:hint="eastAsia"/>
          <w:bCs/>
          <w:kern w:val="0"/>
          <w:szCs w:val="28"/>
        </w:rPr>
        <w:t xml:space="preserve"> </w:t>
      </w:r>
    </w:p>
    <w:p w:rsidR="009A0059" w:rsidRDefault="00D33355">
      <w:pPr>
        <w:tabs>
          <w:tab w:val="left" w:pos="8430"/>
        </w:tabs>
        <w:autoSpaceDE w:val="0"/>
        <w:autoSpaceDN w:val="0"/>
        <w:adjustRightInd w:val="0"/>
        <w:ind w:left="0" w:firstLine="0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cs="宋体" w:hint="eastAsia"/>
          <w:color w:val="000000"/>
          <w:kern w:val="0"/>
          <w:sz w:val="32"/>
          <w:szCs w:val="32"/>
        </w:rPr>
        <w:tab/>
      </w: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32"/>
          <w:szCs w:val="32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32"/>
          <w:szCs w:val="32"/>
        </w:rPr>
      </w:pPr>
    </w:p>
    <w:p w:rsidR="009A0059" w:rsidRDefault="009A0059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D33355">
      <w:pPr>
        <w:autoSpaceDE w:val="0"/>
        <w:autoSpaceDN w:val="0"/>
        <w:adjustRightInd w:val="0"/>
        <w:spacing w:line="360" w:lineRule="auto"/>
        <w:ind w:leftChars="150" w:left="420" w:firstLineChars="150" w:firstLine="444"/>
        <w:jc w:val="left"/>
        <w:rPr>
          <w:rFonts w:ascii="黑体" w:eastAsia="黑体" w:hAnsi="黑体" w:cs="黑体"/>
          <w:color w:val="000000"/>
          <w:kern w:val="0"/>
          <w:szCs w:val="28"/>
        </w:rPr>
      </w:pPr>
      <w:r w:rsidRPr="00E61216">
        <w:rPr>
          <w:rFonts w:ascii="黑体" w:eastAsia="黑体" w:hAnsi="黑体" w:cs="黑体" w:hint="eastAsia"/>
          <w:color w:val="000000"/>
          <w:spacing w:val="8"/>
          <w:kern w:val="0"/>
          <w:szCs w:val="28"/>
        </w:rPr>
        <w:t>归 口 单 位</w:t>
      </w:r>
      <w:r>
        <w:rPr>
          <w:rFonts w:ascii="黑体" w:eastAsia="黑体" w:hAnsi="黑体" w:cs="黑体" w:hint="eastAsia"/>
          <w:color w:val="000000"/>
          <w:kern w:val="0"/>
          <w:szCs w:val="28"/>
        </w:rPr>
        <w:t>：</w:t>
      </w:r>
      <w:r w:rsidRPr="00E61216">
        <w:rPr>
          <w:rFonts w:asciiTheme="minorEastAsia" w:eastAsiaTheme="minorEastAsia" w:hAnsiTheme="minorEastAsia" w:cs="黑体" w:hint="eastAsia"/>
        </w:rPr>
        <w:t>全国气象专用计量器具计量技术委员会</w:t>
      </w:r>
    </w:p>
    <w:p w:rsidR="009A0059" w:rsidRDefault="00D33355">
      <w:pPr>
        <w:autoSpaceDE w:val="0"/>
        <w:autoSpaceDN w:val="0"/>
        <w:adjustRightInd w:val="0"/>
        <w:spacing w:line="360" w:lineRule="auto"/>
        <w:ind w:leftChars="150" w:left="420" w:firstLineChars="150" w:firstLine="420"/>
        <w:jc w:val="left"/>
        <w:rPr>
          <w:rFonts w:ascii="黑体" w:eastAsia="黑体" w:hAnsi="黑体" w:cs="黑体"/>
          <w:color w:val="000000"/>
          <w:kern w:val="0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Cs w:val="28"/>
        </w:rPr>
        <w:t>主要起草单位：</w:t>
      </w:r>
      <w:r w:rsidRPr="00E61216">
        <w:rPr>
          <w:rFonts w:asciiTheme="minorEastAsia" w:eastAsiaTheme="minorEastAsia" w:hAnsiTheme="minorEastAsia" w:cs="黑体" w:hint="eastAsia"/>
        </w:rPr>
        <w:t>中国气象局气象探测中心</w:t>
      </w:r>
    </w:p>
    <w:p w:rsidR="009A0059" w:rsidRDefault="00D33355" w:rsidP="00D87839">
      <w:pPr>
        <w:autoSpaceDE w:val="0"/>
        <w:autoSpaceDN w:val="0"/>
        <w:adjustRightInd w:val="0"/>
        <w:spacing w:line="360" w:lineRule="auto"/>
        <w:ind w:leftChars="150" w:left="420" w:firstLineChars="150" w:firstLine="420"/>
        <w:jc w:val="left"/>
        <w:rPr>
          <w:rFonts w:ascii="黑体" w:eastAsia="黑体" w:hAnsi="黑体" w:cs="黑体"/>
          <w:color w:val="000000"/>
          <w:kern w:val="0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Cs w:val="28"/>
        </w:rPr>
        <w:t xml:space="preserve">              </w:t>
      </w:r>
    </w:p>
    <w:p w:rsidR="00D87839" w:rsidRDefault="00D87839">
      <w:pPr>
        <w:autoSpaceDE w:val="0"/>
        <w:autoSpaceDN w:val="0"/>
        <w:adjustRightInd w:val="0"/>
        <w:spacing w:line="360" w:lineRule="auto"/>
        <w:ind w:left="0" w:firstLineChars="300" w:firstLine="840"/>
        <w:jc w:val="left"/>
        <w:rPr>
          <w:rFonts w:ascii="黑体" w:eastAsia="黑体" w:hAnsi="黑体" w:cs="黑体"/>
          <w:color w:val="000000"/>
          <w:kern w:val="0"/>
          <w:szCs w:val="28"/>
        </w:rPr>
      </w:pPr>
    </w:p>
    <w:p w:rsidR="00D87839" w:rsidRDefault="00D33355" w:rsidP="00E61216">
      <w:pPr>
        <w:autoSpaceDE w:val="0"/>
        <w:autoSpaceDN w:val="0"/>
        <w:adjustRightInd w:val="0"/>
        <w:spacing w:line="360" w:lineRule="auto"/>
        <w:ind w:leftChars="150" w:left="420" w:firstLineChars="150" w:firstLine="420"/>
        <w:jc w:val="left"/>
        <w:rPr>
          <w:rFonts w:ascii="黑体" w:eastAsia="黑体" w:hAnsi="黑体" w:cs="黑体"/>
          <w:color w:val="000000"/>
          <w:kern w:val="0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Cs w:val="28"/>
        </w:rPr>
        <w:t>参加起草单位：</w:t>
      </w:r>
      <w:r w:rsidR="00D87839" w:rsidRPr="00E61216">
        <w:rPr>
          <w:rFonts w:asciiTheme="minorEastAsia" w:eastAsiaTheme="minorEastAsia" w:hAnsiTheme="minorEastAsia" w:cs="黑体" w:hint="eastAsia"/>
        </w:rPr>
        <w:t>江苏省无线电科学研究所有限公司</w:t>
      </w:r>
    </w:p>
    <w:p w:rsidR="009A0059" w:rsidRPr="0051090B" w:rsidRDefault="009A0059">
      <w:pPr>
        <w:autoSpaceDE w:val="0"/>
        <w:autoSpaceDN w:val="0"/>
        <w:adjustRightInd w:val="0"/>
        <w:spacing w:line="360" w:lineRule="auto"/>
        <w:ind w:leftChars="350" w:left="980" w:firstLineChars="646" w:firstLine="1809"/>
        <w:jc w:val="left"/>
        <w:rPr>
          <w:rFonts w:ascii="黑体" w:eastAsia="黑体" w:hAnsi="黑体" w:cs="黑体"/>
          <w:color w:val="FF0000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8"/>
        </w:rPr>
      </w:pPr>
    </w:p>
    <w:p w:rsidR="009A0059" w:rsidRDefault="00D33355" w:rsidP="00E61216">
      <w:pPr>
        <w:spacing w:line="240" w:lineRule="auto"/>
        <w:ind w:left="0" w:right="0" w:firstLineChars="200" w:firstLine="560"/>
        <w:jc w:val="left"/>
        <w:rPr>
          <w:rFonts w:ascii="宋体"/>
        </w:rPr>
      </w:pPr>
      <w:r>
        <w:rPr>
          <w:rFonts w:ascii="宋体" w:hint="eastAsia"/>
        </w:rPr>
        <w:t>本规范委托全国气象专用计量器具计量技术委员会负责解释</w:t>
      </w: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 w:rsidR="009A0059" w:rsidRDefault="009A0059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 w:rsidR="009A0059" w:rsidRDefault="00D33355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 w:cs="黑体"/>
          <w:color w:val="000000"/>
          <w:kern w:val="0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Cs w:val="28"/>
        </w:rPr>
        <w:t>本规范主要起草人：</w:t>
      </w:r>
    </w:p>
    <w:p w:rsidR="009A0059" w:rsidRPr="00A879A7" w:rsidRDefault="009951D7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崇  伟</w:t>
      </w:r>
      <w:r w:rsidR="00D33355" w:rsidRPr="00A879A7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（中国气象局气象探测中心）</w:t>
      </w:r>
    </w:p>
    <w:p w:rsidR="009A0059" w:rsidRPr="00643B4A" w:rsidRDefault="009951D7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 w:rsidRPr="00A879A7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吕文华</w:t>
      </w:r>
      <w:r w:rsidR="00D33355" w:rsidRPr="00643B4A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（中国气象局气象探测中心）</w:t>
      </w:r>
    </w:p>
    <w:p w:rsidR="0051090B" w:rsidRDefault="00D44487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丁  蕾</w:t>
      </w:r>
      <w:r w:rsidR="0051090B" w:rsidRPr="00643B4A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（中国气象局气象探测中心）</w:t>
      </w:r>
    </w:p>
    <w:p w:rsidR="00D44487" w:rsidRPr="00643B4A" w:rsidRDefault="00D44487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边泽强</w:t>
      </w:r>
      <w:r w:rsidRPr="00643B4A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（中国气象局气象探测中心）</w:t>
      </w:r>
    </w:p>
    <w:p w:rsidR="009A0059" w:rsidRDefault="00E41FF6" w:rsidP="0051090B">
      <w:pPr>
        <w:spacing w:line="360" w:lineRule="auto"/>
        <w:ind w:left="1826" w:right="0" w:firstLine="0"/>
        <w:rPr>
          <w:rFonts w:ascii="黑体" w:eastAsia="黑体" w:hAnsi="黑体" w:cs="黑体"/>
          <w:color w:val="000000"/>
          <w:kern w:val="0"/>
          <w:szCs w:val="28"/>
        </w:rPr>
      </w:pPr>
      <w:r w:rsidRPr="00E41FF6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权继梅</w:t>
      </w:r>
      <w:r w:rsidRPr="00E41FF6">
        <w:rPr>
          <w:rFonts w:asciiTheme="minorEastAsia" w:eastAsiaTheme="minorEastAsia" w:hAnsiTheme="minorEastAsia" w:cs="黑体"/>
          <w:color w:val="FF0000"/>
          <w:kern w:val="0"/>
          <w:szCs w:val="28"/>
        </w:rPr>
        <w:t>（</w:t>
      </w:r>
      <w:r w:rsidRPr="00643B4A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中国气象局气象探测中心</w:t>
      </w:r>
      <w:r w:rsidRPr="00E41FF6">
        <w:rPr>
          <w:rFonts w:asciiTheme="minorEastAsia" w:eastAsiaTheme="minorEastAsia" w:hAnsiTheme="minorEastAsia" w:cs="黑体"/>
          <w:color w:val="FF0000"/>
          <w:kern w:val="0"/>
          <w:szCs w:val="28"/>
        </w:rPr>
        <w:t>）</w:t>
      </w:r>
    </w:p>
    <w:p w:rsidR="009A0059" w:rsidRDefault="009A0059" w:rsidP="0051090B">
      <w:pPr>
        <w:spacing w:line="360" w:lineRule="auto"/>
        <w:ind w:left="1826" w:right="0" w:firstLine="0"/>
        <w:rPr>
          <w:rFonts w:ascii="黑体" w:eastAsia="黑体" w:hAnsi="黑体" w:cs="黑体"/>
          <w:color w:val="000000"/>
          <w:kern w:val="0"/>
          <w:szCs w:val="28"/>
        </w:rPr>
      </w:pPr>
    </w:p>
    <w:p w:rsidR="009A0059" w:rsidRDefault="00D33355" w:rsidP="00643B4A">
      <w:pPr>
        <w:autoSpaceDE w:val="0"/>
        <w:autoSpaceDN w:val="0"/>
        <w:adjustRightInd w:val="0"/>
        <w:spacing w:line="360" w:lineRule="auto"/>
        <w:ind w:leftChars="296" w:left="829" w:right="0" w:firstLineChars="156" w:firstLine="437"/>
        <w:jc w:val="left"/>
        <w:rPr>
          <w:rFonts w:ascii="黑体" w:eastAsia="黑体" w:hAnsi="黑体" w:cs="黑体"/>
          <w:color w:val="000000"/>
          <w:kern w:val="0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Cs w:val="28"/>
        </w:rPr>
        <w:t>参加起草人：</w:t>
      </w:r>
    </w:p>
    <w:p w:rsidR="0051090B" w:rsidRPr="00643B4A" w:rsidRDefault="0051090B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 w:rsidRPr="00643B4A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孙立新（江苏省无线电科学研究所有限公司）</w:t>
      </w:r>
    </w:p>
    <w:p w:rsidR="0051090B" w:rsidRPr="00643B4A" w:rsidRDefault="00150D95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闫加俊</w:t>
      </w:r>
      <w:r w:rsidR="0051090B" w:rsidRPr="00643B4A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（江苏省无线电科学研究所有限公司）</w:t>
      </w:r>
    </w:p>
    <w:p w:rsidR="009A0059" w:rsidRPr="003E0A7C" w:rsidRDefault="003E0A7C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 w:rsidRPr="003E0A7C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曾  涛（</w:t>
      </w:r>
      <w:r w:rsidRPr="003E0A7C">
        <w:rPr>
          <w:rFonts w:asciiTheme="minorEastAsia" w:eastAsiaTheme="minorEastAsia" w:hAnsiTheme="minorEastAsia" w:cs="黑体"/>
          <w:color w:val="FF0000"/>
          <w:kern w:val="0"/>
          <w:szCs w:val="28"/>
        </w:rPr>
        <w:t>湖北省气象信息与技术保障中心</w:t>
      </w:r>
      <w:r w:rsidRPr="003E0A7C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）</w:t>
      </w:r>
    </w:p>
    <w:p w:rsidR="003E0A7C" w:rsidRPr="003E0A7C" w:rsidRDefault="003E0A7C" w:rsidP="0051090B">
      <w:pPr>
        <w:spacing w:line="360" w:lineRule="auto"/>
        <w:ind w:left="1826" w:right="0" w:firstLine="0"/>
        <w:rPr>
          <w:rFonts w:asciiTheme="minorEastAsia" w:eastAsiaTheme="minorEastAsia" w:hAnsiTheme="minorEastAsia" w:cs="黑体"/>
          <w:color w:val="FF0000"/>
          <w:kern w:val="0"/>
          <w:szCs w:val="28"/>
        </w:rPr>
      </w:pPr>
      <w:r w:rsidRPr="003E0A7C">
        <w:rPr>
          <w:rFonts w:asciiTheme="minorEastAsia" w:eastAsiaTheme="minorEastAsia" w:hAnsiTheme="minorEastAsia" w:cs="黑体" w:hint="eastAsia"/>
          <w:color w:val="FF0000"/>
          <w:kern w:val="0"/>
          <w:szCs w:val="28"/>
        </w:rPr>
        <w:t>薛风国</w:t>
      </w:r>
      <w:r w:rsidRPr="003E0A7C">
        <w:rPr>
          <w:rFonts w:asciiTheme="minorEastAsia" w:eastAsiaTheme="minorEastAsia" w:hAnsiTheme="minorEastAsia" w:cs="黑体"/>
          <w:color w:val="FF0000"/>
          <w:kern w:val="0"/>
          <w:szCs w:val="28"/>
        </w:rPr>
        <w:t>（黑龙江省气象数据中心）</w:t>
      </w:r>
    </w:p>
    <w:p w:rsidR="009A0059" w:rsidRDefault="009A0059">
      <w:pPr>
        <w:spacing w:line="360" w:lineRule="auto"/>
        <w:ind w:left="0" w:firstLineChars="750" w:firstLine="2100"/>
      </w:pPr>
    </w:p>
    <w:p w:rsidR="009A0059" w:rsidRDefault="009A0059">
      <w:pPr>
        <w:spacing w:line="360" w:lineRule="auto"/>
        <w:ind w:left="0" w:firstLineChars="750" w:firstLine="2100"/>
        <w:rPr>
          <w:rFonts w:ascii="宋体" w:hAnsi="宋体" w:cs="黑体"/>
          <w:color w:val="000000"/>
          <w:kern w:val="0"/>
          <w:szCs w:val="28"/>
        </w:rPr>
      </w:pPr>
    </w:p>
    <w:p w:rsidR="009A0059" w:rsidRDefault="009A0059">
      <w:pPr>
        <w:spacing w:line="360" w:lineRule="auto"/>
        <w:ind w:left="0" w:firstLineChars="750" w:firstLine="2100"/>
        <w:rPr>
          <w:rFonts w:ascii="宋体" w:hAnsi="宋体" w:cs="黑体"/>
          <w:color w:val="000000"/>
          <w:kern w:val="0"/>
          <w:szCs w:val="28"/>
        </w:rPr>
      </w:pPr>
    </w:p>
    <w:p w:rsidR="009A0059" w:rsidRDefault="009A0059">
      <w:pPr>
        <w:spacing w:line="360" w:lineRule="auto"/>
        <w:ind w:left="0" w:firstLineChars="750" w:firstLine="2100"/>
        <w:rPr>
          <w:rFonts w:ascii="宋体" w:cs="宋体"/>
          <w:kern w:val="0"/>
          <w:szCs w:val="28"/>
        </w:rPr>
      </w:pPr>
    </w:p>
    <w:p w:rsidR="009A0059" w:rsidRDefault="009A0059">
      <w:pPr>
        <w:spacing w:line="360" w:lineRule="auto"/>
        <w:ind w:left="0" w:firstLineChars="750" w:firstLine="2100"/>
        <w:rPr>
          <w:rFonts w:ascii="宋体" w:cs="宋体"/>
          <w:kern w:val="0"/>
          <w:szCs w:val="28"/>
        </w:rPr>
      </w:pPr>
    </w:p>
    <w:p w:rsidR="00D33355" w:rsidRDefault="00D33355">
      <w:pPr>
        <w:spacing w:line="360" w:lineRule="auto"/>
        <w:ind w:left="0" w:firstLineChars="750" w:firstLine="2100"/>
        <w:rPr>
          <w:rFonts w:ascii="宋体" w:cs="宋体"/>
          <w:kern w:val="0"/>
          <w:szCs w:val="28"/>
        </w:rPr>
        <w:sectPr w:rsidR="00D33355" w:rsidSect="005B2A90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758" w:right="1134" w:bottom="1361" w:left="1418" w:header="964" w:footer="964" w:gutter="0"/>
          <w:pgNumType w:fmt="upperRoman" w:start="1"/>
          <w:cols w:space="720"/>
          <w:titlePg/>
          <w:docGrid w:linePitch="381"/>
        </w:sectPr>
      </w:pPr>
    </w:p>
    <w:p w:rsidR="009A0059" w:rsidRPr="00E36951" w:rsidRDefault="009A0059">
      <w:pPr>
        <w:snapToGrid w:val="0"/>
        <w:spacing w:beforeLines="50" w:before="120"/>
        <w:jc w:val="center"/>
        <w:rPr>
          <w:rFonts w:ascii="黑体" w:eastAsia="黑体"/>
          <w:sz w:val="32"/>
          <w:szCs w:val="32"/>
        </w:rPr>
      </w:pPr>
    </w:p>
    <w:bookmarkStart w:id="0" w:name="_Toc434936371" w:displacedByCustomXml="next"/>
    <w:sdt>
      <w:sdtPr>
        <w:rPr>
          <w:rFonts w:ascii="Calibri" w:eastAsia="宋体" w:hAnsi="Calibri" w:cs="Times New Roman"/>
          <w:b/>
          <w:bCs/>
          <w:caps/>
          <w:color w:val="auto"/>
          <w:kern w:val="2"/>
          <w:sz w:val="20"/>
          <w:szCs w:val="20"/>
          <w:lang w:val="zh-CN"/>
        </w:rPr>
        <w:id w:val="560220358"/>
        <w:docPartObj>
          <w:docPartGallery w:val="Table of Contents"/>
          <w:docPartUnique/>
        </w:docPartObj>
      </w:sdtPr>
      <w:sdtContent>
        <w:p w:rsidR="00D44487" w:rsidRPr="00E36951" w:rsidRDefault="00E36951" w:rsidP="00E36951">
          <w:pPr>
            <w:pStyle w:val="TOC"/>
            <w:jc w:val="center"/>
            <w:rPr>
              <w:rFonts w:ascii="黑体" w:eastAsia="黑体"/>
              <w:color w:val="auto"/>
            </w:rPr>
          </w:pPr>
          <w:r w:rsidRPr="00E36951">
            <w:rPr>
              <w:rFonts w:ascii="黑体" w:eastAsia="黑体" w:hint="eastAsia"/>
              <w:color w:val="auto"/>
            </w:rPr>
            <w:t xml:space="preserve">目  </w:t>
          </w:r>
          <w:r w:rsidR="0051561F">
            <w:rPr>
              <w:rFonts w:ascii="黑体" w:eastAsia="黑体"/>
              <w:color w:val="auto"/>
            </w:rPr>
            <w:t xml:space="preserve">  </w:t>
          </w:r>
          <w:r w:rsidRPr="00E36951">
            <w:rPr>
              <w:rFonts w:ascii="黑体" w:eastAsia="黑体" w:hint="eastAsia"/>
              <w:color w:val="auto"/>
            </w:rPr>
            <w:t>录</w:t>
          </w:r>
        </w:p>
        <w:p w:rsidR="00E36951" w:rsidRPr="00E36951" w:rsidRDefault="00E36951" w:rsidP="00E36951"/>
        <w:p w:rsidR="00CF467D" w:rsidRPr="00CF467D" w:rsidRDefault="00D44487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rPr>
              <w:lang w:val="zh-CN"/>
            </w:rPr>
            <w:fldChar w:fldCharType="begin"/>
          </w:r>
          <w:r>
            <w:rPr>
              <w:lang w:val="zh-CN"/>
            </w:rPr>
            <w:instrText xml:space="preserve"> TOC \o "1-3" \h \z \u </w:instrText>
          </w:r>
          <w:r>
            <w:rPr>
              <w:lang w:val="zh-CN"/>
            </w:rPr>
            <w:fldChar w:fldCharType="separate"/>
          </w:r>
          <w:hyperlink w:anchor="_Toc528588534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</w:rPr>
              <w:t>引</w:t>
            </w:r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 xml:space="preserve">  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</w:rPr>
              <w:t>言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_Toc528588534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I</w:t>
            </w:r>
            <w:r w:rsidR="00E36951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I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35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1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范围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_Toc528588535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1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36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2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引用文件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_Toc528588536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1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37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3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术语和计量单位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_Toc528588537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1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20"/>
            <w:tabs>
              <w:tab w:val="right" w:leader="dot" w:pos="9344"/>
            </w:tabs>
            <w:spacing w:line="240" w:lineRule="auto"/>
            <w:ind w:left="0" w:right="0" w:firstLine="0"/>
            <w:rPr>
              <w:rFonts w:asciiTheme="minorEastAsia" w:eastAsiaTheme="minorEastAsia" w:hAnsiTheme="minorEastAsia" w:cstheme="minorBidi"/>
              <w:smallCaps w:val="0"/>
              <w:noProof/>
              <w:sz w:val="21"/>
              <w:szCs w:val="22"/>
            </w:rPr>
          </w:pPr>
          <w:hyperlink w:anchor="_Toc528588538" w:history="1">
            <w:r w:rsidR="00CF467D" w:rsidRPr="00CF467D">
              <w:rPr>
                <w:rStyle w:val="afff6"/>
                <w:rFonts w:asciiTheme="minorEastAsia" w:eastAsiaTheme="minorEastAsia" w:hAnsiTheme="minorEastAsia"/>
                <w:noProof/>
              </w:rPr>
              <w:t>3.1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noProof/>
              </w:rPr>
              <w:t xml:space="preserve"> 长波辐射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_Toc528588538 \h </w:instrTex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>1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20"/>
            <w:tabs>
              <w:tab w:val="right" w:leader="dot" w:pos="9344"/>
            </w:tabs>
            <w:spacing w:line="240" w:lineRule="auto"/>
            <w:ind w:left="0" w:right="0" w:firstLine="0"/>
            <w:rPr>
              <w:rFonts w:asciiTheme="minorEastAsia" w:eastAsiaTheme="minorEastAsia" w:hAnsiTheme="minorEastAsia" w:cstheme="minorBidi"/>
              <w:smallCaps w:val="0"/>
              <w:noProof/>
              <w:sz w:val="21"/>
              <w:szCs w:val="22"/>
            </w:rPr>
          </w:pPr>
          <w:hyperlink w:anchor="_Toc528588539" w:history="1">
            <w:r w:rsidR="00CF467D" w:rsidRPr="00CF467D">
              <w:rPr>
                <w:rStyle w:val="afff6"/>
                <w:rFonts w:asciiTheme="minorEastAsia" w:eastAsiaTheme="minorEastAsia" w:hAnsiTheme="minorEastAsia"/>
                <w:noProof/>
              </w:rPr>
              <w:t>3.2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noProof/>
              </w:rPr>
              <w:t xml:space="preserve"> 灵敏度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_Toc528588539 \h </w:instrTex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>1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20"/>
            <w:tabs>
              <w:tab w:val="right" w:leader="dot" w:pos="9344"/>
            </w:tabs>
            <w:spacing w:line="240" w:lineRule="auto"/>
            <w:ind w:left="0" w:right="0" w:firstLine="0"/>
            <w:rPr>
              <w:rFonts w:asciiTheme="minorEastAsia" w:eastAsiaTheme="minorEastAsia" w:hAnsiTheme="minorEastAsia" w:cstheme="minorBidi"/>
              <w:smallCaps w:val="0"/>
              <w:noProof/>
              <w:sz w:val="21"/>
              <w:szCs w:val="22"/>
            </w:rPr>
          </w:pPr>
          <w:hyperlink w:anchor="_Toc528588540" w:history="1">
            <w:r w:rsidR="00CF467D" w:rsidRPr="00CF467D">
              <w:rPr>
                <w:rStyle w:val="afff6"/>
                <w:rFonts w:asciiTheme="minorEastAsia" w:eastAsiaTheme="minorEastAsia" w:hAnsiTheme="minorEastAsia"/>
                <w:noProof/>
              </w:rPr>
              <w:t>3.3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noProof/>
              </w:rPr>
              <w:t xml:space="preserve"> 校准系数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_Toc528588540 \h </w:instrTex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>1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41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4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概述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_Toc528588541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1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42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5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计量特性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_Toc528588542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3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43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>5.1</w:t>
            </w:r>
            <w:r w:rsidR="00E36951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 xml:space="preserve"> 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灵敏度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_Toc528588543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3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44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>5.2</w:t>
            </w:r>
            <w:r w:rsidR="00E36951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 xml:space="preserve"> 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校准系数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_Toc528588544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3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45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6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校准条件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_Toc528588545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3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20"/>
            <w:tabs>
              <w:tab w:val="right" w:leader="dot" w:pos="9344"/>
            </w:tabs>
            <w:spacing w:line="240" w:lineRule="auto"/>
            <w:ind w:left="0" w:right="0" w:firstLine="0"/>
            <w:rPr>
              <w:rFonts w:asciiTheme="minorEastAsia" w:eastAsiaTheme="minorEastAsia" w:hAnsiTheme="minorEastAsia" w:cstheme="minorBidi"/>
              <w:smallCaps w:val="0"/>
              <w:noProof/>
              <w:sz w:val="21"/>
              <w:szCs w:val="22"/>
            </w:rPr>
          </w:pPr>
          <w:hyperlink w:anchor="_Toc528588546" w:history="1">
            <w:r w:rsidR="00CF467D" w:rsidRPr="00CF467D">
              <w:rPr>
                <w:rStyle w:val="afff6"/>
                <w:rFonts w:asciiTheme="minorEastAsia" w:eastAsiaTheme="minorEastAsia" w:hAnsiTheme="minorEastAsia"/>
                <w:noProof/>
                <w:kern w:val="0"/>
              </w:rPr>
              <w:t>6.1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noProof/>
              </w:rPr>
              <w:t xml:space="preserve"> 校准环境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_Toc528588546 \h </w:instrTex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>3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20"/>
            <w:tabs>
              <w:tab w:val="right" w:leader="dot" w:pos="9344"/>
            </w:tabs>
            <w:spacing w:line="240" w:lineRule="auto"/>
            <w:ind w:left="0" w:right="0" w:firstLine="0"/>
            <w:rPr>
              <w:rFonts w:asciiTheme="minorEastAsia" w:eastAsiaTheme="minorEastAsia" w:hAnsiTheme="minorEastAsia" w:cstheme="minorBidi"/>
              <w:smallCaps w:val="0"/>
              <w:noProof/>
              <w:sz w:val="21"/>
              <w:szCs w:val="22"/>
            </w:rPr>
          </w:pPr>
          <w:hyperlink w:anchor="_Toc528588547" w:history="1">
            <w:r w:rsidR="00CF467D" w:rsidRPr="00CF467D">
              <w:rPr>
                <w:rStyle w:val="afff6"/>
                <w:rFonts w:asciiTheme="minorEastAsia" w:eastAsiaTheme="minorEastAsia" w:hAnsiTheme="minorEastAsia"/>
                <w:noProof/>
              </w:rPr>
              <w:t>6.2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noProof/>
              </w:rPr>
              <w:t xml:space="preserve"> 计量标准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_Toc528588547 \h </w:instrTex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t>3</w:t>
            </w:r>
            <w:r w:rsidR="00CF467D" w:rsidRPr="00CF467D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48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7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校准项目和校准方法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_Toc528588548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4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49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>7.1</w:t>
            </w:r>
            <w:r w:rsidR="00E36951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 xml:space="preserve"> 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</w:rPr>
              <w:t>校准项目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_Toc528588549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4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50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>7.2</w:t>
            </w:r>
            <w:r w:rsidR="00E36951">
              <w:rPr>
                <w:rStyle w:val="afff6"/>
                <w:rFonts w:asciiTheme="minorEastAsia" w:eastAsiaTheme="minorEastAsia" w:hAnsiTheme="minorEastAsia"/>
                <w:b w:val="0"/>
                <w:noProof/>
              </w:rPr>
              <w:t xml:space="preserve"> 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</w:rPr>
              <w:t>校准方法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_Toc528588550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4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55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8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校准结果的表达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_Toc528588555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6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56" w:history="1"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9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 xml:space="preserve"> 复校时间间隔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_Toc528588556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6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57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附录</w:t>
            </w:r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A</w:t>
            </w:r>
          </w:hyperlink>
          <w:r w:rsidR="00CF467D">
            <w:rPr>
              <w:rStyle w:val="afff6"/>
              <w:rFonts w:asciiTheme="minorEastAsia" w:eastAsiaTheme="minorEastAsia" w:hAnsiTheme="minorEastAsia"/>
              <w:b w:val="0"/>
              <w:noProof/>
            </w:rPr>
            <w:t xml:space="preserve"> </w:t>
          </w:r>
          <w:hyperlink w:anchor="_Toc528588558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长波辐射表表体温度和罩体温度计算方法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_Toc528588558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7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59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附录</w:t>
            </w:r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B</w:t>
            </w:r>
          </w:hyperlink>
          <w:r w:rsidR="00CF467D">
            <w:rPr>
              <w:rStyle w:val="afff6"/>
              <w:rFonts w:asciiTheme="minorEastAsia" w:eastAsiaTheme="minorEastAsia" w:hAnsiTheme="minorEastAsia"/>
              <w:b w:val="0"/>
              <w:noProof/>
            </w:rPr>
            <w:t xml:space="preserve"> </w:t>
          </w:r>
          <w:hyperlink w:anchor="_Toc528588560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测量不确定度评定示例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_Toc528588560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8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CF467D" w:rsidRPr="00CF467D" w:rsidRDefault="008F7EE8" w:rsidP="00CF467D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  <w:rPr>
              <w:rFonts w:asciiTheme="minorEastAsia" w:eastAsiaTheme="minorEastAsia" w:hAnsiTheme="minorEastAsia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528588582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附录</w:t>
            </w:r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C</w:t>
            </w:r>
          </w:hyperlink>
          <w:r w:rsidR="00CF467D">
            <w:rPr>
              <w:rStyle w:val="afff6"/>
              <w:rFonts w:asciiTheme="minorEastAsia" w:eastAsiaTheme="minorEastAsia" w:hAnsiTheme="minorEastAsia"/>
              <w:b w:val="0"/>
              <w:noProof/>
            </w:rPr>
            <w:t xml:space="preserve"> </w:t>
          </w:r>
          <w:hyperlink w:anchor="_Toc528588583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长波辐射表校准记录（参考格式）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_Toc528588583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15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</w:p>
        <w:p w:rsidR="00D44487" w:rsidRDefault="008F7EE8" w:rsidP="00E36951">
          <w:pPr>
            <w:pStyle w:val="10"/>
            <w:tabs>
              <w:tab w:val="right" w:leader="dot" w:pos="9344"/>
            </w:tabs>
            <w:spacing w:before="0" w:after="0" w:line="240" w:lineRule="auto"/>
            <w:ind w:right="0" w:firstLine="0"/>
          </w:pPr>
          <w:hyperlink w:anchor="_Toc528588584" w:history="1"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附录</w:t>
            </w:r>
            <w:r w:rsidR="00CF467D" w:rsidRP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>D</w:t>
            </w:r>
            <w:r w:rsidR="00CF467D">
              <w:rPr>
                <w:rStyle w:val="afff6"/>
                <w:rFonts w:asciiTheme="minorEastAsia" w:eastAsiaTheme="minorEastAsia" w:hAnsiTheme="minorEastAsia"/>
                <w:b w:val="0"/>
                <w:noProof/>
                <w:kern w:val="0"/>
              </w:rPr>
              <w:t xml:space="preserve"> </w:t>
            </w:r>
            <w:r w:rsidR="00CF467D" w:rsidRPr="00CF467D">
              <w:rPr>
                <w:rStyle w:val="afff6"/>
                <w:rFonts w:asciiTheme="minorEastAsia" w:eastAsiaTheme="minorEastAsia" w:hAnsiTheme="minorEastAsia" w:hint="eastAsia"/>
                <w:b w:val="0"/>
                <w:noProof/>
                <w:kern w:val="0"/>
              </w:rPr>
              <w:t>校准证书（参考格式）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ab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begin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instrText xml:space="preserve"> PAGEREF _Toc528588584 \h </w:instrTex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separate"/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t>16</w:t>
            </w:r>
            <w:r w:rsidR="00CF467D" w:rsidRPr="00CF467D">
              <w:rPr>
                <w:rFonts w:asciiTheme="minorEastAsia" w:eastAsiaTheme="minorEastAsia" w:hAnsiTheme="minorEastAsia"/>
                <w:b w:val="0"/>
                <w:noProof/>
                <w:webHidden/>
              </w:rPr>
              <w:fldChar w:fldCharType="end"/>
            </w:r>
          </w:hyperlink>
          <w:r w:rsidR="00D44487">
            <w:rPr>
              <w:lang w:val="zh-CN"/>
            </w:rPr>
            <w:fldChar w:fldCharType="end"/>
          </w:r>
        </w:p>
      </w:sdtContent>
    </w:sdt>
    <w:p w:rsidR="009A0059" w:rsidRDefault="009A0059"/>
    <w:p w:rsidR="009A0059" w:rsidRDefault="009A0059"/>
    <w:p w:rsidR="001B53A8" w:rsidRDefault="001B53A8">
      <w:pPr>
        <w:sectPr w:rsidR="001B53A8" w:rsidSect="005B2A90">
          <w:footerReference w:type="default" r:id="rId15"/>
          <w:pgSz w:w="11906" w:h="16838"/>
          <w:pgMar w:top="1758" w:right="1134" w:bottom="1361" w:left="1418" w:header="964" w:footer="964" w:gutter="0"/>
          <w:pgNumType w:fmt="upperRoman" w:start="1"/>
          <w:cols w:space="720"/>
          <w:docGrid w:linePitch="381"/>
        </w:sectPr>
      </w:pPr>
    </w:p>
    <w:p w:rsidR="009A0059" w:rsidRDefault="009A0059"/>
    <w:p w:rsidR="009A0059" w:rsidRDefault="00D33355">
      <w:pPr>
        <w:pStyle w:val="1"/>
        <w:numPr>
          <w:ilvl w:val="0"/>
          <w:numId w:val="0"/>
        </w:numPr>
        <w:spacing w:line="240" w:lineRule="auto"/>
        <w:ind w:left="432"/>
        <w:jc w:val="center"/>
      </w:pPr>
      <w:bookmarkStart w:id="1" w:name="_Toc512863403"/>
      <w:bookmarkStart w:id="2" w:name="_Toc528588534"/>
      <w:r>
        <w:rPr>
          <w:rFonts w:ascii="黑体" w:eastAsia="黑体" w:hint="eastAsia"/>
        </w:rPr>
        <w:t>引    言</w:t>
      </w:r>
      <w:bookmarkEnd w:id="0"/>
      <w:bookmarkEnd w:id="1"/>
      <w:bookmarkEnd w:id="2"/>
    </w:p>
    <w:p w:rsidR="009A0059" w:rsidRDefault="009A0059">
      <w:pPr>
        <w:snapToGrid w:val="0"/>
        <w:rPr>
          <w:sz w:val="24"/>
        </w:rPr>
      </w:pPr>
    </w:p>
    <w:p w:rsidR="009A0059" w:rsidRPr="00150D95" w:rsidRDefault="005B2A90" w:rsidP="00150D95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150D95">
        <w:rPr>
          <w:rFonts w:ascii="宋体" w:hint="eastAsia"/>
          <w:kern w:val="0"/>
          <w:sz w:val="21"/>
          <w:szCs w:val="21"/>
        </w:rPr>
        <w:t>本规范</w:t>
      </w:r>
      <w:r w:rsidRPr="00150D95">
        <w:rPr>
          <w:rFonts w:ascii="宋体"/>
          <w:kern w:val="0"/>
          <w:sz w:val="21"/>
          <w:szCs w:val="21"/>
        </w:rPr>
        <w:t>依据</w:t>
      </w:r>
      <w:r w:rsidRPr="00150D95">
        <w:rPr>
          <w:rFonts w:ascii="宋体" w:hint="eastAsia"/>
          <w:kern w:val="0"/>
          <w:sz w:val="21"/>
          <w:szCs w:val="21"/>
        </w:rPr>
        <w:t>JJF</w:t>
      </w:r>
      <w:r w:rsidRPr="00150D95">
        <w:rPr>
          <w:rFonts w:ascii="宋体"/>
          <w:kern w:val="0"/>
          <w:sz w:val="21"/>
          <w:szCs w:val="21"/>
        </w:rPr>
        <w:t xml:space="preserve"> </w:t>
      </w:r>
      <w:r w:rsidRPr="00150D95">
        <w:rPr>
          <w:rFonts w:ascii="宋体" w:hint="eastAsia"/>
          <w:kern w:val="0"/>
          <w:sz w:val="21"/>
          <w:szCs w:val="21"/>
        </w:rPr>
        <w:t>1071</w:t>
      </w:r>
      <w:r w:rsidRPr="00150D95">
        <w:rPr>
          <w:rFonts w:ascii="宋体" w:hAnsi="宋体" w:hint="eastAsia"/>
          <w:kern w:val="0"/>
          <w:sz w:val="21"/>
          <w:szCs w:val="21"/>
        </w:rPr>
        <w:t>―</w:t>
      </w:r>
      <w:r w:rsidRPr="00150D95">
        <w:rPr>
          <w:rFonts w:ascii="宋体"/>
          <w:kern w:val="0"/>
          <w:sz w:val="21"/>
          <w:szCs w:val="21"/>
        </w:rPr>
        <w:t>2010</w:t>
      </w:r>
      <w:r w:rsidRPr="00150D95">
        <w:rPr>
          <w:rFonts w:ascii="宋体" w:hint="eastAsia"/>
          <w:kern w:val="0"/>
          <w:sz w:val="21"/>
          <w:szCs w:val="21"/>
        </w:rPr>
        <w:t>《国家计量校准规范编写规则》编写</w:t>
      </w:r>
      <w:r w:rsidRPr="00150D95">
        <w:rPr>
          <w:rFonts w:ascii="宋体"/>
          <w:kern w:val="0"/>
          <w:sz w:val="21"/>
          <w:szCs w:val="21"/>
        </w:rPr>
        <w:t>，规范</w:t>
      </w:r>
      <w:r w:rsidRPr="00150D95">
        <w:rPr>
          <w:rFonts w:ascii="宋体" w:hint="eastAsia"/>
          <w:kern w:val="0"/>
          <w:sz w:val="21"/>
          <w:szCs w:val="21"/>
        </w:rPr>
        <w:t>中</w:t>
      </w:r>
      <w:r w:rsidRPr="00150D95">
        <w:rPr>
          <w:rFonts w:ascii="宋体"/>
          <w:kern w:val="0"/>
          <w:sz w:val="21"/>
          <w:szCs w:val="21"/>
        </w:rPr>
        <w:t>的通用计量术语符合</w:t>
      </w:r>
      <w:r w:rsidRPr="00150D95">
        <w:rPr>
          <w:rFonts w:ascii="宋体" w:hint="eastAsia"/>
          <w:kern w:val="0"/>
          <w:sz w:val="21"/>
          <w:szCs w:val="21"/>
        </w:rPr>
        <w:t>JJF 1001</w:t>
      </w:r>
      <w:r w:rsidRPr="00150D95">
        <w:rPr>
          <w:rFonts w:ascii="宋体" w:hAnsi="宋体" w:hint="eastAsia"/>
          <w:kern w:val="0"/>
          <w:sz w:val="21"/>
          <w:szCs w:val="21"/>
        </w:rPr>
        <w:t>―</w:t>
      </w:r>
      <w:r w:rsidRPr="00150D95">
        <w:rPr>
          <w:rFonts w:ascii="宋体"/>
          <w:kern w:val="0"/>
          <w:sz w:val="21"/>
          <w:szCs w:val="21"/>
        </w:rPr>
        <w:t>2011</w:t>
      </w:r>
      <w:r w:rsidRPr="00150D95">
        <w:rPr>
          <w:rFonts w:ascii="宋体" w:hint="eastAsia"/>
          <w:kern w:val="0"/>
          <w:sz w:val="21"/>
          <w:szCs w:val="21"/>
        </w:rPr>
        <w:t>《通用计量</w:t>
      </w:r>
      <w:r w:rsidRPr="00150D95">
        <w:rPr>
          <w:rFonts w:ascii="宋体"/>
          <w:kern w:val="0"/>
          <w:sz w:val="21"/>
          <w:szCs w:val="21"/>
        </w:rPr>
        <w:t>术语及定义</w:t>
      </w:r>
      <w:r w:rsidRPr="00150D95">
        <w:rPr>
          <w:rFonts w:ascii="宋体" w:hint="eastAsia"/>
          <w:kern w:val="0"/>
          <w:sz w:val="21"/>
          <w:szCs w:val="21"/>
        </w:rPr>
        <w:t>》，</w:t>
      </w:r>
      <w:r w:rsidRPr="00150D95">
        <w:rPr>
          <w:rFonts w:ascii="宋体"/>
          <w:kern w:val="0"/>
          <w:sz w:val="21"/>
          <w:szCs w:val="21"/>
        </w:rPr>
        <w:t>附录中给出的测量不确定度评定示例依据</w:t>
      </w:r>
      <w:r w:rsidRPr="00150D95">
        <w:rPr>
          <w:rFonts w:ascii="宋体" w:hint="eastAsia"/>
          <w:kern w:val="0"/>
          <w:sz w:val="21"/>
          <w:szCs w:val="21"/>
        </w:rPr>
        <w:t>JJF</w:t>
      </w:r>
      <w:r w:rsidRPr="00150D95">
        <w:rPr>
          <w:rFonts w:ascii="宋体"/>
          <w:kern w:val="0"/>
          <w:sz w:val="21"/>
          <w:szCs w:val="21"/>
        </w:rPr>
        <w:t xml:space="preserve"> </w:t>
      </w:r>
      <w:r w:rsidRPr="00150D95">
        <w:rPr>
          <w:rFonts w:ascii="宋体" w:hint="eastAsia"/>
          <w:kern w:val="0"/>
          <w:sz w:val="21"/>
          <w:szCs w:val="21"/>
        </w:rPr>
        <w:t>1059.1</w:t>
      </w:r>
      <w:bookmarkStart w:id="3" w:name="OLE_LINK1"/>
      <w:bookmarkStart w:id="4" w:name="OLE_LINK2"/>
      <w:r w:rsidRPr="00150D95">
        <w:rPr>
          <w:rFonts w:ascii="宋体" w:hAnsi="宋体" w:hint="eastAsia"/>
          <w:kern w:val="0"/>
          <w:sz w:val="21"/>
          <w:szCs w:val="21"/>
        </w:rPr>
        <w:t>―</w:t>
      </w:r>
      <w:r w:rsidRPr="00150D95">
        <w:rPr>
          <w:rFonts w:ascii="宋体"/>
          <w:kern w:val="0"/>
          <w:sz w:val="21"/>
          <w:szCs w:val="21"/>
        </w:rPr>
        <w:t>2012</w:t>
      </w:r>
      <w:r w:rsidRPr="00150D95">
        <w:rPr>
          <w:rFonts w:ascii="宋体" w:hint="eastAsia"/>
          <w:kern w:val="0"/>
          <w:sz w:val="21"/>
          <w:szCs w:val="21"/>
        </w:rPr>
        <w:t>《测量不确定度评定与表示》</w:t>
      </w:r>
      <w:bookmarkEnd w:id="3"/>
      <w:bookmarkEnd w:id="4"/>
      <w:r w:rsidRPr="00150D95">
        <w:rPr>
          <w:rFonts w:ascii="宋体" w:hint="eastAsia"/>
          <w:kern w:val="0"/>
          <w:sz w:val="21"/>
          <w:szCs w:val="21"/>
        </w:rPr>
        <w:t>进行</w:t>
      </w:r>
      <w:r w:rsidR="00DF5ABC" w:rsidRPr="00150D95">
        <w:rPr>
          <w:rFonts w:ascii="宋体" w:hint="eastAsia"/>
          <w:kern w:val="0"/>
          <w:sz w:val="21"/>
          <w:szCs w:val="21"/>
        </w:rPr>
        <w:t>，</w:t>
      </w:r>
      <w:r w:rsidR="00DF5ABC" w:rsidRPr="00150D95">
        <w:rPr>
          <w:rFonts w:ascii="宋体"/>
          <w:kern w:val="0"/>
          <w:sz w:val="21"/>
          <w:szCs w:val="21"/>
        </w:rPr>
        <w:t>校准</w:t>
      </w:r>
      <w:r w:rsidR="00A83218" w:rsidRPr="00150D95">
        <w:rPr>
          <w:rFonts w:ascii="宋体" w:hint="eastAsia"/>
          <w:kern w:val="0"/>
          <w:sz w:val="21"/>
          <w:szCs w:val="21"/>
        </w:rPr>
        <w:t>方法</w:t>
      </w:r>
      <w:r w:rsidR="00DF5ABC" w:rsidRPr="00150D95">
        <w:rPr>
          <w:rFonts w:ascii="宋体"/>
          <w:kern w:val="0"/>
          <w:sz w:val="21"/>
          <w:szCs w:val="21"/>
        </w:rPr>
        <w:t>参考了</w:t>
      </w:r>
      <w:r w:rsidR="00A83218" w:rsidRPr="00150D95">
        <w:rPr>
          <w:rFonts w:ascii="宋体" w:hint="eastAsia"/>
          <w:kern w:val="0"/>
          <w:sz w:val="21"/>
          <w:szCs w:val="21"/>
        </w:rPr>
        <w:t>世界</w:t>
      </w:r>
      <w:r w:rsidR="00A83218" w:rsidRPr="00150D95">
        <w:rPr>
          <w:rFonts w:ascii="宋体"/>
          <w:kern w:val="0"/>
          <w:sz w:val="21"/>
          <w:szCs w:val="21"/>
        </w:rPr>
        <w:t>辐射中心</w:t>
      </w:r>
      <w:r w:rsidR="00A83218" w:rsidRPr="00150D95">
        <w:rPr>
          <w:rFonts w:ascii="宋体" w:hint="eastAsia"/>
          <w:kern w:val="0"/>
          <w:sz w:val="21"/>
          <w:szCs w:val="21"/>
        </w:rPr>
        <w:t>关于</w:t>
      </w:r>
      <w:r w:rsidR="00A83218" w:rsidRPr="00150D95">
        <w:rPr>
          <w:rFonts w:ascii="宋体"/>
          <w:kern w:val="0"/>
          <w:sz w:val="21"/>
          <w:szCs w:val="21"/>
        </w:rPr>
        <w:t>长波辐射</w:t>
      </w:r>
      <w:r w:rsidR="00A83218" w:rsidRPr="00150D95">
        <w:rPr>
          <w:rFonts w:ascii="宋体" w:hint="eastAsia"/>
          <w:kern w:val="0"/>
          <w:sz w:val="21"/>
          <w:szCs w:val="21"/>
        </w:rPr>
        <w:t>表的校准</w:t>
      </w:r>
      <w:r w:rsidR="00A83218" w:rsidRPr="00150D95">
        <w:rPr>
          <w:rFonts w:ascii="宋体"/>
          <w:kern w:val="0"/>
          <w:sz w:val="21"/>
          <w:szCs w:val="21"/>
        </w:rPr>
        <w:t>程序（</w:t>
      </w:r>
      <w:r w:rsidR="00D7513C" w:rsidRPr="00150D95">
        <w:rPr>
          <w:rFonts w:ascii="宋体"/>
          <w:kern w:val="0"/>
          <w:sz w:val="21"/>
          <w:szCs w:val="21"/>
        </w:rPr>
        <w:t xml:space="preserve">Instrument and Observing Methods Report No. 120: </w:t>
      </w:r>
      <w:proofErr w:type="spellStart"/>
      <w:r w:rsidR="00A83218" w:rsidRPr="00150D95">
        <w:rPr>
          <w:rFonts w:ascii="宋体"/>
          <w:kern w:val="0"/>
          <w:sz w:val="21"/>
          <w:szCs w:val="21"/>
        </w:rPr>
        <w:t>Pyrgeometer</w:t>
      </w:r>
      <w:proofErr w:type="spellEnd"/>
      <w:r w:rsidR="00A83218" w:rsidRPr="00150D95">
        <w:rPr>
          <w:rFonts w:ascii="宋体"/>
          <w:kern w:val="0"/>
          <w:sz w:val="21"/>
          <w:szCs w:val="21"/>
        </w:rPr>
        <w:t xml:space="preserve"> Calibration Procedure at the PMOD/WRC-IRS）</w:t>
      </w:r>
      <w:r w:rsidR="00D33355" w:rsidRPr="00150D95">
        <w:rPr>
          <w:rFonts w:ascii="宋体" w:hint="eastAsia"/>
          <w:kern w:val="0"/>
          <w:sz w:val="21"/>
          <w:szCs w:val="21"/>
        </w:rPr>
        <w:t>。</w:t>
      </w:r>
    </w:p>
    <w:p w:rsidR="009A0059" w:rsidRPr="00150D95" w:rsidRDefault="00827329" w:rsidP="00150D95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150D95">
        <w:rPr>
          <w:rFonts w:ascii="宋体" w:hint="eastAsia"/>
          <w:kern w:val="0"/>
          <w:sz w:val="21"/>
          <w:szCs w:val="21"/>
        </w:rPr>
        <w:t>本规范为</w:t>
      </w:r>
      <w:r w:rsidRPr="00150D95">
        <w:rPr>
          <w:rFonts w:ascii="宋体"/>
          <w:kern w:val="0"/>
          <w:sz w:val="21"/>
          <w:szCs w:val="21"/>
        </w:rPr>
        <w:t>首次发布。</w:t>
      </w: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</w:pPr>
    </w:p>
    <w:p w:rsidR="009A0059" w:rsidRDefault="009A0059">
      <w:pPr>
        <w:spacing w:line="360" w:lineRule="auto"/>
        <w:ind w:left="0" w:right="0" w:firstLineChars="200" w:firstLine="480"/>
        <w:rPr>
          <w:rFonts w:ascii="宋体"/>
          <w:kern w:val="0"/>
          <w:sz w:val="24"/>
        </w:rPr>
        <w:sectPr w:rsidR="009A0059" w:rsidSect="005B2A90">
          <w:footerReference w:type="even" r:id="rId16"/>
          <w:pgSz w:w="11906" w:h="16838"/>
          <w:pgMar w:top="1758" w:right="1134" w:bottom="1361" w:left="1418" w:header="964" w:footer="964" w:gutter="0"/>
          <w:pgNumType w:fmt="upperRoman"/>
          <w:cols w:space="720"/>
          <w:docGrid w:linePitch="381"/>
        </w:sectPr>
      </w:pPr>
    </w:p>
    <w:p w:rsidR="009A0059" w:rsidRDefault="00A83218" w:rsidP="005B2A90">
      <w:pPr>
        <w:spacing w:beforeLines="50" w:before="120" w:afterLines="50" w:after="120"/>
        <w:jc w:val="center"/>
        <w:rPr>
          <w:rFonts w:ascii="黑体" w:eastAsia="黑体" w:hAnsi="黑体" w:cs="黑体"/>
          <w:bCs/>
          <w:kern w:val="0"/>
          <w:sz w:val="32"/>
          <w:szCs w:val="32"/>
        </w:rPr>
      </w:pPr>
      <w:bookmarkStart w:id="5" w:name="_Toc294853391"/>
      <w:r>
        <w:rPr>
          <w:rFonts w:ascii="黑体" w:eastAsia="黑体" w:hAnsi="黑体" w:cs="黑体" w:hint="eastAsia"/>
          <w:bCs/>
          <w:kern w:val="0"/>
          <w:sz w:val="32"/>
          <w:szCs w:val="32"/>
        </w:rPr>
        <w:lastRenderedPageBreak/>
        <w:t>长波</w:t>
      </w:r>
      <w:r>
        <w:rPr>
          <w:rFonts w:ascii="黑体" w:eastAsia="黑体" w:hAnsi="黑体" w:cs="黑体"/>
          <w:bCs/>
          <w:kern w:val="0"/>
          <w:sz w:val="32"/>
          <w:szCs w:val="32"/>
        </w:rPr>
        <w:t>辐射表</w:t>
      </w:r>
      <w:r w:rsidR="00D33355">
        <w:rPr>
          <w:rFonts w:ascii="黑体" w:eastAsia="黑体" w:hAnsi="黑体" w:cs="黑体" w:hint="eastAsia"/>
          <w:bCs/>
          <w:kern w:val="0"/>
          <w:sz w:val="32"/>
          <w:szCs w:val="32"/>
        </w:rPr>
        <w:t>校准规范</w:t>
      </w:r>
    </w:p>
    <w:p w:rsidR="009A0059" w:rsidRDefault="00D33355" w:rsidP="00BA0E53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6" w:name="_Toc434936372"/>
      <w:bookmarkStart w:id="7" w:name="_Toc512863404"/>
      <w:bookmarkStart w:id="8" w:name="_Toc528588535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范围</w:t>
      </w:r>
      <w:bookmarkEnd w:id="5"/>
      <w:bookmarkEnd w:id="6"/>
      <w:bookmarkEnd w:id="7"/>
      <w:bookmarkEnd w:id="8"/>
    </w:p>
    <w:p w:rsidR="00C35E19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本规范适用于</w:t>
      </w:r>
      <w:r w:rsidR="00C35E19">
        <w:rPr>
          <w:rFonts w:ascii="宋体" w:hint="eastAsia"/>
          <w:kern w:val="0"/>
          <w:sz w:val="21"/>
          <w:szCs w:val="21"/>
        </w:rPr>
        <w:t>以</w:t>
      </w:r>
      <w:r w:rsidR="00C35E19">
        <w:rPr>
          <w:rFonts w:ascii="宋体"/>
          <w:kern w:val="0"/>
          <w:sz w:val="21"/>
          <w:szCs w:val="21"/>
        </w:rPr>
        <w:t>热电偶</w:t>
      </w:r>
      <w:r w:rsidR="00C35E19">
        <w:rPr>
          <w:rFonts w:ascii="宋体" w:hint="eastAsia"/>
          <w:kern w:val="0"/>
          <w:sz w:val="21"/>
          <w:szCs w:val="21"/>
        </w:rPr>
        <w:t>或</w:t>
      </w:r>
      <w:r w:rsidR="00C35E19">
        <w:rPr>
          <w:rFonts w:ascii="宋体"/>
          <w:kern w:val="0"/>
          <w:sz w:val="21"/>
          <w:szCs w:val="21"/>
        </w:rPr>
        <w:t>热电堆</w:t>
      </w:r>
      <w:r w:rsidR="00C35E19">
        <w:rPr>
          <w:rFonts w:ascii="宋体" w:hint="eastAsia"/>
          <w:kern w:val="0"/>
          <w:sz w:val="21"/>
          <w:szCs w:val="21"/>
        </w:rPr>
        <w:t>为</w:t>
      </w:r>
      <w:r w:rsidR="00C35E19">
        <w:rPr>
          <w:rFonts w:ascii="宋体"/>
          <w:kern w:val="0"/>
          <w:sz w:val="21"/>
          <w:szCs w:val="21"/>
        </w:rPr>
        <w:t>传感器</w:t>
      </w:r>
      <w:r w:rsidR="00C35E19">
        <w:rPr>
          <w:rFonts w:ascii="宋体" w:hint="eastAsia"/>
          <w:kern w:val="0"/>
          <w:sz w:val="21"/>
          <w:szCs w:val="21"/>
        </w:rPr>
        <w:t>、</w:t>
      </w:r>
      <w:r w:rsidR="00C35E19">
        <w:rPr>
          <w:rFonts w:ascii="宋体"/>
          <w:kern w:val="0"/>
          <w:sz w:val="21"/>
          <w:szCs w:val="21"/>
        </w:rPr>
        <w:t>以温敏</w:t>
      </w:r>
      <w:proofErr w:type="gramStart"/>
      <w:r w:rsidR="00C35E19">
        <w:rPr>
          <w:rFonts w:ascii="宋体"/>
          <w:kern w:val="0"/>
          <w:sz w:val="21"/>
          <w:szCs w:val="21"/>
        </w:rPr>
        <w:t>电阻</w:t>
      </w:r>
      <w:r w:rsidR="00C35E19">
        <w:rPr>
          <w:rFonts w:ascii="宋体" w:hint="eastAsia"/>
          <w:kern w:val="0"/>
          <w:sz w:val="21"/>
          <w:szCs w:val="21"/>
        </w:rPr>
        <w:t>或</w:t>
      </w:r>
      <w:r w:rsidR="00C35E19">
        <w:rPr>
          <w:rFonts w:ascii="宋体"/>
          <w:kern w:val="0"/>
          <w:sz w:val="21"/>
          <w:szCs w:val="21"/>
        </w:rPr>
        <w:t>铂电阻</w:t>
      </w:r>
      <w:proofErr w:type="gramEnd"/>
      <w:r w:rsidR="00C35E19">
        <w:rPr>
          <w:rFonts w:ascii="宋体"/>
          <w:kern w:val="0"/>
          <w:sz w:val="21"/>
          <w:szCs w:val="21"/>
        </w:rPr>
        <w:t>为测温元件的长波辐射表</w:t>
      </w:r>
      <w:r w:rsidR="00C35E19" w:rsidRPr="00C23820">
        <w:rPr>
          <w:rFonts w:ascii="宋体" w:hint="eastAsia"/>
          <w:kern w:val="0"/>
          <w:sz w:val="21"/>
          <w:szCs w:val="21"/>
        </w:rPr>
        <w:t>（又称为</w:t>
      </w:r>
      <w:r w:rsidR="00C35E19">
        <w:rPr>
          <w:rFonts w:ascii="宋体" w:hint="eastAsia"/>
          <w:kern w:val="0"/>
          <w:sz w:val="21"/>
          <w:szCs w:val="21"/>
        </w:rPr>
        <w:t>“</w:t>
      </w:r>
      <w:r w:rsidR="00C35E19" w:rsidRPr="00C23820">
        <w:rPr>
          <w:rFonts w:ascii="宋体" w:hint="eastAsia"/>
          <w:kern w:val="0"/>
          <w:sz w:val="21"/>
          <w:szCs w:val="21"/>
        </w:rPr>
        <w:t>地球辐射表</w:t>
      </w:r>
      <w:r w:rsidR="00C35E19">
        <w:rPr>
          <w:rFonts w:ascii="宋体" w:hint="eastAsia"/>
          <w:kern w:val="0"/>
          <w:sz w:val="21"/>
          <w:szCs w:val="21"/>
        </w:rPr>
        <w:t>”</w:t>
      </w:r>
      <w:r w:rsidR="00C35E19" w:rsidRPr="00C23820">
        <w:rPr>
          <w:rFonts w:ascii="宋体" w:hint="eastAsia"/>
          <w:kern w:val="0"/>
          <w:sz w:val="21"/>
          <w:szCs w:val="21"/>
        </w:rPr>
        <w:t>）</w:t>
      </w:r>
      <w:r w:rsidR="00C35E19">
        <w:rPr>
          <w:rFonts w:ascii="宋体"/>
          <w:kern w:val="0"/>
          <w:sz w:val="21"/>
          <w:szCs w:val="21"/>
        </w:rPr>
        <w:t>的校准</w:t>
      </w:r>
      <w:r w:rsidR="00CB0516">
        <w:rPr>
          <w:rFonts w:ascii="宋体" w:hint="eastAsia"/>
          <w:kern w:val="0"/>
          <w:sz w:val="21"/>
          <w:szCs w:val="21"/>
        </w:rPr>
        <w:t>，</w:t>
      </w:r>
      <w:r w:rsidR="00CB0516">
        <w:rPr>
          <w:rFonts w:ascii="宋体"/>
          <w:kern w:val="0"/>
          <w:sz w:val="21"/>
          <w:szCs w:val="21"/>
        </w:rPr>
        <w:t>没有测温元件的长波辐射表也可参照执行</w:t>
      </w:r>
      <w:r w:rsidR="00C35E19">
        <w:rPr>
          <w:rFonts w:ascii="宋体" w:hint="eastAsia"/>
          <w:kern w:val="0"/>
          <w:sz w:val="21"/>
          <w:szCs w:val="21"/>
        </w:rPr>
        <w:t>。</w:t>
      </w:r>
    </w:p>
    <w:p w:rsidR="009A0059" w:rsidRPr="00C23820" w:rsidRDefault="00C35E19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本</w:t>
      </w:r>
      <w:r>
        <w:rPr>
          <w:rFonts w:ascii="宋体"/>
          <w:kern w:val="0"/>
          <w:sz w:val="21"/>
          <w:szCs w:val="21"/>
        </w:rPr>
        <w:t>规范中长波辐射表</w:t>
      </w:r>
      <w:r w:rsidR="00975894">
        <w:rPr>
          <w:rFonts w:ascii="宋体" w:hint="eastAsia"/>
          <w:kern w:val="0"/>
          <w:sz w:val="21"/>
          <w:szCs w:val="21"/>
        </w:rPr>
        <w:t>的</w:t>
      </w:r>
      <w:r w:rsidRPr="00C23820">
        <w:rPr>
          <w:rFonts w:ascii="宋体"/>
          <w:kern w:val="0"/>
          <w:sz w:val="21"/>
          <w:szCs w:val="21"/>
        </w:rPr>
        <w:t>视场</w:t>
      </w:r>
      <w:proofErr w:type="gramStart"/>
      <w:r>
        <w:rPr>
          <w:rFonts w:ascii="宋体" w:hint="eastAsia"/>
          <w:kern w:val="0"/>
          <w:sz w:val="21"/>
          <w:szCs w:val="21"/>
        </w:rPr>
        <w:t>角</w:t>
      </w:r>
      <w:r w:rsidR="008D439E">
        <w:rPr>
          <w:rFonts w:ascii="宋体" w:hint="eastAsia"/>
          <w:kern w:val="0"/>
          <w:sz w:val="21"/>
          <w:szCs w:val="21"/>
        </w:rPr>
        <w:t>包括</w:t>
      </w:r>
      <w:proofErr w:type="gramEnd"/>
      <w:r w:rsidR="002D2DB2" w:rsidRPr="00C23820">
        <w:rPr>
          <w:rFonts w:ascii="宋体" w:hint="eastAsia"/>
          <w:kern w:val="0"/>
          <w:sz w:val="21"/>
          <w:szCs w:val="21"/>
        </w:rPr>
        <w:t>180°</w:t>
      </w:r>
      <w:r w:rsidR="008D439E">
        <w:rPr>
          <w:rFonts w:ascii="宋体" w:hint="eastAsia"/>
          <w:kern w:val="0"/>
          <w:sz w:val="21"/>
          <w:szCs w:val="21"/>
        </w:rPr>
        <w:t>和</w:t>
      </w:r>
      <w:r w:rsidR="002D2DB2" w:rsidRPr="00C23820">
        <w:rPr>
          <w:rFonts w:ascii="宋体" w:hint="eastAsia"/>
          <w:kern w:val="0"/>
          <w:sz w:val="21"/>
          <w:szCs w:val="21"/>
        </w:rPr>
        <w:t>150°</w:t>
      </w:r>
      <w:r>
        <w:rPr>
          <w:rFonts w:ascii="宋体" w:hint="eastAsia"/>
          <w:kern w:val="0"/>
          <w:sz w:val="21"/>
          <w:szCs w:val="21"/>
        </w:rPr>
        <w:t>，输出类型</w:t>
      </w:r>
      <w:r w:rsidR="008D439E">
        <w:rPr>
          <w:rFonts w:ascii="宋体" w:hint="eastAsia"/>
          <w:kern w:val="0"/>
          <w:sz w:val="21"/>
          <w:szCs w:val="21"/>
        </w:rPr>
        <w:t>包括</w:t>
      </w:r>
      <w:r w:rsidR="0002522B">
        <w:rPr>
          <w:rFonts w:ascii="宋体" w:hint="eastAsia"/>
          <w:kern w:val="0"/>
          <w:sz w:val="21"/>
          <w:szCs w:val="21"/>
        </w:rPr>
        <w:t>模拟</w:t>
      </w:r>
      <w:r w:rsidR="0002522B">
        <w:rPr>
          <w:rFonts w:ascii="宋体"/>
          <w:kern w:val="0"/>
          <w:sz w:val="21"/>
          <w:szCs w:val="21"/>
        </w:rPr>
        <w:t>输出</w:t>
      </w:r>
      <w:r w:rsidR="008D439E">
        <w:rPr>
          <w:rFonts w:ascii="宋体" w:hint="eastAsia"/>
          <w:kern w:val="0"/>
          <w:sz w:val="21"/>
          <w:szCs w:val="21"/>
        </w:rPr>
        <w:t>和</w:t>
      </w:r>
      <w:r>
        <w:rPr>
          <w:rFonts w:ascii="宋体"/>
          <w:kern w:val="0"/>
          <w:sz w:val="21"/>
          <w:szCs w:val="21"/>
        </w:rPr>
        <w:t>数字</w:t>
      </w:r>
      <w:r w:rsidR="0002522B">
        <w:rPr>
          <w:rFonts w:ascii="宋体"/>
          <w:kern w:val="0"/>
          <w:sz w:val="21"/>
          <w:szCs w:val="21"/>
        </w:rPr>
        <w:t>输出</w:t>
      </w:r>
      <w:r w:rsidR="0002522B">
        <w:rPr>
          <w:rFonts w:ascii="宋体" w:hint="eastAsia"/>
          <w:kern w:val="0"/>
          <w:sz w:val="21"/>
          <w:szCs w:val="21"/>
        </w:rPr>
        <w:t>，</w:t>
      </w:r>
      <w:r w:rsidR="0002522B">
        <w:rPr>
          <w:rFonts w:ascii="宋体"/>
          <w:kern w:val="0"/>
          <w:sz w:val="21"/>
          <w:szCs w:val="21"/>
        </w:rPr>
        <w:t>其中模拟输出</w:t>
      </w:r>
      <w:r w:rsidR="00C1242C">
        <w:rPr>
          <w:rFonts w:ascii="宋体" w:hint="eastAsia"/>
          <w:kern w:val="0"/>
          <w:sz w:val="21"/>
          <w:szCs w:val="21"/>
        </w:rPr>
        <w:t>型</w:t>
      </w:r>
      <w:r w:rsidR="0002522B">
        <w:rPr>
          <w:rFonts w:ascii="宋体"/>
          <w:kern w:val="0"/>
          <w:sz w:val="21"/>
          <w:szCs w:val="21"/>
        </w:rPr>
        <w:t>的</w:t>
      </w:r>
      <w:proofErr w:type="gramStart"/>
      <w:r w:rsidR="0002522B">
        <w:rPr>
          <w:rFonts w:ascii="宋体"/>
          <w:kern w:val="0"/>
          <w:sz w:val="21"/>
          <w:szCs w:val="21"/>
        </w:rPr>
        <w:t>长波辐射表</w:t>
      </w:r>
      <w:r w:rsidR="009A79A0">
        <w:rPr>
          <w:rFonts w:ascii="宋体" w:hint="eastAsia"/>
          <w:kern w:val="0"/>
          <w:sz w:val="21"/>
          <w:szCs w:val="21"/>
        </w:rPr>
        <w:t>仅</w:t>
      </w:r>
      <w:r w:rsidR="0002522B">
        <w:rPr>
          <w:rFonts w:ascii="宋体"/>
          <w:kern w:val="0"/>
          <w:sz w:val="21"/>
          <w:szCs w:val="21"/>
        </w:rPr>
        <w:t>进行</w:t>
      </w:r>
      <w:proofErr w:type="gramEnd"/>
      <w:r w:rsidR="0002522B">
        <w:rPr>
          <w:rFonts w:ascii="宋体"/>
          <w:kern w:val="0"/>
          <w:sz w:val="21"/>
          <w:szCs w:val="21"/>
        </w:rPr>
        <w:t>灵敏度校准，数字输出</w:t>
      </w:r>
      <w:r w:rsidR="00C1242C">
        <w:rPr>
          <w:rFonts w:ascii="宋体" w:hint="eastAsia"/>
          <w:kern w:val="0"/>
          <w:sz w:val="21"/>
          <w:szCs w:val="21"/>
        </w:rPr>
        <w:t>型</w:t>
      </w:r>
      <w:r w:rsidR="0002522B">
        <w:rPr>
          <w:rFonts w:ascii="宋体"/>
          <w:kern w:val="0"/>
          <w:sz w:val="21"/>
          <w:szCs w:val="21"/>
        </w:rPr>
        <w:t>的长波辐射</w:t>
      </w:r>
      <w:r w:rsidR="0073186A">
        <w:rPr>
          <w:rFonts w:ascii="宋体"/>
          <w:kern w:val="0"/>
          <w:sz w:val="21"/>
          <w:szCs w:val="21"/>
        </w:rPr>
        <w:t>表</w:t>
      </w:r>
      <w:r w:rsidR="009A79A0">
        <w:rPr>
          <w:rFonts w:ascii="宋体" w:hint="eastAsia"/>
          <w:kern w:val="0"/>
          <w:sz w:val="21"/>
          <w:szCs w:val="21"/>
        </w:rPr>
        <w:t>可</w:t>
      </w:r>
      <w:r w:rsidR="000544A0">
        <w:rPr>
          <w:rFonts w:ascii="宋体"/>
          <w:kern w:val="0"/>
          <w:sz w:val="21"/>
          <w:szCs w:val="21"/>
        </w:rPr>
        <w:t>进行</w:t>
      </w:r>
      <w:r w:rsidR="000544A0">
        <w:rPr>
          <w:rFonts w:ascii="宋体" w:hint="eastAsia"/>
          <w:kern w:val="0"/>
          <w:sz w:val="21"/>
          <w:szCs w:val="21"/>
        </w:rPr>
        <w:t>校准</w:t>
      </w:r>
      <w:r w:rsidR="000544A0">
        <w:rPr>
          <w:rFonts w:ascii="宋体"/>
          <w:kern w:val="0"/>
          <w:sz w:val="21"/>
          <w:szCs w:val="21"/>
        </w:rPr>
        <w:t>系数校准</w:t>
      </w:r>
      <w:r w:rsidR="009A79A0">
        <w:rPr>
          <w:rFonts w:ascii="宋体" w:hint="eastAsia"/>
          <w:kern w:val="0"/>
          <w:sz w:val="21"/>
          <w:szCs w:val="21"/>
        </w:rPr>
        <w:t>，</w:t>
      </w:r>
      <w:r w:rsidR="009A79A0">
        <w:rPr>
          <w:rFonts w:ascii="宋体"/>
          <w:kern w:val="0"/>
          <w:sz w:val="21"/>
          <w:szCs w:val="21"/>
        </w:rPr>
        <w:t>也可以</w:t>
      </w:r>
      <w:r w:rsidR="000544A0">
        <w:rPr>
          <w:rFonts w:ascii="宋体"/>
          <w:kern w:val="0"/>
          <w:sz w:val="21"/>
          <w:szCs w:val="21"/>
        </w:rPr>
        <w:t>进行灵敏度校准</w:t>
      </w:r>
      <w:r w:rsidR="00D33355" w:rsidRPr="00C23820">
        <w:rPr>
          <w:rFonts w:ascii="宋体" w:hint="eastAsia"/>
          <w:kern w:val="0"/>
          <w:sz w:val="21"/>
          <w:szCs w:val="21"/>
        </w:rPr>
        <w:t>。</w:t>
      </w:r>
      <w:bookmarkStart w:id="9" w:name="_Toc294853392"/>
    </w:p>
    <w:p w:rsidR="009A0059" w:rsidRDefault="00D33355" w:rsidP="00BA0E53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10" w:name="_Toc434936373"/>
      <w:bookmarkStart w:id="11" w:name="_Toc512863405"/>
      <w:bookmarkStart w:id="12" w:name="_Toc528588536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引用文件</w:t>
      </w:r>
      <w:bookmarkEnd w:id="10"/>
      <w:bookmarkEnd w:id="11"/>
      <w:bookmarkEnd w:id="12"/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本</w:t>
      </w:r>
      <w:r w:rsidR="004947F6">
        <w:rPr>
          <w:rFonts w:ascii="宋体" w:hint="eastAsia"/>
          <w:kern w:val="0"/>
          <w:sz w:val="21"/>
          <w:szCs w:val="21"/>
        </w:rPr>
        <w:t>规范</w:t>
      </w:r>
      <w:r w:rsidRPr="00C23820">
        <w:rPr>
          <w:rFonts w:ascii="宋体" w:hint="eastAsia"/>
          <w:kern w:val="0"/>
          <w:sz w:val="21"/>
          <w:szCs w:val="21"/>
        </w:rPr>
        <w:t>引用下列文件：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/>
          <w:kern w:val="0"/>
          <w:sz w:val="21"/>
          <w:szCs w:val="21"/>
        </w:rPr>
        <w:t>JJF 1001</w:t>
      </w:r>
      <w:r w:rsidR="005E0625" w:rsidRPr="00C23820">
        <w:rPr>
          <w:rFonts w:ascii="宋体" w:hAnsi="宋体" w:hint="eastAsia"/>
          <w:kern w:val="0"/>
          <w:sz w:val="21"/>
          <w:szCs w:val="21"/>
        </w:rPr>
        <w:t>―</w:t>
      </w:r>
      <w:r w:rsidRPr="00C23820">
        <w:rPr>
          <w:rFonts w:ascii="宋体"/>
          <w:kern w:val="0"/>
          <w:sz w:val="21"/>
          <w:szCs w:val="21"/>
        </w:rPr>
        <w:t xml:space="preserve">2011 </w:t>
      </w:r>
      <w:r w:rsidRPr="00C23820">
        <w:rPr>
          <w:rFonts w:ascii="宋体" w:hint="eastAsia"/>
          <w:kern w:val="0"/>
          <w:sz w:val="21"/>
          <w:szCs w:val="21"/>
        </w:rPr>
        <w:t>通用计量术语及定义</w:t>
      </w:r>
    </w:p>
    <w:p w:rsidR="005E0625" w:rsidRPr="00C23820" w:rsidRDefault="005E062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/>
          <w:kern w:val="0"/>
          <w:sz w:val="21"/>
          <w:szCs w:val="21"/>
        </w:rPr>
        <w:t>GB/T 31163</w:t>
      </w:r>
      <w:r w:rsidRPr="00C23820">
        <w:rPr>
          <w:rFonts w:ascii="宋体" w:hAnsi="宋体" w:hint="eastAsia"/>
          <w:kern w:val="0"/>
          <w:sz w:val="21"/>
          <w:szCs w:val="21"/>
        </w:rPr>
        <w:t>―</w:t>
      </w:r>
      <w:r w:rsidRPr="00C23820">
        <w:rPr>
          <w:rFonts w:ascii="宋体"/>
          <w:kern w:val="0"/>
          <w:sz w:val="21"/>
          <w:szCs w:val="21"/>
        </w:rPr>
        <w:t xml:space="preserve">2014 </w:t>
      </w:r>
      <w:r w:rsidRPr="00C23820">
        <w:rPr>
          <w:rFonts w:ascii="宋体" w:hint="eastAsia"/>
          <w:kern w:val="0"/>
          <w:sz w:val="21"/>
          <w:szCs w:val="21"/>
        </w:rPr>
        <w:t>太阳能资源</w:t>
      </w:r>
      <w:r w:rsidRPr="00C23820">
        <w:rPr>
          <w:rFonts w:ascii="宋体"/>
          <w:kern w:val="0"/>
          <w:sz w:val="21"/>
          <w:szCs w:val="21"/>
        </w:rPr>
        <w:t>术语</w:t>
      </w:r>
    </w:p>
    <w:p w:rsidR="009A0059" w:rsidRPr="00C23820" w:rsidRDefault="005E062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/>
          <w:kern w:val="0"/>
          <w:sz w:val="21"/>
          <w:szCs w:val="21"/>
        </w:rPr>
        <w:t>GB/T 3370</w:t>
      </w:r>
      <w:r w:rsidR="00A83218" w:rsidRPr="00C23820">
        <w:rPr>
          <w:rFonts w:ascii="宋体"/>
          <w:kern w:val="0"/>
          <w:sz w:val="21"/>
          <w:szCs w:val="21"/>
        </w:rPr>
        <w:t>1</w:t>
      </w:r>
      <w:r w:rsidRPr="00C23820">
        <w:rPr>
          <w:rFonts w:ascii="宋体" w:hAnsi="宋体" w:hint="eastAsia"/>
          <w:kern w:val="0"/>
          <w:sz w:val="21"/>
          <w:szCs w:val="21"/>
        </w:rPr>
        <w:t>―</w:t>
      </w:r>
      <w:r w:rsidRPr="00C23820">
        <w:rPr>
          <w:rFonts w:ascii="宋体"/>
          <w:kern w:val="0"/>
          <w:sz w:val="21"/>
          <w:szCs w:val="21"/>
        </w:rPr>
        <w:t xml:space="preserve">2017 </w:t>
      </w:r>
      <w:r w:rsidR="00A83218" w:rsidRPr="00C23820">
        <w:rPr>
          <w:rFonts w:ascii="宋体" w:hint="eastAsia"/>
          <w:kern w:val="0"/>
          <w:sz w:val="21"/>
          <w:szCs w:val="21"/>
        </w:rPr>
        <w:t>长波辐射表</w:t>
      </w:r>
    </w:p>
    <w:p w:rsidR="009A0059" w:rsidRPr="00C23820" w:rsidRDefault="005E062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/>
          <w:kern w:val="0"/>
          <w:sz w:val="21"/>
          <w:szCs w:val="21"/>
        </w:rPr>
        <w:t xml:space="preserve">WMO </w:t>
      </w:r>
      <w:r w:rsidRPr="00C23820">
        <w:rPr>
          <w:rFonts w:ascii="宋体" w:hAnsi="宋体" w:hint="eastAsia"/>
          <w:kern w:val="0"/>
          <w:sz w:val="21"/>
          <w:szCs w:val="21"/>
        </w:rPr>
        <w:t>N</w:t>
      </w:r>
      <w:r w:rsidRPr="00C23820">
        <w:rPr>
          <w:rFonts w:ascii="宋体" w:hAnsi="宋体"/>
          <w:kern w:val="0"/>
          <w:sz w:val="21"/>
          <w:szCs w:val="21"/>
        </w:rPr>
        <w:t>o.8</w:t>
      </w:r>
      <w:r w:rsidRPr="00C23820">
        <w:rPr>
          <w:rFonts w:ascii="宋体" w:hAnsi="宋体" w:hint="eastAsia"/>
          <w:kern w:val="0"/>
          <w:sz w:val="21"/>
          <w:szCs w:val="21"/>
        </w:rPr>
        <w:t>―</w:t>
      </w:r>
      <w:r w:rsidRPr="00C23820">
        <w:rPr>
          <w:rFonts w:ascii="宋体"/>
          <w:kern w:val="0"/>
          <w:sz w:val="21"/>
          <w:szCs w:val="21"/>
        </w:rPr>
        <w:t>2014</w:t>
      </w:r>
      <w:r w:rsidR="00D33355" w:rsidRPr="00C23820">
        <w:rPr>
          <w:rFonts w:ascii="宋体" w:hint="eastAsia"/>
          <w:kern w:val="0"/>
          <w:sz w:val="21"/>
          <w:szCs w:val="21"/>
        </w:rPr>
        <w:t xml:space="preserve"> </w:t>
      </w:r>
      <w:r w:rsidRPr="00C23820">
        <w:rPr>
          <w:rFonts w:ascii="宋体" w:hint="eastAsia"/>
          <w:kern w:val="0"/>
          <w:sz w:val="21"/>
          <w:szCs w:val="21"/>
        </w:rPr>
        <w:t>气象</w:t>
      </w:r>
      <w:r w:rsidRPr="00C23820">
        <w:rPr>
          <w:rFonts w:ascii="宋体"/>
          <w:kern w:val="0"/>
          <w:sz w:val="21"/>
          <w:szCs w:val="21"/>
        </w:rPr>
        <w:t>仪器和</w:t>
      </w:r>
      <w:r w:rsidRPr="00C23820">
        <w:rPr>
          <w:rFonts w:ascii="宋体" w:hint="eastAsia"/>
          <w:kern w:val="0"/>
          <w:sz w:val="21"/>
          <w:szCs w:val="21"/>
        </w:rPr>
        <w:t>观测</w:t>
      </w:r>
      <w:r w:rsidRPr="00C23820">
        <w:rPr>
          <w:rFonts w:ascii="宋体"/>
          <w:kern w:val="0"/>
          <w:sz w:val="21"/>
          <w:szCs w:val="21"/>
        </w:rPr>
        <w:t>方法指南</w:t>
      </w:r>
      <w:r w:rsidRPr="00C23820">
        <w:rPr>
          <w:rFonts w:ascii="宋体" w:hint="eastAsia"/>
          <w:kern w:val="0"/>
          <w:sz w:val="21"/>
          <w:szCs w:val="21"/>
        </w:rPr>
        <w:t>（</w:t>
      </w:r>
      <w:r w:rsidRPr="00C23820">
        <w:rPr>
          <w:kern w:val="0"/>
          <w:sz w:val="21"/>
          <w:szCs w:val="21"/>
        </w:rPr>
        <w:t>Guide to Meteorological Instrument and Method of Observation</w:t>
      </w:r>
      <w:r w:rsidRPr="00C23820">
        <w:rPr>
          <w:rFonts w:ascii="宋体" w:hint="eastAsia"/>
          <w:kern w:val="0"/>
          <w:sz w:val="21"/>
          <w:szCs w:val="21"/>
        </w:rPr>
        <w:t>）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凡是注日期的引用文件，仅所注日期的版本适用于本规范；凡是不注日期的引用文件，其最新版本（包括所有的修改单）适用于本规范。</w:t>
      </w:r>
    </w:p>
    <w:p w:rsidR="009A0059" w:rsidRPr="005B2A90" w:rsidRDefault="00D33355" w:rsidP="005B2A90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13" w:name="_Toc434936374"/>
      <w:bookmarkStart w:id="14" w:name="_Toc512863406"/>
      <w:bookmarkStart w:id="15" w:name="_Toc528588537"/>
      <w:r w:rsidRPr="005B2A90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术语和计量单位</w:t>
      </w:r>
      <w:bookmarkStart w:id="16" w:name="_Toc294853393"/>
      <w:bookmarkEnd w:id="9"/>
      <w:bookmarkEnd w:id="13"/>
      <w:bookmarkEnd w:id="14"/>
      <w:bookmarkEnd w:id="15"/>
    </w:p>
    <w:p w:rsidR="009A0059" w:rsidRPr="005B2A90" w:rsidRDefault="002D2DB2" w:rsidP="005B2A90">
      <w:pPr>
        <w:pStyle w:val="2"/>
        <w:adjustRightInd w:val="0"/>
        <w:snapToGrid w:val="0"/>
        <w:spacing w:before="0" w:after="0" w:line="240" w:lineRule="auto"/>
        <w:ind w:left="578" w:hanging="578"/>
        <w:rPr>
          <w:rFonts w:asciiTheme="minorEastAsia" w:eastAsiaTheme="minorEastAsia" w:hAnsiTheme="minorEastAsia"/>
          <w:b w:val="0"/>
          <w:bCs w:val="0"/>
          <w:sz w:val="21"/>
          <w:szCs w:val="21"/>
        </w:rPr>
      </w:pPr>
      <w:bookmarkStart w:id="17" w:name="_Toc528588538"/>
      <w:r w:rsidRPr="005B2A90">
        <w:rPr>
          <w:rFonts w:asciiTheme="minorEastAsia" w:eastAsiaTheme="minorEastAsia" w:hAnsiTheme="minorEastAsia" w:hint="eastAsia"/>
          <w:b w:val="0"/>
          <w:bCs w:val="0"/>
          <w:sz w:val="21"/>
          <w:szCs w:val="21"/>
        </w:rPr>
        <w:t>长波辐射</w:t>
      </w:r>
      <w:r w:rsidR="002E25DE" w:rsidRPr="005B2A90">
        <w:rPr>
          <w:rFonts w:asciiTheme="minorEastAsia" w:eastAsiaTheme="minorEastAsia" w:hAnsiTheme="minorEastAsia" w:hint="eastAsia"/>
          <w:b w:val="0"/>
          <w:bCs w:val="0"/>
          <w:sz w:val="21"/>
          <w:szCs w:val="21"/>
        </w:rPr>
        <w:t xml:space="preserve">  </w:t>
      </w:r>
      <w:r w:rsidRPr="005B2A90">
        <w:rPr>
          <w:rFonts w:asciiTheme="minorEastAsia" w:eastAsiaTheme="minorEastAsia" w:hAnsiTheme="minorEastAsia"/>
          <w:b w:val="0"/>
          <w:bCs w:val="0"/>
          <w:sz w:val="21"/>
          <w:szCs w:val="21"/>
        </w:rPr>
        <w:t>longwave radiation</w:t>
      </w:r>
      <w:bookmarkEnd w:id="17"/>
    </w:p>
    <w:p w:rsidR="002E25DE" w:rsidRPr="00C23820" w:rsidRDefault="002D2DB2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波长</w:t>
      </w:r>
      <w:r w:rsidRPr="00C23820">
        <w:rPr>
          <w:rFonts w:ascii="宋体"/>
          <w:kern w:val="0"/>
          <w:sz w:val="21"/>
          <w:szCs w:val="21"/>
        </w:rPr>
        <w:t>介于</w:t>
      </w:r>
      <w:r w:rsidRPr="00C23820">
        <w:rPr>
          <w:rFonts w:ascii="宋体" w:hint="eastAsia"/>
          <w:kern w:val="0"/>
          <w:sz w:val="21"/>
          <w:szCs w:val="21"/>
        </w:rPr>
        <w:t>3</w:t>
      </w:r>
      <w:r w:rsidRPr="00C23820">
        <w:rPr>
          <w:rFonts w:ascii="宋体"/>
          <w:kern w:val="0"/>
          <w:sz w:val="21"/>
          <w:szCs w:val="21"/>
        </w:rPr>
        <w:t xml:space="preserve"> </w:t>
      </w:r>
      <w:r w:rsidRPr="00C23820">
        <w:rPr>
          <w:kern w:val="0"/>
          <w:sz w:val="21"/>
          <w:szCs w:val="21"/>
        </w:rPr>
        <w:t>μ</w:t>
      </w:r>
      <w:r w:rsidRPr="00C23820">
        <w:rPr>
          <w:rFonts w:ascii="宋体" w:hint="eastAsia"/>
          <w:kern w:val="0"/>
          <w:sz w:val="21"/>
          <w:szCs w:val="21"/>
        </w:rPr>
        <w:t>m</w:t>
      </w:r>
      <w:r w:rsidRPr="00C23820">
        <w:rPr>
          <w:kern w:val="0"/>
          <w:sz w:val="21"/>
          <w:szCs w:val="21"/>
        </w:rPr>
        <w:t>~</w:t>
      </w:r>
      <w:r w:rsidRPr="00C23820">
        <w:rPr>
          <w:rFonts w:ascii="宋体"/>
          <w:kern w:val="0"/>
          <w:sz w:val="21"/>
          <w:szCs w:val="21"/>
        </w:rPr>
        <w:t xml:space="preserve">100 </w:t>
      </w:r>
      <w:r w:rsidRPr="00C23820">
        <w:rPr>
          <w:rFonts w:ascii="宋体"/>
          <w:kern w:val="0"/>
          <w:sz w:val="21"/>
          <w:szCs w:val="21"/>
        </w:rPr>
        <w:t>μ</w:t>
      </w:r>
      <w:r w:rsidRPr="00C23820">
        <w:rPr>
          <w:rFonts w:ascii="宋体"/>
          <w:kern w:val="0"/>
          <w:sz w:val="21"/>
          <w:szCs w:val="21"/>
        </w:rPr>
        <w:t>m</w:t>
      </w:r>
      <w:r w:rsidRPr="00C23820">
        <w:rPr>
          <w:rFonts w:ascii="宋体" w:hint="eastAsia"/>
          <w:kern w:val="0"/>
          <w:sz w:val="21"/>
          <w:szCs w:val="21"/>
        </w:rPr>
        <w:t>的</w:t>
      </w:r>
      <w:r w:rsidRPr="00C23820">
        <w:rPr>
          <w:rFonts w:ascii="宋体"/>
          <w:kern w:val="0"/>
          <w:sz w:val="21"/>
          <w:szCs w:val="21"/>
        </w:rPr>
        <w:t>电磁辐射</w:t>
      </w:r>
      <w:r w:rsidR="002E25DE" w:rsidRPr="00C23820">
        <w:rPr>
          <w:rFonts w:ascii="宋体" w:hint="eastAsia"/>
          <w:kern w:val="0"/>
          <w:sz w:val="21"/>
          <w:szCs w:val="21"/>
        </w:rPr>
        <w:t>。</w:t>
      </w:r>
    </w:p>
    <w:p w:rsidR="002D2DB2" w:rsidRPr="00C23820" w:rsidRDefault="002D2DB2" w:rsidP="00C23820">
      <w:pPr>
        <w:pStyle w:val="2"/>
        <w:adjustRightInd w:val="0"/>
        <w:snapToGrid w:val="0"/>
        <w:spacing w:before="0" w:after="0" w:line="240" w:lineRule="auto"/>
        <w:ind w:left="578" w:hanging="578"/>
        <w:rPr>
          <w:rFonts w:asciiTheme="minorEastAsia" w:eastAsiaTheme="minorEastAsia" w:hAnsiTheme="minorEastAsia"/>
          <w:b w:val="0"/>
          <w:bCs w:val="0"/>
          <w:sz w:val="21"/>
          <w:szCs w:val="21"/>
        </w:rPr>
      </w:pPr>
      <w:bookmarkStart w:id="18" w:name="_Toc375600534"/>
      <w:bookmarkStart w:id="19" w:name="_Toc402278637"/>
      <w:bookmarkStart w:id="20" w:name="_Toc491629960"/>
      <w:bookmarkStart w:id="21" w:name="_Toc503531363"/>
      <w:bookmarkStart w:id="22" w:name="_Toc504999946"/>
      <w:bookmarkStart w:id="23" w:name="_Toc528588539"/>
      <w:bookmarkStart w:id="24" w:name="_Toc376950591"/>
      <w:bookmarkStart w:id="25" w:name="_Toc377019284"/>
      <w:bookmarkStart w:id="26" w:name="_Toc372805440"/>
      <w:r w:rsidRPr="00C23820">
        <w:rPr>
          <w:rFonts w:asciiTheme="minorEastAsia" w:eastAsiaTheme="minorEastAsia" w:hAnsiTheme="minorEastAsia" w:hint="eastAsia"/>
          <w:b w:val="0"/>
          <w:bCs w:val="0"/>
          <w:sz w:val="21"/>
          <w:szCs w:val="21"/>
        </w:rPr>
        <w:t xml:space="preserve">灵敏度  </w:t>
      </w:r>
      <w:r w:rsidRPr="00C23820">
        <w:rPr>
          <w:rFonts w:asciiTheme="minorEastAsia" w:eastAsiaTheme="minorEastAsia" w:hAnsiTheme="minorEastAsia"/>
          <w:b w:val="0"/>
          <w:bCs w:val="0"/>
          <w:sz w:val="21"/>
          <w:szCs w:val="21"/>
        </w:rPr>
        <w:t>sensitivity</w:t>
      </w:r>
      <w:bookmarkEnd w:id="18"/>
      <w:bookmarkEnd w:id="19"/>
      <w:bookmarkEnd w:id="20"/>
      <w:bookmarkEnd w:id="21"/>
      <w:bookmarkEnd w:id="22"/>
      <w:bookmarkEnd w:id="23"/>
    </w:p>
    <w:p w:rsidR="002D2DB2" w:rsidRPr="00C23820" w:rsidRDefault="002D2DB2" w:rsidP="00C23820">
      <w:pPr>
        <w:pStyle w:val="affc"/>
        <w:ind w:firstLine="420"/>
        <w:rPr>
          <w:szCs w:val="21"/>
        </w:rPr>
      </w:pPr>
      <w:r w:rsidRPr="00C23820">
        <w:rPr>
          <w:rFonts w:hAnsi="宋体" w:hint="eastAsia"/>
          <w:szCs w:val="21"/>
        </w:rPr>
        <w:t>仪器达到稳定后，输出的电信号与净</w:t>
      </w:r>
      <w:r w:rsidRPr="00C23820">
        <w:rPr>
          <w:rFonts w:hAnsi="宋体"/>
          <w:szCs w:val="21"/>
        </w:rPr>
        <w:t>长波</w:t>
      </w:r>
      <w:r w:rsidRPr="00C23820">
        <w:rPr>
          <w:rFonts w:hAnsi="宋体" w:hint="eastAsia"/>
          <w:szCs w:val="21"/>
        </w:rPr>
        <w:t>辐射的比值</w:t>
      </w:r>
      <w:r w:rsidRPr="00C23820">
        <w:rPr>
          <w:rFonts w:hint="eastAsia"/>
          <w:szCs w:val="21"/>
        </w:rPr>
        <w:t>。</w:t>
      </w:r>
    </w:p>
    <w:p w:rsidR="009A0059" w:rsidRDefault="002D2DB2" w:rsidP="00C23820">
      <w:pPr>
        <w:pStyle w:val="afd"/>
        <w:tabs>
          <w:tab w:val="clear" w:pos="1140"/>
        </w:tabs>
        <w:ind w:left="783" w:hanging="363"/>
        <w:rPr>
          <w:szCs w:val="18"/>
        </w:rPr>
      </w:pPr>
      <w:r w:rsidRPr="00C23820">
        <w:rPr>
          <w:rFonts w:hint="eastAsia"/>
          <w:szCs w:val="18"/>
        </w:rPr>
        <w:t>单位为微伏平方米每瓦（</w:t>
      </w:r>
      <w:r w:rsidRPr="00C23820">
        <w:rPr>
          <w:rFonts w:ascii="Times New Roman" w:eastAsiaTheme="minorEastAsia"/>
          <w:szCs w:val="18"/>
        </w:rPr>
        <w:t>μ</w:t>
      </w:r>
      <w:r w:rsidRPr="00C23820">
        <w:rPr>
          <w:rFonts w:asciiTheme="minorEastAsia" w:eastAsiaTheme="minorEastAsia" w:hAnsiTheme="minorEastAsia"/>
          <w:szCs w:val="18"/>
        </w:rPr>
        <w:t>V·m</w:t>
      </w:r>
      <w:r w:rsidRPr="00C23820">
        <w:rPr>
          <w:rFonts w:asciiTheme="minorEastAsia" w:eastAsiaTheme="minorEastAsia" w:hAnsiTheme="minorEastAsia"/>
          <w:szCs w:val="18"/>
          <w:vertAlign w:val="superscript"/>
        </w:rPr>
        <w:t>2</w:t>
      </w:r>
      <w:r w:rsidRPr="00C23820">
        <w:rPr>
          <w:rFonts w:asciiTheme="minorEastAsia" w:eastAsiaTheme="minorEastAsia" w:hAnsiTheme="minorEastAsia"/>
          <w:szCs w:val="18"/>
        </w:rPr>
        <w:t>·W</w:t>
      </w:r>
      <w:r w:rsidRPr="00C23820">
        <w:rPr>
          <w:rFonts w:asciiTheme="minorEastAsia" w:eastAsiaTheme="minorEastAsia" w:hAnsiTheme="minorEastAsia"/>
          <w:szCs w:val="18"/>
          <w:vertAlign w:val="superscript"/>
        </w:rPr>
        <w:t>-1</w:t>
      </w:r>
      <w:r w:rsidRPr="00C23820">
        <w:rPr>
          <w:rFonts w:hint="eastAsia"/>
          <w:szCs w:val="18"/>
        </w:rPr>
        <w:t>）。</w:t>
      </w:r>
      <w:r w:rsidR="002E25DE" w:rsidRPr="00C23820">
        <w:rPr>
          <w:szCs w:val="18"/>
        </w:rPr>
        <w:t xml:space="preserve"> </w:t>
      </w:r>
    </w:p>
    <w:p w:rsidR="0002522B" w:rsidRPr="00C23820" w:rsidRDefault="0002522B" w:rsidP="0002522B">
      <w:pPr>
        <w:pStyle w:val="2"/>
        <w:adjustRightInd w:val="0"/>
        <w:snapToGrid w:val="0"/>
        <w:spacing w:before="0" w:after="0" w:line="240" w:lineRule="auto"/>
        <w:ind w:left="578" w:hanging="578"/>
        <w:rPr>
          <w:rFonts w:asciiTheme="minorEastAsia" w:eastAsiaTheme="minorEastAsia" w:hAnsiTheme="minorEastAsia"/>
          <w:b w:val="0"/>
          <w:bCs w:val="0"/>
          <w:sz w:val="21"/>
          <w:szCs w:val="21"/>
        </w:rPr>
      </w:pPr>
      <w:bookmarkStart w:id="27" w:name="_Toc528588540"/>
      <w:r>
        <w:rPr>
          <w:rFonts w:asciiTheme="minorEastAsia" w:eastAsiaTheme="minorEastAsia" w:hAnsiTheme="minorEastAsia" w:hint="eastAsia"/>
          <w:b w:val="0"/>
          <w:bCs w:val="0"/>
          <w:sz w:val="21"/>
          <w:szCs w:val="21"/>
        </w:rPr>
        <w:t>校准系数</w:t>
      </w:r>
      <w:r w:rsidRPr="00C23820">
        <w:rPr>
          <w:rFonts w:asciiTheme="minorEastAsia" w:eastAsiaTheme="minorEastAsia" w:hAnsiTheme="minorEastAsia" w:hint="eastAsia"/>
          <w:b w:val="0"/>
          <w:bCs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/>
          <w:b w:val="0"/>
          <w:bCs w:val="0"/>
          <w:sz w:val="21"/>
          <w:szCs w:val="21"/>
        </w:rPr>
        <w:t>calibration factor</w:t>
      </w:r>
      <w:bookmarkEnd w:id="27"/>
    </w:p>
    <w:p w:rsidR="0002522B" w:rsidRPr="0002522B" w:rsidRDefault="0002522B" w:rsidP="0002522B">
      <w:pPr>
        <w:pStyle w:val="affc"/>
        <w:ind w:firstLine="420"/>
      </w:pPr>
      <w:r>
        <w:t>标准</w:t>
      </w:r>
      <w:r>
        <w:rPr>
          <w:rFonts w:hint="eastAsia"/>
        </w:rPr>
        <w:t>长波</w:t>
      </w:r>
      <w:r>
        <w:t>辐照度值与</w:t>
      </w:r>
      <w:r>
        <w:rPr>
          <w:rFonts w:hint="eastAsia"/>
        </w:rPr>
        <w:t>被校</w:t>
      </w:r>
      <w:r>
        <w:t>仪器</w:t>
      </w:r>
      <w:r w:rsidR="005B2A90">
        <w:rPr>
          <w:rFonts w:hint="eastAsia"/>
        </w:rPr>
        <w:t>输出</w:t>
      </w:r>
      <w:r w:rsidR="005B2A90">
        <w:t>的</w:t>
      </w:r>
      <w:r>
        <w:rPr>
          <w:rFonts w:hint="eastAsia"/>
        </w:rPr>
        <w:t>长波</w:t>
      </w:r>
      <w:r>
        <w:t>辐照度</w:t>
      </w:r>
      <w:r>
        <w:rPr>
          <w:rFonts w:hint="eastAsia"/>
        </w:rPr>
        <w:t>值</w:t>
      </w:r>
      <w:r>
        <w:t>之间的比值</w:t>
      </w:r>
      <w:r>
        <w:rPr>
          <w:rFonts w:hint="eastAsia"/>
        </w:rPr>
        <w:t>。</w:t>
      </w:r>
    </w:p>
    <w:p w:rsidR="009A0059" w:rsidRDefault="00D33355" w:rsidP="00BA0E53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28" w:name="_Toc294853398"/>
      <w:bookmarkStart w:id="29" w:name="_Toc434936381"/>
      <w:bookmarkStart w:id="30" w:name="_Toc512863412"/>
      <w:bookmarkStart w:id="31" w:name="_Toc528588541"/>
      <w:bookmarkEnd w:id="16"/>
      <w:bookmarkEnd w:id="24"/>
      <w:bookmarkEnd w:id="25"/>
      <w:bookmarkEnd w:id="26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概述</w:t>
      </w:r>
      <w:bookmarkEnd w:id="28"/>
      <w:bookmarkEnd w:id="29"/>
      <w:bookmarkEnd w:id="30"/>
      <w:bookmarkEnd w:id="31"/>
    </w:p>
    <w:p w:rsidR="009A0059" w:rsidRPr="00C23820" w:rsidRDefault="002D2DB2" w:rsidP="00C23820">
      <w:pPr>
        <w:spacing w:line="240" w:lineRule="auto"/>
        <w:ind w:left="0" w:right="0" w:firstLineChars="200" w:firstLine="420"/>
        <w:rPr>
          <w:rFonts w:cs="宋体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长波辐射表</w:t>
      </w:r>
      <w:r w:rsidR="00496A4B" w:rsidRPr="00C23820">
        <w:rPr>
          <w:rFonts w:ascii="宋体"/>
          <w:kern w:val="0"/>
          <w:sz w:val="21"/>
          <w:szCs w:val="21"/>
        </w:rPr>
        <w:t>是用于测量</w:t>
      </w:r>
      <w:r w:rsidRPr="00C23820">
        <w:rPr>
          <w:rFonts w:ascii="宋体" w:hint="eastAsia"/>
          <w:kern w:val="0"/>
          <w:sz w:val="21"/>
          <w:szCs w:val="21"/>
        </w:rPr>
        <w:t>长波辐射</w:t>
      </w:r>
      <w:r w:rsidR="00496A4B" w:rsidRPr="00C23820">
        <w:rPr>
          <w:rFonts w:ascii="宋体"/>
          <w:kern w:val="0"/>
          <w:sz w:val="21"/>
          <w:szCs w:val="21"/>
        </w:rPr>
        <w:t>的仪器</w:t>
      </w:r>
      <w:r w:rsidR="00FD7434" w:rsidRPr="00C23820">
        <w:rPr>
          <w:rFonts w:ascii="宋体" w:hint="eastAsia"/>
          <w:kern w:val="0"/>
          <w:sz w:val="21"/>
          <w:szCs w:val="21"/>
        </w:rPr>
        <w:t>，</w:t>
      </w:r>
      <w:r w:rsidR="00AC46E3">
        <w:rPr>
          <w:rFonts w:ascii="宋体" w:hint="eastAsia"/>
          <w:kern w:val="0"/>
          <w:sz w:val="21"/>
          <w:szCs w:val="21"/>
        </w:rPr>
        <w:t>它通常</w:t>
      </w:r>
      <w:r w:rsidR="00AC46E3">
        <w:rPr>
          <w:rFonts w:ascii="宋体"/>
          <w:kern w:val="0"/>
          <w:sz w:val="21"/>
          <w:szCs w:val="21"/>
        </w:rPr>
        <w:t>与</w:t>
      </w:r>
      <w:r w:rsidR="00AC46E3">
        <w:rPr>
          <w:rFonts w:ascii="宋体" w:hint="eastAsia"/>
          <w:kern w:val="0"/>
          <w:sz w:val="21"/>
          <w:szCs w:val="21"/>
        </w:rPr>
        <w:t>数字多用表、数据</w:t>
      </w:r>
      <w:r w:rsidR="00AC46E3">
        <w:rPr>
          <w:rFonts w:ascii="宋体"/>
          <w:kern w:val="0"/>
          <w:sz w:val="21"/>
          <w:szCs w:val="21"/>
        </w:rPr>
        <w:t>采集器</w:t>
      </w:r>
      <w:r w:rsidR="00AC46E3">
        <w:rPr>
          <w:rFonts w:ascii="宋体" w:hint="eastAsia"/>
          <w:kern w:val="0"/>
          <w:sz w:val="21"/>
          <w:szCs w:val="21"/>
        </w:rPr>
        <w:t>等</w:t>
      </w:r>
      <w:r w:rsidR="00AC46E3">
        <w:rPr>
          <w:rFonts w:ascii="宋体"/>
          <w:kern w:val="0"/>
          <w:sz w:val="21"/>
          <w:szCs w:val="21"/>
        </w:rPr>
        <w:t>电测仪表</w:t>
      </w:r>
      <w:r w:rsidR="00AC46E3">
        <w:rPr>
          <w:rFonts w:ascii="宋体" w:hint="eastAsia"/>
          <w:kern w:val="0"/>
          <w:sz w:val="21"/>
          <w:szCs w:val="21"/>
        </w:rPr>
        <w:t>，或</w:t>
      </w:r>
      <w:r w:rsidR="00AC46E3">
        <w:rPr>
          <w:rFonts w:ascii="宋体"/>
          <w:kern w:val="0"/>
          <w:sz w:val="21"/>
          <w:szCs w:val="21"/>
        </w:rPr>
        <w:t>与计算机</w:t>
      </w:r>
      <w:r w:rsidR="00AC46E3">
        <w:rPr>
          <w:rFonts w:ascii="宋体" w:hint="eastAsia"/>
          <w:kern w:val="0"/>
          <w:sz w:val="21"/>
          <w:szCs w:val="21"/>
        </w:rPr>
        <w:t>直接</w:t>
      </w:r>
      <w:r w:rsidR="00AC46E3">
        <w:rPr>
          <w:rFonts w:ascii="宋体"/>
          <w:kern w:val="0"/>
          <w:sz w:val="21"/>
          <w:szCs w:val="21"/>
        </w:rPr>
        <w:t>相连，测量大气长波辐射、地球长波辐射</w:t>
      </w:r>
      <w:r w:rsidR="003B2484" w:rsidRPr="00C23820">
        <w:rPr>
          <w:rFonts w:cs="宋体" w:hint="eastAsia"/>
          <w:sz w:val="21"/>
          <w:szCs w:val="21"/>
        </w:rPr>
        <w:t>。</w:t>
      </w:r>
    </w:p>
    <w:p w:rsidR="00432B26" w:rsidRDefault="00D07BF0" w:rsidP="00E26212">
      <w:pPr>
        <w:spacing w:line="360" w:lineRule="auto"/>
        <w:ind w:left="428" w:right="0" w:hangingChars="153" w:hanging="428"/>
        <w:jc w:val="center"/>
      </w:pPr>
      <w:r>
        <w:object w:dxaOrig="9054" w:dyaOrig="5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5pt;height:170.35pt" o:ole="">
            <v:imagedata r:id="rId17" o:title=""/>
          </v:shape>
          <o:OLEObject Type="Embed" ProgID="Visio.Drawing.11" ShapeID="_x0000_i1025" DrawAspect="Content" ObjectID="_1612606099" r:id="rId18"/>
        </w:object>
      </w:r>
    </w:p>
    <w:p w:rsidR="004459C3" w:rsidRDefault="004459C3" w:rsidP="00E26212">
      <w:pPr>
        <w:spacing w:line="360" w:lineRule="auto"/>
        <w:ind w:left="275" w:right="0" w:hangingChars="153" w:hanging="275"/>
        <w:jc w:val="center"/>
        <w:rPr>
          <w:rFonts w:asciiTheme="minorEastAsia" w:eastAsiaTheme="minorEastAsia" w:hAnsiTheme="minorEastAsia"/>
          <w:sz w:val="18"/>
          <w:szCs w:val="18"/>
        </w:rPr>
      </w:pPr>
      <w:r w:rsidRPr="004D00C5">
        <w:rPr>
          <w:rFonts w:asciiTheme="minorEastAsia" w:eastAsiaTheme="minorEastAsia" w:hAnsiTheme="minorEastAsia" w:hint="eastAsia"/>
          <w:sz w:val="18"/>
          <w:szCs w:val="18"/>
        </w:rPr>
        <w:t>图1 长波</w:t>
      </w:r>
      <w:r w:rsidRPr="004D00C5">
        <w:rPr>
          <w:rFonts w:asciiTheme="minorEastAsia" w:eastAsiaTheme="minorEastAsia" w:hAnsiTheme="minorEastAsia"/>
          <w:sz w:val="18"/>
          <w:szCs w:val="18"/>
        </w:rPr>
        <w:t>辐射表结构示意图</w:t>
      </w:r>
    </w:p>
    <w:p w:rsidR="00EF1F9B" w:rsidRDefault="007264BC" w:rsidP="00EF1F9B">
      <w:pPr>
        <w:spacing w:line="36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lastRenderedPageBreak/>
        <w:t>长波辐射表</w:t>
      </w:r>
      <w:r w:rsidR="00AC46E3" w:rsidRPr="00C23820">
        <w:rPr>
          <w:rFonts w:cs="宋体" w:hint="eastAsia"/>
          <w:sz w:val="21"/>
          <w:szCs w:val="21"/>
        </w:rPr>
        <w:t>由长波入射</w:t>
      </w:r>
      <w:r w:rsidR="00AC46E3">
        <w:rPr>
          <w:rFonts w:cs="宋体" w:hint="eastAsia"/>
          <w:sz w:val="21"/>
          <w:szCs w:val="21"/>
        </w:rPr>
        <w:t>窗口</w:t>
      </w:r>
      <w:r w:rsidR="00D07BF0">
        <w:rPr>
          <w:rFonts w:cs="宋体" w:hint="eastAsia"/>
          <w:sz w:val="21"/>
          <w:szCs w:val="21"/>
        </w:rPr>
        <w:t>罩</w:t>
      </w:r>
      <w:r w:rsidR="00AC46E3" w:rsidRPr="00C23820">
        <w:rPr>
          <w:rFonts w:cs="宋体"/>
          <w:sz w:val="21"/>
          <w:szCs w:val="21"/>
        </w:rPr>
        <w:t>、</w:t>
      </w:r>
      <w:r w:rsidR="00AC46E3" w:rsidRPr="00C23820">
        <w:rPr>
          <w:rFonts w:cs="宋体" w:hint="eastAsia"/>
          <w:sz w:val="21"/>
          <w:szCs w:val="21"/>
        </w:rPr>
        <w:t>感应器件（黑色感应面与热电堆）</w:t>
      </w:r>
      <w:r w:rsidR="00514385">
        <w:rPr>
          <w:rFonts w:cs="宋体" w:hint="eastAsia"/>
          <w:sz w:val="21"/>
          <w:szCs w:val="21"/>
        </w:rPr>
        <w:t>、</w:t>
      </w:r>
      <w:r w:rsidR="00AC46E3" w:rsidRPr="00C23820">
        <w:rPr>
          <w:rFonts w:cs="宋体" w:hint="eastAsia"/>
          <w:sz w:val="21"/>
          <w:szCs w:val="21"/>
        </w:rPr>
        <w:t>测温元件</w:t>
      </w:r>
      <w:r w:rsidR="00514385">
        <w:rPr>
          <w:rFonts w:cs="宋体" w:hint="eastAsia"/>
          <w:sz w:val="21"/>
          <w:szCs w:val="21"/>
        </w:rPr>
        <w:t>、</w:t>
      </w:r>
      <w:r w:rsidR="00AC46E3" w:rsidRPr="00C23820">
        <w:rPr>
          <w:rFonts w:cs="宋体" w:hint="eastAsia"/>
          <w:sz w:val="21"/>
          <w:szCs w:val="21"/>
        </w:rPr>
        <w:t>信号输出</w:t>
      </w:r>
      <w:r w:rsidR="00AC46E3">
        <w:rPr>
          <w:rFonts w:cs="宋体"/>
          <w:sz w:val="21"/>
          <w:szCs w:val="21"/>
        </w:rPr>
        <w:t>端</w:t>
      </w:r>
      <w:r w:rsidR="00AC46E3" w:rsidRPr="00C23820">
        <w:rPr>
          <w:rFonts w:cs="宋体"/>
          <w:sz w:val="21"/>
          <w:szCs w:val="21"/>
        </w:rPr>
        <w:t>和结构部件</w:t>
      </w:r>
      <w:r w:rsidR="00AC46E3" w:rsidRPr="00C23820">
        <w:rPr>
          <w:rFonts w:cs="宋体" w:hint="eastAsia"/>
          <w:sz w:val="21"/>
          <w:szCs w:val="21"/>
        </w:rPr>
        <w:t>等组成，</w:t>
      </w:r>
      <w:r w:rsidR="00AC46E3">
        <w:rPr>
          <w:rFonts w:cs="宋体" w:hint="eastAsia"/>
          <w:sz w:val="21"/>
          <w:szCs w:val="21"/>
        </w:rPr>
        <w:t>结构</w:t>
      </w:r>
      <w:r w:rsidR="00AC46E3">
        <w:rPr>
          <w:rFonts w:cs="宋体"/>
          <w:sz w:val="21"/>
          <w:szCs w:val="21"/>
        </w:rPr>
        <w:t>示意图</w:t>
      </w:r>
      <w:r w:rsidR="00AC46E3" w:rsidRPr="00C23820">
        <w:rPr>
          <w:rFonts w:cs="宋体"/>
          <w:sz w:val="21"/>
          <w:szCs w:val="21"/>
        </w:rPr>
        <w:t>如图</w:t>
      </w:r>
      <w:r w:rsidR="00AC46E3" w:rsidRPr="00C23820">
        <w:rPr>
          <w:rFonts w:cs="宋体" w:hint="eastAsia"/>
          <w:sz w:val="21"/>
          <w:szCs w:val="21"/>
        </w:rPr>
        <w:t>1</w:t>
      </w:r>
      <w:r w:rsidR="00AC46E3" w:rsidRPr="00C23820">
        <w:rPr>
          <w:rFonts w:cs="宋体" w:hint="eastAsia"/>
          <w:sz w:val="21"/>
          <w:szCs w:val="21"/>
        </w:rPr>
        <w:t>所示</w:t>
      </w:r>
      <w:r w:rsidR="00AC46E3">
        <w:rPr>
          <w:rFonts w:cs="宋体" w:hint="eastAsia"/>
          <w:sz w:val="21"/>
          <w:szCs w:val="21"/>
        </w:rPr>
        <w:t>。</w:t>
      </w:r>
      <w:r w:rsidR="00EF1F9B">
        <w:rPr>
          <w:rFonts w:asciiTheme="minorEastAsia" w:eastAsiaTheme="minorEastAsia" w:hAnsiTheme="minorEastAsia" w:hint="eastAsia"/>
          <w:sz w:val="21"/>
          <w:szCs w:val="21"/>
        </w:rPr>
        <w:t>长波辐射表</w:t>
      </w:r>
      <w:r w:rsidR="00EF1F9B">
        <w:rPr>
          <w:rFonts w:asciiTheme="minorEastAsia" w:eastAsiaTheme="minorEastAsia" w:hAnsiTheme="minorEastAsia"/>
          <w:sz w:val="21"/>
          <w:szCs w:val="21"/>
        </w:rPr>
        <w:t>在接收外界投射长波辐射</w:t>
      </w:r>
      <w:r w:rsidR="00EF1F9B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EF1F9B">
        <w:rPr>
          <w:rFonts w:asciiTheme="minorEastAsia" w:eastAsiaTheme="minorEastAsia" w:hAnsiTheme="minorEastAsia"/>
          <w:sz w:val="21"/>
          <w:szCs w:val="21"/>
        </w:rPr>
        <w:t>同时，自身也在向外</w:t>
      </w:r>
      <w:r w:rsidR="00116DA0">
        <w:rPr>
          <w:rFonts w:asciiTheme="minorEastAsia" w:eastAsiaTheme="minorEastAsia" w:hAnsiTheme="minorEastAsia" w:hint="eastAsia"/>
          <w:sz w:val="21"/>
          <w:szCs w:val="21"/>
        </w:rPr>
        <w:t>界</w:t>
      </w:r>
      <w:r w:rsidR="00EF1F9B">
        <w:rPr>
          <w:rFonts w:asciiTheme="minorEastAsia" w:eastAsiaTheme="minorEastAsia" w:hAnsiTheme="minorEastAsia"/>
          <w:sz w:val="21"/>
          <w:szCs w:val="21"/>
        </w:rPr>
        <w:t>发射长波辐射，根据热电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响应特性</w:t>
      </w:r>
      <w:r w:rsidR="00EF1F9B">
        <w:rPr>
          <w:rFonts w:asciiTheme="minorEastAsia" w:eastAsiaTheme="minorEastAsia" w:hAnsiTheme="minorEastAsia"/>
          <w:sz w:val="21"/>
          <w:szCs w:val="21"/>
        </w:rPr>
        <w:t>，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热电堆输出</w:t>
      </w:r>
      <w:r w:rsidR="00EF1F9B">
        <w:rPr>
          <w:rFonts w:asciiTheme="minorEastAsia" w:eastAsiaTheme="minorEastAsia" w:hAnsiTheme="minorEastAsia" w:hint="eastAsia"/>
          <w:sz w:val="21"/>
          <w:szCs w:val="21"/>
        </w:rPr>
        <w:t>电动势</w:t>
      </w:r>
      <w:r w:rsidR="00EF1F9B">
        <w:rPr>
          <w:rFonts w:asciiTheme="minorEastAsia" w:eastAsiaTheme="minorEastAsia" w:hAnsiTheme="minorEastAsia"/>
          <w:sz w:val="21"/>
          <w:szCs w:val="21"/>
        </w:rPr>
        <w:t>正比于冷热端的温度差，</w:t>
      </w:r>
      <w:r w:rsidR="00C1242C">
        <w:rPr>
          <w:rFonts w:asciiTheme="minorEastAsia" w:eastAsiaTheme="minorEastAsia" w:hAnsiTheme="minorEastAsia" w:hint="eastAsia"/>
          <w:sz w:val="21"/>
          <w:szCs w:val="21"/>
        </w:rPr>
        <w:t>因此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EF1F9B">
        <w:rPr>
          <w:rFonts w:asciiTheme="minorEastAsia" w:eastAsiaTheme="minorEastAsia" w:hAnsiTheme="minorEastAsia"/>
          <w:sz w:val="21"/>
          <w:szCs w:val="21"/>
        </w:rPr>
        <w:t>长波辐射表输出的电压信号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正比于其接收到的净</w:t>
      </w:r>
      <w:r w:rsidR="005C1F87">
        <w:rPr>
          <w:rFonts w:asciiTheme="minorEastAsia" w:eastAsiaTheme="minorEastAsia" w:hAnsiTheme="minorEastAsia"/>
          <w:sz w:val="21"/>
          <w:szCs w:val="21"/>
        </w:rPr>
        <w:t>长波辐射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5C1F87">
        <w:rPr>
          <w:rFonts w:asciiTheme="minorEastAsia" w:eastAsiaTheme="minorEastAsia" w:hAnsiTheme="minorEastAsia"/>
          <w:sz w:val="21"/>
          <w:szCs w:val="21"/>
        </w:rPr>
        <w:t>即</w:t>
      </w:r>
      <w:r w:rsidR="00B81605">
        <w:rPr>
          <w:rFonts w:asciiTheme="minorEastAsia" w:eastAsiaTheme="minorEastAsia" w:hAnsiTheme="minorEastAsia" w:hint="eastAsia"/>
          <w:sz w:val="21"/>
          <w:szCs w:val="21"/>
        </w:rPr>
        <w:t>正比于</w:t>
      </w:r>
      <w:r w:rsidR="005C1F87">
        <w:rPr>
          <w:rFonts w:asciiTheme="minorEastAsia" w:eastAsiaTheme="minorEastAsia" w:hAnsiTheme="minorEastAsia"/>
          <w:sz w:val="21"/>
          <w:szCs w:val="21"/>
        </w:rPr>
        <w:t>外界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入射</w:t>
      </w:r>
      <w:r w:rsidR="005C1F87">
        <w:rPr>
          <w:rFonts w:asciiTheme="minorEastAsia" w:eastAsiaTheme="minorEastAsia" w:hAnsiTheme="minorEastAsia"/>
          <w:sz w:val="21"/>
          <w:szCs w:val="21"/>
        </w:rPr>
        <w:t>的长波辐射与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="005C1F87">
        <w:rPr>
          <w:rFonts w:asciiTheme="minorEastAsia" w:eastAsiaTheme="minorEastAsia" w:hAnsiTheme="minorEastAsia"/>
          <w:sz w:val="21"/>
          <w:szCs w:val="21"/>
        </w:rPr>
        <w:t>辐射表自身向外发射的长波辐射之差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5C1F87">
        <w:rPr>
          <w:rFonts w:asciiTheme="minorEastAsia" w:eastAsiaTheme="minorEastAsia" w:hAnsiTheme="minorEastAsia"/>
          <w:sz w:val="21"/>
          <w:szCs w:val="21"/>
        </w:rPr>
        <w:t>如公式（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5C1F87">
        <w:rPr>
          <w:rFonts w:asciiTheme="minorEastAsia" w:eastAsiaTheme="minorEastAsia" w:hAnsiTheme="minorEastAsia"/>
          <w:sz w:val="21"/>
          <w:szCs w:val="21"/>
        </w:rPr>
        <w:t>）</w:t>
      </w:r>
      <w:r w:rsidR="005C1F87">
        <w:rPr>
          <w:rFonts w:asciiTheme="minorEastAsia" w:eastAsiaTheme="minorEastAsia" w:hAnsiTheme="minorEastAsia" w:hint="eastAsia"/>
          <w:sz w:val="21"/>
          <w:szCs w:val="21"/>
        </w:rPr>
        <w:t>所示</w:t>
      </w:r>
      <w:r w:rsidR="005C1F87">
        <w:rPr>
          <w:rFonts w:asciiTheme="minorEastAsia" w:eastAsiaTheme="minorEastAsia" w:hAnsiTheme="minorEastAsia"/>
          <w:sz w:val="21"/>
          <w:szCs w:val="21"/>
        </w:rPr>
        <w:t>：</w:t>
      </w:r>
    </w:p>
    <w:p w:rsidR="000B6799" w:rsidRDefault="0062237F" w:rsidP="00F008F5">
      <w:pPr>
        <w:wordWrap w:val="0"/>
        <w:spacing w:line="360" w:lineRule="auto"/>
        <w:ind w:left="0" w:right="0" w:firstLineChars="200" w:firstLine="560"/>
        <w:jc w:val="right"/>
        <w:rPr>
          <w:sz w:val="21"/>
          <w:szCs w:val="21"/>
        </w:rPr>
      </w:pPr>
      <w:r w:rsidRPr="00096C27">
        <w:rPr>
          <w:position w:val="-26"/>
        </w:rPr>
        <w:object w:dxaOrig="3500" w:dyaOrig="600">
          <v:shape id="_x0000_i1026" type="#_x0000_t75" style="width:175.7pt;height:30.1pt" o:ole="">
            <v:imagedata r:id="rId19" o:title=""/>
          </v:shape>
          <o:OLEObject Type="Embed" ProgID="Equation.DSMT4" ShapeID="_x0000_i1026" DrawAspect="Content" ObjectID="_1612606100" r:id="rId20"/>
        </w:object>
      </w:r>
      <w:r w:rsidR="000B6799" w:rsidRPr="000B6799">
        <w:rPr>
          <w:sz w:val="21"/>
          <w:szCs w:val="21"/>
        </w:rPr>
        <w:t xml:space="preserve">          </w:t>
      </w:r>
      <w:r w:rsidR="000B6799">
        <w:rPr>
          <w:sz w:val="21"/>
          <w:szCs w:val="21"/>
        </w:rPr>
        <w:t xml:space="preserve">    </w:t>
      </w:r>
      <w:r w:rsidR="00D07BF0">
        <w:rPr>
          <w:sz w:val="21"/>
          <w:szCs w:val="21"/>
        </w:rPr>
        <w:t xml:space="preserve"> </w:t>
      </w:r>
      <w:r w:rsidR="000B6799" w:rsidRPr="000B6799">
        <w:rPr>
          <w:sz w:val="21"/>
          <w:szCs w:val="21"/>
        </w:rPr>
        <w:t xml:space="preserve">          </w:t>
      </w:r>
      <w:r w:rsidR="000B6799" w:rsidRPr="000B6799">
        <w:rPr>
          <w:rFonts w:hint="eastAsia"/>
          <w:sz w:val="21"/>
          <w:szCs w:val="21"/>
        </w:rPr>
        <w:t>（</w:t>
      </w:r>
      <w:r w:rsidR="000B6799" w:rsidRPr="000B6799">
        <w:rPr>
          <w:rFonts w:hint="eastAsia"/>
          <w:sz w:val="21"/>
          <w:szCs w:val="21"/>
        </w:rPr>
        <w:t>1</w:t>
      </w:r>
      <w:r w:rsidR="000B6799" w:rsidRPr="000B6799">
        <w:rPr>
          <w:rFonts w:hint="eastAsia"/>
          <w:sz w:val="21"/>
          <w:szCs w:val="21"/>
        </w:rPr>
        <w:t>）</w:t>
      </w:r>
    </w:p>
    <w:p w:rsidR="00995DF8" w:rsidRDefault="00185BF9" w:rsidP="00995DF8">
      <w:pPr>
        <w:wordWrap w:val="0"/>
        <w:spacing w:line="360" w:lineRule="auto"/>
        <w:ind w:left="0" w:right="0" w:firstLineChars="200" w:firstLine="420"/>
        <w:jc w:val="right"/>
        <w:rPr>
          <w:sz w:val="21"/>
          <w:szCs w:val="21"/>
        </w:rPr>
      </w:pPr>
      <w:r w:rsidRPr="00995DF8">
        <w:rPr>
          <w:position w:val="-10"/>
          <w:sz w:val="21"/>
          <w:szCs w:val="21"/>
        </w:rPr>
        <w:object w:dxaOrig="999" w:dyaOrig="320">
          <v:shape id="_x0000_i1027" type="#_x0000_t75" style="width:49.95pt;height:16.1pt" o:ole="">
            <v:imagedata r:id="rId21" o:title=""/>
          </v:shape>
          <o:OLEObject Type="Embed" ProgID="Equation.DSMT4" ShapeID="_x0000_i1027" DrawAspect="Content" ObjectID="_1612606101" r:id="rId22"/>
        </w:object>
      </w:r>
      <w:r w:rsidR="00995DF8">
        <w:rPr>
          <w:sz w:val="21"/>
          <w:szCs w:val="21"/>
        </w:rPr>
        <w:t xml:space="preserve">        </w:t>
      </w:r>
      <w:r w:rsidR="00D07BF0">
        <w:rPr>
          <w:sz w:val="21"/>
          <w:szCs w:val="21"/>
        </w:rPr>
        <w:t xml:space="preserve"> </w:t>
      </w:r>
      <w:r w:rsidR="00995DF8">
        <w:rPr>
          <w:sz w:val="21"/>
          <w:szCs w:val="21"/>
        </w:rPr>
        <w:t xml:space="preserve"> </w:t>
      </w:r>
      <w:r w:rsidR="00D64415">
        <w:rPr>
          <w:sz w:val="21"/>
          <w:szCs w:val="21"/>
        </w:rPr>
        <w:t xml:space="preserve"> </w:t>
      </w:r>
      <w:r w:rsidR="00995DF8">
        <w:rPr>
          <w:sz w:val="21"/>
          <w:szCs w:val="21"/>
        </w:rPr>
        <w:t xml:space="preserve">                        </w:t>
      </w:r>
      <w:r w:rsidR="00995DF8" w:rsidRPr="00995DF8">
        <w:rPr>
          <w:rFonts w:hint="eastAsia"/>
          <w:sz w:val="21"/>
          <w:szCs w:val="21"/>
        </w:rPr>
        <w:t>（</w:t>
      </w:r>
      <w:r w:rsidR="000B6799">
        <w:rPr>
          <w:sz w:val="21"/>
          <w:szCs w:val="21"/>
        </w:rPr>
        <w:t>2</w:t>
      </w:r>
      <w:r w:rsidR="00995DF8" w:rsidRPr="00995DF8">
        <w:rPr>
          <w:rFonts w:hint="eastAsia"/>
          <w:sz w:val="21"/>
          <w:szCs w:val="21"/>
        </w:rPr>
        <w:t>）</w:t>
      </w:r>
    </w:p>
    <w:p w:rsidR="00096C27" w:rsidRPr="00995DF8" w:rsidRDefault="00096C27" w:rsidP="00096C27">
      <w:pPr>
        <w:wordWrap w:val="0"/>
        <w:spacing w:line="360" w:lineRule="auto"/>
        <w:ind w:left="0" w:right="0" w:firstLineChars="200" w:firstLine="560"/>
        <w:jc w:val="right"/>
        <w:rPr>
          <w:sz w:val="21"/>
          <w:szCs w:val="21"/>
        </w:rPr>
      </w:pPr>
      <w:r w:rsidRPr="00096C27">
        <w:rPr>
          <w:position w:val="-14"/>
        </w:rPr>
        <w:object w:dxaOrig="1520" w:dyaOrig="380">
          <v:shape id="_x0000_i1028" type="#_x0000_t75" style="width:75.75pt;height:19.35pt" o:ole="">
            <v:imagedata r:id="rId23" o:title=""/>
          </v:shape>
          <o:OLEObject Type="Embed" ProgID="Equation.DSMT4" ShapeID="_x0000_i1028" DrawAspect="Content" ObjectID="_1612606102" r:id="rId24"/>
        </w:object>
      </w:r>
      <w:r w:rsidRPr="00096C27">
        <w:rPr>
          <w:sz w:val="21"/>
          <w:szCs w:val="21"/>
        </w:rPr>
        <w:t xml:space="preserve">       </w:t>
      </w:r>
      <w:r w:rsidR="00D64415">
        <w:rPr>
          <w:sz w:val="21"/>
          <w:szCs w:val="21"/>
        </w:rPr>
        <w:t xml:space="preserve"> </w:t>
      </w:r>
      <w:r w:rsidRPr="00096C27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</w:t>
      </w:r>
      <w:r w:rsidR="00D64415">
        <w:rPr>
          <w:sz w:val="21"/>
          <w:szCs w:val="21"/>
        </w:rPr>
        <w:t xml:space="preserve"> </w:t>
      </w:r>
      <w:r w:rsidRPr="00096C27">
        <w:rPr>
          <w:sz w:val="21"/>
          <w:szCs w:val="21"/>
        </w:rPr>
        <w:t xml:space="preserve">            </w:t>
      </w:r>
      <w:r w:rsidRPr="00096C27">
        <w:rPr>
          <w:rFonts w:hint="eastAsia"/>
          <w:sz w:val="21"/>
          <w:szCs w:val="21"/>
        </w:rPr>
        <w:t>（</w:t>
      </w:r>
      <w:r w:rsidRPr="00096C27">
        <w:rPr>
          <w:rFonts w:hint="eastAsia"/>
          <w:sz w:val="21"/>
          <w:szCs w:val="21"/>
        </w:rPr>
        <w:t>3</w:t>
      </w:r>
      <w:r w:rsidRPr="00096C27">
        <w:rPr>
          <w:rFonts w:hint="eastAsia"/>
          <w:sz w:val="21"/>
          <w:szCs w:val="21"/>
        </w:rPr>
        <w:t>）</w:t>
      </w:r>
    </w:p>
    <w:p w:rsidR="00F008F5" w:rsidRDefault="00F008F5" w:rsidP="00F008F5">
      <w:pPr>
        <w:spacing w:line="360" w:lineRule="auto"/>
        <w:ind w:left="0" w:right="0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式中：</w:t>
      </w:r>
    </w:p>
    <w:p w:rsidR="00F008F5" w:rsidRDefault="003E4D49" w:rsidP="00F008F5">
      <w:pPr>
        <w:spacing w:line="240" w:lineRule="auto"/>
        <w:ind w:left="425" w:firstLine="0"/>
        <w:rPr>
          <w:sz w:val="21"/>
          <w:szCs w:val="21"/>
        </w:rPr>
      </w:pPr>
      <w:r w:rsidRPr="002220DA">
        <w:rPr>
          <w:position w:val="-6"/>
        </w:rPr>
        <w:object w:dxaOrig="240" w:dyaOrig="240">
          <v:shape id="_x0000_i1029" type="#_x0000_t75" style="width:12.35pt;height:12.35pt" o:ole="">
            <v:imagedata r:id="rId25" o:title=""/>
          </v:shape>
          <o:OLEObject Type="Embed" ProgID="Equation.DSMT4" ShapeID="_x0000_i1029" DrawAspect="Content" ObjectID="_1612606103" r:id="rId26"/>
        </w:object>
      </w:r>
      <w:r w:rsidR="00F008F5" w:rsidRPr="00F008F5">
        <w:rPr>
          <w:rFonts w:hint="eastAsia"/>
          <w:sz w:val="21"/>
          <w:szCs w:val="21"/>
        </w:rPr>
        <w:t>——长波辐射表输出电压值，单位</w:t>
      </w:r>
      <w:r w:rsidR="00F008F5" w:rsidRPr="00F008F5">
        <w:rPr>
          <w:sz w:val="21"/>
          <w:szCs w:val="21"/>
        </w:rPr>
        <w:t>为微伏（</w:t>
      </w:r>
      <w:proofErr w:type="spellStart"/>
      <w:r w:rsidR="00F008F5" w:rsidRPr="00F008F5">
        <w:rPr>
          <w:sz w:val="21"/>
          <w:szCs w:val="21"/>
        </w:rPr>
        <w:t>μV</w:t>
      </w:r>
      <w:proofErr w:type="spellEnd"/>
      <w:r w:rsidR="00F008F5" w:rsidRPr="00F008F5">
        <w:rPr>
          <w:sz w:val="21"/>
          <w:szCs w:val="21"/>
        </w:rPr>
        <w:t>）</w:t>
      </w:r>
      <w:r w:rsidR="00F008F5" w:rsidRPr="00F008F5">
        <w:rPr>
          <w:rFonts w:hint="eastAsia"/>
          <w:sz w:val="21"/>
          <w:szCs w:val="21"/>
        </w:rPr>
        <w:t>；</w:t>
      </w:r>
    </w:p>
    <w:p w:rsidR="00D07BF0" w:rsidRDefault="00D07BF0" w:rsidP="00D07BF0">
      <w:pPr>
        <w:spacing w:line="240" w:lineRule="auto"/>
        <w:ind w:left="425" w:firstLine="0"/>
        <w:rPr>
          <w:sz w:val="21"/>
          <w:szCs w:val="21"/>
        </w:rPr>
      </w:pPr>
      <w:r w:rsidRPr="0035094D">
        <w:rPr>
          <w:position w:val="-4"/>
        </w:rPr>
        <w:object w:dxaOrig="240" w:dyaOrig="220">
          <v:shape id="_x0000_i1030" type="#_x0000_t75" style="width:12.35pt;height:11.8pt" o:ole="">
            <v:imagedata r:id="rId27" o:title=""/>
          </v:shape>
          <o:OLEObject Type="Embed" ProgID="Equation.DSMT4" ShapeID="_x0000_i1030" DrawAspect="Content" ObjectID="_1612606104" r:id="rId28"/>
        </w:object>
      </w:r>
      <w:r w:rsidRPr="00F008F5">
        <w:rPr>
          <w:sz w:val="21"/>
          <w:szCs w:val="21"/>
        </w:rPr>
        <w:t>——</w:t>
      </w:r>
      <w:r w:rsidRPr="00F008F5">
        <w:rPr>
          <w:rFonts w:hint="eastAsia"/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灵敏度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，单位为微伏平方米每瓦（</w:t>
      </w:r>
      <w:r w:rsidRPr="00C23820">
        <w:rPr>
          <w:rFonts w:asciiTheme="minorEastAsia" w:eastAsiaTheme="minorEastAsia" w:hAnsiTheme="minorEastAsia"/>
          <w:sz w:val="21"/>
          <w:szCs w:val="21"/>
        </w:rPr>
        <w:t>μV·m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2</w:t>
      </w:r>
      <w:r w:rsidRPr="00C23820">
        <w:rPr>
          <w:rFonts w:asciiTheme="minorEastAsia" w:eastAsiaTheme="minorEastAsia" w:hAnsiTheme="minorEastAsia"/>
          <w:sz w:val="21"/>
          <w:szCs w:val="21"/>
        </w:rPr>
        <w:t>·W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-1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；</w:t>
      </w:r>
    </w:p>
    <w:p w:rsidR="00D07BF0" w:rsidRDefault="00D07BF0" w:rsidP="00D07BF0">
      <w:pPr>
        <w:spacing w:line="240" w:lineRule="auto"/>
        <w:ind w:left="425" w:firstLine="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0B6799">
        <w:rPr>
          <w:position w:val="-10"/>
          <w:sz w:val="21"/>
          <w:szCs w:val="21"/>
        </w:rPr>
        <w:object w:dxaOrig="360" w:dyaOrig="300">
          <v:shape id="_x0000_i1031" type="#_x0000_t75" style="width:17.2pt;height:15.6pt" o:ole="">
            <v:imagedata r:id="rId29" o:title=""/>
          </v:shape>
          <o:OLEObject Type="Embed" ProgID="Equation.DSMT4" ShapeID="_x0000_i1031" DrawAspect="Content" ObjectID="_1612606105" r:id="rId30"/>
        </w:object>
      </w:r>
      <w:r w:rsidRPr="00F008F5">
        <w:rPr>
          <w:sz w:val="21"/>
          <w:szCs w:val="21"/>
        </w:rPr>
        <w:t>——</w:t>
      </w:r>
      <w:r w:rsidRPr="00F008F5">
        <w:rPr>
          <w:rFonts w:hint="eastAsia"/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接收到的净</w:t>
      </w:r>
      <w:r w:rsidRPr="00F008F5">
        <w:rPr>
          <w:sz w:val="21"/>
          <w:szCs w:val="21"/>
        </w:rPr>
        <w:t>长波辐射</w:t>
      </w:r>
      <w:r>
        <w:rPr>
          <w:rFonts w:hint="eastAsia"/>
          <w:sz w:val="21"/>
          <w:szCs w:val="21"/>
        </w:rPr>
        <w:t>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；</w:t>
      </w:r>
    </w:p>
    <w:p w:rsidR="00F008F5" w:rsidRPr="00F008F5" w:rsidRDefault="003E4D49" w:rsidP="00F008F5">
      <w:pPr>
        <w:spacing w:line="240" w:lineRule="auto"/>
        <w:ind w:left="425" w:firstLine="0"/>
        <w:rPr>
          <w:sz w:val="21"/>
          <w:szCs w:val="21"/>
        </w:rPr>
      </w:pPr>
      <w:r w:rsidRPr="002220DA">
        <w:rPr>
          <w:position w:val="-10"/>
        </w:rPr>
        <w:object w:dxaOrig="300" w:dyaOrig="300">
          <v:shape id="_x0000_i1032" type="#_x0000_t75" style="width:15.6pt;height:15.6pt" o:ole="">
            <v:imagedata r:id="rId31" o:title=""/>
          </v:shape>
          <o:OLEObject Type="Embed" ProgID="Equation.DSMT4" ShapeID="_x0000_i1032" DrawAspect="Content" ObjectID="_1612606106" r:id="rId32"/>
        </w:object>
      </w:r>
      <w:r w:rsidR="00D64415" w:rsidRPr="00F008F5">
        <w:rPr>
          <w:sz w:val="21"/>
          <w:szCs w:val="21"/>
        </w:rPr>
        <w:t>——</w:t>
      </w:r>
      <w:r w:rsidR="00F008F5"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F58AA1" wp14:editId="44D43A13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F008F5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58AA1" id="文本框 1" o:spid="_x0000_s1029" type="#_x0000_t202" style="position:absolute;left:0;text-align:left;margin-left:261pt;margin-top:414.45pt;width:21.7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" filled="f" stroked="f">
                <v:textbox>
                  <w:txbxContent>
                    <w:p w:rsidR="008F7EE8" w:rsidRDefault="008F7EE8" w:rsidP="00F008F5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F008F5" w:rsidRPr="00F008F5">
        <w:rPr>
          <w:rFonts w:hint="eastAsia"/>
          <w:sz w:val="21"/>
          <w:szCs w:val="21"/>
        </w:rPr>
        <w:t>外界入射的</w:t>
      </w:r>
      <w:r w:rsidR="00F008F5" w:rsidRPr="00F008F5">
        <w:rPr>
          <w:sz w:val="21"/>
          <w:szCs w:val="21"/>
        </w:rPr>
        <w:t>长波辐射</w:t>
      </w:r>
      <w:r w:rsidR="00F008F5">
        <w:rPr>
          <w:rFonts w:hint="eastAsia"/>
          <w:sz w:val="21"/>
          <w:szCs w:val="21"/>
        </w:rPr>
        <w:t>，</w:t>
      </w:r>
      <w:r w:rsidR="00F008F5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F008F5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F008F5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F008F5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F008F5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F008F5" w:rsidRPr="00F008F5">
        <w:rPr>
          <w:rFonts w:hint="eastAsia"/>
          <w:sz w:val="21"/>
          <w:szCs w:val="21"/>
        </w:rPr>
        <w:t>；</w:t>
      </w:r>
    </w:p>
    <w:p w:rsidR="00F008F5" w:rsidRDefault="003E4D49" w:rsidP="00F008F5">
      <w:pPr>
        <w:spacing w:line="240" w:lineRule="auto"/>
        <w:ind w:left="425" w:firstLine="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2220DA">
        <w:rPr>
          <w:position w:val="-10"/>
        </w:rPr>
        <w:object w:dxaOrig="360" w:dyaOrig="300">
          <v:shape id="_x0000_i1033" type="#_x0000_t75" style="width:18.25pt;height:15.6pt" o:ole="">
            <v:imagedata r:id="rId33" o:title=""/>
          </v:shape>
          <o:OLEObject Type="Embed" ProgID="Equation.DSMT4" ShapeID="_x0000_i1033" DrawAspect="Content" ObjectID="_1612606107" r:id="rId34"/>
        </w:object>
      </w:r>
      <w:r w:rsidR="00F008F5" w:rsidRPr="00F008F5">
        <w:rPr>
          <w:sz w:val="21"/>
          <w:szCs w:val="21"/>
        </w:rPr>
        <w:t>——</w:t>
      </w:r>
      <w:r w:rsidR="00F008F5" w:rsidRPr="00F008F5">
        <w:rPr>
          <w:rFonts w:hint="eastAsia"/>
          <w:sz w:val="21"/>
          <w:szCs w:val="21"/>
        </w:rPr>
        <w:t>长波辐射表</w:t>
      </w:r>
      <w:r w:rsidR="00F008F5" w:rsidRPr="00F008F5">
        <w:rPr>
          <w:sz w:val="21"/>
          <w:szCs w:val="21"/>
        </w:rPr>
        <w:t>向外发射的长波辐射</w:t>
      </w:r>
      <w:r w:rsidR="00F008F5">
        <w:rPr>
          <w:rFonts w:hint="eastAsia"/>
          <w:sz w:val="21"/>
          <w:szCs w:val="21"/>
        </w:rPr>
        <w:t>，</w:t>
      </w:r>
      <w:r w:rsidR="00F008F5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F008F5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F008F5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F008F5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F008F5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F008F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F008F5">
        <w:rPr>
          <w:rFonts w:asciiTheme="minorEastAsia" w:eastAsiaTheme="minorEastAsia" w:hAnsiTheme="minorEastAsia" w:hint="eastAsia"/>
          <w:color w:val="000000"/>
          <w:sz w:val="21"/>
          <w:szCs w:val="21"/>
        </w:rPr>
        <w:t>；</w:t>
      </w:r>
    </w:p>
    <w:p w:rsidR="00096C27" w:rsidRDefault="00096C27" w:rsidP="00F008F5">
      <w:pPr>
        <w:spacing w:line="240" w:lineRule="auto"/>
        <w:ind w:left="425" w:firstLine="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096C27">
        <w:rPr>
          <w:position w:val="-4"/>
        </w:rPr>
        <w:object w:dxaOrig="340" w:dyaOrig="220">
          <v:shape id="_x0000_i1034" type="#_x0000_t75" style="width:17.2pt;height:11.8pt" o:ole="">
            <v:imagedata r:id="rId35" o:title=""/>
          </v:shape>
          <o:OLEObject Type="Embed" ProgID="Equation.DSMT4" ShapeID="_x0000_i1034" DrawAspect="Content" ObjectID="_1612606108" r:id="rId36"/>
        </w:object>
      </w:r>
      <w:r w:rsidRPr="00F008F5">
        <w:rPr>
          <w:sz w:val="21"/>
          <w:szCs w:val="21"/>
        </w:rPr>
        <w:t>——</w:t>
      </w:r>
      <w:r w:rsidRPr="00F008F5">
        <w:rPr>
          <w:rFonts w:hint="eastAsia"/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体</w:t>
      </w:r>
      <w:r>
        <w:rPr>
          <w:sz w:val="21"/>
          <w:szCs w:val="21"/>
        </w:rPr>
        <w:t>与罩体热交换</w:t>
      </w:r>
      <w:r>
        <w:rPr>
          <w:rFonts w:hint="eastAsia"/>
          <w:sz w:val="21"/>
          <w:szCs w:val="21"/>
        </w:rPr>
        <w:t>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；</w:t>
      </w:r>
    </w:p>
    <w:p w:rsidR="00D07BF0" w:rsidRDefault="00D07BF0" w:rsidP="00F008F5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D07BF0">
        <w:rPr>
          <w:position w:val="-10"/>
        </w:rPr>
        <w:object w:dxaOrig="240" w:dyaOrig="300">
          <v:shape id="_x0000_i1035" type="#_x0000_t75" style="width:12.35pt;height:15.6pt" o:ole="">
            <v:imagedata r:id="rId37" o:title=""/>
          </v:shape>
          <o:OLEObject Type="Embed" ProgID="Equation.DSMT4" ShapeID="_x0000_i1035" DrawAspect="Content" ObjectID="_1612606109" r:id="rId38"/>
        </w:object>
      </w:r>
      <w:r w:rsidRPr="00F008F5">
        <w:rPr>
          <w:sz w:val="21"/>
          <w:szCs w:val="21"/>
        </w:rPr>
        <w:t>——</w:t>
      </w: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>
        <w:rPr>
          <w:rFonts w:asciiTheme="minorEastAsia" w:eastAsiaTheme="minorEastAsia" w:hAnsiTheme="minorEastAsia"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sz w:val="21"/>
          <w:szCs w:val="21"/>
        </w:rPr>
        <w:t>体</w:t>
      </w:r>
      <w:r>
        <w:rPr>
          <w:rFonts w:asciiTheme="minorEastAsia" w:eastAsiaTheme="minorEastAsia" w:hAnsiTheme="minorEastAsia"/>
          <w:sz w:val="21"/>
          <w:szCs w:val="21"/>
        </w:rPr>
        <w:t>温度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，单位为开尔文</w:t>
      </w:r>
      <w:r w:rsidRPr="00C23820">
        <w:rPr>
          <w:rFonts w:asciiTheme="minorEastAsia" w:eastAsiaTheme="minorEastAsia" w:hAnsiTheme="minorEastAsia"/>
          <w:sz w:val="21"/>
          <w:szCs w:val="21"/>
        </w:rPr>
        <w:t>（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K</w:t>
      </w:r>
      <w:r w:rsidRPr="00C23820">
        <w:rPr>
          <w:rFonts w:asciiTheme="minorEastAsia" w:eastAsiaTheme="minorEastAsia" w:hAnsiTheme="minor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D07BF0" w:rsidRDefault="00D07BF0" w:rsidP="00D07BF0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D07BF0">
        <w:rPr>
          <w:position w:val="-10"/>
        </w:rPr>
        <w:object w:dxaOrig="260" w:dyaOrig="300">
          <v:shape id="_x0000_i1036" type="#_x0000_t75" style="width:13.45pt;height:15.6pt" o:ole="">
            <v:imagedata r:id="rId39" o:title=""/>
          </v:shape>
          <o:OLEObject Type="Embed" ProgID="Equation.DSMT4" ShapeID="_x0000_i1036" DrawAspect="Content" ObjectID="_1612606110" r:id="rId40"/>
        </w:object>
      </w:r>
      <w:r w:rsidRPr="00F008F5">
        <w:rPr>
          <w:sz w:val="21"/>
          <w:szCs w:val="21"/>
        </w:rPr>
        <w:t>——</w:t>
      </w: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>
        <w:rPr>
          <w:rFonts w:asciiTheme="minorEastAsia" w:eastAsiaTheme="minorEastAsia" w:hAnsiTheme="minorEastAsia"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sz w:val="21"/>
          <w:szCs w:val="21"/>
        </w:rPr>
        <w:t>罩体</w:t>
      </w:r>
      <w:r>
        <w:rPr>
          <w:rFonts w:asciiTheme="minorEastAsia" w:eastAsiaTheme="minorEastAsia" w:hAnsiTheme="minorEastAsia"/>
          <w:sz w:val="21"/>
          <w:szCs w:val="21"/>
        </w:rPr>
        <w:t>温度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，单位为开尔文</w:t>
      </w:r>
      <w:r w:rsidRPr="00C23820">
        <w:rPr>
          <w:rFonts w:asciiTheme="minorEastAsia" w:eastAsiaTheme="minorEastAsia" w:hAnsiTheme="minorEastAsia"/>
          <w:sz w:val="21"/>
          <w:szCs w:val="21"/>
        </w:rPr>
        <w:t>（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K</w:t>
      </w:r>
      <w:r w:rsidRPr="00C23820">
        <w:rPr>
          <w:rFonts w:asciiTheme="minorEastAsia" w:eastAsiaTheme="minorEastAsia" w:hAnsiTheme="minor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D07BF0" w:rsidRPr="00D07BF0" w:rsidRDefault="00E533FF" w:rsidP="00F008F5">
      <w:pPr>
        <w:spacing w:line="240" w:lineRule="auto"/>
        <w:ind w:left="425" w:firstLine="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88334F">
        <w:rPr>
          <w:rFonts w:hint="eastAsia"/>
          <w:sz w:val="24"/>
        </w:rPr>
        <w:t>[</w:t>
      </w:r>
      <w:r w:rsidRPr="0088334F">
        <w:rPr>
          <w:position w:val="-10"/>
          <w:sz w:val="24"/>
        </w:rPr>
        <w:object w:dxaOrig="220" w:dyaOrig="300">
          <v:shape id="_x0000_i1037" type="#_x0000_t75" style="width:11.8pt;height:15.6pt" o:ole="">
            <v:imagedata r:id="rId41" o:title=""/>
          </v:shape>
          <o:OLEObject Type="Embed" ProgID="Equation.DSMT4" ShapeID="_x0000_i1037" DrawAspect="Content" ObjectID="_1612606111" r:id="rId42"/>
        </w:object>
      </w:r>
      <w:r w:rsidRPr="0088334F">
        <w:rPr>
          <w:sz w:val="24"/>
        </w:rPr>
        <w:t>,</w:t>
      </w:r>
      <w:r w:rsidRPr="0088334F">
        <w:rPr>
          <w:position w:val="-10"/>
          <w:sz w:val="24"/>
        </w:rPr>
        <w:object w:dxaOrig="240" w:dyaOrig="300">
          <v:shape id="_x0000_i1038" type="#_x0000_t75" style="width:12.35pt;height:15.6pt" o:ole="">
            <v:imagedata r:id="rId43" o:title=""/>
          </v:shape>
          <o:OLEObject Type="Embed" ProgID="Equation.DSMT4" ShapeID="_x0000_i1038" DrawAspect="Content" ObjectID="_1612606112" r:id="rId44"/>
        </w:object>
      </w:r>
      <w:r w:rsidRPr="0088334F">
        <w:rPr>
          <w:sz w:val="24"/>
        </w:rPr>
        <w:t>,</w:t>
      </w:r>
      <w:r w:rsidRPr="0088334F">
        <w:rPr>
          <w:position w:val="-10"/>
          <w:sz w:val="24"/>
        </w:rPr>
        <w:object w:dxaOrig="220" w:dyaOrig="300">
          <v:shape id="_x0000_i1039" type="#_x0000_t75" style="width:11.8pt;height:15.6pt" o:ole="">
            <v:imagedata r:id="rId45" o:title=""/>
          </v:shape>
          <o:OLEObject Type="Embed" ProgID="Equation.DSMT4" ShapeID="_x0000_i1039" DrawAspect="Content" ObjectID="_1612606113" r:id="rId46"/>
        </w:object>
      </w:r>
      <w:r w:rsidRPr="0088334F">
        <w:rPr>
          <w:rFonts w:hint="eastAsia"/>
          <w:sz w:val="24"/>
        </w:rPr>
        <w:t>]</w:t>
      </w:r>
      <w:r w:rsidR="0062237F" w:rsidRPr="00F008F5">
        <w:rPr>
          <w:sz w:val="21"/>
          <w:szCs w:val="21"/>
        </w:rPr>
        <w:t>——</w:t>
      </w:r>
      <w:r w:rsidR="0062237F"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="0062237F">
        <w:rPr>
          <w:rFonts w:asciiTheme="minorEastAsia" w:eastAsiaTheme="minorEastAsia" w:hAnsiTheme="minorEastAsia"/>
          <w:sz w:val="21"/>
          <w:szCs w:val="21"/>
        </w:rPr>
        <w:t>辐射表</w:t>
      </w:r>
      <w:r w:rsidR="0062237F">
        <w:rPr>
          <w:rFonts w:asciiTheme="minorEastAsia" w:eastAsiaTheme="minorEastAsia" w:hAnsiTheme="minorEastAsia" w:hint="eastAsia"/>
          <w:sz w:val="21"/>
          <w:szCs w:val="21"/>
        </w:rPr>
        <w:t>的仪器</w:t>
      </w:r>
      <w:r w:rsidR="0062237F">
        <w:rPr>
          <w:rFonts w:asciiTheme="minorEastAsia" w:eastAsiaTheme="minorEastAsia" w:hAnsiTheme="minorEastAsia"/>
          <w:sz w:val="21"/>
          <w:szCs w:val="21"/>
        </w:rPr>
        <w:t>常数</w:t>
      </w:r>
      <w:r w:rsidR="0062237F"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2237F">
        <w:rPr>
          <w:rFonts w:asciiTheme="minorEastAsia" w:eastAsiaTheme="minorEastAsia" w:hAnsiTheme="minorEastAsia" w:hint="eastAsia"/>
          <w:sz w:val="21"/>
          <w:szCs w:val="21"/>
        </w:rPr>
        <w:t>无量纲，</w:t>
      </w:r>
      <w:r w:rsidR="0062237F">
        <w:rPr>
          <w:rFonts w:asciiTheme="minorEastAsia" w:eastAsiaTheme="minorEastAsia" w:hAnsiTheme="minorEastAsia"/>
          <w:sz w:val="21"/>
          <w:szCs w:val="21"/>
        </w:rPr>
        <w:t>其中</w:t>
      </w:r>
      <w:proofErr w:type="spellStart"/>
      <w:r w:rsidR="0062237F" w:rsidRPr="0062237F">
        <w:rPr>
          <w:rFonts w:eastAsiaTheme="minorEastAsia"/>
          <w:i/>
          <w:sz w:val="21"/>
          <w:szCs w:val="21"/>
        </w:rPr>
        <w:t>i</w:t>
      </w:r>
      <w:proofErr w:type="spellEnd"/>
      <w:r w:rsidR="0062237F">
        <w:rPr>
          <w:rFonts w:asciiTheme="minorEastAsia" w:eastAsiaTheme="minorEastAsia" w:hAnsiTheme="minorEastAsia"/>
          <w:sz w:val="21"/>
          <w:szCs w:val="21"/>
        </w:rPr>
        <w:t>=1,2,3</w:t>
      </w:r>
      <w:r w:rsidR="0062237F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995DF8" w:rsidRDefault="00995DF8" w:rsidP="00995DF8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35094D">
        <w:rPr>
          <w:position w:val="-6"/>
        </w:rPr>
        <w:object w:dxaOrig="220" w:dyaOrig="200">
          <v:shape id="_x0000_i1040" type="#_x0000_t75" style="width:11.8pt;height:10.2pt" o:ole="">
            <v:imagedata r:id="rId47" o:title=""/>
          </v:shape>
          <o:OLEObject Type="Embed" ProgID="Equation.DSMT4" ShapeID="_x0000_i1040" DrawAspect="Content" ObjectID="_1612606114" r:id="rId48"/>
        </w:object>
      </w:r>
      <w:r w:rsidRPr="00F008F5">
        <w:rPr>
          <w:sz w:val="21"/>
          <w:szCs w:val="21"/>
        </w:rPr>
        <w:t>——</w:t>
      </w:r>
      <w:proofErr w:type="gramStart"/>
      <w:r w:rsidRPr="00C23820">
        <w:rPr>
          <w:rFonts w:asciiTheme="minorEastAsia" w:eastAsiaTheme="minorEastAsia" w:hAnsiTheme="minorEastAsia"/>
          <w:sz w:val="21"/>
          <w:szCs w:val="21"/>
        </w:rPr>
        <w:t>斯忒藩</w:t>
      </w:r>
      <w:proofErr w:type="gramEnd"/>
      <w:r w:rsidRPr="00C23820">
        <w:rPr>
          <w:rFonts w:asciiTheme="minorEastAsia" w:eastAsiaTheme="minorEastAsia" w:hAnsiTheme="minorEastAsia"/>
          <w:sz w:val="21"/>
          <w:szCs w:val="21"/>
        </w:rPr>
        <w:t>-玻尔兹曼常数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E20A4C">
        <w:rPr>
          <w:rFonts w:eastAsiaTheme="minorEastAsia"/>
          <w:i/>
          <w:sz w:val="21"/>
          <w:szCs w:val="21"/>
        </w:rPr>
        <w:t>σ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=5.6704×10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-8</w:t>
      </w:r>
      <w:r w:rsidRPr="00C23820">
        <w:rPr>
          <w:rFonts w:asciiTheme="minorEastAsia" w:eastAsiaTheme="minorEastAsia" w:hAnsiTheme="minorEastAsia"/>
          <w:sz w:val="21"/>
          <w:szCs w:val="21"/>
        </w:rPr>
        <w:t xml:space="preserve"> W</w:t>
      </w:r>
      <w:r w:rsidRPr="00C23820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sz w:val="21"/>
          <w:szCs w:val="21"/>
        </w:rPr>
        <w:t>K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-4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008F5" w:rsidRDefault="004C29D5" w:rsidP="00995DF8">
      <w:pPr>
        <w:spacing w:line="240" w:lineRule="auto"/>
        <w:ind w:left="0" w:right="0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由</w:t>
      </w:r>
      <w:r w:rsidR="00F008F5">
        <w:rPr>
          <w:sz w:val="21"/>
          <w:szCs w:val="21"/>
        </w:rPr>
        <w:t>公式（</w:t>
      </w:r>
      <w:r w:rsidR="00F008F5">
        <w:rPr>
          <w:rFonts w:hint="eastAsia"/>
          <w:sz w:val="21"/>
          <w:szCs w:val="21"/>
        </w:rPr>
        <w:t>1</w:t>
      </w:r>
      <w:r w:rsidR="00F008F5">
        <w:rPr>
          <w:sz w:val="21"/>
          <w:szCs w:val="21"/>
        </w:rPr>
        <w:t>）</w:t>
      </w:r>
      <w:r w:rsidR="0062237F">
        <w:rPr>
          <w:sz w:val="21"/>
          <w:szCs w:val="21"/>
        </w:rPr>
        <w:t>~</w:t>
      </w:r>
      <w:r w:rsidR="00995DF8">
        <w:rPr>
          <w:sz w:val="21"/>
          <w:szCs w:val="21"/>
        </w:rPr>
        <w:t>（</w:t>
      </w:r>
      <w:r w:rsidR="0062237F">
        <w:rPr>
          <w:sz w:val="21"/>
          <w:szCs w:val="21"/>
        </w:rPr>
        <w:t>3</w:t>
      </w:r>
      <w:r w:rsidR="00995DF8">
        <w:rPr>
          <w:sz w:val="21"/>
          <w:szCs w:val="21"/>
        </w:rPr>
        <w:t>）</w:t>
      </w:r>
      <w:r>
        <w:rPr>
          <w:rFonts w:hint="eastAsia"/>
          <w:sz w:val="21"/>
          <w:szCs w:val="21"/>
        </w:rPr>
        <w:t>可知</w:t>
      </w:r>
      <w:r w:rsidR="00F008F5">
        <w:rPr>
          <w:rFonts w:hint="eastAsia"/>
          <w:sz w:val="21"/>
          <w:szCs w:val="21"/>
        </w:rPr>
        <w:t>，</w:t>
      </w:r>
      <w:r w:rsidR="00F008F5">
        <w:rPr>
          <w:sz w:val="21"/>
          <w:szCs w:val="21"/>
        </w:rPr>
        <w:t>测量出长波辐射表的电压</w:t>
      </w:r>
      <w:r w:rsidR="00995DF8">
        <w:rPr>
          <w:sz w:val="21"/>
          <w:szCs w:val="21"/>
        </w:rPr>
        <w:t>输出</w:t>
      </w:r>
      <w:r w:rsidR="00F008F5">
        <w:rPr>
          <w:sz w:val="21"/>
          <w:szCs w:val="21"/>
        </w:rPr>
        <w:t>信号</w:t>
      </w:r>
      <w:r w:rsidR="00995DF8">
        <w:rPr>
          <w:rFonts w:hint="eastAsia"/>
          <w:sz w:val="21"/>
          <w:szCs w:val="21"/>
        </w:rPr>
        <w:t>和</w:t>
      </w:r>
      <w:r w:rsidR="00995DF8">
        <w:rPr>
          <w:sz w:val="21"/>
          <w:szCs w:val="21"/>
        </w:rPr>
        <w:t>电阻</w:t>
      </w:r>
      <w:r w:rsidR="0062237F">
        <w:rPr>
          <w:sz w:val="21"/>
          <w:szCs w:val="21"/>
        </w:rPr>
        <w:t>输出</w:t>
      </w:r>
      <w:r w:rsidR="00AC4EA3">
        <w:rPr>
          <w:rFonts w:hint="eastAsia"/>
          <w:sz w:val="21"/>
          <w:szCs w:val="21"/>
        </w:rPr>
        <w:t>值</w:t>
      </w:r>
      <w:r w:rsidR="00F008F5"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依据</w:t>
      </w:r>
      <w:r>
        <w:rPr>
          <w:sz w:val="21"/>
          <w:szCs w:val="21"/>
        </w:rPr>
        <w:t>校准所得灵敏度</w:t>
      </w:r>
      <w:r w:rsidR="00B81605" w:rsidRPr="0035094D">
        <w:rPr>
          <w:position w:val="-4"/>
        </w:rPr>
        <w:object w:dxaOrig="240" w:dyaOrig="220">
          <v:shape id="_x0000_i1041" type="#_x0000_t75" style="width:12.35pt;height:11.8pt" o:ole="">
            <v:imagedata r:id="rId27" o:title=""/>
          </v:shape>
          <o:OLEObject Type="Embed" ProgID="Equation.DSMT4" ShapeID="_x0000_i1041" DrawAspect="Content" ObjectID="_1612606115" r:id="rId49"/>
        </w:object>
      </w:r>
      <w:r>
        <w:rPr>
          <w:sz w:val="21"/>
          <w:szCs w:val="21"/>
        </w:rPr>
        <w:t>，可以</w:t>
      </w:r>
      <w:r>
        <w:rPr>
          <w:rFonts w:hint="eastAsia"/>
          <w:sz w:val="21"/>
          <w:szCs w:val="21"/>
        </w:rPr>
        <w:t>由</w:t>
      </w:r>
      <w:r>
        <w:rPr>
          <w:sz w:val="21"/>
          <w:szCs w:val="21"/>
        </w:rPr>
        <w:t>公式（</w:t>
      </w:r>
      <w:r w:rsidR="0062237F">
        <w:rPr>
          <w:sz w:val="21"/>
          <w:szCs w:val="21"/>
        </w:rPr>
        <w:t>4</w:t>
      </w:r>
      <w:r>
        <w:rPr>
          <w:sz w:val="21"/>
          <w:szCs w:val="21"/>
        </w:rPr>
        <w:t>）</w:t>
      </w:r>
      <w:r>
        <w:rPr>
          <w:rFonts w:hint="eastAsia"/>
          <w:sz w:val="21"/>
          <w:szCs w:val="21"/>
        </w:rPr>
        <w:t>计算出外界</w:t>
      </w:r>
      <w:r>
        <w:rPr>
          <w:sz w:val="21"/>
          <w:szCs w:val="21"/>
        </w:rPr>
        <w:t>入射的长波辐射</w:t>
      </w:r>
      <w:r w:rsidR="00F008F5">
        <w:rPr>
          <w:rFonts w:hint="eastAsia"/>
          <w:sz w:val="21"/>
          <w:szCs w:val="21"/>
        </w:rPr>
        <w:t>：</w:t>
      </w:r>
    </w:p>
    <w:p w:rsidR="005C1F87" w:rsidRDefault="00185BF9" w:rsidP="00F008F5">
      <w:pPr>
        <w:wordWrap w:val="0"/>
        <w:spacing w:line="360" w:lineRule="auto"/>
        <w:ind w:left="0" w:right="0" w:firstLineChars="200" w:firstLine="420"/>
        <w:jc w:val="right"/>
        <w:rPr>
          <w:sz w:val="21"/>
          <w:szCs w:val="21"/>
        </w:rPr>
      </w:pPr>
      <w:r w:rsidRPr="00B81605">
        <w:rPr>
          <w:position w:val="-20"/>
          <w:sz w:val="21"/>
          <w:szCs w:val="21"/>
        </w:rPr>
        <w:object w:dxaOrig="3480" w:dyaOrig="540">
          <v:shape id="_x0000_i1042" type="#_x0000_t75" style="width:171.95pt;height:26.85pt" o:ole="">
            <v:imagedata r:id="rId50" o:title=""/>
          </v:shape>
          <o:OLEObject Type="Embed" ProgID="Equation.DSMT4" ShapeID="_x0000_i1042" DrawAspect="Content" ObjectID="_1612606116" r:id="rId51"/>
        </w:object>
      </w:r>
      <w:r w:rsidR="00AC4EA3">
        <w:rPr>
          <w:sz w:val="21"/>
          <w:szCs w:val="21"/>
        </w:rPr>
        <w:t xml:space="preserve">   </w:t>
      </w:r>
      <w:r w:rsidR="00F008F5">
        <w:rPr>
          <w:sz w:val="21"/>
          <w:szCs w:val="21"/>
        </w:rPr>
        <w:t xml:space="preserve">                    </w:t>
      </w:r>
      <w:r w:rsidR="00F008F5">
        <w:rPr>
          <w:rFonts w:hint="eastAsia"/>
          <w:sz w:val="21"/>
          <w:szCs w:val="21"/>
        </w:rPr>
        <w:t>（</w:t>
      </w:r>
      <w:r w:rsidR="0062237F">
        <w:rPr>
          <w:sz w:val="21"/>
          <w:szCs w:val="21"/>
        </w:rPr>
        <w:t>4</w:t>
      </w:r>
      <w:r w:rsidR="00F008F5">
        <w:rPr>
          <w:rFonts w:hint="eastAsia"/>
          <w:sz w:val="21"/>
          <w:szCs w:val="21"/>
        </w:rPr>
        <w:t>）</w:t>
      </w:r>
    </w:p>
    <w:p w:rsidR="00E444C9" w:rsidRDefault="00E444C9" w:rsidP="000C656A">
      <w:pPr>
        <w:spacing w:line="240" w:lineRule="auto"/>
        <w:ind w:left="0" w:right="0" w:firstLineChars="200" w:firstLine="420"/>
        <w:rPr>
          <w:rFonts w:ascii="仿宋_GB2312" w:eastAsia="仿宋_GB2312" w:hAnsiTheme="minorEastAsia"/>
          <w:sz w:val="21"/>
          <w:szCs w:val="21"/>
        </w:rPr>
      </w:pPr>
      <w:r w:rsidRPr="00AC4EA3">
        <w:rPr>
          <w:rFonts w:ascii="黑体" w:eastAsia="黑体" w:hAnsi="黑体" w:hint="eastAsia"/>
          <w:sz w:val="21"/>
          <w:szCs w:val="21"/>
        </w:rPr>
        <w:t>注</w:t>
      </w:r>
      <w:r>
        <w:rPr>
          <w:rFonts w:ascii="黑体" w:eastAsia="黑体" w:hAnsi="黑体" w:hint="eastAsia"/>
          <w:sz w:val="21"/>
          <w:szCs w:val="21"/>
        </w:rPr>
        <w:t>1</w:t>
      </w:r>
      <w:r w:rsidRPr="00AC4EA3">
        <w:rPr>
          <w:rFonts w:ascii="黑体" w:eastAsia="黑体" w:hAnsi="黑体" w:hint="eastAsia"/>
          <w:sz w:val="21"/>
          <w:szCs w:val="21"/>
        </w:rPr>
        <w:t>：</w:t>
      </w:r>
      <w:r w:rsidRPr="00AC4EA3">
        <w:rPr>
          <w:rFonts w:ascii="仿宋_GB2312" w:eastAsia="仿宋_GB2312" w:hAnsiTheme="minorEastAsia" w:hint="eastAsia"/>
          <w:sz w:val="21"/>
          <w:szCs w:val="21"/>
        </w:rPr>
        <w:t>长波辐射表的</w:t>
      </w:r>
      <w:r>
        <w:rPr>
          <w:rFonts w:ascii="仿宋_GB2312" w:eastAsia="仿宋_GB2312" w:hAnsiTheme="minorEastAsia" w:hint="eastAsia"/>
          <w:sz w:val="21"/>
          <w:szCs w:val="21"/>
        </w:rPr>
        <w:t>表体温度</w:t>
      </w:r>
      <w:r>
        <w:rPr>
          <w:rFonts w:ascii="仿宋_GB2312" w:eastAsia="仿宋_GB2312" w:hAnsiTheme="minorEastAsia"/>
          <w:sz w:val="21"/>
          <w:szCs w:val="21"/>
        </w:rPr>
        <w:t>和罩体温度由</w:t>
      </w:r>
      <w:r w:rsidRPr="00AC4EA3">
        <w:rPr>
          <w:rFonts w:ascii="仿宋_GB2312" w:eastAsia="仿宋_GB2312" w:hAnsiTheme="minorEastAsia" w:hint="eastAsia"/>
          <w:sz w:val="21"/>
          <w:szCs w:val="21"/>
        </w:rPr>
        <w:t>测温元件</w:t>
      </w:r>
      <w:r>
        <w:rPr>
          <w:rFonts w:ascii="仿宋_GB2312" w:eastAsia="仿宋_GB2312" w:hAnsiTheme="minorEastAsia" w:hint="eastAsia"/>
          <w:sz w:val="21"/>
          <w:szCs w:val="21"/>
        </w:rPr>
        <w:t>测得</w:t>
      </w:r>
      <w:r>
        <w:rPr>
          <w:rFonts w:ascii="仿宋_GB2312" w:eastAsia="仿宋_GB2312" w:hAnsiTheme="minorEastAsia"/>
          <w:sz w:val="21"/>
          <w:szCs w:val="21"/>
        </w:rPr>
        <w:t>，通常测温元件</w:t>
      </w:r>
      <w:r w:rsidRPr="00AC4EA3">
        <w:rPr>
          <w:rFonts w:ascii="仿宋_GB2312" w:eastAsia="仿宋_GB2312" w:hAnsiTheme="minorEastAsia" w:hint="eastAsia"/>
          <w:sz w:val="21"/>
          <w:szCs w:val="21"/>
        </w:rPr>
        <w:t>为热敏电阻或</w:t>
      </w:r>
      <w:r>
        <w:rPr>
          <w:rFonts w:ascii="仿宋_GB2312" w:eastAsia="仿宋_GB2312" w:hAnsiTheme="minorEastAsia" w:hint="eastAsia"/>
          <w:sz w:val="21"/>
          <w:szCs w:val="21"/>
        </w:rPr>
        <w:t>P</w:t>
      </w:r>
      <w:r>
        <w:rPr>
          <w:rFonts w:ascii="仿宋_GB2312" w:eastAsia="仿宋_GB2312" w:hAnsiTheme="minorEastAsia"/>
          <w:sz w:val="21"/>
          <w:szCs w:val="21"/>
        </w:rPr>
        <w:t>t-100</w:t>
      </w:r>
      <w:proofErr w:type="gramStart"/>
      <w:r w:rsidRPr="00AC4EA3">
        <w:rPr>
          <w:rFonts w:ascii="仿宋_GB2312" w:eastAsia="仿宋_GB2312" w:hAnsiTheme="minorEastAsia" w:hint="eastAsia"/>
          <w:sz w:val="21"/>
          <w:szCs w:val="21"/>
        </w:rPr>
        <w:t>铂</w:t>
      </w:r>
      <w:proofErr w:type="gramEnd"/>
      <w:r w:rsidRPr="00AC4EA3">
        <w:rPr>
          <w:rFonts w:ascii="仿宋_GB2312" w:eastAsia="仿宋_GB2312" w:hAnsiTheme="minorEastAsia" w:hint="eastAsia"/>
          <w:sz w:val="21"/>
          <w:szCs w:val="21"/>
        </w:rPr>
        <w:t>电阻，通过测量</w:t>
      </w:r>
      <w:r>
        <w:rPr>
          <w:rFonts w:ascii="仿宋_GB2312" w:eastAsia="仿宋_GB2312" w:hAnsiTheme="minorEastAsia" w:hint="eastAsia"/>
          <w:sz w:val="21"/>
          <w:szCs w:val="21"/>
        </w:rPr>
        <w:t>测温元件</w:t>
      </w:r>
      <w:r>
        <w:rPr>
          <w:rFonts w:ascii="仿宋_GB2312" w:eastAsia="仿宋_GB2312" w:hAnsiTheme="minorEastAsia"/>
          <w:sz w:val="21"/>
          <w:szCs w:val="21"/>
        </w:rPr>
        <w:t>的</w:t>
      </w:r>
      <w:r w:rsidRPr="00AC4EA3">
        <w:rPr>
          <w:rFonts w:ascii="仿宋_GB2312" w:eastAsia="仿宋_GB2312" w:hAnsiTheme="minorEastAsia" w:hint="eastAsia"/>
          <w:sz w:val="21"/>
          <w:szCs w:val="21"/>
        </w:rPr>
        <w:t>电阻</w:t>
      </w:r>
      <w:r>
        <w:rPr>
          <w:rFonts w:ascii="仿宋_GB2312" w:eastAsia="仿宋_GB2312" w:hAnsiTheme="minorEastAsia" w:hint="eastAsia"/>
          <w:sz w:val="21"/>
          <w:szCs w:val="21"/>
        </w:rPr>
        <w:t>值，</w:t>
      </w:r>
      <w:r>
        <w:rPr>
          <w:rFonts w:ascii="仿宋_GB2312" w:eastAsia="仿宋_GB2312" w:hAnsiTheme="minorEastAsia"/>
          <w:sz w:val="21"/>
          <w:szCs w:val="21"/>
        </w:rPr>
        <w:t>根据长波辐射表生产</w:t>
      </w:r>
      <w:r>
        <w:rPr>
          <w:rFonts w:ascii="仿宋_GB2312" w:eastAsia="仿宋_GB2312" w:hAnsiTheme="minorEastAsia" w:hint="eastAsia"/>
          <w:sz w:val="21"/>
          <w:szCs w:val="21"/>
        </w:rPr>
        <w:t>商</w:t>
      </w:r>
      <w:r>
        <w:rPr>
          <w:rFonts w:ascii="仿宋_GB2312" w:eastAsia="仿宋_GB2312" w:hAnsiTheme="minorEastAsia"/>
          <w:sz w:val="21"/>
          <w:szCs w:val="21"/>
        </w:rPr>
        <w:t>提供的公式</w:t>
      </w:r>
      <w:r>
        <w:rPr>
          <w:rFonts w:ascii="仿宋_GB2312" w:eastAsia="仿宋_GB2312" w:hAnsiTheme="minorEastAsia" w:hint="eastAsia"/>
          <w:sz w:val="21"/>
          <w:szCs w:val="21"/>
        </w:rPr>
        <w:t>和</w:t>
      </w:r>
      <w:r>
        <w:rPr>
          <w:rFonts w:ascii="仿宋_GB2312" w:eastAsia="仿宋_GB2312" w:hAnsiTheme="minorEastAsia"/>
          <w:sz w:val="21"/>
          <w:szCs w:val="21"/>
        </w:rPr>
        <w:t>系数</w:t>
      </w:r>
      <w:r w:rsidRPr="00AC4EA3">
        <w:rPr>
          <w:rFonts w:ascii="仿宋_GB2312" w:eastAsia="仿宋_GB2312" w:hAnsiTheme="minorEastAsia" w:hint="eastAsia"/>
          <w:sz w:val="21"/>
          <w:szCs w:val="21"/>
        </w:rPr>
        <w:t>计算</w:t>
      </w:r>
      <w:r w:rsidR="00A74A11">
        <w:rPr>
          <w:rFonts w:ascii="仿宋_GB2312" w:eastAsia="仿宋_GB2312" w:hAnsiTheme="minorEastAsia" w:hint="eastAsia"/>
          <w:sz w:val="21"/>
          <w:szCs w:val="21"/>
        </w:rPr>
        <w:t>得</w:t>
      </w:r>
      <w:r>
        <w:rPr>
          <w:rFonts w:ascii="仿宋_GB2312" w:eastAsia="仿宋_GB2312" w:hAnsiTheme="minorEastAsia" w:hint="eastAsia"/>
          <w:sz w:val="21"/>
          <w:szCs w:val="21"/>
        </w:rPr>
        <w:t>出</w:t>
      </w:r>
      <w:r w:rsidR="00AA173E">
        <w:rPr>
          <w:rFonts w:ascii="仿宋_GB2312" w:eastAsia="仿宋_GB2312" w:hAnsiTheme="minorEastAsia" w:hint="eastAsia"/>
          <w:sz w:val="21"/>
          <w:szCs w:val="21"/>
        </w:rPr>
        <w:t>温度值</w:t>
      </w:r>
      <w:r w:rsidRPr="00AC4EA3">
        <w:rPr>
          <w:rFonts w:ascii="仿宋_GB2312" w:eastAsia="仿宋_GB2312" w:hAnsiTheme="minorEastAsia" w:hint="eastAsia"/>
          <w:sz w:val="21"/>
          <w:szCs w:val="21"/>
        </w:rPr>
        <w:t>。</w:t>
      </w:r>
    </w:p>
    <w:p w:rsidR="00E444C9" w:rsidRDefault="00E444C9" w:rsidP="000C656A">
      <w:pPr>
        <w:autoSpaceDE w:val="0"/>
        <w:autoSpaceDN w:val="0"/>
        <w:spacing w:line="240" w:lineRule="auto"/>
        <w:ind w:left="0" w:right="0" w:firstLineChars="200" w:firstLine="420"/>
        <w:textAlignment w:val="baseline"/>
        <w:rPr>
          <w:rFonts w:ascii="仿宋_GB2312" w:eastAsia="仿宋_GB2312"/>
          <w:sz w:val="21"/>
          <w:szCs w:val="21"/>
        </w:rPr>
      </w:pPr>
      <w:r w:rsidRPr="00AC4EA3">
        <w:rPr>
          <w:rFonts w:ascii="黑体" w:eastAsia="黑体" w:hAnsi="黑体" w:hint="eastAsia"/>
          <w:sz w:val="21"/>
          <w:szCs w:val="21"/>
        </w:rPr>
        <w:t>注</w:t>
      </w:r>
      <w:r>
        <w:rPr>
          <w:rFonts w:ascii="黑体" w:eastAsia="黑体" w:hAnsi="黑体"/>
          <w:sz w:val="21"/>
          <w:szCs w:val="21"/>
        </w:rPr>
        <w:t>2</w:t>
      </w:r>
      <w:r w:rsidRPr="00AC4EA3">
        <w:rPr>
          <w:rFonts w:ascii="黑体" w:eastAsia="黑体" w:hAnsi="黑体" w:hint="eastAsia"/>
          <w:sz w:val="21"/>
          <w:szCs w:val="21"/>
        </w:rPr>
        <w:t>：</w:t>
      </w:r>
      <w:r>
        <w:rPr>
          <w:rFonts w:ascii="仿宋_GB2312" w:eastAsia="仿宋_GB2312" w:hAnsiTheme="minorEastAsia" w:hint="eastAsia"/>
          <w:sz w:val="21"/>
          <w:szCs w:val="21"/>
        </w:rPr>
        <w:t>仪器</w:t>
      </w:r>
      <w:r>
        <w:rPr>
          <w:rFonts w:ascii="仿宋_GB2312" w:eastAsia="仿宋_GB2312" w:hAnsiTheme="minorEastAsia"/>
          <w:sz w:val="21"/>
          <w:szCs w:val="21"/>
        </w:rPr>
        <w:t>常数</w:t>
      </w:r>
      <w:r w:rsidRPr="00287EF1">
        <w:rPr>
          <w:position w:val="-10"/>
        </w:rPr>
        <w:object w:dxaOrig="200" w:dyaOrig="300">
          <v:shape id="_x0000_i1043" type="#_x0000_t75" style="width:10.2pt;height:15.6pt" o:ole="">
            <v:imagedata r:id="rId52" o:title=""/>
          </v:shape>
          <o:OLEObject Type="Embed" ProgID="Equation.DSMT4" ShapeID="_x0000_i1043" DrawAspect="Content" ObjectID="_1612606117" r:id="rId53"/>
        </w:object>
      </w:r>
      <w:r w:rsidR="00C94A88" w:rsidRPr="00C94A88">
        <w:rPr>
          <w:rFonts w:ascii="仿宋_GB2312" w:eastAsia="仿宋_GB2312" w:hint="eastAsia"/>
          <w:sz w:val="21"/>
          <w:szCs w:val="21"/>
        </w:rPr>
        <w:t>（</w:t>
      </w:r>
      <w:proofErr w:type="spellStart"/>
      <w:r w:rsidR="00C94A88" w:rsidRPr="00C94A88">
        <w:rPr>
          <w:rFonts w:eastAsia="仿宋_GB2312"/>
          <w:i/>
          <w:sz w:val="21"/>
          <w:szCs w:val="21"/>
        </w:rPr>
        <w:t>i</w:t>
      </w:r>
      <w:proofErr w:type="spellEnd"/>
      <w:r w:rsidR="00C94A88" w:rsidRPr="00C94A88">
        <w:rPr>
          <w:rFonts w:ascii="仿宋_GB2312" w:eastAsia="仿宋_GB2312" w:hAnsiTheme="minorEastAsia" w:hint="eastAsia"/>
          <w:sz w:val="21"/>
          <w:szCs w:val="21"/>
        </w:rPr>
        <w:t>=1,2,3</w:t>
      </w:r>
      <w:r w:rsidR="00C94A88" w:rsidRPr="00C94A88">
        <w:rPr>
          <w:rFonts w:ascii="仿宋_GB2312" w:eastAsia="仿宋_GB2312" w:hint="eastAsia"/>
          <w:sz w:val="21"/>
          <w:szCs w:val="21"/>
        </w:rPr>
        <w:t>）</w:t>
      </w:r>
      <w:r w:rsidR="00C94A88">
        <w:rPr>
          <w:rFonts w:ascii="仿宋_GB2312" w:eastAsia="仿宋_GB2312" w:hAnsiTheme="minorEastAsia" w:hint="eastAsia"/>
          <w:sz w:val="21"/>
          <w:szCs w:val="21"/>
        </w:rPr>
        <w:t>通常</w:t>
      </w:r>
      <w:r>
        <w:rPr>
          <w:rFonts w:ascii="仿宋_GB2312" w:eastAsia="仿宋_GB2312" w:hAnsiTheme="minorEastAsia" w:hint="eastAsia"/>
          <w:sz w:val="21"/>
          <w:szCs w:val="21"/>
        </w:rPr>
        <w:t>在</w:t>
      </w:r>
      <w:r>
        <w:rPr>
          <w:rFonts w:ascii="仿宋_GB2312" w:eastAsia="仿宋_GB2312" w:hAnsiTheme="minorEastAsia"/>
          <w:sz w:val="21"/>
          <w:szCs w:val="21"/>
        </w:rPr>
        <w:t>实验室用黑体</w:t>
      </w:r>
      <w:r w:rsidR="00C94A88">
        <w:rPr>
          <w:rFonts w:ascii="仿宋_GB2312" w:eastAsia="仿宋_GB2312" w:hAnsiTheme="minorEastAsia" w:hint="eastAsia"/>
          <w:sz w:val="21"/>
          <w:szCs w:val="21"/>
        </w:rPr>
        <w:t>精确</w:t>
      </w:r>
      <w:r w:rsidR="00A74A11">
        <w:rPr>
          <w:rFonts w:ascii="仿宋_GB2312" w:eastAsia="仿宋_GB2312" w:hAnsiTheme="minorEastAsia"/>
          <w:sz w:val="21"/>
          <w:szCs w:val="21"/>
        </w:rPr>
        <w:t>测得</w:t>
      </w:r>
      <w:r w:rsidR="00C94A88">
        <w:rPr>
          <w:rFonts w:ascii="仿宋_GB2312" w:eastAsia="仿宋_GB2312" w:hAnsiTheme="minorEastAsia" w:hint="eastAsia"/>
          <w:sz w:val="21"/>
          <w:szCs w:val="21"/>
        </w:rPr>
        <w:t>，</w:t>
      </w:r>
      <w:r w:rsidR="00C94A88">
        <w:rPr>
          <w:rFonts w:ascii="仿宋_GB2312" w:eastAsia="仿宋_GB2312" w:hint="eastAsia"/>
          <w:sz w:val="21"/>
          <w:szCs w:val="21"/>
        </w:rPr>
        <w:t>一般而言，</w:t>
      </w:r>
      <w:r w:rsidR="00C94A88">
        <w:rPr>
          <w:rFonts w:ascii="仿宋_GB2312" w:eastAsia="仿宋_GB2312"/>
          <w:sz w:val="21"/>
          <w:szCs w:val="21"/>
        </w:rPr>
        <w:t>用作标准器的长波辐射表</w:t>
      </w:r>
      <w:r w:rsidR="00AE3656" w:rsidRPr="00287EF1">
        <w:rPr>
          <w:position w:val="-10"/>
        </w:rPr>
        <w:object w:dxaOrig="200" w:dyaOrig="300">
          <v:shape id="_x0000_i1044" type="#_x0000_t75" style="width:10.2pt;height:15.6pt" o:ole="">
            <v:imagedata r:id="rId52" o:title=""/>
          </v:shape>
          <o:OLEObject Type="Embed" ProgID="Equation.DSMT4" ShapeID="_x0000_i1044" DrawAspect="Content" ObjectID="_1612606118" r:id="rId54"/>
        </w:object>
      </w:r>
      <w:r w:rsidR="00C94A88">
        <w:rPr>
          <w:rFonts w:ascii="仿宋_GB2312" w:eastAsia="仿宋_GB2312" w:hint="eastAsia"/>
          <w:sz w:val="21"/>
          <w:szCs w:val="21"/>
        </w:rPr>
        <w:t>才通过</w:t>
      </w:r>
      <w:r w:rsidR="00C94A88">
        <w:rPr>
          <w:rFonts w:ascii="仿宋_GB2312" w:eastAsia="仿宋_GB2312"/>
          <w:sz w:val="21"/>
          <w:szCs w:val="21"/>
        </w:rPr>
        <w:t>黑体校准获得，而用于</w:t>
      </w:r>
      <w:r w:rsidR="00C94A88">
        <w:rPr>
          <w:rFonts w:ascii="仿宋_GB2312" w:eastAsia="仿宋_GB2312" w:hint="eastAsia"/>
          <w:sz w:val="21"/>
          <w:szCs w:val="21"/>
        </w:rPr>
        <w:t>野外测量</w:t>
      </w:r>
      <w:r w:rsidR="00C94A88">
        <w:rPr>
          <w:rFonts w:ascii="仿宋_GB2312" w:eastAsia="仿宋_GB2312"/>
          <w:sz w:val="21"/>
          <w:szCs w:val="21"/>
        </w:rPr>
        <w:t>的长波辐射表</w:t>
      </w:r>
      <w:r w:rsidR="00C94A88">
        <w:rPr>
          <w:rFonts w:ascii="仿宋_GB2312" w:eastAsia="仿宋_GB2312" w:hint="eastAsia"/>
          <w:sz w:val="21"/>
          <w:szCs w:val="21"/>
        </w:rPr>
        <w:t>，</w:t>
      </w:r>
      <w:r w:rsidR="00C94A88">
        <w:rPr>
          <w:rFonts w:ascii="仿宋_GB2312" w:eastAsia="仿宋_GB2312"/>
          <w:sz w:val="21"/>
          <w:szCs w:val="21"/>
        </w:rPr>
        <w:t>由于对测量准确度要求</w:t>
      </w:r>
      <w:r w:rsidR="00C94A88">
        <w:rPr>
          <w:rFonts w:ascii="仿宋_GB2312" w:eastAsia="仿宋_GB2312" w:hint="eastAsia"/>
          <w:sz w:val="21"/>
          <w:szCs w:val="21"/>
        </w:rPr>
        <w:t>不高</w:t>
      </w:r>
      <w:r w:rsidR="00C94A88">
        <w:rPr>
          <w:rFonts w:ascii="仿宋_GB2312" w:eastAsia="仿宋_GB2312"/>
          <w:sz w:val="21"/>
          <w:szCs w:val="21"/>
        </w:rPr>
        <w:t>，通常</w:t>
      </w:r>
      <w:r w:rsidR="00C94A88">
        <w:rPr>
          <w:rFonts w:ascii="仿宋_GB2312" w:eastAsia="仿宋_GB2312" w:hint="eastAsia"/>
          <w:sz w:val="21"/>
          <w:szCs w:val="21"/>
        </w:rPr>
        <w:t>采用</w:t>
      </w:r>
      <w:r w:rsidR="00C94A88">
        <w:rPr>
          <w:rFonts w:ascii="仿宋_GB2312" w:eastAsia="仿宋_GB2312"/>
          <w:sz w:val="21"/>
          <w:szCs w:val="21"/>
        </w:rPr>
        <w:t>仪器</w:t>
      </w:r>
      <w:r w:rsidR="00A74A11">
        <w:rPr>
          <w:rFonts w:ascii="仿宋_GB2312" w:eastAsia="仿宋_GB2312" w:hAnsiTheme="minorEastAsia"/>
          <w:sz w:val="21"/>
          <w:szCs w:val="21"/>
        </w:rPr>
        <w:t>生产</w:t>
      </w:r>
      <w:r w:rsidR="00A74A11">
        <w:rPr>
          <w:rFonts w:ascii="仿宋_GB2312" w:eastAsia="仿宋_GB2312" w:hAnsiTheme="minorEastAsia" w:hint="eastAsia"/>
          <w:sz w:val="21"/>
          <w:szCs w:val="21"/>
        </w:rPr>
        <w:t>商</w:t>
      </w:r>
      <w:r w:rsidR="00C94A88">
        <w:rPr>
          <w:rFonts w:ascii="仿宋_GB2312" w:eastAsia="仿宋_GB2312"/>
          <w:sz w:val="21"/>
          <w:szCs w:val="21"/>
        </w:rPr>
        <w:t>提供的</w:t>
      </w:r>
      <w:r w:rsidR="00C94A88">
        <w:rPr>
          <w:rFonts w:ascii="仿宋_GB2312" w:eastAsia="仿宋_GB2312" w:hint="eastAsia"/>
          <w:sz w:val="21"/>
          <w:szCs w:val="21"/>
        </w:rPr>
        <w:t>默认数值</w:t>
      </w:r>
      <w:r w:rsidR="00C94A88">
        <w:rPr>
          <w:rFonts w:ascii="仿宋_GB2312" w:eastAsia="仿宋_GB2312"/>
          <w:sz w:val="21"/>
          <w:szCs w:val="21"/>
        </w:rPr>
        <w:t>。</w:t>
      </w:r>
      <w:r w:rsidR="00C94A88">
        <w:rPr>
          <w:rFonts w:ascii="仿宋_GB2312" w:eastAsia="仿宋_GB2312" w:hint="eastAsia"/>
          <w:sz w:val="21"/>
          <w:szCs w:val="21"/>
        </w:rPr>
        <w:t>但是，</w:t>
      </w:r>
      <w:r w:rsidR="000C656A" w:rsidRPr="00E444C9">
        <w:rPr>
          <w:rFonts w:ascii="仿宋_GB2312" w:eastAsia="仿宋_GB2312" w:hAnsiTheme="minorEastAsia" w:hint="eastAsia"/>
          <w:sz w:val="21"/>
          <w:szCs w:val="21"/>
        </w:rPr>
        <w:t>由于仪器结构不同，</w:t>
      </w:r>
      <w:r w:rsidR="00C94A88">
        <w:rPr>
          <w:rFonts w:ascii="仿宋_GB2312" w:eastAsia="仿宋_GB2312" w:hAnsiTheme="minorEastAsia" w:hint="eastAsia"/>
          <w:sz w:val="21"/>
          <w:szCs w:val="21"/>
        </w:rPr>
        <w:t>不同</w:t>
      </w:r>
      <w:r w:rsidR="00A74A11">
        <w:rPr>
          <w:rFonts w:ascii="仿宋_GB2312" w:eastAsia="仿宋_GB2312" w:hAnsiTheme="minorEastAsia"/>
          <w:sz w:val="21"/>
          <w:szCs w:val="21"/>
        </w:rPr>
        <w:t>生产</w:t>
      </w:r>
      <w:r w:rsidR="00A74A11">
        <w:rPr>
          <w:rFonts w:ascii="仿宋_GB2312" w:eastAsia="仿宋_GB2312" w:hAnsiTheme="minorEastAsia" w:hint="eastAsia"/>
          <w:sz w:val="21"/>
          <w:szCs w:val="21"/>
        </w:rPr>
        <w:t>商</w:t>
      </w:r>
      <w:r w:rsidR="00C94A88">
        <w:rPr>
          <w:rFonts w:ascii="仿宋_GB2312" w:eastAsia="仿宋_GB2312" w:hAnsiTheme="minorEastAsia"/>
          <w:sz w:val="21"/>
          <w:szCs w:val="21"/>
        </w:rPr>
        <w:t>、</w:t>
      </w:r>
      <w:r w:rsidR="000C656A" w:rsidRPr="00E444C9">
        <w:rPr>
          <w:rFonts w:ascii="仿宋_GB2312" w:eastAsia="仿宋_GB2312" w:hAnsiTheme="minorEastAsia" w:hint="eastAsia"/>
          <w:sz w:val="21"/>
          <w:szCs w:val="21"/>
        </w:rPr>
        <w:t>不同型号的长波辐射表，</w:t>
      </w:r>
      <w:r w:rsidR="00C94A88" w:rsidRPr="00287EF1">
        <w:rPr>
          <w:position w:val="-10"/>
        </w:rPr>
        <w:object w:dxaOrig="200" w:dyaOrig="300">
          <v:shape id="_x0000_i1045" type="#_x0000_t75" style="width:10.2pt;height:15.6pt" o:ole="">
            <v:imagedata r:id="rId52" o:title=""/>
          </v:shape>
          <o:OLEObject Type="Embed" ProgID="Equation.DSMT4" ShapeID="_x0000_i1045" DrawAspect="Content" ObjectID="_1612606119" r:id="rId55"/>
        </w:object>
      </w:r>
      <w:r w:rsidR="000C656A" w:rsidRPr="00E444C9">
        <w:rPr>
          <w:rFonts w:ascii="仿宋_GB2312" w:eastAsia="仿宋_GB2312" w:hint="eastAsia"/>
          <w:sz w:val="21"/>
          <w:szCs w:val="21"/>
        </w:rPr>
        <w:t>的默认取值</w:t>
      </w:r>
      <w:r w:rsidR="00C94A88">
        <w:rPr>
          <w:rFonts w:ascii="仿宋_GB2312" w:eastAsia="仿宋_GB2312" w:hint="eastAsia"/>
          <w:sz w:val="21"/>
          <w:szCs w:val="21"/>
        </w:rPr>
        <w:t>并不相同</w:t>
      </w:r>
      <w:r w:rsidR="000C656A" w:rsidRPr="00E444C9">
        <w:rPr>
          <w:rFonts w:ascii="仿宋_GB2312" w:eastAsia="仿宋_GB2312" w:hint="eastAsia"/>
          <w:sz w:val="21"/>
          <w:szCs w:val="21"/>
        </w:rPr>
        <w:t>，具体</w:t>
      </w:r>
      <w:r w:rsidR="00C94A88">
        <w:rPr>
          <w:rFonts w:ascii="仿宋_GB2312" w:eastAsia="仿宋_GB2312" w:hint="eastAsia"/>
          <w:sz w:val="21"/>
          <w:szCs w:val="21"/>
        </w:rPr>
        <w:t>需要</w:t>
      </w:r>
      <w:r w:rsidR="000C656A" w:rsidRPr="00E444C9">
        <w:rPr>
          <w:rFonts w:ascii="仿宋_GB2312" w:eastAsia="仿宋_GB2312" w:hint="eastAsia"/>
          <w:sz w:val="21"/>
          <w:szCs w:val="21"/>
        </w:rPr>
        <w:t>根据</w:t>
      </w:r>
      <w:r w:rsidR="00A74A11">
        <w:rPr>
          <w:rFonts w:ascii="仿宋_GB2312" w:eastAsia="仿宋_GB2312" w:hAnsiTheme="minorEastAsia"/>
          <w:sz w:val="21"/>
          <w:szCs w:val="21"/>
        </w:rPr>
        <w:t>生产</w:t>
      </w:r>
      <w:r w:rsidR="00A74A11">
        <w:rPr>
          <w:rFonts w:ascii="仿宋_GB2312" w:eastAsia="仿宋_GB2312" w:hAnsiTheme="minorEastAsia" w:hint="eastAsia"/>
          <w:sz w:val="21"/>
          <w:szCs w:val="21"/>
        </w:rPr>
        <w:t>商</w:t>
      </w:r>
      <w:r w:rsidR="00C94A88">
        <w:rPr>
          <w:rFonts w:ascii="仿宋_GB2312" w:eastAsia="仿宋_GB2312" w:hint="eastAsia"/>
          <w:sz w:val="21"/>
          <w:szCs w:val="21"/>
        </w:rPr>
        <w:t>的产品</w:t>
      </w:r>
      <w:r w:rsidR="00C94A88">
        <w:rPr>
          <w:rFonts w:ascii="仿宋_GB2312" w:eastAsia="仿宋_GB2312"/>
          <w:sz w:val="21"/>
          <w:szCs w:val="21"/>
        </w:rPr>
        <w:t>说明书</w:t>
      </w:r>
      <w:r w:rsidR="000C656A" w:rsidRPr="00E444C9">
        <w:rPr>
          <w:rFonts w:ascii="仿宋_GB2312" w:eastAsia="仿宋_GB2312" w:hint="eastAsia"/>
          <w:sz w:val="21"/>
          <w:szCs w:val="21"/>
        </w:rPr>
        <w:t>确定。</w:t>
      </w:r>
    </w:p>
    <w:p w:rsidR="00C94A88" w:rsidRPr="00E444C9" w:rsidRDefault="00C94A88" w:rsidP="000C656A">
      <w:pPr>
        <w:autoSpaceDE w:val="0"/>
        <w:autoSpaceDN w:val="0"/>
        <w:spacing w:line="240" w:lineRule="auto"/>
        <w:ind w:left="0" w:right="0" w:firstLineChars="200" w:firstLine="420"/>
        <w:textAlignment w:val="baseline"/>
        <w:rPr>
          <w:rFonts w:ascii="仿宋_GB2312" w:eastAsia="仿宋_GB2312" w:hAnsiTheme="minorEastAsia"/>
          <w:sz w:val="21"/>
          <w:szCs w:val="21"/>
        </w:rPr>
      </w:pPr>
      <w:r w:rsidRPr="00C94A88">
        <w:rPr>
          <w:rFonts w:ascii="黑体" w:eastAsia="黑体" w:hAnsi="黑体" w:hint="eastAsia"/>
          <w:sz w:val="21"/>
          <w:szCs w:val="21"/>
        </w:rPr>
        <w:t>注3：</w:t>
      </w:r>
      <w:r>
        <w:rPr>
          <w:rFonts w:ascii="仿宋_GB2312" w:eastAsia="仿宋_GB2312"/>
          <w:sz w:val="21"/>
          <w:szCs w:val="21"/>
        </w:rPr>
        <w:t>公式</w:t>
      </w:r>
      <w:r>
        <w:rPr>
          <w:rFonts w:ascii="仿宋_GB2312" w:eastAsia="仿宋_GB2312" w:hint="eastAsia"/>
          <w:sz w:val="21"/>
          <w:szCs w:val="21"/>
        </w:rPr>
        <w:t>（4）是BSRN（世界</w:t>
      </w:r>
      <w:r>
        <w:rPr>
          <w:rFonts w:ascii="仿宋_GB2312" w:eastAsia="仿宋_GB2312"/>
          <w:sz w:val="21"/>
          <w:szCs w:val="21"/>
        </w:rPr>
        <w:t>辐射基准站网</w:t>
      </w:r>
      <w:r>
        <w:rPr>
          <w:rFonts w:ascii="仿宋_GB2312" w:eastAsia="仿宋_GB2312" w:hint="eastAsia"/>
          <w:sz w:val="21"/>
          <w:szCs w:val="21"/>
        </w:rPr>
        <w:t>）认可</w:t>
      </w:r>
      <w:r>
        <w:rPr>
          <w:rFonts w:ascii="仿宋_GB2312" w:eastAsia="仿宋_GB2312"/>
          <w:sz w:val="21"/>
          <w:szCs w:val="21"/>
        </w:rPr>
        <w:t>的长波辐射表</w:t>
      </w:r>
      <w:r>
        <w:rPr>
          <w:rFonts w:ascii="仿宋_GB2312" w:eastAsia="仿宋_GB2312" w:hint="eastAsia"/>
          <w:sz w:val="21"/>
          <w:szCs w:val="21"/>
        </w:rPr>
        <w:t>测量</w:t>
      </w:r>
      <w:r>
        <w:rPr>
          <w:rFonts w:ascii="仿宋_GB2312" w:eastAsia="仿宋_GB2312"/>
          <w:sz w:val="21"/>
          <w:szCs w:val="21"/>
        </w:rPr>
        <w:t>原理的完整公式，</w:t>
      </w:r>
      <w:r w:rsidR="00AB439E">
        <w:rPr>
          <w:rFonts w:ascii="仿宋_GB2312" w:eastAsia="仿宋_GB2312" w:hint="eastAsia"/>
          <w:sz w:val="21"/>
          <w:szCs w:val="21"/>
        </w:rPr>
        <w:t>本规范</w:t>
      </w:r>
      <w:r w:rsidR="00AB439E">
        <w:rPr>
          <w:rFonts w:ascii="仿宋_GB2312" w:eastAsia="仿宋_GB2312"/>
          <w:sz w:val="21"/>
          <w:szCs w:val="21"/>
        </w:rPr>
        <w:t>所有计算都基于该完整形式，但</w:t>
      </w:r>
      <w:r w:rsidR="0092214D">
        <w:rPr>
          <w:rFonts w:ascii="仿宋_GB2312" w:eastAsia="仿宋_GB2312" w:hint="eastAsia"/>
          <w:sz w:val="21"/>
          <w:szCs w:val="21"/>
        </w:rPr>
        <w:t>要声明</w:t>
      </w:r>
      <w:r w:rsidR="0092214D">
        <w:rPr>
          <w:rFonts w:ascii="仿宋_GB2312" w:eastAsia="仿宋_GB2312"/>
          <w:sz w:val="21"/>
          <w:szCs w:val="21"/>
        </w:rPr>
        <w:t>的是，</w:t>
      </w:r>
      <w:r w:rsidR="0092214D">
        <w:rPr>
          <w:rFonts w:ascii="仿宋_GB2312" w:eastAsia="仿宋_GB2312" w:hint="eastAsia"/>
          <w:sz w:val="21"/>
          <w:szCs w:val="21"/>
        </w:rPr>
        <w:t>在</w:t>
      </w:r>
      <w:r>
        <w:rPr>
          <w:rFonts w:ascii="仿宋_GB2312" w:eastAsia="仿宋_GB2312" w:hint="eastAsia"/>
          <w:sz w:val="21"/>
          <w:szCs w:val="21"/>
        </w:rPr>
        <w:t>具体</w:t>
      </w:r>
      <w:r w:rsidR="0092214D">
        <w:rPr>
          <w:rFonts w:ascii="仿宋_GB2312" w:eastAsia="仿宋_GB2312" w:hint="eastAsia"/>
          <w:sz w:val="21"/>
          <w:szCs w:val="21"/>
        </w:rPr>
        <w:t>的</w:t>
      </w:r>
      <w:r>
        <w:rPr>
          <w:rFonts w:ascii="仿宋_GB2312" w:eastAsia="仿宋_GB2312"/>
          <w:sz w:val="21"/>
          <w:szCs w:val="21"/>
        </w:rPr>
        <w:t>校准过程中，应根据不同型号长波辐射表</w:t>
      </w:r>
      <w:r w:rsidRPr="00287EF1">
        <w:rPr>
          <w:position w:val="-10"/>
        </w:rPr>
        <w:object w:dxaOrig="200" w:dyaOrig="300">
          <v:shape id="_x0000_i1046" type="#_x0000_t75" style="width:10.2pt;height:15.6pt" o:ole="">
            <v:imagedata r:id="rId52" o:title=""/>
          </v:shape>
          <o:OLEObject Type="Embed" ProgID="Equation.DSMT4" ShapeID="_x0000_i1046" DrawAspect="Content" ObjectID="_1612606120" r:id="rId56"/>
        </w:object>
      </w:r>
      <w:r w:rsidRPr="00C94A88">
        <w:rPr>
          <w:rFonts w:hint="eastAsia"/>
          <w:sz w:val="21"/>
          <w:szCs w:val="21"/>
        </w:rPr>
        <w:t>的</w:t>
      </w:r>
      <w:r w:rsidRPr="00C94A88">
        <w:rPr>
          <w:rFonts w:ascii="仿宋_GB2312" w:eastAsia="仿宋_GB2312" w:hAnsiTheme="minorEastAsia" w:hint="eastAsia"/>
          <w:sz w:val="21"/>
          <w:szCs w:val="21"/>
        </w:rPr>
        <w:t>取值</w:t>
      </w:r>
      <w:r>
        <w:rPr>
          <w:rFonts w:ascii="仿宋_GB2312" w:eastAsia="仿宋_GB2312" w:hAnsiTheme="minorEastAsia" w:hint="eastAsia"/>
          <w:sz w:val="21"/>
          <w:szCs w:val="21"/>
        </w:rPr>
        <w:t>不同</w:t>
      </w:r>
      <w:r w:rsidR="00AE3656">
        <w:rPr>
          <w:rFonts w:ascii="仿宋_GB2312" w:eastAsia="仿宋_GB2312" w:hAnsiTheme="minorEastAsia" w:hint="eastAsia"/>
          <w:sz w:val="21"/>
          <w:szCs w:val="21"/>
        </w:rPr>
        <w:t>，以及</w:t>
      </w:r>
      <w:r>
        <w:rPr>
          <w:rFonts w:ascii="仿宋_GB2312" w:eastAsia="仿宋_GB2312" w:hAnsiTheme="minorEastAsia"/>
          <w:sz w:val="21"/>
          <w:szCs w:val="21"/>
        </w:rPr>
        <w:t>对</w:t>
      </w:r>
      <w:r w:rsidR="00AE3656">
        <w:rPr>
          <w:rFonts w:ascii="仿宋_GB2312" w:eastAsia="仿宋_GB2312" w:hAnsiTheme="minorEastAsia" w:hint="eastAsia"/>
          <w:sz w:val="21"/>
          <w:szCs w:val="21"/>
        </w:rPr>
        <w:t>长波辐射</w:t>
      </w:r>
      <w:r>
        <w:rPr>
          <w:rFonts w:ascii="仿宋_GB2312" w:eastAsia="仿宋_GB2312" w:hAnsiTheme="minorEastAsia"/>
          <w:sz w:val="21"/>
          <w:szCs w:val="21"/>
        </w:rPr>
        <w:t>测量准确度的要求不同，</w:t>
      </w:r>
      <w:r w:rsidR="00DB48C7">
        <w:rPr>
          <w:rFonts w:ascii="仿宋_GB2312" w:eastAsia="仿宋_GB2312" w:hAnsiTheme="minorEastAsia" w:hint="eastAsia"/>
          <w:sz w:val="21"/>
          <w:szCs w:val="21"/>
        </w:rPr>
        <w:t>确定公式</w:t>
      </w:r>
      <w:r w:rsidR="00EB3C05">
        <w:rPr>
          <w:rFonts w:ascii="仿宋_GB2312" w:eastAsia="仿宋_GB2312" w:hAnsiTheme="minorEastAsia" w:hint="eastAsia"/>
          <w:sz w:val="21"/>
          <w:szCs w:val="21"/>
        </w:rPr>
        <w:t>（4）</w:t>
      </w:r>
      <w:r w:rsidR="00DB48C7">
        <w:rPr>
          <w:rFonts w:ascii="仿宋_GB2312" w:eastAsia="仿宋_GB2312" w:hAnsiTheme="minorEastAsia"/>
          <w:sz w:val="21"/>
          <w:szCs w:val="21"/>
        </w:rPr>
        <w:t>的具体形式</w:t>
      </w:r>
      <w:r w:rsidR="0092214D">
        <w:rPr>
          <w:rFonts w:ascii="仿宋_GB2312" w:eastAsia="仿宋_GB2312" w:hAnsiTheme="minorEastAsia" w:hint="eastAsia"/>
          <w:sz w:val="21"/>
          <w:szCs w:val="21"/>
        </w:rPr>
        <w:t>进行</w:t>
      </w:r>
      <w:r w:rsidR="0092214D">
        <w:rPr>
          <w:rFonts w:ascii="仿宋_GB2312" w:eastAsia="仿宋_GB2312" w:hAnsiTheme="minorEastAsia"/>
          <w:sz w:val="21"/>
          <w:szCs w:val="21"/>
        </w:rPr>
        <w:t>计算</w:t>
      </w:r>
      <w:r w:rsidR="00DB48C7">
        <w:rPr>
          <w:rFonts w:ascii="仿宋_GB2312" w:eastAsia="仿宋_GB2312" w:hAnsiTheme="minorEastAsia"/>
          <w:sz w:val="21"/>
          <w:szCs w:val="21"/>
        </w:rPr>
        <w:t>。</w:t>
      </w:r>
    </w:p>
    <w:p w:rsidR="00B81605" w:rsidRDefault="00B81605" w:rsidP="00B81605">
      <w:pPr>
        <w:spacing w:line="360" w:lineRule="auto"/>
        <w:ind w:left="0" w:right="0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对于</w:t>
      </w:r>
      <w:r>
        <w:rPr>
          <w:sz w:val="21"/>
          <w:szCs w:val="21"/>
        </w:rPr>
        <w:t>数字输出型的长波辐射表，</w:t>
      </w:r>
      <w:r>
        <w:rPr>
          <w:rFonts w:hint="eastAsia"/>
          <w:sz w:val="21"/>
          <w:szCs w:val="21"/>
        </w:rPr>
        <w:t>其测量</w:t>
      </w:r>
      <w:r>
        <w:rPr>
          <w:sz w:val="21"/>
          <w:szCs w:val="21"/>
        </w:rPr>
        <w:t>原理与模拟输出型长波辐射表一样，只是直接输出长波辐照度值。</w:t>
      </w:r>
    </w:p>
    <w:p w:rsidR="009A0059" w:rsidRDefault="00D33355" w:rsidP="00BA0E53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32" w:name="_Toc294853399"/>
      <w:bookmarkStart w:id="33" w:name="_Toc434936382"/>
      <w:bookmarkStart w:id="34" w:name="_Toc512863413"/>
      <w:bookmarkStart w:id="35" w:name="_Toc528588542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计量</w:t>
      </w:r>
      <w:bookmarkEnd w:id="32"/>
      <w:bookmarkEnd w:id="33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特性</w:t>
      </w:r>
      <w:bookmarkEnd w:id="34"/>
      <w:bookmarkEnd w:id="35"/>
    </w:p>
    <w:p w:rsidR="00585B5B" w:rsidRPr="00585B5B" w:rsidRDefault="00585B5B" w:rsidP="00585B5B">
      <w:pPr>
        <w:pStyle w:val="1"/>
        <w:numPr>
          <w:ilvl w:val="0"/>
          <w:numId w:val="0"/>
        </w:numPr>
        <w:spacing w:before="120" w:line="240" w:lineRule="auto"/>
        <w:rPr>
          <w:rFonts w:ascii="黑体" w:eastAsia="黑体" w:hAnsi="黑体"/>
          <w:b w:val="0"/>
          <w:bCs w:val="0"/>
          <w:sz w:val="24"/>
          <w:szCs w:val="24"/>
        </w:rPr>
      </w:pPr>
      <w:bookmarkStart w:id="36" w:name="_Toc528588543"/>
      <w:bookmarkStart w:id="37" w:name="_Toc434936386"/>
      <w:bookmarkStart w:id="38" w:name="_Toc294853404"/>
      <w:bookmarkStart w:id="39" w:name="_Toc512863415"/>
      <w:r>
        <w:rPr>
          <w:rFonts w:ascii="黑体" w:eastAsia="黑体" w:hAnsi="黑体" w:hint="eastAsia"/>
          <w:b w:val="0"/>
          <w:bCs w:val="0"/>
          <w:sz w:val="24"/>
          <w:szCs w:val="24"/>
        </w:rPr>
        <w:t>5.1</w:t>
      </w:r>
      <w:r w:rsidR="00D33AB6" w:rsidRPr="00C23820">
        <w:rPr>
          <w:rFonts w:ascii="宋体" w:hint="eastAsia"/>
          <w:kern w:val="0"/>
          <w:sz w:val="21"/>
          <w:szCs w:val="21"/>
        </w:rPr>
        <w:t>灵敏度</w:t>
      </w:r>
      <w:bookmarkEnd w:id="36"/>
    </w:p>
    <w:p w:rsidR="00B81605" w:rsidRDefault="00D64415" w:rsidP="00C23820">
      <w:pPr>
        <w:spacing w:line="240" w:lineRule="auto"/>
        <w:ind w:left="0" w:right="0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对于</w:t>
      </w:r>
      <w:r>
        <w:rPr>
          <w:sz w:val="21"/>
          <w:szCs w:val="21"/>
        </w:rPr>
        <w:t>模拟输出型长波辐射表，</w:t>
      </w:r>
      <w:r w:rsidR="00B81605">
        <w:rPr>
          <w:rFonts w:hint="eastAsia"/>
          <w:sz w:val="21"/>
          <w:szCs w:val="21"/>
        </w:rPr>
        <w:t>由</w:t>
      </w:r>
      <w:r w:rsidR="007B7A80">
        <w:rPr>
          <w:rFonts w:hint="eastAsia"/>
          <w:sz w:val="21"/>
          <w:szCs w:val="21"/>
        </w:rPr>
        <w:t>长波</w:t>
      </w:r>
      <w:r w:rsidR="007B7A80">
        <w:rPr>
          <w:sz w:val="21"/>
          <w:szCs w:val="21"/>
        </w:rPr>
        <w:t>辐射</w:t>
      </w:r>
      <w:r w:rsidR="007B7A80">
        <w:rPr>
          <w:rFonts w:hint="eastAsia"/>
          <w:sz w:val="21"/>
          <w:szCs w:val="21"/>
        </w:rPr>
        <w:t>标准器</w:t>
      </w:r>
      <w:r w:rsidR="007B7A80">
        <w:rPr>
          <w:sz w:val="21"/>
          <w:szCs w:val="21"/>
        </w:rPr>
        <w:t>测得外界入射的长波辐射值，</w:t>
      </w:r>
      <w:r>
        <w:rPr>
          <w:rFonts w:hint="eastAsia"/>
          <w:sz w:val="21"/>
          <w:szCs w:val="21"/>
        </w:rPr>
        <w:t>代入</w:t>
      </w:r>
      <w:r>
        <w:rPr>
          <w:sz w:val="21"/>
          <w:szCs w:val="21"/>
        </w:rPr>
        <w:t>并</w:t>
      </w:r>
      <w:r>
        <w:rPr>
          <w:rFonts w:hint="eastAsia"/>
          <w:sz w:val="21"/>
          <w:szCs w:val="21"/>
        </w:rPr>
        <w:t>变换</w:t>
      </w:r>
      <w:r w:rsidR="00B81605">
        <w:rPr>
          <w:sz w:val="21"/>
          <w:szCs w:val="21"/>
        </w:rPr>
        <w:t>公式（</w:t>
      </w:r>
      <w:r w:rsidR="00B81605">
        <w:rPr>
          <w:rFonts w:hint="eastAsia"/>
          <w:sz w:val="21"/>
          <w:szCs w:val="21"/>
        </w:rPr>
        <w:t>4</w:t>
      </w:r>
      <w:r w:rsidR="00B81605">
        <w:rPr>
          <w:sz w:val="21"/>
          <w:szCs w:val="21"/>
        </w:rPr>
        <w:t>）</w:t>
      </w:r>
      <w:r w:rsidR="007B7A80"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lastRenderedPageBreak/>
        <w:t>则</w:t>
      </w:r>
      <w:r w:rsidR="007B7A80">
        <w:rPr>
          <w:sz w:val="21"/>
          <w:szCs w:val="21"/>
        </w:rPr>
        <w:t>被校长波辐射表灵敏度</w:t>
      </w:r>
      <w:r w:rsidR="007B7A80" w:rsidRPr="00D64415">
        <w:rPr>
          <w:rFonts w:hint="eastAsia"/>
          <w:i/>
          <w:sz w:val="21"/>
          <w:szCs w:val="21"/>
        </w:rPr>
        <w:t>K</w:t>
      </w:r>
      <w:r>
        <w:rPr>
          <w:rFonts w:hint="eastAsia"/>
          <w:sz w:val="21"/>
          <w:szCs w:val="21"/>
        </w:rPr>
        <w:t>可由</w:t>
      </w:r>
      <w:r>
        <w:rPr>
          <w:sz w:val="21"/>
          <w:szCs w:val="21"/>
        </w:rPr>
        <w:t>公式（</w:t>
      </w:r>
      <w:r>
        <w:rPr>
          <w:rFonts w:hint="eastAsia"/>
          <w:sz w:val="21"/>
          <w:szCs w:val="21"/>
        </w:rPr>
        <w:t>5</w:t>
      </w:r>
      <w:r>
        <w:rPr>
          <w:sz w:val="21"/>
          <w:szCs w:val="21"/>
        </w:rPr>
        <w:t>）计算</w:t>
      </w:r>
      <w:r w:rsidR="00B81605">
        <w:rPr>
          <w:sz w:val="21"/>
          <w:szCs w:val="21"/>
        </w:rPr>
        <w:t>：</w:t>
      </w:r>
    </w:p>
    <w:p w:rsidR="00261D9B" w:rsidRDefault="00C00C70" w:rsidP="00775B45">
      <w:pPr>
        <w:wordWrap w:val="0"/>
        <w:spacing w:line="240" w:lineRule="auto"/>
        <w:ind w:left="0" w:right="0" w:firstLineChars="200" w:firstLine="420"/>
        <w:jc w:val="right"/>
        <w:rPr>
          <w:rFonts w:ascii="宋体"/>
          <w:kern w:val="0"/>
          <w:sz w:val="21"/>
          <w:szCs w:val="21"/>
        </w:rPr>
      </w:pPr>
      <w:r w:rsidRPr="00D64415">
        <w:rPr>
          <w:position w:val="-32"/>
          <w:sz w:val="21"/>
          <w:szCs w:val="21"/>
        </w:rPr>
        <w:object w:dxaOrig="2540" w:dyaOrig="740">
          <v:shape id="_x0000_i1047" type="#_x0000_t75" style="width:124.65pt;height:37.05pt" o:ole="">
            <v:imagedata r:id="rId57" o:title=""/>
          </v:shape>
          <o:OLEObject Type="Embed" ProgID="Equation.DSMT4" ShapeID="_x0000_i1047" DrawAspect="Content" ObjectID="_1612606121" r:id="rId58"/>
        </w:object>
      </w:r>
      <w:r w:rsidR="00D64415">
        <w:rPr>
          <w:sz w:val="21"/>
          <w:szCs w:val="21"/>
        </w:rPr>
        <w:t xml:space="preserve">                 </w:t>
      </w:r>
      <w:r w:rsidR="00775B45">
        <w:rPr>
          <w:sz w:val="21"/>
          <w:szCs w:val="21"/>
        </w:rPr>
        <w:t xml:space="preserve">        </w:t>
      </w:r>
      <w:r w:rsidR="00775B45">
        <w:rPr>
          <w:rFonts w:hint="eastAsia"/>
          <w:sz w:val="21"/>
          <w:szCs w:val="21"/>
        </w:rPr>
        <w:t>（</w:t>
      </w:r>
      <w:r w:rsidR="00D64415">
        <w:rPr>
          <w:sz w:val="21"/>
          <w:szCs w:val="21"/>
        </w:rPr>
        <w:t>5</w:t>
      </w:r>
      <w:r w:rsidR="00775B45">
        <w:rPr>
          <w:rFonts w:hint="eastAsia"/>
          <w:sz w:val="21"/>
          <w:szCs w:val="21"/>
        </w:rPr>
        <w:t>）</w:t>
      </w:r>
    </w:p>
    <w:p w:rsidR="00775B45" w:rsidRDefault="00775B4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其中</w:t>
      </w:r>
      <w:r>
        <w:rPr>
          <w:rFonts w:ascii="宋体"/>
          <w:kern w:val="0"/>
          <w:sz w:val="21"/>
          <w:szCs w:val="21"/>
        </w:rPr>
        <w:t>：</w:t>
      </w:r>
    </w:p>
    <w:p w:rsidR="00775B45" w:rsidRDefault="00775B45" w:rsidP="00775B45">
      <w:pPr>
        <w:spacing w:line="240" w:lineRule="auto"/>
        <w:ind w:left="425" w:firstLine="0"/>
        <w:rPr>
          <w:sz w:val="21"/>
          <w:szCs w:val="21"/>
        </w:rPr>
      </w:pPr>
      <w:r w:rsidRPr="0035094D">
        <w:rPr>
          <w:position w:val="-4"/>
        </w:rPr>
        <w:object w:dxaOrig="240" w:dyaOrig="220">
          <v:shape id="_x0000_i1048" type="#_x0000_t75" style="width:12.35pt;height:11.8pt" o:ole="">
            <v:imagedata r:id="rId27" o:title=""/>
          </v:shape>
          <o:OLEObject Type="Embed" ProgID="Equation.DSMT4" ShapeID="_x0000_i1048" DrawAspect="Content" ObjectID="_1612606122" r:id="rId59"/>
        </w:object>
      </w:r>
      <w:r w:rsidRPr="00F008F5"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被校</w:t>
      </w:r>
      <w:r w:rsidRPr="00F008F5">
        <w:rPr>
          <w:rFonts w:hint="eastAsia"/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灵敏度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，单位为微伏平方米每瓦（</w:t>
      </w:r>
      <w:r w:rsidRPr="00C23820">
        <w:rPr>
          <w:rFonts w:asciiTheme="minorEastAsia" w:eastAsiaTheme="minorEastAsia" w:hAnsiTheme="minorEastAsia"/>
          <w:sz w:val="21"/>
          <w:szCs w:val="21"/>
        </w:rPr>
        <w:t>μV·m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2</w:t>
      </w:r>
      <w:r w:rsidRPr="00C23820">
        <w:rPr>
          <w:rFonts w:asciiTheme="minorEastAsia" w:eastAsiaTheme="minorEastAsia" w:hAnsiTheme="minorEastAsia"/>
          <w:sz w:val="21"/>
          <w:szCs w:val="21"/>
        </w:rPr>
        <w:t>·W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-1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；</w:t>
      </w:r>
    </w:p>
    <w:p w:rsidR="00775B45" w:rsidRPr="00F008F5" w:rsidRDefault="00775B45" w:rsidP="00775B45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049" type="#_x0000_t75" style="width:13.45pt;height:15.6pt" o:ole="">
            <v:imagedata r:id="rId60" o:title=""/>
          </v:shape>
          <o:OLEObject Type="Embed" ProgID="Equation.DSMT4" ShapeID="_x0000_i1049" DrawAspect="Content" ObjectID="_1612606123" r:id="rId61"/>
        </w:object>
      </w:r>
      <w:r w:rsidR="00D64415" w:rsidRPr="00F008F5"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被校</w:t>
      </w:r>
      <w:r w:rsidRPr="00F008F5">
        <w:rPr>
          <w:rFonts w:hint="eastAsia"/>
          <w:sz w:val="21"/>
          <w:szCs w:val="21"/>
        </w:rPr>
        <w:t>长波辐射表输出电压值，单位</w:t>
      </w:r>
      <w:r w:rsidRPr="00F008F5">
        <w:rPr>
          <w:sz w:val="21"/>
          <w:szCs w:val="21"/>
        </w:rPr>
        <w:t>为微伏（</w:t>
      </w:r>
      <w:proofErr w:type="spellStart"/>
      <w:r w:rsidRPr="00F008F5">
        <w:rPr>
          <w:sz w:val="21"/>
          <w:szCs w:val="21"/>
        </w:rPr>
        <w:t>μV</w:t>
      </w:r>
      <w:proofErr w:type="spellEnd"/>
      <w:r w:rsidRPr="00F008F5">
        <w:rPr>
          <w:sz w:val="21"/>
          <w:szCs w:val="21"/>
        </w:rPr>
        <w:t>）</w:t>
      </w:r>
      <w:r w:rsidRPr="00F008F5">
        <w:rPr>
          <w:rFonts w:hint="eastAsia"/>
          <w:sz w:val="21"/>
          <w:szCs w:val="21"/>
        </w:rPr>
        <w:t>；</w:t>
      </w:r>
    </w:p>
    <w:p w:rsidR="00775B45" w:rsidRPr="00F008F5" w:rsidRDefault="00C00C70" w:rsidP="00775B45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050" type="#_x0000_t75" style="width:13.45pt;height:15.6pt" o:ole="">
            <v:imagedata r:id="rId62" o:title=""/>
          </v:shape>
          <o:OLEObject Type="Embed" ProgID="Equation.DSMT4" ShapeID="_x0000_i1050" DrawAspect="Content" ObjectID="_1612606124" r:id="rId63"/>
        </w:object>
      </w:r>
      <w:r w:rsidR="00D64415" w:rsidRPr="00F008F5">
        <w:rPr>
          <w:sz w:val="21"/>
          <w:szCs w:val="21"/>
        </w:rPr>
        <w:t>——</w:t>
      </w:r>
      <w:r w:rsidR="00775B45"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DD9DDC" wp14:editId="5FFDE16E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775B45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D9DDC" id="_x0000_s1030" type="#_x0000_t202" style="position:absolute;left:0;text-align:left;margin-left:261pt;margin-top:414.45pt;width:21.75pt;height:2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" filled="f" stroked="f">
                <v:textbox>
                  <w:txbxContent>
                    <w:p w:rsidR="008F7EE8" w:rsidRDefault="008F7EE8" w:rsidP="00775B45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775B45" w:rsidRPr="00F008F5">
        <w:rPr>
          <w:sz w:val="21"/>
          <w:szCs w:val="21"/>
        </w:rPr>
        <w:t>长波辐射</w:t>
      </w:r>
      <w:r w:rsidR="00775B45">
        <w:rPr>
          <w:rFonts w:hint="eastAsia"/>
          <w:sz w:val="21"/>
          <w:szCs w:val="21"/>
        </w:rPr>
        <w:t>标准</w:t>
      </w:r>
      <w:r w:rsidR="00775B45">
        <w:rPr>
          <w:sz w:val="21"/>
          <w:szCs w:val="21"/>
        </w:rPr>
        <w:t>值</w:t>
      </w:r>
      <w:r w:rsidR="00775B45">
        <w:rPr>
          <w:rFonts w:hint="eastAsia"/>
          <w:sz w:val="21"/>
          <w:szCs w:val="21"/>
        </w:rPr>
        <w:t>，</w:t>
      </w:r>
      <w:r w:rsidR="00775B45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775B45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775B45" w:rsidRPr="00F008F5">
        <w:rPr>
          <w:rFonts w:hint="eastAsia"/>
          <w:sz w:val="21"/>
          <w:szCs w:val="21"/>
        </w:rPr>
        <w:t>；</w:t>
      </w:r>
    </w:p>
    <w:p w:rsidR="00775B45" w:rsidRDefault="00775B45" w:rsidP="00457DFE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35094D">
        <w:rPr>
          <w:position w:val="-6"/>
        </w:rPr>
        <w:object w:dxaOrig="220" w:dyaOrig="200">
          <v:shape id="_x0000_i1051" type="#_x0000_t75" style="width:11.8pt;height:10.2pt" o:ole="">
            <v:imagedata r:id="rId47" o:title=""/>
          </v:shape>
          <o:OLEObject Type="Embed" ProgID="Equation.DSMT4" ShapeID="_x0000_i1051" DrawAspect="Content" ObjectID="_1612606125" r:id="rId64"/>
        </w:object>
      </w:r>
      <w:r w:rsidRPr="00F008F5">
        <w:rPr>
          <w:sz w:val="21"/>
          <w:szCs w:val="21"/>
        </w:rPr>
        <w:t>——</w:t>
      </w:r>
      <w:proofErr w:type="gramStart"/>
      <w:r w:rsidRPr="00C23820">
        <w:rPr>
          <w:rFonts w:asciiTheme="minorEastAsia" w:eastAsiaTheme="minorEastAsia" w:hAnsiTheme="minorEastAsia"/>
          <w:sz w:val="21"/>
          <w:szCs w:val="21"/>
        </w:rPr>
        <w:t>斯忒藩</w:t>
      </w:r>
      <w:proofErr w:type="gramEnd"/>
      <w:r w:rsidRPr="00C23820">
        <w:rPr>
          <w:rFonts w:asciiTheme="minorEastAsia" w:eastAsiaTheme="minorEastAsia" w:hAnsiTheme="minorEastAsia"/>
          <w:sz w:val="21"/>
          <w:szCs w:val="21"/>
        </w:rPr>
        <w:t>-玻尔兹曼常数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E20A4C">
        <w:rPr>
          <w:rFonts w:eastAsiaTheme="minorEastAsia"/>
          <w:i/>
          <w:sz w:val="21"/>
          <w:szCs w:val="21"/>
        </w:rPr>
        <w:t>σ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=5.6704×10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-8</w:t>
      </w:r>
      <w:r w:rsidRPr="00C23820">
        <w:rPr>
          <w:rFonts w:asciiTheme="minorEastAsia" w:eastAsiaTheme="minorEastAsia" w:hAnsiTheme="minorEastAsia"/>
          <w:sz w:val="21"/>
          <w:szCs w:val="21"/>
        </w:rPr>
        <w:t xml:space="preserve"> W</w:t>
      </w:r>
      <w:r w:rsidRPr="00C23820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sz w:val="21"/>
          <w:szCs w:val="21"/>
        </w:rPr>
        <w:t>K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-4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D64415" w:rsidRDefault="00D64415" w:rsidP="00457DFE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D07BF0">
        <w:rPr>
          <w:position w:val="-10"/>
        </w:rPr>
        <w:object w:dxaOrig="240" w:dyaOrig="300">
          <v:shape id="_x0000_i1052" type="#_x0000_t75" style="width:12.35pt;height:15.6pt" o:ole="">
            <v:imagedata r:id="rId37" o:title=""/>
          </v:shape>
          <o:OLEObject Type="Embed" ProgID="Equation.DSMT4" ShapeID="_x0000_i1052" DrawAspect="Content" ObjectID="_1612606126" r:id="rId65"/>
        </w:object>
      </w:r>
      <w:r w:rsidRPr="00F008F5"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被校</w:t>
      </w: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>
        <w:rPr>
          <w:rFonts w:asciiTheme="minorEastAsia" w:eastAsiaTheme="minorEastAsia" w:hAnsiTheme="minorEastAsia"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sz w:val="21"/>
          <w:szCs w:val="21"/>
        </w:rPr>
        <w:t>体</w:t>
      </w:r>
      <w:r>
        <w:rPr>
          <w:rFonts w:asciiTheme="minorEastAsia" w:eastAsiaTheme="minorEastAsia" w:hAnsiTheme="minorEastAsia"/>
          <w:sz w:val="21"/>
          <w:szCs w:val="21"/>
        </w:rPr>
        <w:t>温度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，单位为开尔文</w:t>
      </w:r>
      <w:r w:rsidRPr="00C23820">
        <w:rPr>
          <w:rFonts w:asciiTheme="minorEastAsia" w:eastAsiaTheme="minorEastAsia" w:hAnsiTheme="minorEastAsia"/>
          <w:sz w:val="21"/>
          <w:szCs w:val="21"/>
        </w:rPr>
        <w:t>（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K</w:t>
      </w:r>
      <w:r w:rsidRPr="00C23820">
        <w:rPr>
          <w:rFonts w:asciiTheme="minorEastAsia" w:eastAsiaTheme="minorEastAsia" w:hAnsiTheme="minor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D64415" w:rsidRDefault="00D64415" w:rsidP="00457DFE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D07BF0">
        <w:rPr>
          <w:position w:val="-10"/>
        </w:rPr>
        <w:object w:dxaOrig="260" w:dyaOrig="300">
          <v:shape id="_x0000_i1053" type="#_x0000_t75" style="width:13.45pt;height:15.6pt" o:ole="">
            <v:imagedata r:id="rId39" o:title=""/>
          </v:shape>
          <o:OLEObject Type="Embed" ProgID="Equation.DSMT4" ShapeID="_x0000_i1053" DrawAspect="Content" ObjectID="_1612606127" r:id="rId66"/>
        </w:object>
      </w:r>
      <w:r w:rsidRPr="00F008F5"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被校</w:t>
      </w: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>
        <w:rPr>
          <w:rFonts w:asciiTheme="minorEastAsia" w:eastAsiaTheme="minorEastAsia" w:hAnsiTheme="minorEastAsia"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sz w:val="21"/>
          <w:szCs w:val="21"/>
        </w:rPr>
        <w:t>罩体</w:t>
      </w:r>
      <w:r>
        <w:rPr>
          <w:rFonts w:asciiTheme="minorEastAsia" w:eastAsiaTheme="minorEastAsia" w:hAnsiTheme="minorEastAsia"/>
          <w:sz w:val="21"/>
          <w:szCs w:val="21"/>
        </w:rPr>
        <w:t>温度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，单位为开尔文</w:t>
      </w:r>
      <w:r w:rsidRPr="00C23820">
        <w:rPr>
          <w:rFonts w:asciiTheme="minorEastAsia" w:eastAsiaTheme="minorEastAsia" w:hAnsiTheme="minorEastAsia"/>
          <w:sz w:val="21"/>
          <w:szCs w:val="21"/>
        </w:rPr>
        <w:t>（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K</w:t>
      </w:r>
      <w:r w:rsidRPr="00C23820">
        <w:rPr>
          <w:rFonts w:asciiTheme="minorEastAsia" w:eastAsiaTheme="minorEastAsia" w:hAnsiTheme="minor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D64415" w:rsidRPr="00D07BF0" w:rsidRDefault="00E533FF" w:rsidP="00457DFE">
      <w:pPr>
        <w:spacing w:line="240" w:lineRule="auto"/>
        <w:ind w:left="425" w:firstLine="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88334F">
        <w:rPr>
          <w:rFonts w:hint="eastAsia"/>
          <w:sz w:val="24"/>
        </w:rPr>
        <w:t>[</w:t>
      </w:r>
      <w:r w:rsidRPr="0088334F">
        <w:rPr>
          <w:position w:val="-10"/>
          <w:sz w:val="24"/>
        </w:rPr>
        <w:object w:dxaOrig="220" w:dyaOrig="300">
          <v:shape id="_x0000_i1054" type="#_x0000_t75" style="width:11.8pt;height:15.6pt" o:ole="">
            <v:imagedata r:id="rId41" o:title=""/>
          </v:shape>
          <o:OLEObject Type="Embed" ProgID="Equation.DSMT4" ShapeID="_x0000_i1054" DrawAspect="Content" ObjectID="_1612606128" r:id="rId67"/>
        </w:object>
      </w:r>
      <w:r w:rsidRPr="0088334F">
        <w:rPr>
          <w:sz w:val="24"/>
        </w:rPr>
        <w:t>,</w:t>
      </w:r>
      <w:r w:rsidRPr="0088334F">
        <w:rPr>
          <w:position w:val="-10"/>
          <w:sz w:val="24"/>
        </w:rPr>
        <w:object w:dxaOrig="240" w:dyaOrig="300">
          <v:shape id="_x0000_i1055" type="#_x0000_t75" style="width:12.35pt;height:15.6pt" o:ole="">
            <v:imagedata r:id="rId43" o:title=""/>
          </v:shape>
          <o:OLEObject Type="Embed" ProgID="Equation.DSMT4" ShapeID="_x0000_i1055" DrawAspect="Content" ObjectID="_1612606129" r:id="rId68"/>
        </w:object>
      </w:r>
      <w:r w:rsidRPr="0088334F">
        <w:rPr>
          <w:sz w:val="24"/>
        </w:rPr>
        <w:t>,</w:t>
      </w:r>
      <w:r w:rsidRPr="0088334F">
        <w:rPr>
          <w:position w:val="-10"/>
          <w:sz w:val="24"/>
        </w:rPr>
        <w:object w:dxaOrig="220" w:dyaOrig="300">
          <v:shape id="_x0000_i1056" type="#_x0000_t75" style="width:11.8pt;height:15.6pt" o:ole="">
            <v:imagedata r:id="rId45" o:title=""/>
          </v:shape>
          <o:OLEObject Type="Embed" ProgID="Equation.DSMT4" ShapeID="_x0000_i1056" DrawAspect="Content" ObjectID="_1612606130" r:id="rId69"/>
        </w:object>
      </w:r>
      <w:r w:rsidRPr="0088334F">
        <w:rPr>
          <w:rFonts w:hint="eastAsia"/>
          <w:sz w:val="24"/>
        </w:rPr>
        <w:t>]</w:t>
      </w:r>
      <w:r w:rsidR="00D64415" w:rsidRPr="00F008F5">
        <w:rPr>
          <w:sz w:val="21"/>
          <w:szCs w:val="21"/>
        </w:rPr>
        <w:t>——</w:t>
      </w:r>
      <w:r w:rsidR="00D64415">
        <w:rPr>
          <w:rFonts w:hint="eastAsia"/>
          <w:sz w:val="21"/>
          <w:szCs w:val="21"/>
        </w:rPr>
        <w:t>被校</w:t>
      </w:r>
      <w:r w:rsidR="00D64415"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="00D64415">
        <w:rPr>
          <w:rFonts w:asciiTheme="minorEastAsia" w:eastAsiaTheme="minorEastAsia" w:hAnsiTheme="minorEastAsia"/>
          <w:sz w:val="21"/>
          <w:szCs w:val="21"/>
        </w:rPr>
        <w:t>辐射表</w:t>
      </w:r>
      <w:r w:rsidR="00D64415">
        <w:rPr>
          <w:rFonts w:asciiTheme="minorEastAsia" w:eastAsiaTheme="minorEastAsia" w:hAnsiTheme="minorEastAsia" w:hint="eastAsia"/>
          <w:sz w:val="21"/>
          <w:szCs w:val="21"/>
        </w:rPr>
        <w:t>的仪器</w:t>
      </w:r>
      <w:r w:rsidR="00D64415">
        <w:rPr>
          <w:rFonts w:asciiTheme="minorEastAsia" w:eastAsiaTheme="minorEastAsia" w:hAnsiTheme="minorEastAsia"/>
          <w:sz w:val="21"/>
          <w:szCs w:val="21"/>
        </w:rPr>
        <w:t>常数</w:t>
      </w:r>
      <w:r w:rsidR="00D64415"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64415">
        <w:rPr>
          <w:rFonts w:asciiTheme="minorEastAsia" w:eastAsiaTheme="minorEastAsia" w:hAnsiTheme="minorEastAsia" w:hint="eastAsia"/>
          <w:sz w:val="21"/>
          <w:szCs w:val="21"/>
        </w:rPr>
        <w:t>无量纲</w:t>
      </w:r>
      <w:r w:rsidR="001E295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85B5B" w:rsidRPr="00585B5B" w:rsidRDefault="00585B5B" w:rsidP="00585B5B">
      <w:pPr>
        <w:pStyle w:val="1"/>
        <w:numPr>
          <w:ilvl w:val="0"/>
          <w:numId w:val="0"/>
        </w:numPr>
        <w:spacing w:before="120" w:line="240" w:lineRule="auto"/>
        <w:rPr>
          <w:rFonts w:ascii="黑体" w:eastAsia="黑体" w:hAnsi="黑体"/>
          <w:b w:val="0"/>
          <w:bCs w:val="0"/>
          <w:sz w:val="24"/>
          <w:szCs w:val="24"/>
        </w:rPr>
      </w:pPr>
      <w:bookmarkStart w:id="40" w:name="_Toc528588544"/>
      <w:r>
        <w:rPr>
          <w:rFonts w:ascii="黑体" w:eastAsia="黑体" w:hAnsi="黑体" w:hint="eastAsia"/>
          <w:b w:val="0"/>
          <w:bCs w:val="0"/>
          <w:sz w:val="24"/>
          <w:szCs w:val="24"/>
        </w:rPr>
        <w:t>5.</w:t>
      </w:r>
      <w:r>
        <w:rPr>
          <w:rFonts w:ascii="黑体" w:eastAsia="黑体" w:hAnsi="黑体"/>
          <w:b w:val="0"/>
          <w:bCs w:val="0"/>
          <w:sz w:val="24"/>
          <w:szCs w:val="24"/>
        </w:rPr>
        <w:t>2</w:t>
      </w:r>
      <w:r w:rsidR="00D33AB6">
        <w:rPr>
          <w:rFonts w:ascii="宋体" w:hint="eastAsia"/>
          <w:kern w:val="0"/>
          <w:sz w:val="21"/>
          <w:szCs w:val="21"/>
        </w:rPr>
        <w:t>校准系数</w:t>
      </w:r>
      <w:bookmarkEnd w:id="40"/>
    </w:p>
    <w:p w:rsidR="00775B45" w:rsidRDefault="00D64415" w:rsidP="00585B5B">
      <w:pPr>
        <w:spacing w:line="240" w:lineRule="auto"/>
        <w:ind w:left="0" w:right="0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对</w:t>
      </w:r>
      <w:r>
        <w:rPr>
          <w:sz w:val="21"/>
          <w:szCs w:val="21"/>
        </w:rPr>
        <w:t>数字输出型长波辐射表，</w:t>
      </w:r>
      <w:r>
        <w:rPr>
          <w:rFonts w:hint="eastAsia"/>
          <w:sz w:val="21"/>
          <w:szCs w:val="21"/>
        </w:rPr>
        <w:t>校准</w:t>
      </w:r>
      <w:r>
        <w:rPr>
          <w:sz w:val="21"/>
          <w:szCs w:val="21"/>
        </w:rPr>
        <w:t>系数</w:t>
      </w:r>
      <w:r>
        <w:rPr>
          <w:rFonts w:hint="eastAsia"/>
          <w:sz w:val="21"/>
          <w:szCs w:val="21"/>
        </w:rPr>
        <w:t>可</w:t>
      </w:r>
      <w:r w:rsidR="00775B45">
        <w:rPr>
          <w:rFonts w:hint="eastAsia"/>
          <w:sz w:val="21"/>
          <w:szCs w:val="21"/>
        </w:rPr>
        <w:t>由</w:t>
      </w:r>
      <w:r w:rsidR="00775B45">
        <w:rPr>
          <w:sz w:val="21"/>
          <w:szCs w:val="21"/>
        </w:rPr>
        <w:t>公式（</w:t>
      </w:r>
      <w:r>
        <w:rPr>
          <w:sz w:val="21"/>
          <w:szCs w:val="21"/>
        </w:rPr>
        <w:t>6</w:t>
      </w:r>
      <w:r w:rsidR="00775B45">
        <w:rPr>
          <w:sz w:val="21"/>
          <w:szCs w:val="21"/>
        </w:rPr>
        <w:t>）</w:t>
      </w:r>
      <w:r w:rsidR="00775B45">
        <w:rPr>
          <w:rFonts w:hint="eastAsia"/>
          <w:sz w:val="21"/>
          <w:szCs w:val="21"/>
        </w:rPr>
        <w:t>计算：</w:t>
      </w:r>
    </w:p>
    <w:p w:rsidR="00585B5B" w:rsidRDefault="00C00C70" w:rsidP="00775B45">
      <w:pPr>
        <w:wordWrap w:val="0"/>
        <w:spacing w:line="240" w:lineRule="auto"/>
        <w:ind w:left="0" w:right="0" w:firstLineChars="200" w:firstLine="420"/>
        <w:jc w:val="right"/>
        <w:rPr>
          <w:rFonts w:ascii="宋体"/>
          <w:kern w:val="0"/>
          <w:sz w:val="21"/>
          <w:szCs w:val="21"/>
        </w:rPr>
      </w:pPr>
      <w:r w:rsidRPr="00D33AB6">
        <w:rPr>
          <w:position w:val="-26"/>
          <w:sz w:val="21"/>
          <w:szCs w:val="21"/>
        </w:rPr>
        <w:object w:dxaOrig="639" w:dyaOrig="600">
          <v:shape id="_x0000_i1057" type="#_x0000_t75" style="width:32.8pt;height:30.1pt" o:ole="">
            <v:imagedata r:id="rId70" o:title=""/>
          </v:shape>
          <o:OLEObject Type="Embed" ProgID="Equation.DSMT4" ShapeID="_x0000_i1057" DrawAspect="Content" ObjectID="_1612606131" r:id="rId71"/>
        </w:object>
      </w:r>
      <w:r w:rsidR="00775B45">
        <w:rPr>
          <w:sz w:val="21"/>
          <w:szCs w:val="21"/>
        </w:rPr>
        <w:t xml:space="preserve">                                  </w:t>
      </w:r>
      <w:r w:rsidR="00775B45">
        <w:rPr>
          <w:rFonts w:hint="eastAsia"/>
          <w:sz w:val="21"/>
          <w:szCs w:val="21"/>
        </w:rPr>
        <w:t>（</w:t>
      </w:r>
      <w:r w:rsidR="00D64415">
        <w:rPr>
          <w:sz w:val="21"/>
          <w:szCs w:val="21"/>
        </w:rPr>
        <w:t>6</w:t>
      </w:r>
      <w:r w:rsidR="00775B45">
        <w:rPr>
          <w:rFonts w:hint="eastAsia"/>
          <w:sz w:val="21"/>
          <w:szCs w:val="21"/>
        </w:rPr>
        <w:t>）</w:t>
      </w:r>
    </w:p>
    <w:p w:rsidR="00775B45" w:rsidRDefault="00775B45" w:rsidP="00775B45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其中</w:t>
      </w:r>
      <w:r>
        <w:rPr>
          <w:rFonts w:ascii="宋体"/>
          <w:kern w:val="0"/>
          <w:sz w:val="21"/>
          <w:szCs w:val="21"/>
        </w:rPr>
        <w:t>：</w:t>
      </w:r>
    </w:p>
    <w:p w:rsidR="00775B45" w:rsidRDefault="00775B45" w:rsidP="00775B45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6"/>
        </w:rPr>
        <w:object w:dxaOrig="220" w:dyaOrig="240">
          <v:shape id="_x0000_i1058" type="#_x0000_t75" style="width:11.8pt;height:12.35pt" o:ole="">
            <v:imagedata r:id="rId72" o:title=""/>
          </v:shape>
          <o:OLEObject Type="Embed" ProgID="Equation.DSMT4" ShapeID="_x0000_i1058" DrawAspect="Content" ObjectID="_1612606132" r:id="rId73"/>
        </w:object>
      </w:r>
      <w:r w:rsidRPr="00F008F5"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被校</w:t>
      </w:r>
      <w:r w:rsidRPr="00F008F5">
        <w:rPr>
          <w:rFonts w:hint="eastAsia"/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校准</w:t>
      </w:r>
      <w:r>
        <w:rPr>
          <w:sz w:val="21"/>
          <w:szCs w:val="21"/>
        </w:rPr>
        <w:t>系数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无量纲</w:t>
      </w:r>
      <w:r>
        <w:rPr>
          <w:rFonts w:hint="eastAsia"/>
          <w:sz w:val="21"/>
          <w:szCs w:val="21"/>
        </w:rPr>
        <w:t>；</w:t>
      </w:r>
    </w:p>
    <w:p w:rsidR="00775B45" w:rsidRPr="00F008F5" w:rsidRDefault="00C00C70" w:rsidP="00775B45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059" type="#_x0000_t75" style="width:13.45pt;height:15.6pt" o:ole="">
            <v:imagedata r:id="rId74" o:title=""/>
          </v:shape>
          <o:OLEObject Type="Embed" ProgID="Equation.DSMT4" ShapeID="_x0000_i1059" DrawAspect="Content" ObjectID="_1612606133" r:id="rId75"/>
        </w:object>
      </w:r>
      <w:r w:rsidR="00775B45" w:rsidRPr="00F008F5">
        <w:rPr>
          <w:rFonts w:hint="eastAsia"/>
          <w:sz w:val="21"/>
          <w:szCs w:val="21"/>
        </w:rPr>
        <w:t>——</w:t>
      </w:r>
      <w:r w:rsidR="00775B45"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A2AF1D" wp14:editId="3924D8DB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775B45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2AF1D" id="文本框 10" o:spid="_x0000_s1031" type="#_x0000_t202" style="position:absolute;left:0;text-align:left;margin-left:261pt;margin-top:414.45pt;width:21.75pt;height:2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" filled="f" stroked="f">
                <v:textbox>
                  <w:txbxContent>
                    <w:p w:rsidR="008F7EE8" w:rsidRDefault="008F7EE8" w:rsidP="00775B45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775B45" w:rsidRPr="00F008F5">
        <w:rPr>
          <w:sz w:val="21"/>
          <w:szCs w:val="21"/>
        </w:rPr>
        <w:t>长波辐射</w:t>
      </w:r>
      <w:r w:rsidR="00775B45">
        <w:rPr>
          <w:rFonts w:hint="eastAsia"/>
          <w:sz w:val="21"/>
          <w:szCs w:val="21"/>
        </w:rPr>
        <w:t>标准</w:t>
      </w:r>
      <w:r w:rsidR="00775B45">
        <w:rPr>
          <w:sz w:val="21"/>
          <w:szCs w:val="21"/>
        </w:rPr>
        <w:t>值</w:t>
      </w:r>
      <w:r w:rsidR="00775B45">
        <w:rPr>
          <w:rFonts w:hint="eastAsia"/>
          <w:sz w:val="21"/>
          <w:szCs w:val="21"/>
        </w:rPr>
        <w:t>，</w:t>
      </w:r>
      <w:r w:rsidR="00775B45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775B45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775B45" w:rsidRPr="00F008F5">
        <w:rPr>
          <w:rFonts w:hint="eastAsia"/>
          <w:sz w:val="21"/>
          <w:szCs w:val="21"/>
        </w:rPr>
        <w:t>；</w:t>
      </w:r>
    </w:p>
    <w:p w:rsidR="00775B45" w:rsidRPr="00F008F5" w:rsidRDefault="00C00C70" w:rsidP="00775B45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060" type="#_x0000_t75" style="width:12.9pt;height:15.6pt" o:ole="">
            <v:imagedata r:id="rId76" o:title=""/>
          </v:shape>
          <o:OLEObject Type="Embed" ProgID="Equation.DSMT4" ShapeID="_x0000_i1060" DrawAspect="Content" ObjectID="_1612606134" r:id="rId77"/>
        </w:object>
      </w:r>
      <w:r w:rsidR="00775B45" w:rsidRPr="00F008F5">
        <w:rPr>
          <w:rFonts w:hint="eastAsia"/>
          <w:sz w:val="21"/>
          <w:szCs w:val="21"/>
        </w:rPr>
        <w:t>——</w:t>
      </w:r>
      <w:r w:rsidR="00775B45"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EADDAF" wp14:editId="4B473D9E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775B45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EADDAF" id="文本框 9" o:spid="_x0000_s1032" type="#_x0000_t202" style="position:absolute;left:0;text-align:left;margin-left:261pt;margin-top:414.45pt;width:21.75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" filled="f" stroked="f">
                <v:textbox>
                  <w:txbxContent>
                    <w:p w:rsidR="008F7EE8" w:rsidRDefault="008F7EE8" w:rsidP="00775B45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775B45">
        <w:rPr>
          <w:rFonts w:hint="eastAsia"/>
          <w:sz w:val="21"/>
          <w:szCs w:val="21"/>
        </w:rPr>
        <w:t>被校</w:t>
      </w:r>
      <w:r w:rsidR="00775B45" w:rsidRPr="00F008F5">
        <w:rPr>
          <w:sz w:val="21"/>
          <w:szCs w:val="21"/>
        </w:rPr>
        <w:t>长波辐射</w:t>
      </w:r>
      <w:r w:rsidR="00775B45">
        <w:rPr>
          <w:rFonts w:hint="eastAsia"/>
          <w:sz w:val="21"/>
          <w:szCs w:val="21"/>
        </w:rPr>
        <w:t>输出</w:t>
      </w:r>
      <w:r w:rsidR="00775B45">
        <w:rPr>
          <w:sz w:val="21"/>
          <w:szCs w:val="21"/>
        </w:rPr>
        <w:t>长波辐照度</w:t>
      </w:r>
      <w:r w:rsidR="00775B45">
        <w:rPr>
          <w:rFonts w:hint="eastAsia"/>
          <w:sz w:val="21"/>
          <w:szCs w:val="21"/>
        </w:rPr>
        <w:t>，</w:t>
      </w:r>
      <w:r w:rsidR="00775B45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775B45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775B45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775B4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B92A1D">
        <w:rPr>
          <w:rFonts w:hint="eastAsia"/>
          <w:sz w:val="21"/>
          <w:szCs w:val="21"/>
        </w:rPr>
        <w:t>。</w:t>
      </w:r>
    </w:p>
    <w:p w:rsidR="009A0059" w:rsidRDefault="00D33355" w:rsidP="00BA0E53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41" w:name="_Toc528588545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校准条件</w:t>
      </w:r>
      <w:bookmarkEnd w:id="37"/>
      <w:bookmarkEnd w:id="38"/>
      <w:bookmarkEnd w:id="39"/>
      <w:bookmarkEnd w:id="41"/>
    </w:p>
    <w:p w:rsidR="00CF467D" w:rsidRPr="00CF467D" w:rsidRDefault="00CF467D" w:rsidP="00CF467D">
      <w:pPr>
        <w:pStyle w:val="2"/>
        <w:adjustRightInd w:val="0"/>
        <w:snapToGrid w:val="0"/>
        <w:spacing w:before="0" w:after="0" w:line="360" w:lineRule="auto"/>
        <w:ind w:left="578" w:hanging="578"/>
        <w:rPr>
          <w:rFonts w:ascii="宋体"/>
          <w:kern w:val="0"/>
          <w:sz w:val="21"/>
          <w:szCs w:val="21"/>
        </w:rPr>
      </w:pPr>
      <w:bookmarkStart w:id="42" w:name="_Toc528588546"/>
      <w:r w:rsidRPr="00CF467D">
        <w:rPr>
          <w:rFonts w:ascii="黑体" w:hAnsi="黑体" w:hint="eastAsia"/>
          <w:b w:val="0"/>
          <w:bCs w:val="0"/>
          <w:sz w:val="24"/>
          <w:szCs w:val="24"/>
        </w:rPr>
        <w:t>校准环境</w:t>
      </w:r>
      <w:bookmarkEnd w:id="42"/>
    </w:p>
    <w:p w:rsidR="00730C3D" w:rsidRPr="00C23820" w:rsidRDefault="00C12303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长波辐射表</w:t>
      </w:r>
      <w:r>
        <w:rPr>
          <w:rFonts w:ascii="宋体"/>
          <w:kern w:val="0"/>
          <w:sz w:val="21"/>
          <w:szCs w:val="21"/>
        </w:rPr>
        <w:t>校准在室外进行，校准条件</w:t>
      </w:r>
      <w:r w:rsidR="00730C3D" w:rsidRPr="00C23820">
        <w:rPr>
          <w:rFonts w:ascii="宋体" w:hint="eastAsia"/>
          <w:kern w:val="0"/>
          <w:sz w:val="21"/>
          <w:szCs w:val="21"/>
        </w:rPr>
        <w:t>包括</w:t>
      </w:r>
      <w:r w:rsidR="00730C3D" w:rsidRPr="00C23820">
        <w:rPr>
          <w:rFonts w:ascii="宋体"/>
          <w:kern w:val="0"/>
          <w:sz w:val="21"/>
          <w:szCs w:val="21"/>
        </w:rPr>
        <w:t>：</w:t>
      </w:r>
    </w:p>
    <w:p w:rsidR="00810646" w:rsidRPr="00C23820" w:rsidRDefault="008439B2" w:rsidP="00C23820">
      <w:pPr>
        <w:pStyle w:val="afffffffb"/>
        <w:numPr>
          <w:ilvl w:val="1"/>
          <w:numId w:val="18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 w:rsidRPr="00C23820">
        <w:rPr>
          <w:rFonts w:ascii="宋体"/>
          <w:kern w:val="0"/>
          <w:sz w:val="21"/>
          <w:szCs w:val="21"/>
        </w:rPr>
        <w:t>四周空旷，</w:t>
      </w:r>
      <w:r w:rsidRPr="00C23820">
        <w:rPr>
          <w:rFonts w:ascii="宋体" w:hint="eastAsia"/>
          <w:kern w:val="0"/>
          <w:sz w:val="21"/>
          <w:szCs w:val="21"/>
        </w:rPr>
        <w:t>距离</w:t>
      </w:r>
      <w:r w:rsidRPr="00C23820">
        <w:rPr>
          <w:rFonts w:ascii="宋体"/>
          <w:kern w:val="0"/>
          <w:sz w:val="21"/>
          <w:szCs w:val="21"/>
        </w:rPr>
        <w:t>仪器</w:t>
      </w:r>
      <w:r w:rsidRPr="00C23820">
        <w:rPr>
          <w:rFonts w:ascii="宋体" w:hint="eastAsia"/>
          <w:kern w:val="0"/>
          <w:sz w:val="21"/>
          <w:szCs w:val="21"/>
        </w:rPr>
        <w:t>感应面</w:t>
      </w:r>
      <w:r w:rsidR="00810646" w:rsidRPr="00C23820">
        <w:rPr>
          <w:rFonts w:ascii="宋体" w:hint="eastAsia"/>
          <w:kern w:val="0"/>
          <w:sz w:val="21"/>
          <w:szCs w:val="21"/>
        </w:rPr>
        <w:t>没有大于5°的遮挡物</w:t>
      </w:r>
      <w:r w:rsidR="00B92A1D">
        <w:rPr>
          <w:rFonts w:ascii="宋体" w:hint="eastAsia"/>
          <w:kern w:val="0"/>
          <w:sz w:val="21"/>
          <w:szCs w:val="21"/>
        </w:rPr>
        <w:t>。</w:t>
      </w:r>
    </w:p>
    <w:p w:rsidR="008439B2" w:rsidRDefault="00F22423" w:rsidP="00C23820">
      <w:pPr>
        <w:pStyle w:val="afffffffb"/>
        <w:numPr>
          <w:ilvl w:val="1"/>
          <w:numId w:val="18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校准</w:t>
      </w:r>
      <w:r>
        <w:rPr>
          <w:rFonts w:ascii="宋体"/>
          <w:kern w:val="0"/>
          <w:sz w:val="21"/>
          <w:szCs w:val="21"/>
        </w:rPr>
        <w:t>时段</w:t>
      </w:r>
      <w:r>
        <w:rPr>
          <w:rFonts w:ascii="宋体" w:hint="eastAsia"/>
          <w:kern w:val="0"/>
          <w:sz w:val="21"/>
          <w:szCs w:val="21"/>
        </w:rPr>
        <w:t>为</w:t>
      </w:r>
      <w:r w:rsidR="001406FC" w:rsidRPr="00C23820">
        <w:rPr>
          <w:rFonts w:ascii="宋体"/>
          <w:kern w:val="0"/>
          <w:sz w:val="21"/>
          <w:szCs w:val="21"/>
        </w:rPr>
        <w:t>太阳高度角大于</w:t>
      </w:r>
      <w:r w:rsidR="001406FC" w:rsidRPr="00C23820">
        <w:rPr>
          <w:rFonts w:ascii="宋体" w:hint="eastAsia"/>
          <w:kern w:val="0"/>
          <w:sz w:val="21"/>
          <w:szCs w:val="21"/>
        </w:rPr>
        <w:t>95°</w:t>
      </w:r>
      <w:r>
        <w:rPr>
          <w:rFonts w:ascii="宋体" w:hint="eastAsia"/>
          <w:kern w:val="0"/>
          <w:sz w:val="21"/>
          <w:szCs w:val="21"/>
        </w:rPr>
        <w:t>的</w:t>
      </w:r>
      <w:r w:rsidRPr="00C23820">
        <w:rPr>
          <w:rFonts w:ascii="宋体" w:hint="eastAsia"/>
          <w:kern w:val="0"/>
          <w:sz w:val="21"/>
          <w:szCs w:val="21"/>
        </w:rPr>
        <w:t>夜间</w:t>
      </w:r>
      <w:r w:rsidR="001406FC" w:rsidRPr="00C23820">
        <w:rPr>
          <w:rFonts w:ascii="宋体" w:hint="eastAsia"/>
          <w:kern w:val="0"/>
          <w:sz w:val="21"/>
          <w:szCs w:val="21"/>
        </w:rPr>
        <w:t>。</w:t>
      </w:r>
    </w:p>
    <w:p w:rsidR="00F22423" w:rsidRPr="006109B3" w:rsidRDefault="00F22423" w:rsidP="00C23820">
      <w:pPr>
        <w:pStyle w:val="afffffffb"/>
        <w:numPr>
          <w:ilvl w:val="1"/>
          <w:numId w:val="18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天空</w:t>
      </w:r>
      <w:r w:rsidRPr="00C23820">
        <w:rPr>
          <w:rFonts w:ascii="宋体" w:hint="eastAsia"/>
          <w:kern w:val="0"/>
          <w:sz w:val="21"/>
          <w:szCs w:val="21"/>
        </w:rPr>
        <w:t>晴朗</w:t>
      </w:r>
      <w:r>
        <w:rPr>
          <w:rFonts w:ascii="宋体" w:hint="eastAsia"/>
          <w:kern w:val="0"/>
          <w:sz w:val="21"/>
          <w:szCs w:val="21"/>
        </w:rPr>
        <w:t>，</w:t>
      </w:r>
      <w:r w:rsidR="00525295">
        <w:rPr>
          <w:rFonts w:ascii="宋体" w:hint="eastAsia"/>
          <w:kern w:val="0"/>
          <w:sz w:val="21"/>
          <w:szCs w:val="21"/>
        </w:rPr>
        <w:t>标准</w:t>
      </w:r>
      <w:r>
        <w:rPr>
          <w:rFonts w:ascii="宋体" w:hint="eastAsia"/>
          <w:kern w:val="0"/>
          <w:sz w:val="21"/>
          <w:szCs w:val="21"/>
        </w:rPr>
        <w:t>净长波</w:t>
      </w:r>
      <w:r>
        <w:rPr>
          <w:rFonts w:ascii="宋体"/>
          <w:kern w:val="0"/>
          <w:sz w:val="21"/>
          <w:szCs w:val="21"/>
        </w:rPr>
        <w:t>辐射小</w:t>
      </w:r>
      <w:r w:rsidRPr="006109B3">
        <w:rPr>
          <w:rFonts w:ascii="宋体"/>
          <w:kern w:val="0"/>
          <w:sz w:val="21"/>
          <w:szCs w:val="21"/>
        </w:rPr>
        <w:t>于-40</w:t>
      </w:r>
      <w:r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Pr="006109B3">
        <w:rPr>
          <w:rFonts w:ascii="宋体" w:hint="eastAsia"/>
          <w:kern w:val="0"/>
          <w:sz w:val="21"/>
          <w:szCs w:val="21"/>
          <w:vertAlign w:val="superscript"/>
        </w:rPr>
        <w:t>-2</w:t>
      </w:r>
      <w:r w:rsidRPr="006109B3">
        <w:rPr>
          <w:rFonts w:ascii="宋体" w:hint="eastAsia"/>
          <w:kern w:val="0"/>
          <w:sz w:val="21"/>
          <w:szCs w:val="21"/>
        </w:rPr>
        <w:t>。</w:t>
      </w:r>
    </w:p>
    <w:p w:rsidR="00CC1245" w:rsidRPr="006109B3" w:rsidRDefault="00CC1245" w:rsidP="00C23820">
      <w:pPr>
        <w:pStyle w:val="afffffffb"/>
        <w:numPr>
          <w:ilvl w:val="1"/>
          <w:numId w:val="18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 w:rsidRPr="006109B3">
        <w:rPr>
          <w:rFonts w:ascii="宋体"/>
          <w:kern w:val="0"/>
          <w:sz w:val="21"/>
          <w:szCs w:val="21"/>
        </w:rPr>
        <w:t>大气条件稳定</w:t>
      </w:r>
      <w:r w:rsidR="00CC63C5" w:rsidRPr="006109B3">
        <w:rPr>
          <w:rFonts w:ascii="宋体"/>
          <w:kern w:val="0"/>
          <w:sz w:val="21"/>
          <w:szCs w:val="21"/>
        </w:rPr>
        <w:t>，</w:t>
      </w:r>
      <w:r w:rsidRPr="006109B3">
        <w:rPr>
          <w:rFonts w:ascii="宋体" w:hint="eastAsia"/>
          <w:kern w:val="0"/>
          <w:sz w:val="21"/>
          <w:szCs w:val="21"/>
        </w:rPr>
        <w:t>长波</w:t>
      </w:r>
      <w:r w:rsidRPr="006109B3">
        <w:rPr>
          <w:rFonts w:ascii="宋体"/>
          <w:kern w:val="0"/>
          <w:sz w:val="21"/>
          <w:szCs w:val="21"/>
        </w:rPr>
        <w:t>辐射标准值</w:t>
      </w:r>
      <w:r w:rsidRPr="006109B3">
        <w:rPr>
          <w:rFonts w:ascii="宋体" w:hint="eastAsia"/>
          <w:kern w:val="0"/>
          <w:sz w:val="21"/>
          <w:szCs w:val="21"/>
        </w:rPr>
        <w:t>的</w:t>
      </w:r>
      <w:r w:rsidRPr="006109B3">
        <w:rPr>
          <w:rFonts w:ascii="宋体"/>
          <w:kern w:val="0"/>
          <w:sz w:val="21"/>
          <w:szCs w:val="21"/>
        </w:rPr>
        <w:t>标准偏差</w:t>
      </w:r>
      <w:r w:rsidR="00CC63C5" w:rsidRPr="006109B3">
        <w:rPr>
          <w:rFonts w:ascii="宋体" w:hint="eastAsia"/>
          <w:kern w:val="0"/>
          <w:sz w:val="21"/>
          <w:szCs w:val="21"/>
        </w:rPr>
        <w:t>应</w:t>
      </w:r>
      <w:r w:rsidRPr="006109B3">
        <w:rPr>
          <w:rFonts w:ascii="宋体" w:hint="eastAsia"/>
          <w:kern w:val="0"/>
          <w:sz w:val="21"/>
          <w:szCs w:val="21"/>
        </w:rPr>
        <w:t>小于</w:t>
      </w:r>
      <w:r w:rsidRPr="006109B3">
        <w:rPr>
          <w:rFonts w:ascii="宋体"/>
          <w:kern w:val="0"/>
          <w:sz w:val="21"/>
          <w:szCs w:val="21"/>
        </w:rPr>
        <w:t>2</w:t>
      </w:r>
      <w:r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Pr="006109B3">
        <w:rPr>
          <w:rFonts w:ascii="宋体" w:hint="eastAsia"/>
          <w:kern w:val="0"/>
          <w:sz w:val="21"/>
          <w:szCs w:val="21"/>
          <w:vertAlign w:val="superscript"/>
        </w:rPr>
        <w:t>-2</w:t>
      </w:r>
      <w:r w:rsidRPr="006109B3">
        <w:rPr>
          <w:rFonts w:ascii="宋体" w:hint="eastAsia"/>
          <w:kern w:val="0"/>
          <w:sz w:val="21"/>
          <w:szCs w:val="21"/>
        </w:rPr>
        <w:t>。</w:t>
      </w:r>
    </w:p>
    <w:p w:rsidR="009A0059" w:rsidRPr="006109B3" w:rsidRDefault="00D33355">
      <w:pPr>
        <w:pStyle w:val="2"/>
        <w:adjustRightInd w:val="0"/>
        <w:snapToGrid w:val="0"/>
        <w:spacing w:before="0" w:after="0" w:line="360" w:lineRule="auto"/>
        <w:ind w:left="578" w:hanging="578"/>
        <w:rPr>
          <w:rFonts w:ascii="黑体" w:hAnsi="黑体"/>
          <w:b w:val="0"/>
          <w:bCs w:val="0"/>
          <w:sz w:val="24"/>
          <w:szCs w:val="24"/>
        </w:rPr>
      </w:pPr>
      <w:bookmarkStart w:id="43" w:name="_Toc512863417"/>
      <w:bookmarkStart w:id="44" w:name="_Toc528588547"/>
      <w:r w:rsidRPr="006109B3">
        <w:rPr>
          <w:rFonts w:ascii="黑体" w:hAnsi="黑体" w:hint="eastAsia"/>
          <w:b w:val="0"/>
          <w:bCs w:val="0"/>
          <w:sz w:val="24"/>
          <w:szCs w:val="24"/>
        </w:rPr>
        <w:t>计量标准</w:t>
      </w:r>
      <w:bookmarkEnd w:id="43"/>
      <w:bookmarkEnd w:id="44"/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bookmarkStart w:id="45" w:name="_Toc360086513"/>
      <w:r w:rsidRPr="00C23820">
        <w:rPr>
          <w:rFonts w:ascii="宋体" w:hint="eastAsia"/>
          <w:kern w:val="0"/>
          <w:sz w:val="21"/>
          <w:szCs w:val="21"/>
        </w:rPr>
        <w:t>计量标准包括标准器及配套设施，其主要技术指标见表1</w:t>
      </w:r>
      <w:r w:rsidR="00025F39" w:rsidRPr="00C23820">
        <w:rPr>
          <w:rFonts w:ascii="宋体" w:hint="eastAsia"/>
          <w:kern w:val="0"/>
          <w:sz w:val="21"/>
          <w:szCs w:val="21"/>
        </w:rPr>
        <w:t>。</w:t>
      </w:r>
    </w:p>
    <w:p w:rsidR="009A0059" w:rsidRDefault="00D33355">
      <w:pPr>
        <w:spacing w:line="360" w:lineRule="auto"/>
        <w:ind w:left="0" w:right="0" w:firstLineChars="1750" w:firstLine="3675"/>
        <w:jc w:val="left"/>
        <w:rPr>
          <w:rFonts w:ascii="黑体" w:eastAsia="黑体"/>
          <w:sz w:val="21"/>
          <w:szCs w:val="21"/>
        </w:rPr>
      </w:pPr>
      <w:r>
        <w:rPr>
          <w:rFonts w:ascii="黑体" w:eastAsia="黑体" w:hint="eastAsia"/>
          <w:sz w:val="21"/>
          <w:szCs w:val="21"/>
        </w:rPr>
        <w:t>表1 标准器及配套设施</w:t>
      </w:r>
    </w:p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779"/>
        <w:gridCol w:w="3402"/>
        <w:gridCol w:w="3261"/>
      </w:tblGrid>
      <w:tr w:rsidR="009A0059" w:rsidTr="006137FA">
        <w:tc>
          <w:tcPr>
            <w:tcW w:w="93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A0059" w:rsidRPr="00DD71B7" w:rsidRDefault="00D33355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分 类</w:t>
            </w:r>
          </w:p>
        </w:tc>
        <w:tc>
          <w:tcPr>
            <w:tcW w:w="1779" w:type="dxa"/>
            <w:tcBorders>
              <w:top w:val="single" w:sz="12" w:space="0" w:color="auto"/>
            </w:tcBorders>
            <w:vAlign w:val="center"/>
          </w:tcPr>
          <w:p w:rsidR="009A0059" w:rsidRPr="00DD71B7" w:rsidRDefault="00D33355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名   称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:rsidR="009A0059" w:rsidRPr="00DD71B7" w:rsidRDefault="00D33355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测量范围</w:t>
            </w:r>
          </w:p>
        </w:tc>
        <w:tc>
          <w:tcPr>
            <w:tcW w:w="3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A0059" w:rsidRPr="00DD71B7" w:rsidRDefault="00D33355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主要技术指标</w:t>
            </w:r>
          </w:p>
        </w:tc>
      </w:tr>
      <w:tr w:rsidR="009A0059" w:rsidTr="006137FA">
        <w:tc>
          <w:tcPr>
            <w:tcW w:w="933" w:type="dxa"/>
            <w:tcBorders>
              <w:left w:val="single" w:sz="12" w:space="0" w:color="auto"/>
            </w:tcBorders>
            <w:vAlign w:val="center"/>
          </w:tcPr>
          <w:p w:rsidR="009A0059" w:rsidRPr="00DD71B7" w:rsidRDefault="00D33355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标准器</w:t>
            </w:r>
          </w:p>
        </w:tc>
        <w:tc>
          <w:tcPr>
            <w:tcW w:w="1779" w:type="dxa"/>
            <w:vAlign w:val="center"/>
          </w:tcPr>
          <w:p w:rsidR="009A0059" w:rsidRPr="00DD71B7" w:rsidRDefault="001406FC">
            <w:pPr>
              <w:spacing w:line="288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标准长波</w:t>
            </w:r>
            <w:r w:rsidRPr="00DD71B7">
              <w:rPr>
                <w:rFonts w:ascii="宋体" w:hAnsi="宋体"/>
                <w:sz w:val="21"/>
                <w:szCs w:val="21"/>
              </w:rPr>
              <w:t>辐射表</w:t>
            </w:r>
          </w:p>
        </w:tc>
        <w:tc>
          <w:tcPr>
            <w:tcW w:w="3402" w:type="dxa"/>
            <w:vAlign w:val="center"/>
          </w:tcPr>
          <w:p w:rsidR="009A0059" w:rsidRPr="009F445E" w:rsidRDefault="009F445E" w:rsidP="003B504B">
            <w:pPr>
              <w:spacing w:line="288" w:lineRule="auto"/>
              <w:ind w:left="0" w:right="0" w:firstLine="0"/>
              <w:jc w:val="center"/>
              <w:rPr>
                <w:rFonts w:ascii="宋体"/>
                <w:kern w:val="0"/>
                <w:sz w:val="21"/>
                <w:szCs w:val="21"/>
                <w:vertAlign w:val="superscript"/>
              </w:rPr>
            </w:pPr>
            <w:r w:rsidRPr="009F445E">
              <w:rPr>
                <w:rFonts w:ascii="宋体" w:hint="eastAsia"/>
                <w:kern w:val="0"/>
                <w:sz w:val="21"/>
                <w:szCs w:val="21"/>
              </w:rPr>
              <w:t>长波</w:t>
            </w:r>
            <w:r w:rsidR="00367B05">
              <w:rPr>
                <w:rFonts w:ascii="宋体" w:hint="eastAsia"/>
                <w:kern w:val="0"/>
                <w:sz w:val="21"/>
                <w:szCs w:val="21"/>
              </w:rPr>
              <w:t>辐射</w:t>
            </w:r>
            <w:r>
              <w:rPr>
                <w:rFonts w:ascii="宋体" w:hint="eastAsia"/>
                <w:kern w:val="0"/>
                <w:sz w:val="21"/>
                <w:szCs w:val="21"/>
              </w:rPr>
              <w:t>：</w:t>
            </w:r>
            <w:r w:rsidR="00DD71B7" w:rsidRPr="009F445E">
              <w:rPr>
                <w:rFonts w:ascii="宋体" w:hint="eastAsia"/>
                <w:kern w:val="0"/>
                <w:sz w:val="21"/>
                <w:szCs w:val="21"/>
              </w:rPr>
              <w:t>（</w:t>
            </w:r>
            <w:r w:rsidR="00DD71B7" w:rsidRPr="009F445E">
              <w:rPr>
                <w:rFonts w:ascii="宋体"/>
                <w:kern w:val="0"/>
                <w:sz w:val="21"/>
                <w:szCs w:val="21"/>
              </w:rPr>
              <w:t>0</w:t>
            </w:r>
            <w:r w:rsidR="00DD71B7" w:rsidRPr="009F445E">
              <w:rPr>
                <w:kern w:val="0"/>
                <w:sz w:val="21"/>
                <w:szCs w:val="21"/>
              </w:rPr>
              <w:t>~</w:t>
            </w:r>
            <w:r w:rsidR="00B92A1D" w:rsidRPr="009F445E">
              <w:rPr>
                <w:rFonts w:ascii="宋体"/>
                <w:kern w:val="0"/>
                <w:sz w:val="21"/>
                <w:szCs w:val="21"/>
              </w:rPr>
              <w:t>90</w:t>
            </w:r>
            <w:r w:rsidR="00DD71B7" w:rsidRPr="009F445E">
              <w:rPr>
                <w:rFonts w:ascii="宋体"/>
                <w:kern w:val="0"/>
                <w:sz w:val="21"/>
                <w:szCs w:val="21"/>
              </w:rPr>
              <w:t>0</w:t>
            </w:r>
            <w:r w:rsidR="00DD71B7" w:rsidRPr="009F445E">
              <w:rPr>
                <w:rFonts w:ascii="宋体" w:hint="eastAsia"/>
                <w:kern w:val="0"/>
                <w:sz w:val="21"/>
                <w:szCs w:val="21"/>
              </w:rPr>
              <w:t>）</w:t>
            </w:r>
            <w:r w:rsidR="001406FC" w:rsidRPr="009F445E">
              <w:rPr>
                <w:rFonts w:ascii="宋体" w:hint="eastAsia"/>
                <w:kern w:val="0"/>
                <w:sz w:val="21"/>
                <w:szCs w:val="21"/>
              </w:rPr>
              <w:t>W·m</w:t>
            </w:r>
            <w:r w:rsidR="001406FC" w:rsidRPr="009F445E">
              <w:rPr>
                <w:rFonts w:ascii="宋体" w:hint="eastAsia"/>
                <w:kern w:val="0"/>
                <w:sz w:val="21"/>
                <w:szCs w:val="21"/>
                <w:vertAlign w:val="superscript"/>
              </w:rPr>
              <w:t>-2</w:t>
            </w:r>
          </w:p>
          <w:p w:rsidR="009F445E" w:rsidRPr="009F445E" w:rsidRDefault="009F445E" w:rsidP="009F445E">
            <w:pPr>
              <w:spacing w:line="288" w:lineRule="auto"/>
              <w:ind w:left="0" w:right="0" w:firstLine="0"/>
              <w:jc w:val="center"/>
              <w:rPr>
                <w:rFonts w:ascii="宋体"/>
                <w:color w:val="FF0000"/>
                <w:kern w:val="0"/>
                <w:sz w:val="21"/>
                <w:szCs w:val="21"/>
                <w:vertAlign w:val="superscript"/>
              </w:rPr>
            </w:pPr>
            <w:r w:rsidRPr="009F445E">
              <w:rPr>
                <w:rFonts w:ascii="宋体" w:hAnsi="宋体" w:hint="eastAsia"/>
                <w:sz w:val="21"/>
                <w:szCs w:val="21"/>
              </w:rPr>
              <w:t>净长波</w:t>
            </w:r>
            <w:r w:rsidR="00367B05">
              <w:rPr>
                <w:rFonts w:ascii="宋体" w:hint="eastAsia"/>
                <w:kern w:val="0"/>
                <w:sz w:val="21"/>
                <w:szCs w:val="21"/>
              </w:rPr>
              <w:t>辐射</w:t>
            </w:r>
            <w:r>
              <w:rPr>
                <w:rFonts w:ascii="宋体" w:hAnsi="宋体" w:hint="eastAsia"/>
                <w:sz w:val="21"/>
                <w:szCs w:val="21"/>
              </w:rPr>
              <w:t>：</w:t>
            </w:r>
            <w:r w:rsidRPr="009F445E">
              <w:rPr>
                <w:rFonts w:ascii="宋体" w:hint="eastAsia"/>
                <w:kern w:val="0"/>
                <w:sz w:val="21"/>
                <w:szCs w:val="21"/>
              </w:rPr>
              <w:t>（-</w:t>
            </w:r>
            <w:r w:rsidRPr="009F445E">
              <w:rPr>
                <w:rFonts w:ascii="宋体"/>
                <w:kern w:val="0"/>
                <w:sz w:val="21"/>
                <w:szCs w:val="21"/>
              </w:rPr>
              <w:t>250</w:t>
            </w:r>
            <w:r w:rsidRPr="009F445E">
              <w:rPr>
                <w:kern w:val="0"/>
                <w:sz w:val="21"/>
                <w:szCs w:val="21"/>
              </w:rPr>
              <w:t>~</w:t>
            </w:r>
            <w:r w:rsidRPr="009F445E">
              <w:rPr>
                <w:rFonts w:ascii="宋体"/>
                <w:kern w:val="0"/>
                <w:sz w:val="21"/>
                <w:szCs w:val="21"/>
              </w:rPr>
              <w:t>250</w:t>
            </w:r>
            <w:r w:rsidRPr="009F445E">
              <w:rPr>
                <w:rFonts w:ascii="宋体" w:hint="eastAsia"/>
                <w:kern w:val="0"/>
                <w:sz w:val="21"/>
                <w:szCs w:val="21"/>
              </w:rPr>
              <w:t>）W·m</w:t>
            </w:r>
            <w:r w:rsidRPr="009F445E">
              <w:rPr>
                <w:rFonts w:ascii="宋体" w:hint="eastAsia"/>
                <w:kern w:val="0"/>
                <w:sz w:val="21"/>
                <w:szCs w:val="21"/>
                <w:vertAlign w:val="superscript"/>
              </w:rPr>
              <w:t>-2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:rsidR="009A0059" w:rsidRPr="00DD71B7" w:rsidRDefault="001406FC" w:rsidP="006137FA">
            <w:pPr>
              <w:snapToGrid w:val="0"/>
              <w:spacing w:line="288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/>
                <w:sz w:val="21"/>
                <w:szCs w:val="21"/>
              </w:rPr>
              <w:t>年稳定性</w:t>
            </w:r>
            <w:r w:rsidRPr="00DD71B7">
              <w:rPr>
                <w:rFonts w:ascii="宋体" w:hAnsi="宋体" w:hint="eastAsia"/>
                <w:sz w:val="21"/>
                <w:szCs w:val="21"/>
              </w:rPr>
              <w:t>：</w:t>
            </w:r>
            <w:r w:rsidRPr="00DD71B7">
              <w:rPr>
                <w:rFonts w:ascii="宋体" w:hAnsi="宋体"/>
                <w:sz w:val="21"/>
                <w:szCs w:val="21"/>
              </w:rPr>
              <w:t>±1%</w:t>
            </w:r>
            <w:r w:rsidR="00CF51C8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9A0059" w:rsidTr="006137FA">
        <w:tc>
          <w:tcPr>
            <w:tcW w:w="933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A0059" w:rsidRPr="00DD71B7" w:rsidRDefault="00D33355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配套</w:t>
            </w:r>
          </w:p>
          <w:p w:rsidR="009A0059" w:rsidRPr="00DD71B7" w:rsidRDefault="00D33355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设备</w:t>
            </w:r>
          </w:p>
        </w:tc>
        <w:tc>
          <w:tcPr>
            <w:tcW w:w="1779" w:type="dxa"/>
            <w:vAlign w:val="center"/>
          </w:tcPr>
          <w:p w:rsidR="009A0059" w:rsidRPr="00DD71B7" w:rsidRDefault="00C97A0B" w:rsidP="009E5538">
            <w:pPr>
              <w:spacing w:line="288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数字多用表</w:t>
            </w:r>
            <w:r w:rsidR="00C12303">
              <w:rPr>
                <w:rFonts w:ascii="宋体" w:hAnsi="宋体" w:hint="eastAsia"/>
                <w:sz w:val="21"/>
                <w:szCs w:val="21"/>
              </w:rPr>
              <w:t>或</w:t>
            </w:r>
            <w:r w:rsidR="00C12303">
              <w:rPr>
                <w:rFonts w:ascii="宋体" w:hAnsi="宋体"/>
                <w:sz w:val="21"/>
                <w:szCs w:val="21"/>
              </w:rPr>
              <w:t>数据采集器</w:t>
            </w:r>
          </w:p>
        </w:tc>
        <w:tc>
          <w:tcPr>
            <w:tcW w:w="3402" w:type="dxa"/>
            <w:vAlign w:val="center"/>
          </w:tcPr>
          <w:p w:rsidR="009A0059" w:rsidRDefault="009F445E" w:rsidP="006212C3">
            <w:pPr>
              <w:spacing w:line="240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电压</w:t>
            </w:r>
            <w:r>
              <w:rPr>
                <w:rFonts w:ascii="宋体" w:hAnsi="宋体"/>
                <w:sz w:val="21"/>
                <w:szCs w:val="21"/>
              </w:rPr>
              <w:t>：</w:t>
            </w:r>
            <w:r w:rsidR="00D33355" w:rsidRPr="00DD71B7">
              <w:rPr>
                <w:rFonts w:ascii="宋体" w:hAnsi="宋体" w:hint="eastAsia"/>
                <w:sz w:val="21"/>
                <w:szCs w:val="21"/>
              </w:rPr>
              <w:t>(</w:t>
            </w:r>
            <w:r w:rsidR="009E5538">
              <w:rPr>
                <w:rFonts w:ascii="宋体" w:hAnsi="宋体"/>
                <w:sz w:val="21"/>
                <w:szCs w:val="21"/>
              </w:rPr>
              <w:t>-10</w:t>
            </w:r>
            <w:r w:rsidR="00D33355" w:rsidRPr="00DD71B7">
              <w:rPr>
                <w:rFonts w:ascii="宋体" w:hAnsi="宋体" w:hint="eastAsia"/>
                <w:sz w:val="21"/>
                <w:szCs w:val="21"/>
              </w:rPr>
              <w:t>0～</w:t>
            </w:r>
            <w:r w:rsidR="00CD39DF">
              <w:rPr>
                <w:rFonts w:ascii="宋体" w:hAnsi="宋体"/>
                <w:sz w:val="21"/>
                <w:szCs w:val="21"/>
              </w:rPr>
              <w:t>100</w:t>
            </w:r>
            <w:r w:rsidR="00D33355" w:rsidRPr="00DD71B7">
              <w:rPr>
                <w:rFonts w:ascii="宋体" w:hAnsi="宋体" w:hint="eastAsia"/>
                <w:sz w:val="21"/>
                <w:szCs w:val="21"/>
              </w:rPr>
              <w:t>)</w:t>
            </w:r>
            <w:r w:rsidR="006037D7" w:rsidRPr="00DD71B7">
              <w:rPr>
                <w:rFonts w:ascii="宋体" w:hAnsi="宋体"/>
                <w:sz w:val="21"/>
                <w:szCs w:val="21"/>
              </w:rPr>
              <w:t xml:space="preserve"> </w:t>
            </w:r>
            <w:r w:rsidR="00CD39DF">
              <w:rPr>
                <w:rFonts w:ascii="宋体" w:hAnsi="宋体"/>
                <w:sz w:val="21"/>
                <w:szCs w:val="21"/>
              </w:rPr>
              <w:t>m</w:t>
            </w:r>
            <w:r w:rsidR="006037D7" w:rsidRPr="00DD71B7">
              <w:rPr>
                <w:rFonts w:ascii="宋体" w:hAnsi="宋体" w:hint="eastAsia"/>
                <w:sz w:val="21"/>
                <w:szCs w:val="21"/>
              </w:rPr>
              <w:t>V</w:t>
            </w:r>
          </w:p>
          <w:p w:rsidR="009F445E" w:rsidRPr="00DD71B7" w:rsidRDefault="009F445E" w:rsidP="006212C3">
            <w:pPr>
              <w:spacing w:line="240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电阻</w:t>
            </w:r>
            <w:r>
              <w:rPr>
                <w:rFonts w:ascii="宋体" w:hAnsi="宋体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sz w:val="21"/>
                <w:szCs w:val="21"/>
              </w:rPr>
              <w:t>（0</w:t>
            </w:r>
            <w:r w:rsidRPr="00DD71B7">
              <w:rPr>
                <w:rFonts w:ascii="宋体" w:hAnsi="宋体" w:hint="eastAsia"/>
                <w:sz w:val="21"/>
                <w:szCs w:val="21"/>
              </w:rPr>
              <w:t>～</w:t>
            </w:r>
            <w:r>
              <w:rPr>
                <w:rFonts w:ascii="宋体" w:hAnsi="宋体" w:hint="eastAsia"/>
                <w:sz w:val="21"/>
                <w:szCs w:val="21"/>
              </w:rPr>
              <w:t>100） kΩ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:rsidR="006212C3" w:rsidRPr="009F445E" w:rsidRDefault="008F7EE8" w:rsidP="003D628E">
            <w:pPr>
              <w:snapToGrid w:val="0"/>
              <w:spacing w:line="240" w:lineRule="auto"/>
              <w:ind w:left="0" w:right="0" w:firstLine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分辨力</w:t>
            </w:r>
            <w:r w:rsidR="00CF51C8">
              <w:rPr>
                <w:rFonts w:ascii="宋体" w:hAnsi="宋体" w:hint="eastAsia"/>
                <w:sz w:val="21"/>
                <w:szCs w:val="21"/>
              </w:rPr>
              <w:t>不低于</w:t>
            </w:r>
            <w:r w:rsidR="006212C3">
              <w:rPr>
                <w:rFonts w:ascii="宋体" w:hAnsi="宋体" w:hint="eastAsia"/>
                <w:sz w:val="21"/>
                <w:szCs w:val="21"/>
              </w:rPr>
              <w:t>六位半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  <w:bookmarkStart w:id="46" w:name="_GoBack"/>
            <w:bookmarkEnd w:id="46"/>
          </w:p>
        </w:tc>
      </w:tr>
      <w:tr w:rsidR="009A0059" w:rsidTr="006137FA">
        <w:tc>
          <w:tcPr>
            <w:tcW w:w="93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A0059" w:rsidRPr="00DD71B7" w:rsidRDefault="009A0059">
            <w:pPr>
              <w:spacing w:line="288" w:lineRule="auto"/>
              <w:ind w:left="0" w:right="0" w:firstLine="0"/>
              <w:rPr>
                <w:rFonts w:ascii="宋体" w:hAnsi="宋体"/>
                <w:color w:val="FF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0059" w:rsidRPr="00DD71B7" w:rsidRDefault="001406FC">
            <w:pPr>
              <w:spacing w:line="288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DD71B7">
              <w:rPr>
                <w:rFonts w:ascii="宋体" w:hAnsi="宋体" w:hint="eastAsia"/>
                <w:sz w:val="21"/>
                <w:szCs w:val="21"/>
              </w:rPr>
              <w:t>通风器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0059" w:rsidRPr="00DD71B7" w:rsidRDefault="003B504B" w:rsidP="003B504B">
            <w:pPr>
              <w:spacing w:line="288" w:lineRule="auto"/>
              <w:ind w:left="0" w:right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-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1B7" w:rsidRPr="00DD71B7" w:rsidRDefault="00C12303" w:rsidP="00DD71B7">
            <w:pPr>
              <w:pStyle w:val="affffff0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风量</w:t>
            </w:r>
            <w:r>
              <w:rPr>
                <w:rFonts w:asciiTheme="minorEastAsia" w:eastAsiaTheme="minorEastAsia" w:hAnsiTheme="minorEastAsia"/>
                <w:szCs w:val="21"/>
              </w:rPr>
              <w:t>：</w:t>
            </w:r>
            <w:r w:rsidR="001406FC" w:rsidRPr="00DD71B7">
              <w:rPr>
                <w:rFonts w:asciiTheme="minorEastAsia" w:eastAsiaTheme="minorEastAsia" w:hAnsiTheme="minorEastAsia" w:hint="eastAsia"/>
                <w:szCs w:val="21"/>
              </w:rPr>
              <w:t>不小于160 m</w:t>
            </w:r>
            <w:r w:rsidR="001406FC" w:rsidRPr="00DD71B7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3</w:t>
            </w:r>
            <w:r w:rsidR="001406FC" w:rsidRPr="00DD71B7">
              <w:rPr>
                <w:rFonts w:asciiTheme="minorEastAsia" w:eastAsiaTheme="minorEastAsia" w:hAnsiTheme="minorEastAsia" w:hint="eastAsia"/>
                <w:szCs w:val="21"/>
              </w:rPr>
              <w:t>·h</w:t>
            </w:r>
            <w:r w:rsidR="001406FC" w:rsidRPr="00DD71B7">
              <w:rPr>
                <w:rFonts w:asciiTheme="minorEastAsia" w:eastAsiaTheme="minorEastAsia" w:hAnsiTheme="minorEastAsia"/>
                <w:szCs w:val="21"/>
                <w:vertAlign w:val="superscript"/>
              </w:rPr>
              <w:t>-1</w:t>
            </w:r>
            <w:r w:rsidR="00CF51C8">
              <w:rPr>
                <w:rFonts w:hAnsi="宋体" w:hint="eastAsia"/>
                <w:szCs w:val="21"/>
              </w:rPr>
              <w:t>；</w:t>
            </w:r>
          </w:p>
          <w:p w:rsidR="001406FC" w:rsidRPr="00DD71B7" w:rsidRDefault="00C12303" w:rsidP="00DD71B7">
            <w:pPr>
              <w:pStyle w:val="affffff0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风速：</w:t>
            </w:r>
            <w:r w:rsidR="001406FC" w:rsidRPr="00DD71B7">
              <w:rPr>
                <w:rFonts w:asciiTheme="minorEastAsia" w:eastAsiaTheme="minorEastAsia" w:hAnsiTheme="minorEastAsia" w:hint="eastAsia"/>
                <w:szCs w:val="21"/>
              </w:rPr>
              <w:t>不小于2 m·s</w:t>
            </w:r>
            <w:r w:rsidR="001406FC" w:rsidRPr="00DD71B7">
              <w:rPr>
                <w:rFonts w:asciiTheme="minorEastAsia" w:eastAsiaTheme="minorEastAsia" w:hAnsiTheme="minorEastAsia"/>
                <w:szCs w:val="21"/>
                <w:vertAlign w:val="superscript"/>
              </w:rPr>
              <w:t>-1</w:t>
            </w:r>
            <w:r w:rsidR="00CF51C8">
              <w:rPr>
                <w:rFonts w:hAnsi="宋体" w:hint="eastAsia"/>
                <w:szCs w:val="21"/>
              </w:rPr>
              <w:t>。</w:t>
            </w:r>
          </w:p>
        </w:tc>
      </w:tr>
    </w:tbl>
    <w:p w:rsidR="009A0059" w:rsidRDefault="00D33355" w:rsidP="00BA0E53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47" w:name="_Toc512863418"/>
      <w:bookmarkStart w:id="48" w:name="_Toc528588548"/>
      <w:bookmarkStart w:id="49" w:name="_Toc434936390"/>
      <w:bookmarkStart w:id="50" w:name="_Toc294853405"/>
      <w:bookmarkEnd w:id="45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lastRenderedPageBreak/>
        <w:t>校准项目和校准方法</w:t>
      </w:r>
      <w:bookmarkEnd w:id="47"/>
      <w:bookmarkEnd w:id="48"/>
    </w:p>
    <w:p w:rsidR="009A0059" w:rsidRDefault="00D33355">
      <w:pPr>
        <w:pStyle w:val="1"/>
        <w:numPr>
          <w:ilvl w:val="0"/>
          <w:numId w:val="0"/>
        </w:numPr>
        <w:spacing w:before="120" w:line="240" w:lineRule="auto"/>
        <w:rPr>
          <w:rFonts w:ascii="黑体" w:eastAsia="黑体" w:hAnsi="黑体"/>
          <w:b w:val="0"/>
          <w:bCs w:val="0"/>
          <w:sz w:val="24"/>
          <w:szCs w:val="24"/>
        </w:rPr>
      </w:pPr>
      <w:bookmarkStart w:id="51" w:name="_Toc512863419"/>
      <w:bookmarkStart w:id="52" w:name="_Toc528588549"/>
      <w:r>
        <w:rPr>
          <w:rFonts w:ascii="黑体" w:eastAsia="黑体" w:hAnsi="黑体" w:hint="eastAsia"/>
          <w:b w:val="0"/>
          <w:bCs w:val="0"/>
          <w:sz w:val="24"/>
          <w:szCs w:val="24"/>
        </w:rPr>
        <w:t>7.1校准项目</w:t>
      </w:r>
      <w:bookmarkEnd w:id="49"/>
      <w:bookmarkEnd w:id="50"/>
      <w:bookmarkEnd w:id="51"/>
      <w:bookmarkEnd w:id="52"/>
    </w:p>
    <w:p w:rsidR="009A0059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校准项目及对应的校准方法条款见表2</w:t>
      </w:r>
      <w:r w:rsidR="00C23820">
        <w:rPr>
          <w:rFonts w:ascii="宋体" w:hint="eastAsia"/>
          <w:kern w:val="0"/>
          <w:sz w:val="21"/>
          <w:szCs w:val="21"/>
        </w:rPr>
        <w:t>。</w:t>
      </w:r>
    </w:p>
    <w:p w:rsidR="009A0059" w:rsidRPr="00C23820" w:rsidRDefault="00D33355" w:rsidP="00C23820">
      <w:pPr>
        <w:spacing w:line="240" w:lineRule="auto"/>
        <w:ind w:left="0" w:right="0" w:firstLineChars="1750" w:firstLine="3675"/>
        <w:jc w:val="left"/>
        <w:rPr>
          <w:rFonts w:ascii="黑体" w:eastAsia="黑体"/>
          <w:sz w:val="21"/>
          <w:szCs w:val="21"/>
        </w:rPr>
      </w:pPr>
      <w:r w:rsidRPr="00C23820">
        <w:rPr>
          <w:rFonts w:ascii="黑体" w:eastAsia="黑体" w:hint="eastAsia"/>
          <w:sz w:val="21"/>
          <w:szCs w:val="21"/>
        </w:rPr>
        <w:t>表2 校准项目表</w:t>
      </w:r>
    </w:p>
    <w:tbl>
      <w:tblPr>
        <w:tblW w:w="92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7350"/>
      </w:tblGrid>
      <w:tr w:rsidR="009A0059" w:rsidRPr="00C23820">
        <w:trPr>
          <w:trHeight w:val="90"/>
        </w:trPr>
        <w:tc>
          <w:tcPr>
            <w:tcW w:w="1939" w:type="dxa"/>
            <w:tcBorders>
              <w:top w:val="single" w:sz="12" w:space="0" w:color="auto"/>
              <w:left w:val="single" w:sz="12" w:space="0" w:color="auto"/>
            </w:tcBorders>
          </w:tcPr>
          <w:p w:rsidR="009A0059" w:rsidRPr="00C23820" w:rsidRDefault="00D33355" w:rsidP="00C23820">
            <w:pPr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宋体" w:hAnsi="宋体" w:hint="eastAsia"/>
                <w:sz w:val="21"/>
                <w:szCs w:val="21"/>
              </w:rPr>
              <w:t>校准项目</w:t>
            </w:r>
          </w:p>
        </w:tc>
        <w:tc>
          <w:tcPr>
            <w:tcW w:w="7350" w:type="dxa"/>
            <w:tcBorders>
              <w:top w:val="single" w:sz="12" w:space="0" w:color="auto"/>
              <w:right w:val="single" w:sz="12" w:space="0" w:color="auto"/>
            </w:tcBorders>
          </w:tcPr>
          <w:p w:rsidR="009A0059" w:rsidRPr="00C23820" w:rsidRDefault="00D33355" w:rsidP="00C23820">
            <w:pPr>
              <w:snapToGrid w:val="0"/>
              <w:spacing w:line="240" w:lineRule="auto"/>
              <w:ind w:left="0" w:right="0" w:firstLineChars="1000" w:firstLine="210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宋体" w:hAnsi="宋体" w:hint="eastAsia"/>
                <w:sz w:val="21"/>
                <w:szCs w:val="21"/>
              </w:rPr>
              <w:t>校准方法对应条款</w:t>
            </w:r>
          </w:p>
        </w:tc>
      </w:tr>
      <w:tr w:rsidR="009A0059" w:rsidRPr="00C23820">
        <w:tc>
          <w:tcPr>
            <w:tcW w:w="1939" w:type="dxa"/>
            <w:tcBorders>
              <w:left w:val="single" w:sz="12" w:space="0" w:color="auto"/>
            </w:tcBorders>
          </w:tcPr>
          <w:p w:rsidR="009A0059" w:rsidRPr="00C23820" w:rsidRDefault="00D33355" w:rsidP="00C23820">
            <w:pPr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宋体" w:hAnsi="宋体" w:hint="eastAsia"/>
                <w:sz w:val="21"/>
                <w:szCs w:val="21"/>
              </w:rPr>
              <w:t>外观检查</w:t>
            </w:r>
          </w:p>
        </w:tc>
        <w:tc>
          <w:tcPr>
            <w:tcW w:w="7350" w:type="dxa"/>
            <w:tcBorders>
              <w:right w:val="single" w:sz="12" w:space="0" w:color="auto"/>
            </w:tcBorders>
          </w:tcPr>
          <w:p w:rsidR="009A0059" w:rsidRPr="00C23820" w:rsidRDefault="00D33355" w:rsidP="00C23820">
            <w:pPr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宋体" w:hAnsi="宋体" w:hint="eastAsia"/>
                <w:sz w:val="21"/>
                <w:szCs w:val="21"/>
              </w:rPr>
              <w:t>检查内容见7.2.1。</w:t>
            </w:r>
          </w:p>
        </w:tc>
      </w:tr>
      <w:tr w:rsidR="009A0059" w:rsidRPr="00C23820">
        <w:tc>
          <w:tcPr>
            <w:tcW w:w="1939" w:type="dxa"/>
            <w:tcBorders>
              <w:left w:val="single" w:sz="12" w:space="0" w:color="auto"/>
            </w:tcBorders>
          </w:tcPr>
          <w:p w:rsidR="009A0059" w:rsidRPr="00C23820" w:rsidRDefault="001406FC" w:rsidP="00C23820">
            <w:pPr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宋体" w:hAnsi="宋体" w:hint="eastAsia"/>
                <w:sz w:val="21"/>
                <w:szCs w:val="21"/>
              </w:rPr>
              <w:t>灵敏度</w:t>
            </w:r>
          </w:p>
        </w:tc>
        <w:tc>
          <w:tcPr>
            <w:tcW w:w="7350" w:type="dxa"/>
            <w:tcBorders>
              <w:right w:val="single" w:sz="12" w:space="0" w:color="auto"/>
            </w:tcBorders>
          </w:tcPr>
          <w:p w:rsidR="009A0059" w:rsidRPr="00C23820" w:rsidRDefault="00D33355" w:rsidP="00C23820">
            <w:pPr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宋体" w:hAnsi="宋体" w:hint="eastAsia"/>
                <w:sz w:val="21"/>
                <w:szCs w:val="21"/>
              </w:rPr>
              <w:t>校准方法见</w:t>
            </w:r>
            <w:r w:rsidR="00DD6892">
              <w:rPr>
                <w:rFonts w:ascii="宋体" w:hAnsi="宋体" w:hint="eastAsia"/>
                <w:sz w:val="21"/>
                <w:szCs w:val="21"/>
              </w:rPr>
              <w:t>7.2</w:t>
            </w:r>
            <w:r w:rsidR="00FC791A" w:rsidRPr="00C23820">
              <w:rPr>
                <w:rFonts w:ascii="宋体" w:hAnsi="宋体" w:hint="eastAsia"/>
                <w:sz w:val="21"/>
                <w:szCs w:val="21"/>
              </w:rPr>
              <w:t>.2</w:t>
            </w:r>
            <w:r w:rsidRPr="00C23820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284598" w:rsidRPr="00C23820">
        <w:tc>
          <w:tcPr>
            <w:tcW w:w="1939" w:type="dxa"/>
            <w:tcBorders>
              <w:left w:val="single" w:sz="12" w:space="0" w:color="auto"/>
            </w:tcBorders>
          </w:tcPr>
          <w:p w:rsidR="00284598" w:rsidRPr="00C23820" w:rsidRDefault="0002522B" w:rsidP="00C23820">
            <w:pPr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校准系数</w:t>
            </w:r>
          </w:p>
        </w:tc>
        <w:tc>
          <w:tcPr>
            <w:tcW w:w="7350" w:type="dxa"/>
            <w:tcBorders>
              <w:right w:val="single" w:sz="12" w:space="0" w:color="auto"/>
            </w:tcBorders>
          </w:tcPr>
          <w:p w:rsidR="00284598" w:rsidRPr="00C23820" w:rsidRDefault="00284598" w:rsidP="00C23820">
            <w:pPr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宋体" w:hAnsi="宋体" w:hint="eastAsia"/>
                <w:sz w:val="21"/>
                <w:szCs w:val="21"/>
              </w:rPr>
              <w:t>校准方法见</w:t>
            </w:r>
            <w:r w:rsidR="00DD6892">
              <w:rPr>
                <w:rFonts w:ascii="宋体" w:hAnsi="宋体" w:hint="eastAsia"/>
                <w:sz w:val="21"/>
                <w:szCs w:val="21"/>
              </w:rPr>
              <w:t>7.2</w:t>
            </w:r>
            <w:r w:rsidR="00FC791A" w:rsidRPr="00C23820">
              <w:rPr>
                <w:rFonts w:ascii="宋体" w:hAnsi="宋体" w:hint="eastAsia"/>
                <w:sz w:val="21"/>
                <w:szCs w:val="21"/>
              </w:rPr>
              <w:t>.2</w:t>
            </w:r>
            <w:r w:rsidRPr="00C23820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9A0059" w:rsidRPr="00C23820">
        <w:trPr>
          <w:trHeight w:val="339"/>
        </w:trPr>
        <w:tc>
          <w:tcPr>
            <w:tcW w:w="928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0059" w:rsidRPr="00C23820" w:rsidRDefault="00D33355" w:rsidP="00C23820">
            <w:pPr>
              <w:tabs>
                <w:tab w:val="left" w:pos="6765"/>
                <w:tab w:val="right" w:pos="7134"/>
              </w:tabs>
              <w:snapToGrid w:val="0"/>
              <w:spacing w:line="240" w:lineRule="auto"/>
              <w:ind w:left="0" w:right="0" w:firstLine="0"/>
              <w:rPr>
                <w:rFonts w:ascii="宋体" w:hAnsi="宋体"/>
                <w:sz w:val="21"/>
                <w:szCs w:val="21"/>
              </w:rPr>
            </w:pPr>
            <w:r w:rsidRPr="00C23820">
              <w:rPr>
                <w:rFonts w:ascii="仿宋" w:eastAsia="仿宋" w:hAnsi="仿宋" w:cs="仿宋" w:hint="eastAsia"/>
                <w:sz w:val="21"/>
                <w:szCs w:val="21"/>
              </w:rPr>
              <w:t>注：可根据实际应用需要，选择要校准的计量特性项目。</w:t>
            </w:r>
          </w:p>
        </w:tc>
      </w:tr>
    </w:tbl>
    <w:p w:rsidR="009A0059" w:rsidRDefault="00D33355">
      <w:pPr>
        <w:pStyle w:val="1"/>
        <w:numPr>
          <w:ilvl w:val="0"/>
          <w:numId w:val="0"/>
        </w:numPr>
        <w:spacing w:before="120" w:line="240" w:lineRule="auto"/>
        <w:rPr>
          <w:rFonts w:ascii="黑体" w:eastAsia="黑体" w:hAnsi="黑体"/>
          <w:b w:val="0"/>
          <w:bCs w:val="0"/>
          <w:sz w:val="24"/>
          <w:szCs w:val="24"/>
        </w:rPr>
      </w:pPr>
      <w:bookmarkStart w:id="53" w:name="_Toc294853406"/>
      <w:bookmarkStart w:id="54" w:name="_Toc434936391"/>
      <w:bookmarkStart w:id="55" w:name="_Toc434937629"/>
      <w:bookmarkStart w:id="56" w:name="_Toc512863420"/>
      <w:bookmarkStart w:id="57" w:name="_Toc528588550"/>
      <w:r>
        <w:rPr>
          <w:rFonts w:ascii="黑体" w:eastAsia="黑体" w:hAnsi="黑体" w:hint="eastAsia"/>
          <w:b w:val="0"/>
          <w:bCs w:val="0"/>
          <w:sz w:val="24"/>
          <w:szCs w:val="24"/>
        </w:rPr>
        <w:t>7.2校准方法</w:t>
      </w:r>
      <w:bookmarkEnd w:id="53"/>
      <w:bookmarkEnd w:id="54"/>
      <w:bookmarkEnd w:id="55"/>
      <w:bookmarkEnd w:id="56"/>
      <w:bookmarkEnd w:id="57"/>
    </w:p>
    <w:p w:rsidR="009A0059" w:rsidRDefault="00D33355">
      <w:pPr>
        <w:pStyle w:val="2"/>
        <w:numPr>
          <w:ilvl w:val="1"/>
          <w:numId w:val="0"/>
        </w:numPr>
        <w:adjustRightInd w:val="0"/>
        <w:snapToGrid w:val="0"/>
        <w:spacing w:before="0" w:after="0" w:line="360" w:lineRule="auto"/>
        <w:ind w:left="576" w:hanging="576"/>
        <w:rPr>
          <w:rFonts w:ascii="黑体" w:hAnsi="黑体"/>
          <w:b w:val="0"/>
          <w:bCs w:val="0"/>
          <w:sz w:val="24"/>
          <w:szCs w:val="24"/>
        </w:rPr>
      </w:pPr>
      <w:bookmarkStart w:id="58" w:name="_Toc434936460"/>
      <w:bookmarkStart w:id="59" w:name="_Toc434936954"/>
      <w:bookmarkStart w:id="60" w:name="_Toc434936392"/>
      <w:bookmarkStart w:id="61" w:name="_Toc434937630"/>
      <w:bookmarkStart w:id="62" w:name="_Toc512863421"/>
      <w:bookmarkStart w:id="63" w:name="_Toc528587844"/>
      <w:bookmarkStart w:id="64" w:name="_Toc528588551"/>
      <w:r>
        <w:rPr>
          <w:rFonts w:ascii="黑体" w:hAnsi="黑体" w:hint="eastAsia"/>
          <w:b w:val="0"/>
          <w:bCs w:val="0"/>
          <w:sz w:val="24"/>
          <w:szCs w:val="24"/>
        </w:rPr>
        <w:t>7.2.1外观检查</w:t>
      </w:r>
      <w:bookmarkEnd w:id="58"/>
      <w:bookmarkEnd w:id="59"/>
      <w:bookmarkEnd w:id="60"/>
      <w:bookmarkEnd w:id="61"/>
      <w:bookmarkEnd w:id="62"/>
      <w:bookmarkEnd w:id="63"/>
      <w:bookmarkEnd w:id="64"/>
    </w:p>
    <w:p w:rsidR="00ED7980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用目测的方法，对</w:t>
      </w:r>
      <w:r w:rsidR="00284598" w:rsidRPr="00C23820">
        <w:rPr>
          <w:rFonts w:ascii="宋体" w:hint="eastAsia"/>
          <w:kern w:val="0"/>
          <w:sz w:val="21"/>
          <w:szCs w:val="21"/>
        </w:rPr>
        <w:t>长波辐射表</w:t>
      </w:r>
      <w:r w:rsidRPr="00C23820">
        <w:rPr>
          <w:rFonts w:ascii="宋体" w:hint="eastAsia"/>
          <w:kern w:val="0"/>
          <w:sz w:val="21"/>
          <w:szCs w:val="21"/>
        </w:rPr>
        <w:t>的外观和结构进行检查。</w:t>
      </w:r>
    </w:p>
    <w:p w:rsidR="009A0059" w:rsidRPr="00C23820" w:rsidRDefault="00284598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长波辐射表</w:t>
      </w:r>
      <w:r w:rsidR="00610C9A">
        <w:rPr>
          <w:rFonts w:ascii="宋体" w:hint="eastAsia"/>
          <w:kern w:val="0"/>
          <w:sz w:val="21"/>
          <w:szCs w:val="21"/>
        </w:rPr>
        <w:t>外观</w:t>
      </w:r>
      <w:r w:rsidR="00ED7980" w:rsidRPr="00C23820">
        <w:rPr>
          <w:rFonts w:ascii="宋体" w:hint="eastAsia"/>
          <w:kern w:val="0"/>
          <w:sz w:val="21"/>
          <w:szCs w:val="21"/>
        </w:rPr>
        <w:t>应</w:t>
      </w:r>
      <w:r w:rsidR="00D33355" w:rsidRPr="00C23820">
        <w:rPr>
          <w:rFonts w:ascii="宋体" w:hint="eastAsia"/>
          <w:kern w:val="0"/>
          <w:sz w:val="21"/>
          <w:szCs w:val="21"/>
        </w:rPr>
        <w:t>完好</w:t>
      </w:r>
      <w:r w:rsidR="00C12303">
        <w:rPr>
          <w:rFonts w:ascii="宋体" w:hint="eastAsia"/>
          <w:kern w:val="0"/>
          <w:sz w:val="21"/>
          <w:szCs w:val="21"/>
        </w:rPr>
        <w:t>，</w:t>
      </w:r>
      <w:r w:rsidR="00C12303">
        <w:rPr>
          <w:rFonts w:ascii="宋体"/>
          <w:kern w:val="0"/>
          <w:sz w:val="21"/>
          <w:szCs w:val="21"/>
        </w:rPr>
        <w:t>入射</w:t>
      </w:r>
      <w:r w:rsidR="00C12303">
        <w:rPr>
          <w:rFonts w:ascii="宋体" w:hint="eastAsia"/>
          <w:kern w:val="0"/>
          <w:sz w:val="21"/>
          <w:szCs w:val="21"/>
        </w:rPr>
        <w:t>窗口</w:t>
      </w:r>
      <w:r w:rsidR="00C12303">
        <w:rPr>
          <w:rFonts w:ascii="宋体"/>
          <w:kern w:val="0"/>
          <w:sz w:val="21"/>
          <w:szCs w:val="21"/>
        </w:rPr>
        <w:t>罩</w:t>
      </w:r>
      <w:r w:rsidR="008048E8">
        <w:rPr>
          <w:rFonts w:ascii="宋体" w:hint="eastAsia"/>
          <w:kern w:val="0"/>
          <w:sz w:val="21"/>
          <w:szCs w:val="21"/>
        </w:rPr>
        <w:t>体</w:t>
      </w:r>
      <w:r w:rsidR="00C12303">
        <w:rPr>
          <w:rFonts w:ascii="宋体"/>
          <w:kern w:val="0"/>
          <w:sz w:val="21"/>
          <w:szCs w:val="21"/>
        </w:rPr>
        <w:t>无</w:t>
      </w:r>
      <w:r w:rsidR="00C12303">
        <w:rPr>
          <w:rFonts w:ascii="宋体" w:hint="eastAsia"/>
          <w:kern w:val="0"/>
          <w:sz w:val="21"/>
          <w:szCs w:val="21"/>
        </w:rPr>
        <w:t>磨损</w:t>
      </w:r>
      <w:r w:rsidR="00ED7980" w:rsidRPr="00C23820">
        <w:rPr>
          <w:rFonts w:ascii="宋体" w:hint="eastAsia"/>
          <w:kern w:val="0"/>
          <w:sz w:val="21"/>
          <w:szCs w:val="21"/>
        </w:rPr>
        <w:t>，</w:t>
      </w:r>
      <w:r w:rsidR="00C12303">
        <w:rPr>
          <w:rFonts w:ascii="宋体" w:hint="eastAsia"/>
          <w:kern w:val="0"/>
          <w:sz w:val="21"/>
          <w:szCs w:val="21"/>
        </w:rPr>
        <w:t>表体</w:t>
      </w:r>
      <w:r w:rsidR="00ED7980" w:rsidRPr="00C23820">
        <w:rPr>
          <w:rFonts w:ascii="宋体" w:hint="eastAsia"/>
          <w:kern w:val="0"/>
          <w:sz w:val="21"/>
          <w:szCs w:val="21"/>
        </w:rPr>
        <w:t>无明显变形和机械损伤；</w:t>
      </w:r>
      <w:r w:rsidR="00C12303">
        <w:rPr>
          <w:rFonts w:ascii="宋体" w:hint="eastAsia"/>
          <w:kern w:val="0"/>
          <w:sz w:val="21"/>
          <w:szCs w:val="21"/>
        </w:rPr>
        <w:t>水平泡</w:t>
      </w:r>
      <w:r w:rsidR="00C12303">
        <w:rPr>
          <w:rFonts w:ascii="宋体"/>
          <w:kern w:val="0"/>
          <w:sz w:val="21"/>
          <w:szCs w:val="21"/>
        </w:rPr>
        <w:t>清晰</w:t>
      </w:r>
      <w:r w:rsidR="00C12303">
        <w:rPr>
          <w:rFonts w:ascii="宋体" w:hint="eastAsia"/>
          <w:kern w:val="0"/>
          <w:sz w:val="21"/>
          <w:szCs w:val="21"/>
        </w:rPr>
        <w:t>可见</w:t>
      </w:r>
      <w:r w:rsidR="00C12303">
        <w:rPr>
          <w:rFonts w:ascii="宋体"/>
          <w:kern w:val="0"/>
          <w:sz w:val="21"/>
          <w:szCs w:val="21"/>
        </w:rPr>
        <w:t>；</w:t>
      </w:r>
      <w:r w:rsidR="00ED7980" w:rsidRPr="00C23820">
        <w:rPr>
          <w:rFonts w:ascii="宋体" w:hint="eastAsia"/>
          <w:kern w:val="0"/>
          <w:sz w:val="21"/>
          <w:szCs w:val="21"/>
        </w:rPr>
        <w:t>铭牌</w:t>
      </w:r>
      <w:r w:rsidR="00D33355" w:rsidRPr="00C23820">
        <w:rPr>
          <w:rFonts w:ascii="宋体" w:hint="eastAsia"/>
          <w:kern w:val="0"/>
          <w:sz w:val="21"/>
          <w:szCs w:val="21"/>
        </w:rPr>
        <w:t>和标记</w:t>
      </w:r>
      <w:r w:rsidR="00ED7980" w:rsidRPr="00C23820">
        <w:rPr>
          <w:rFonts w:ascii="宋体" w:hint="eastAsia"/>
          <w:kern w:val="0"/>
          <w:sz w:val="21"/>
          <w:szCs w:val="21"/>
        </w:rPr>
        <w:t>应</w:t>
      </w:r>
      <w:r w:rsidR="00D33355" w:rsidRPr="00C23820">
        <w:rPr>
          <w:rFonts w:ascii="宋体" w:hint="eastAsia"/>
          <w:kern w:val="0"/>
          <w:sz w:val="21"/>
          <w:szCs w:val="21"/>
        </w:rPr>
        <w:t>完整、清晰</w:t>
      </w:r>
      <w:r w:rsidR="00ED7980" w:rsidRPr="00C23820">
        <w:rPr>
          <w:rFonts w:ascii="宋体" w:hint="eastAsia"/>
          <w:kern w:val="0"/>
          <w:sz w:val="21"/>
          <w:szCs w:val="21"/>
        </w:rPr>
        <w:t>、</w:t>
      </w:r>
      <w:r w:rsidR="00ED7980" w:rsidRPr="00C23820">
        <w:rPr>
          <w:rFonts w:ascii="宋体"/>
          <w:kern w:val="0"/>
          <w:sz w:val="21"/>
          <w:szCs w:val="21"/>
        </w:rPr>
        <w:t>醒目</w:t>
      </w:r>
      <w:r w:rsidR="00D33355" w:rsidRPr="00C23820">
        <w:rPr>
          <w:rFonts w:ascii="宋体" w:hint="eastAsia"/>
          <w:kern w:val="0"/>
          <w:sz w:val="21"/>
          <w:szCs w:val="21"/>
        </w:rPr>
        <w:t>。</w:t>
      </w:r>
    </w:p>
    <w:p w:rsidR="00F4424F" w:rsidRDefault="00D33355" w:rsidP="00C106F6">
      <w:pPr>
        <w:pStyle w:val="2"/>
        <w:numPr>
          <w:ilvl w:val="1"/>
          <w:numId w:val="0"/>
        </w:numPr>
        <w:adjustRightInd w:val="0"/>
        <w:snapToGrid w:val="0"/>
        <w:spacing w:before="0" w:after="0" w:line="360" w:lineRule="auto"/>
        <w:ind w:left="576" w:hanging="576"/>
        <w:rPr>
          <w:rFonts w:ascii="黑体" w:hAnsi="黑体"/>
          <w:b w:val="0"/>
          <w:bCs w:val="0"/>
          <w:sz w:val="24"/>
          <w:szCs w:val="24"/>
        </w:rPr>
      </w:pPr>
      <w:bookmarkStart w:id="65" w:name="_Toc434936394"/>
      <w:bookmarkStart w:id="66" w:name="_Toc434937632"/>
      <w:bookmarkStart w:id="67" w:name="_Toc434936462"/>
      <w:bookmarkStart w:id="68" w:name="_Toc434936956"/>
      <w:bookmarkStart w:id="69" w:name="_Toc512863422"/>
      <w:bookmarkStart w:id="70" w:name="_Toc528587845"/>
      <w:bookmarkStart w:id="71" w:name="_Toc528588552"/>
      <w:r>
        <w:rPr>
          <w:rFonts w:ascii="黑体" w:hAnsi="黑体" w:hint="eastAsia"/>
          <w:b w:val="0"/>
          <w:bCs w:val="0"/>
          <w:sz w:val="24"/>
          <w:szCs w:val="24"/>
        </w:rPr>
        <w:t>7.2.2</w:t>
      </w:r>
      <w:bookmarkEnd w:id="65"/>
      <w:bookmarkEnd w:id="66"/>
      <w:bookmarkEnd w:id="67"/>
      <w:bookmarkEnd w:id="68"/>
      <w:bookmarkEnd w:id="69"/>
      <w:r w:rsidR="00FC791A">
        <w:rPr>
          <w:rFonts w:ascii="黑体" w:hAnsi="黑体" w:hint="eastAsia"/>
          <w:b w:val="0"/>
          <w:bCs w:val="0"/>
          <w:sz w:val="24"/>
          <w:szCs w:val="24"/>
        </w:rPr>
        <w:t>灵敏度及</w:t>
      </w:r>
      <w:r w:rsidR="00FC791A">
        <w:rPr>
          <w:rFonts w:ascii="黑体" w:hAnsi="黑体"/>
          <w:b w:val="0"/>
          <w:bCs w:val="0"/>
          <w:sz w:val="24"/>
          <w:szCs w:val="24"/>
        </w:rPr>
        <w:t>校准系数</w:t>
      </w:r>
      <w:bookmarkEnd w:id="70"/>
      <w:bookmarkEnd w:id="71"/>
    </w:p>
    <w:p w:rsidR="00FC791A" w:rsidRDefault="00FC791A" w:rsidP="00FC791A">
      <w:pPr>
        <w:pStyle w:val="2"/>
        <w:numPr>
          <w:ilvl w:val="1"/>
          <w:numId w:val="0"/>
        </w:numPr>
        <w:adjustRightInd w:val="0"/>
        <w:snapToGrid w:val="0"/>
        <w:spacing w:before="0" w:after="0" w:line="360" w:lineRule="auto"/>
        <w:ind w:left="576" w:hanging="576"/>
        <w:rPr>
          <w:rFonts w:ascii="黑体" w:hAnsi="黑体"/>
          <w:b w:val="0"/>
          <w:bCs w:val="0"/>
          <w:sz w:val="24"/>
          <w:szCs w:val="24"/>
        </w:rPr>
      </w:pPr>
      <w:bookmarkStart w:id="72" w:name="_Toc528587846"/>
      <w:bookmarkStart w:id="73" w:name="_Toc528588553"/>
      <w:r>
        <w:rPr>
          <w:rFonts w:ascii="黑体" w:hAnsi="黑体" w:hint="eastAsia"/>
          <w:b w:val="0"/>
          <w:bCs w:val="0"/>
          <w:sz w:val="24"/>
          <w:szCs w:val="24"/>
        </w:rPr>
        <w:t>7.2.2.</w:t>
      </w:r>
      <w:r>
        <w:rPr>
          <w:rFonts w:ascii="黑体" w:hAnsi="黑体"/>
          <w:b w:val="0"/>
          <w:bCs w:val="0"/>
          <w:sz w:val="24"/>
          <w:szCs w:val="24"/>
        </w:rPr>
        <w:t>1</w:t>
      </w:r>
      <w:r>
        <w:rPr>
          <w:rFonts w:ascii="黑体" w:hAnsi="黑体" w:hint="eastAsia"/>
          <w:b w:val="0"/>
          <w:bCs w:val="0"/>
          <w:sz w:val="24"/>
          <w:szCs w:val="24"/>
        </w:rPr>
        <w:t>室外测试</w:t>
      </w:r>
      <w:r>
        <w:rPr>
          <w:rFonts w:ascii="黑体" w:hAnsi="黑体"/>
          <w:b w:val="0"/>
          <w:bCs w:val="0"/>
          <w:sz w:val="24"/>
          <w:szCs w:val="24"/>
        </w:rPr>
        <w:t>过程</w:t>
      </w:r>
      <w:bookmarkEnd w:id="72"/>
      <w:bookmarkEnd w:id="73"/>
    </w:p>
    <w:p w:rsidR="00837EF0" w:rsidRPr="00C23820" w:rsidRDefault="00DD6892" w:rsidP="00457DFE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校准测试</w:t>
      </w:r>
      <w:r w:rsidR="0011026F" w:rsidRPr="00C23820">
        <w:rPr>
          <w:rFonts w:ascii="宋体" w:hint="eastAsia"/>
          <w:kern w:val="0"/>
          <w:sz w:val="21"/>
          <w:szCs w:val="21"/>
        </w:rPr>
        <w:t>期间，应避免人员靠近或遮挡，以减少对测试结果造成影响。测试方法如下：</w:t>
      </w:r>
    </w:p>
    <w:p w:rsidR="00284598" w:rsidRPr="00C23820" w:rsidRDefault="00284598" w:rsidP="00457DFE">
      <w:pPr>
        <w:pStyle w:val="afffffffb"/>
        <w:numPr>
          <w:ilvl w:val="0"/>
          <w:numId w:val="17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 w:rsidRPr="00C23820">
        <w:rPr>
          <w:rFonts w:asciiTheme="minorEastAsia" w:eastAsiaTheme="minorEastAsia" w:hAnsiTheme="minorEastAsia" w:hint="eastAsia"/>
          <w:sz w:val="21"/>
          <w:szCs w:val="21"/>
        </w:rPr>
        <w:t>将标准器和被校仪器安装到</w:t>
      </w:r>
      <w:r w:rsidRPr="00C23820">
        <w:rPr>
          <w:rFonts w:asciiTheme="minorEastAsia" w:eastAsiaTheme="minorEastAsia" w:hAnsiTheme="minorEastAsia"/>
          <w:sz w:val="21"/>
          <w:szCs w:val="21"/>
        </w:rPr>
        <w:t>通风器中，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安放</w:t>
      </w:r>
      <w:r w:rsidR="00B009E5" w:rsidRPr="00C23820">
        <w:rPr>
          <w:rFonts w:asciiTheme="minorEastAsia" w:eastAsiaTheme="minorEastAsia" w:hAnsiTheme="minorEastAsia" w:hint="eastAsia"/>
          <w:sz w:val="21"/>
          <w:szCs w:val="21"/>
        </w:rPr>
        <w:t>在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室外校准</w:t>
      </w:r>
      <w:r w:rsidRPr="00C23820">
        <w:rPr>
          <w:rFonts w:asciiTheme="minorEastAsia" w:eastAsiaTheme="minorEastAsia" w:hAnsiTheme="minorEastAsia"/>
          <w:sz w:val="21"/>
          <w:szCs w:val="21"/>
        </w:rPr>
        <w:t>平台上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（标准器和被校仪器之间的距离不大于</w:t>
      </w:r>
      <w:r w:rsidR="00B009E5" w:rsidRPr="00C23820">
        <w:rPr>
          <w:rFonts w:asciiTheme="minorEastAsia" w:eastAsiaTheme="minorEastAsia" w:hAnsiTheme="minorEastAsia"/>
          <w:sz w:val="21"/>
          <w:szCs w:val="21"/>
        </w:rPr>
        <w:t>1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0</w:t>
      </w:r>
      <w:r w:rsidR="003902EF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m），</w:t>
      </w:r>
      <w:r w:rsidR="00B009E5" w:rsidRPr="00C23820">
        <w:rPr>
          <w:rFonts w:asciiTheme="minorEastAsia" w:eastAsiaTheme="minorEastAsia" w:hAnsiTheme="minorEastAsia" w:hint="eastAsia"/>
          <w:sz w:val="21"/>
          <w:szCs w:val="21"/>
        </w:rPr>
        <w:t>清洁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标准器</w:t>
      </w:r>
      <w:r w:rsidR="00B009E5" w:rsidRPr="00C23820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被校仪器</w:t>
      </w:r>
      <w:r w:rsidR="00F4424F" w:rsidRPr="00C23820">
        <w:rPr>
          <w:rFonts w:asciiTheme="minorEastAsia" w:eastAsiaTheme="minorEastAsia" w:hAnsiTheme="minorEastAsia" w:hint="eastAsia"/>
          <w:sz w:val="21"/>
          <w:szCs w:val="21"/>
        </w:rPr>
        <w:t>的入射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窗口，并调节水平。</w:t>
      </w:r>
    </w:p>
    <w:p w:rsidR="00457DFE" w:rsidRDefault="008048E8" w:rsidP="00457DFE">
      <w:pPr>
        <w:pStyle w:val="afffffffb"/>
        <w:numPr>
          <w:ilvl w:val="0"/>
          <w:numId w:val="17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对</w:t>
      </w:r>
      <w:r>
        <w:rPr>
          <w:rFonts w:asciiTheme="minorEastAsia" w:eastAsiaTheme="minorEastAsia" w:hAnsiTheme="minorEastAsia"/>
          <w:sz w:val="21"/>
          <w:szCs w:val="21"/>
        </w:rPr>
        <w:t>模拟输出型长波辐射表，</w:t>
      </w:r>
      <w:r>
        <w:rPr>
          <w:rFonts w:asciiTheme="minorEastAsia" w:eastAsiaTheme="minorEastAsia" w:hAnsiTheme="minorEastAsia" w:hint="eastAsia"/>
          <w:sz w:val="21"/>
          <w:szCs w:val="21"/>
        </w:rPr>
        <w:t>将</w:t>
      </w:r>
      <w:r w:rsidR="000E531C" w:rsidRPr="00C23820">
        <w:rPr>
          <w:rFonts w:asciiTheme="minorEastAsia" w:eastAsiaTheme="minorEastAsia" w:hAnsiTheme="minorEastAsia" w:hint="eastAsia"/>
          <w:sz w:val="21"/>
          <w:szCs w:val="21"/>
        </w:rPr>
        <w:t>标准器</w:t>
      </w:r>
      <w:r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0E531C" w:rsidRPr="00C23820">
        <w:rPr>
          <w:rFonts w:asciiTheme="minorEastAsia" w:eastAsiaTheme="minorEastAsia" w:hAnsiTheme="minorEastAsia" w:hint="eastAsia"/>
          <w:sz w:val="21"/>
          <w:szCs w:val="21"/>
        </w:rPr>
        <w:t>被校仪器</w:t>
      </w:r>
      <w:r w:rsidR="004765C8" w:rsidRPr="00C23820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4765C8" w:rsidRPr="00C23820">
        <w:rPr>
          <w:rFonts w:asciiTheme="minorEastAsia" w:eastAsiaTheme="minorEastAsia" w:hAnsiTheme="minorEastAsia"/>
          <w:sz w:val="21"/>
          <w:szCs w:val="21"/>
        </w:rPr>
        <w:t>电压和电阻输出端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与</w:t>
      </w:r>
      <w:r w:rsidR="000E531C" w:rsidRPr="00C23820">
        <w:rPr>
          <w:rFonts w:asciiTheme="minorEastAsia" w:eastAsiaTheme="minorEastAsia" w:hAnsiTheme="minorEastAsia" w:hint="eastAsia"/>
          <w:sz w:val="21"/>
          <w:szCs w:val="21"/>
        </w:rPr>
        <w:t>数字多用表</w:t>
      </w:r>
      <w:r w:rsidR="000E531C" w:rsidRPr="00C23820">
        <w:rPr>
          <w:rFonts w:asciiTheme="minorEastAsia" w:eastAsiaTheme="minorEastAsia" w:hAnsiTheme="minorEastAsia"/>
          <w:sz w:val="21"/>
          <w:szCs w:val="21"/>
        </w:rPr>
        <w:t>或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数据采集器</w:t>
      </w:r>
      <w:r w:rsidR="000E531C" w:rsidRPr="00C23820">
        <w:rPr>
          <w:rFonts w:asciiTheme="minorEastAsia" w:eastAsiaTheme="minorEastAsia" w:hAnsiTheme="minorEastAsia" w:hint="eastAsia"/>
          <w:sz w:val="21"/>
          <w:szCs w:val="21"/>
        </w:rPr>
        <w:t>正确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连接，</w:t>
      </w:r>
      <w:r w:rsidR="003D6DBE">
        <w:rPr>
          <w:rFonts w:asciiTheme="minorEastAsia" w:eastAsiaTheme="minorEastAsia" w:hAnsiTheme="minorEastAsia" w:hint="eastAsia"/>
          <w:sz w:val="21"/>
          <w:szCs w:val="21"/>
        </w:rPr>
        <w:t>测量</w:t>
      </w:r>
      <w:r w:rsidR="003D6DBE">
        <w:rPr>
          <w:rFonts w:asciiTheme="minorEastAsia" w:eastAsiaTheme="minorEastAsia" w:hAnsiTheme="minorEastAsia"/>
          <w:sz w:val="21"/>
          <w:szCs w:val="21"/>
        </w:rPr>
        <w:t>电压和电阻信号，</w:t>
      </w:r>
      <w:r w:rsidR="006756DF">
        <w:rPr>
          <w:rFonts w:asciiTheme="minorEastAsia" w:eastAsiaTheme="minorEastAsia" w:hAnsiTheme="minorEastAsia" w:hint="eastAsia"/>
          <w:sz w:val="21"/>
          <w:szCs w:val="21"/>
        </w:rPr>
        <w:t>为避</w:t>
      </w:r>
      <w:r w:rsidR="006756DF" w:rsidRPr="00C23820">
        <w:rPr>
          <w:rFonts w:asciiTheme="minorEastAsia" w:eastAsiaTheme="minorEastAsia" w:hAnsiTheme="minorEastAsia" w:hint="eastAsia"/>
          <w:sz w:val="21"/>
          <w:szCs w:val="21"/>
        </w:rPr>
        <w:t>免</w:t>
      </w:r>
      <w:r w:rsidR="006756DF" w:rsidRPr="00C23820">
        <w:rPr>
          <w:rFonts w:asciiTheme="minorEastAsia" w:eastAsiaTheme="minorEastAsia" w:hAnsiTheme="minorEastAsia"/>
          <w:sz w:val="21"/>
          <w:szCs w:val="21"/>
        </w:rPr>
        <w:t>干扰</w:t>
      </w:r>
      <w:r w:rsidR="006756DF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4765C8" w:rsidRPr="00C23820">
        <w:rPr>
          <w:rFonts w:asciiTheme="minorEastAsia" w:eastAsiaTheme="minorEastAsia" w:hAnsiTheme="minorEastAsia" w:hint="eastAsia"/>
          <w:sz w:val="21"/>
          <w:szCs w:val="21"/>
        </w:rPr>
        <w:t>电压</w:t>
      </w:r>
      <w:r w:rsidR="004765C8" w:rsidRPr="00C23820">
        <w:rPr>
          <w:rFonts w:asciiTheme="minorEastAsia" w:eastAsiaTheme="minorEastAsia" w:hAnsiTheme="minorEastAsia"/>
          <w:sz w:val="21"/>
          <w:szCs w:val="21"/>
        </w:rPr>
        <w:t>与电阻通道</w:t>
      </w:r>
      <w:r w:rsidR="004765C8" w:rsidRPr="00C23820">
        <w:rPr>
          <w:rFonts w:asciiTheme="minorEastAsia" w:eastAsiaTheme="minorEastAsia" w:hAnsiTheme="minorEastAsia" w:hint="eastAsia"/>
          <w:sz w:val="21"/>
          <w:szCs w:val="21"/>
        </w:rPr>
        <w:t>之间</w:t>
      </w:r>
      <w:r w:rsidR="004765C8" w:rsidRPr="00C23820">
        <w:rPr>
          <w:rFonts w:asciiTheme="minorEastAsia" w:eastAsiaTheme="minorEastAsia" w:hAnsiTheme="minorEastAsia"/>
          <w:sz w:val="21"/>
          <w:szCs w:val="21"/>
        </w:rPr>
        <w:t>空出一个通道</w:t>
      </w:r>
      <w:r>
        <w:rPr>
          <w:rFonts w:asciiTheme="minorEastAsia" w:eastAsiaTheme="minorEastAsia" w:hAnsiTheme="minorEastAsia" w:hint="eastAsia"/>
          <w:sz w:val="21"/>
          <w:szCs w:val="21"/>
        </w:rPr>
        <w:t>；对</w:t>
      </w:r>
      <w:r>
        <w:rPr>
          <w:rFonts w:asciiTheme="minorEastAsia" w:eastAsiaTheme="minorEastAsia" w:hAnsiTheme="minorEastAsia"/>
          <w:sz w:val="21"/>
          <w:szCs w:val="21"/>
        </w:rPr>
        <w:t>数字输出型长波辐射表，标准器和被校仪器直接与计算机</w:t>
      </w:r>
      <w:r w:rsidR="00E21C0E">
        <w:rPr>
          <w:rFonts w:asciiTheme="minorEastAsia" w:eastAsiaTheme="minorEastAsia" w:hAnsiTheme="minorEastAsia" w:hint="eastAsia"/>
          <w:sz w:val="21"/>
          <w:szCs w:val="21"/>
        </w:rPr>
        <w:t>串口</w:t>
      </w:r>
      <w:r>
        <w:rPr>
          <w:rFonts w:asciiTheme="minorEastAsia" w:eastAsiaTheme="minorEastAsia" w:hAnsiTheme="minorEastAsia" w:hint="eastAsia"/>
          <w:sz w:val="21"/>
          <w:szCs w:val="21"/>
        </w:rPr>
        <w:t>相连</w:t>
      </w:r>
      <w:r w:rsidR="00E21C0E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D6DBE">
        <w:rPr>
          <w:rFonts w:asciiTheme="minorEastAsia" w:eastAsiaTheme="minorEastAsia" w:hAnsiTheme="minorEastAsia" w:hint="eastAsia"/>
          <w:sz w:val="21"/>
          <w:szCs w:val="21"/>
        </w:rPr>
        <w:t>测量长波</w:t>
      </w:r>
      <w:r w:rsidR="003D6DBE">
        <w:rPr>
          <w:rFonts w:asciiTheme="minorEastAsia" w:eastAsiaTheme="minorEastAsia" w:hAnsiTheme="minorEastAsia"/>
          <w:sz w:val="21"/>
          <w:szCs w:val="21"/>
        </w:rPr>
        <w:t>辐射值，测量过程中</w:t>
      </w:r>
      <w:r w:rsidR="007D674A">
        <w:rPr>
          <w:rFonts w:asciiTheme="minorEastAsia" w:eastAsiaTheme="minorEastAsia" w:hAnsiTheme="minorEastAsia" w:hint="eastAsia"/>
          <w:sz w:val="21"/>
          <w:szCs w:val="21"/>
        </w:rPr>
        <w:t>应</w:t>
      </w:r>
      <w:r w:rsidR="00E21C0E">
        <w:rPr>
          <w:rFonts w:asciiTheme="minorEastAsia" w:eastAsiaTheme="minorEastAsia" w:hAnsiTheme="minorEastAsia" w:hint="eastAsia"/>
          <w:sz w:val="21"/>
          <w:szCs w:val="21"/>
        </w:rPr>
        <w:t>保持</w:t>
      </w:r>
      <w:r w:rsidR="003D6DBE">
        <w:rPr>
          <w:rFonts w:asciiTheme="minorEastAsia" w:eastAsiaTheme="minorEastAsia" w:hAnsiTheme="minorEastAsia" w:hint="eastAsia"/>
          <w:sz w:val="21"/>
          <w:szCs w:val="21"/>
        </w:rPr>
        <w:t>标准器</w:t>
      </w:r>
      <w:r w:rsidR="003D6DBE">
        <w:rPr>
          <w:rFonts w:asciiTheme="minorEastAsia" w:eastAsiaTheme="minorEastAsia" w:hAnsiTheme="minorEastAsia"/>
          <w:sz w:val="21"/>
          <w:szCs w:val="21"/>
        </w:rPr>
        <w:t>和被校仪器</w:t>
      </w:r>
      <w:r w:rsidR="00E21C0E">
        <w:rPr>
          <w:rFonts w:asciiTheme="minorEastAsia" w:eastAsiaTheme="minorEastAsia" w:hAnsiTheme="minorEastAsia"/>
          <w:sz w:val="21"/>
          <w:szCs w:val="21"/>
        </w:rPr>
        <w:t>供电正常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284598" w:rsidRPr="00C23820" w:rsidRDefault="005658A5" w:rsidP="00457DFE">
      <w:pPr>
        <w:pStyle w:val="afffffffb"/>
        <w:numPr>
          <w:ilvl w:val="0"/>
          <w:numId w:val="17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正式</w:t>
      </w:r>
      <w:r>
        <w:rPr>
          <w:rFonts w:asciiTheme="minorEastAsia" w:eastAsiaTheme="minorEastAsia" w:hAnsiTheme="minorEastAsia"/>
          <w:sz w:val="21"/>
          <w:szCs w:val="21"/>
        </w:rPr>
        <w:t>校准测量之前，</w:t>
      </w:r>
      <w:r w:rsidR="00E21C0E">
        <w:rPr>
          <w:rFonts w:asciiTheme="minorEastAsia" w:eastAsiaTheme="minorEastAsia" w:hAnsiTheme="minorEastAsia" w:hint="eastAsia"/>
          <w:sz w:val="21"/>
          <w:szCs w:val="21"/>
        </w:rPr>
        <w:t>打开数字</w:t>
      </w:r>
      <w:r w:rsidR="00E21C0E">
        <w:rPr>
          <w:rFonts w:asciiTheme="minorEastAsia" w:eastAsiaTheme="minorEastAsia" w:hAnsiTheme="minorEastAsia"/>
          <w:sz w:val="21"/>
          <w:szCs w:val="21"/>
        </w:rPr>
        <w:t>多用表或数据采集器</w:t>
      </w:r>
      <w:r w:rsidR="00E21C0E">
        <w:rPr>
          <w:rFonts w:asciiTheme="minorEastAsia" w:eastAsiaTheme="minorEastAsia" w:hAnsiTheme="minorEastAsia" w:hint="eastAsia"/>
          <w:sz w:val="21"/>
          <w:szCs w:val="21"/>
        </w:rPr>
        <w:t>电源，</w:t>
      </w:r>
      <w:r>
        <w:rPr>
          <w:rFonts w:asciiTheme="minorEastAsia" w:eastAsiaTheme="minorEastAsia" w:hAnsiTheme="minorEastAsia"/>
          <w:sz w:val="21"/>
          <w:szCs w:val="21"/>
        </w:rPr>
        <w:t>同步</w:t>
      </w:r>
      <w:r>
        <w:rPr>
          <w:rFonts w:asciiTheme="minorEastAsia" w:eastAsiaTheme="minorEastAsia" w:hAnsiTheme="minorEastAsia" w:hint="eastAsia"/>
          <w:sz w:val="21"/>
          <w:szCs w:val="21"/>
        </w:rPr>
        <w:t>采集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标准器和被校仪器</w:t>
      </w:r>
      <w:r>
        <w:rPr>
          <w:rFonts w:asciiTheme="minorEastAsia" w:eastAsiaTheme="minorEastAsia" w:hAnsiTheme="minorEastAsia" w:hint="eastAsia"/>
          <w:sz w:val="21"/>
          <w:szCs w:val="21"/>
        </w:rPr>
        <w:t>输出值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457DFE" w:rsidRPr="00C23820">
        <w:rPr>
          <w:rFonts w:asciiTheme="minorEastAsia" w:eastAsiaTheme="minorEastAsia" w:hAnsiTheme="minorEastAsia" w:hint="eastAsia"/>
          <w:sz w:val="21"/>
          <w:szCs w:val="21"/>
        </w:rPr>
        <w:t>检查</w:t>
      </w:r>
      <w:r w:rsidR="00457DFE">
        <w:rPr>
          <w:rFonts w:asciiTheme="minorEastAsia" w:eastAsiaTheme="minorEastAsia" w:hAnsiTheme="minorEastAsia" w:hint="eastAsia"/>
          <w:sz w:val="21"/>
          <w:szCs w:val="21"/>
        </w:rPr>
        <w:t>并</w:t>
      </w:r>
      <w:r w:rsidR="00457DFE">
        <w:rPr>
          <w:rFonts w:asciiTheme="minorEastAsia" w:eastAsiaTheme="minorEastAsia" w:hAnsiTheme="minorEastAsia"/>
          <w:sz w:val="21"/>
          <w:szCs w:val="21"/>
        </w:rPr>
        <w:t>确认</w:t>
      </w:r>
      <w:r w:rsidR="001E2955">
        <w:rPr>
          <w:rFonts w:asciiTheme="minorEastAsia" w:eastAsiaTheme="minorEastAsia" w:hAnsiTheme="minorEastAsia" w:hint="eastAsia"/>
          <w:sz w:val="21"/>
          <w:szCs w:val="21"/>
        </w:rPr>
        <w:t>输出</w:t>
      </w:r>
      <w:r w:rsidR="00457DFE">
        <w:rPr>
          <w:rFonts w:asciiTheme="minorEastAsia" w:eastAsiaTheme="minorEastAsia" w:hAnsiTheme="minorEastAsia"/>
          <w:sz w:val="21"/>
          <w:szCs w:val="21"/>
        </w:rPr>
        <w:t>值</w:t>
      </w:r>
      <w:r w:rsidR="00457DFE" w:rsidRPr="00C23820">
        <w:rPr>
          <w:rFonts w:asciiTheme="minorEastAsia" w:eastAsiaTheme="minorEastAsia" w:hAnsiTheme="minorEastAsia" w:hint="eastAsia"/>
          <w:sz w:val="21"/>
          <w:szCs w:val="21"/>
        </w:rPr>
        <w:t>的正负极性、大小和稳定性</w:t>
      </w:r>
      <w:r w:rsidR="00457DFE">
        <w:rPr>
          <w:rFonts w:asciiTheme="minorEastAsia" w:eastAsiaTheme="minorEastAsia" w:hAnsiTheme="minorEastAsia" w:hint="eastAsia"/>
          <w:sz w:val="21"/>
          <w:szCs w:val="21"/>
        </w:rPr>
        <w:t>正常</w:t>
      </w:r>
      <w:r w:rsidR="00457DFE">
        <w:rPr>
          <w:rFonts w:asciiTheme="minorEastAsia" w:eastAsiaTheme="minorEastAsia" w:hAnsiTheme="minorEastAsia"/>
          <w:sz w:val="21"/>
          <w:szCs w:val="21"/>
        </w:rPr>
        <w:t>，</w:t>
      </w:r>
      <w:r w:rsidR="00457DFE">
        <w:rPr>
          <w:rFonts w:asciiTheme="minorEastAsia" w:eastAsiaTheme="minorEastAsia" w:hAnsiTheme="minorEastAsia" w:hint="eastAsia"/>
          <w:sz w:val="21"/>
          <w:szCs w:val="21"/>
        </w:rPr>
        <w:t>所有仪器及仪表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预热</w:t>
      </w:r>
      <w:r w:rsidR="00457DFE">
        <w:rPr>
          <w:rFonts w:asciiTheme="minorEastAsia" w:eastAsiaTheme="minorEastAsia" w:hAnsiTheme="minorEastAsia" w:hint="eastAsia"/>
          <w:sz w:val="21"/>
          <w:szCs w:val="21"/>
        </w:rPr>
        <w:t>测量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0.5</w:t>
      </w:r>
      <w:r w:rsidR="003902EF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h以上。</w:t>
      </w:r>
    </w:p>
    <w:p w:rsidR="00284598" w:rsidRPr="00C23820" w:rsidRDefault="005658A5" w:rsidP="005658A5">
      <w:pPr>
        <w:pStyle w:val="afffffffb"/>
        <w:numPr>
          <w:ilvl w:val="0"/>
          <w:numId w:val="17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校准</w:t>
      </w:r>
      <w:r>
        <w:rPr>
          <w:rFonts w:asciiTheme="minorEastAsia" w:eastAsiaTheme="minorEastAsia" w:hAnsiTheme="minorEastAsia"/>
          <w:sz w:val="21"/>
          <w:szCs w:val="21"/>
        </w:rPr>
        <w:t>时，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采样时间间隔为（1～3）min，测量时间为（</w:t>
      </w:r>
      <w:r w:rsidR="009A5CAB">
        <w:rPr>
          <w:rFonts w:asciiTheme="minorEastAsia" w:eastAsiaTheme="minorEastAsia" w:hAnsiTheme="minorEastAsia"/>
          <w:sz w:val="21"/>
          <w:szCs w:val="21"/>
        </w:rPr>
        <w:t>2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～4）h。一般在地方时夜间22时至凌晨2时</w:t>
      </w:r>
      <w:r w:rsidR="00F22423">
        <w:rPr>
          <w:rFonts w:asciiTheme="minorEastAsia" w:eastAsiaTheme="minorEastAsia" w:hAnsiTheme="minorEastAsia" w:hint="eastAsia"/>
          <w:sz w:val="21"/>
          <w:szCs w:val="21"/>
        </w:rPr>
        <w:t>之间</w:t>
      </w:r>
      <w:r w:rsidR="00284598" w:rsidRPr="00C23820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F4424F" w:rsidRPr="00C23820">
        <w:rPr>
          <w:rFonts w:asciiTheme="minorEastAsia" w:eastAsiaTheme="minorEastAsia" w:hAnsiTheme="minorEastAsia" w:hint="eastAsia"/>
          <w:sz w:val="21"/>
          <w:szCs w:val="21"/>
        </w:rPr>
        <w:t>同时</w:t>
      </w:r>
      <w:r w:rsidR="00F4424F" w:rsidRPr="00C23820">
        <w:rPr>
          <w:rFonts w:asciiTheme="minorEastAsia" w:eastAsiaTheme="minorEastAsia" w:hAnsiTheme="minorEastAsia"/>
          <w:sz w:val="21"/>
          <w:szCs w:val="21"/>
        </w:rPr>
        <w:t>记录下测量期间的</w:t>
      </w:r>
      <w:r w:rsidR="00F4424F" w:rsidRPr="00C23820">
        <w:rPr>
          <w:rFonts w:asciiTheme="minorEastAsia" w:eastAsiaTheme="minorEastAsia" w:hAnsiTheme="minorEastAsia" w:hint="eastAsia"/>
          <w:sz w:val="21"/>
          <w:szCs w:val="21"/>
        </w:rPr>
        <w:t>环境</w:t>
      </w:r>
      <w:r w:rsidR="00B009E5" w:rsidRPr="00C23820">
        <w:rPr>
          <w:rFonts w:asciiTheme="minorEastAsia" w:eastAsiaTheme="minorEastAsia" w:hAnsiTheme="minorEastAsia" w:hint="eastAsia"/>
          <w:sz w:val="21"/>
          <w:szCs w:val="21"/>
        </w:rPr>
        <w:t>温度、</w:t>
      </w:r>
      <w:r w:rsidR="00B009E5" w:rsidRPr="00C23820">
        <w:rPr>
          <w:rFonts w:asciiTheme="minorEastAsia" w:eastAsiaTheme="minorEastAsia" w:hAnsiTheme="minorEastAsia"/>
          <w:sz w:val="21"/>
          <w:szCs w:val="21"/>
        </w:rPr>
        <w:t>湿度</w:t>
      </w:r>
      <w:r w:rsidR="00B009E5" w:rsidRPr="00C23820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B009E5" w:rsidRPr="00C23820">
        <w:rPr>
          <w:rFonts w:asciiTheme="minorEastAsia" w:eastAsiaTheme="minorEastAsia" w:hAnsiTheme="minorEastAsia"/>
          <w:sz w:val="21"/>
          <w:szCs w:val="21"/>
        </w:rPr>
        <w:t>气压</w:t>
      </w:r>
      <w:r w:rsidR="00B009E5" w:rsidRPr="00C23820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="00B009E5" w:rsidRPr="00C23820">
        <w:rPr>
          <w:rFonts w:asciiTheme="minorEastAsia" w:eastAsiaTheme="minorEastAsia" w:hAnsiTheme="minorEastAsia"/>
          <w:sz w:val="21"/>
          <w:szCs w:val="21"/>
        </w:rPr>
        <w:t>空气流速</w:t>
      </w:r>
      <w:r w:rsidR="00F97B43" w:rsidRPr="00C23820">
        <w:rPr>
          <w:rFonts w:asciiTheme="minorEastAsia" w:eastAsiaTheme="minorEastAsia" w:hAnsiTheme="minorEastAsia" w:hint="eastAsia"/>
          <w:sz w:val="21"/>
          <w:szCs w:val="21"/>
        </w:rPr>
        <w:t>等</w:t>
      </w:r>
      <w:r w:rsidR="00F97B43" w:rsidRPr="00C23820">
        <w:rPr>
          <w:rFonts w:asciiTheme="minorEastAsia" w:eastAsiaTheme="minorEastAsia" w:hAnsiTheme="minorEastAsia"/>
          <w:sz w:val="21"/>
          <w:szCs w:val="21"/>
        </w:rPr>
        <w:t>参数</w:t>
      </w:r>
      <w:r w:rsidR="00F4424F" w:rsidRPr="00C23820">
        <w:rPr>
          <w:rFonts w:asciiTheme="minorEastAsia" w:eastAsiaTheme="minorEastAsia" w:hAnsiTheme="minorEastAsia"/>
          <w:sz w:val="21"/>
          <w:szCs w:val="21"/>
        </w:rPr>
        <w:t>。</w:t>
      </w:r>
    </w:p>
    <w:p w:rsidR="000C2C36" w:rsidRDefault="00F4424F" w:rsidP="00F4424F">
      <w:pPr>
        <w:pStyle w:val="2"/>
        <w:numPr>
          <w:ilvl w:val="1"/>
          <w:numId w:val="0"/>
        </w:numPr>
        <w:adjustRightInd w:val="0"/>
        <w:snapToGrid w:val="0"/>
        <w:spacing w:before="0" w:after="0" w:line="360" w:lineRule="auto"/>
        <w:ind w:left="576" w:hanging="576"/>
        <w:rPr>
          <w:rFonts w:ascii="黑体" w:hAnsi="黑体"/>
          <w:b w:val="0"/>
          <w:bCs w:val="0"/>
          <w:sz w:val="24"/>
          <w:szCs w:val="24"/>
        </w:rPr>
      </w:pPr>
      <w:bookmarkStart w:id="74" w:name="_Toc528587847"/>
      <w:bookmarkStart w:id="75" w:name="_Toc528588554"/>
      <w:r>
        <w:rPr>
          <w:rFonts w:ascii="黑体" w:hAnsi="黑体" w:hint="eastAsia"/>
          <w:b w:val="0"/>
          <w:bCs w:val="0"/>
          <w:sz w:val="24"/>
          <w:szCs w:val="24"/>
        </w:rPr>
        <w:t>7.2.2.2</w:t>
      </w:r>
      <w:r w:rsidR="000E531C" w:rsidRPr="00F4424F">
        <w:rPr>
          <w:rFonts w:ascii="黑体" w:hAnsi="黑体" w:hint="eastAsia"/>
          <w:b w:val="0"/>
          <w:bCs w:val="0"/>
          <w:sz w:val="24"/>
          <w:szCs w:val="24"/>
        </w:rPr>
        <w:t>数据处理</w:t>
      </w:r>
      <w:bookmarkEnd w:id="74"/>
      <w:bookmarkEnd w:id="75"/>
    </w:p>
    <w:p w:rsidR="00D47724" w:rsidRPr="00D47724" w:rsidRDefault="00D47724" w:rsidP="00D47724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D47724">
        <w:rPr>
          <w:rFonts w:asciiTheme="minorEastAsia" w:eastAsiaTheme="minorEastAsia" w:hAnsiTheme="minorEastAsia" w:hint="eastAsia"/>
          <w:bCs/>
          <w:sz w:val="21"/>
          <w:szCs w:val="21"/>
        </w:rPr>
        <w:t>数据</w:t>
      </w:r>
      <w:r w:rsidRPr="00D47724">
        <w:rPr>
          <w:rFonts w:asciiTheme="minorEastAsia" w:eastAsiaTheme="minorEastAsia" w:hAnsiTheme="minorEastAsia"/>
          <w:bCs/>
          <w:sz w:val="21"/>
          <w:szCs w:val="21"/>
        </w:rPr>
        <w:t>处理过程如下：</w:t>
      </w:r>
    </w:p>
    <w:p w:rsidR="004E3B3E" w:rsidRDefault="00910020" w:rsidP="006109B3">
      <w:pPr>
        <w:pStyle w:val="afffffffb"/>
        <w:numPr>
          <w:ilvl w:val="0"/>
          <w:numId w:val="30"/>
        </w:numPr>
        <w:spacing w:line="240" w:lineRule="auto"/>
        <w:ind w:left="0" w:right="0" w:firstLine="420"/>
        <w:rPr>
          <w:rFonts w:asciiTheme="minorEastAsia" w:eastAsiaTheme="minorEastAsia" w:hAnsiTheme="minorEastAsia"/>
          <w:sz w:val="21"/>
          <w:szCs w:val="21"/>
        </w:rPr>
      </w:pPr>
      <w:r w:rsidRPr="00D47724">
        <w:rPr>
          <w:rFonts w:asciiTheme="minorEastAsia" w:eastAsiaTheme="minorEastAsia" w:hAnsiTheme="minorEastAsia" w:hint="eastAsia"/>
          <w:bCs/>
          <w:sz w:val="21"/>
          <w:szCs w:val="21"/>
        </w:rPr>
        <w:t>首先</w:t>
      </w:r>
      <w:r w:rsidR="00D47724" w:rsidRPr="00DB48C7">
        <w:rPr>
          <w:rFonts w:asciiTheme="minorEastAsia" w:eastAsiaTheme="minorEastAsia" w:hAnsiTheme="minorEastAsia"/>
          <w:bCs/>
          <w:sz w:val="21"/>
          <w:szCs w:val="21"/>
        </w:rPr>
        <w:t>计算</w:t>
      </w:r>
      <w:r w:rsidR="0047004E" w:rsidRPr="00DB48C7">
        <w:rPr>
          <w:rFonts w:asciiTheme="minorEastAsia" w:eastAsiaTheme="minorEastAsia" w:hAnsiTheme="minorEastAsia" w:hint="eastAsia"/>
          <w:bCs/>
          <w:sz w:val="21"/>
          <w:szCs w:val="21"/>
        </w:rPr>
        <w:t>长波辐射</w:t>
      </w:r>
      <w:r w:rsidR="0047004E" w:rsidRPr="00DB48C7">
        <w:rPr>
          <w:rFonts w:asciiTheme="minorEastAsia" w:eastAsiaTheme="minorEastAsia" w:hAnsiTheme="minorEastAsia"/>
          <w:bCs/>
          <w:sz w:val="21"/>
          <w:szCs w:val="21"/>
        </w:rPr>
        <w:t>标准值</w:t>
      </w:r>
      <w:r w:rsidR="00CC31EB" w:rsidRPr="00DB48C7">
        <w:rPr>
          <w:rFonts w:asciiTheme="minorEastAsia" w:eastAsiaTheme="minorEastAsia" w:hAnsiTheme="minorEastAsia" w:hint="eastAsia"/>
          <w:bCs/>
          <w:sz w:val="21"/>
          <w:szCs w:val="21"/>
        </w:rPr>
        <w:t>。</w:t>
      </w:r>
      <w:r w:rsidR="00DD6892" w:rsidRPr="00DB48C7">
        <w:rPr>
          <w:rFonts w:asciiTheme="minorEastAsia" w:eastAsiaTheme="minorEastAsia" w:hAnsiTheme="minorEastAsia"/>
          <w:sz w:val="21"/>
          <w:szCs w:val="21"/>
        </w:rPr>
        <w:t>标准器</w:t>
      </w:r>
      <w:r w:rsidR="00DD6892" w:rsidRPr="00DB48C7">
        <w:rPr>
          <w:rFonts w:asciiTheme="minorEastAsia" w:eastAsiaTheme="minorEastAsia" w:hAnsiTheme="minorEastAsia" w:hint="eastAsia"/>
          <w:sz w:val="21"/>
          <w:szCs w:val="21"/>
        </w:rPr>
        <w:t>为模拟</w:t>
      </w:r>
      <w:r w:rsidR="00DD6892" w:rsidRPr="00DB48C7">
        <w:rPr>
          <w:rFonts w:asciiTheme="minorEastAsia" w:eastAsiaTheme="minorEastAsia" w:hAnsiTheme="minorEastAsia"/>
          <w:sz w:val="21"/>
          <w:szCs w:val="21"/>
        </w:rPr>
        <w:t>输出型长波辐射表时，</w:t>
      </w:r>
      <w:r w:rsidR="001E2955" w:rsidRPr="00DB48C7">
        <w:rPr>
          <w:rFonts w:asciiTheme="minorEastAsia" w:eastAsiaTheme="minorEastAsia" w:hAnsiTheme="minorEastAsia"/>
          <w:sz w:val="21"/>
          <w:szCs w:val="21"/>
        </w:rPr>
        <w:t>根据公式</w:t>
      </w:r>
      <w:r w:rsidR="001E2955" w:rsidRPr="00DB48C7">
        <w:rPr>
          <w:rFonts w:asciiTheme="minorEastAsia" w:eastAsiaTheme="minorEastAsia" w:hAnsiTheme="minorEastAsia" w:hint="eastAsia"/>
          <w:sz w:val="21"/>
          <w:szCs w:val="21"/>
        </w:rPr>
        <w:t>（4）</w:t>
      </w:r>
      <w:r w:rsidR="006637AB" w:rsidRPr="00DB48C7">
        <w:rPr>
          <w:rFonts w:asciiTheme="minorEastAsia" w:eastAsiaTheme="minorEastAsia" w:hAnsiTheme="minorEastAsia" w:hint="eastAsia"/>
          <w:sz w:val="21"/>
          <w:szCs w:val="21"/>
        </w:rPr>
        <w:t>所示</w:t>
      </w:r>
      <w:r w:rsidR="00DB48C7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6637AB" w:rsidRPr="00DB48C7">
        <w:rPr>
          <w:rFonts w:asciiTheme="minorEastAsia" w:eastAsiaTheme="minorEastAsia" w:hAnsiTheme="minorEastAsia"/>
          <w:sz w:val="21"/>
          <w:szCs w:val="21"/>
        </w:rPr>
        <w:t>测量</w:t>
      </w:r>
      <w:r w:rsidR="006637AB" w:rsidRPr="00DB48C7">
        <w:rPr>
          <w:rFonts w:asciiTheme="minorEastAsia" w:eastAsiaTheme="minorEastAsia" w:hAnsiTheme="minorEastAsia" w:hint="eastAsia"/>
          <w:sz w:val="21"/>
          <w:szCs w:val="21"/>
        </w:rPr>
        <w:t>原理</w:t>
      </w:r>
      <w:r w:rsidR="001E2955" w:rsidRPr="00DB48C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AE3656" w:rsidRPr="00DB48C7">
        <w:rPr>
          <w:rFonts w:asciiTheme="minorEastAsia" w:eastAsiaTheme="minorEastAsia" w:hAnsiTheme="minorEastAsia" w:hint="eastAsia"/>
          <w:sz w:val="21"/>
          <w:szCs w:val="21"/>
        </w:rPr>
        <w:t>代入</w:t>
      </w:r>
      <w:r w:rsidR="00AE3656" w:rsidRPr="00DB48C7">
        <w:rPr>
          <w:rFonts w:asciiTheme="minorEastAsia" w:eastAsiaTheme="minorEastAsia" w:hAnsiTheme="minorEastAsia"/>
          <w:sz w:val="21"/>
          <w:szCs w:val="21"/>
        </w:rPr>
        <w:t>标准长波辐射表电压输出值、</w:t>
      </w:r>
      <w:r w:rsidR="00AE3656" w:rsidRPr="00DB48C7">
        <w:rPr>
          <w:rFonts w:asciiTheme="minorEastAsia" w:eastAsiaTheme="minorEastAsia" w:hAnsiTheme="minorEastAsia" w:hint="eastAsia"/>
          <w:sz w:val="21"/>
          <w:szCs w:val="21"/>
        </w:rPr>
        <w:t>灵敏度值</w:t>
      </w:r>
      <w:r w:rsidR="00AE3656" w:rsidRPr="00DB48C7">
        <w:rPr>
          <w:rFonts w:asciiTheme="minorEastAsia" w:eastAsiaTheme="minorEastAsia" w:hAnsiTheme="minorEastAsia"/>
          <w:sz w:val="21"/>
          <w:szCs w:val="21"/>
        </w:rPr>
        <w:t>、</w:t>
      </w:r>
      <w:r w:rsidR="00AE3656" w:rsidRPr="00DB48C7">
        <w:rPr>
          <w:rFonts w:asciiTheme="minorEastAsia" w:eastAsiaTheme="minorEastAsia" w:hAnsiTheme="minorEastAsia" w:hint="eastAsia"/>
          <w:sz w:val="21"/>
          <w:szCs w:val="21"/>
        </w:rPr>
        <w:t>表体</w:t>
      </w:r>
      <w:r w:rsidR="00AE3656" w:rsidRPr="00DB48C7">
        <w:rPr>
          <w:rFonts w:asciiTheme="minorEastAsia" w:eastAsiaTheme="minorEastAsia" w:hAnsiTheme="minorEastAsia"/>
          <w:sz w:val="21"/>
          <w:szCs w:val="21"/>
        </w:rPr>
        <w:t>温度、</w:t>
      </w:r>
      <w:r w:rsidR="00AE3656" w:rsidRPr="00DB48C7">
        <w:rPr>
          <w:rFonts w:asciiTheme="minorEastAsia" w:eastAsiaTheme="minorEastAsia" w:hAnsiTheme="minorEastAsia" w:hint="eastAsia"/>
          <w:sz w:val="21"/>
          <w:szCs w:val="21"/>
        </w:rPr>
        <w:t>罩体温度，</w:t>
      </w:r>
      <w:r w:rsidR="00AE3656" w:rsidRPr="00DB48C7">
        <w:rPr>
          <w:rFonts w:asciiTheme="minorEastAsia" w:eastAsiaTheme="minorEastAsia" w:hAnsiTheme="minorEastAsia"/>
          <w:sz w:val="21"/>
          <w:szCs w:val="21"/>
        </w:rPr>
        <w:t>即可计算出</w:t>
      </w:r>
      <w:r w:rsidR="001E2955" w:rsidRPr="00DB48C7">
        <w:rPr>
          <w:rFonts w:asciiTheme="minorEastAsia" w:eastAsiaTheme="minorEastAsia" w:hAnsiTheme="minorEastAsia" w:hint="eastAsia"/>
          <w:sz w:val="21"/>
          <w:szCs w:val="21"/>
        </w:rPr>
        <w:t>长波辐射</w:t>
      </w:r>
      <w:r w:rsidR="001E2955" w:rsidRPr="00DB48C7">
        <w:rPr>
          <w:rFonts w:asciiTheme="minorEastAsia" w:eastAsiaTheme="minorEastAsia" w:hAnsiTheme="minorEastAsia"/>
          <w:sz w:val="21"/>
          <w:szCs w:val="21"/>
        </w:rPr>
        <w:t>标准值</w:t>
      </w:r>
      <w:r w:rsidR="00DB48C7" w:rsidRPr="00DB48C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B48C7" w:rsidRPr="00DB48C7">
        <w:rPr>
          <w:rFonts w:asciiTheme="minorEastAsia" w:eastAsiaTheme="minorEastAsia" w:hAnsiTheme="minorEastAsia"/>
          <w:sz w:val="21"/>
          <w:szCs w:val="21"/>
        </w:rPr>
        <w:t>其中</w:t>
      </w:r>
      <w:r w:rsidR="00DB48C7" w:rsidRPr="00DB48C7">
        <w:rPr>
          <w:rFonts w:asciiTheme="minorEastAsia" w:eastAsiaTheme="minorEastAsia" w:hAnsiTheme="minorEastAsia" w:hint="eastAsia"/>
          <w:sz w:val="21"/>
          <w:szCs w:val="21"/>
        </w:rPr>
        <w:t>表体温度</w:t>
      </w:r>
      <w:r w:rsidR="00DB48C7" w:rsidRPr="00DB48C7">
        <w:rPr>
          <w:rFonts w:asciiTheme="minorEastAsia" w:eastAsiaTheme="minorEastAsia" w:hAnsiTheme="minorEastAsia"/>
          <w:sz w:val="21"/>
          <w:szCs w:val="21"/>
        </w:rPr>
        <w:t>和罩体温度计算方法见附录</w:t>
      </w:r>
      <w:r w:rsidR="00DB48C7" w:rsidRPr="00DB48C7">
        <w:rPr>
          <w:rFonts w:asciiTheme="minorEastAsia" w:eastAsiaTheme="minorEastAsia" w:hAnsiTheme="minorEastAsia" w:hint="eastAsia"/>
          <w:sz w:val="21"/>
          <w:szCs w:val="21"/>
        </w:rPr>
        <w:t>A</w:t>
      </w:r>
      <w:r w:rsidR="00AE3656" w:rsidRPr="00DB48C7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C106F6" w:rsidRPr="00DB48C7">
        <w:rPr>
          <w:rFonts w:asciiTheme="minorEastAsia" w:eastAsiaTheme="minorEastAsia" w:hAnsiTheme="minorEastAsia"/>
          <w:sz w:val="21"/>
          <w:szCs w:val="21"/>
        </w:rPr>
        <w:t>标准器</w:t>
      </w:r>
      <w:r w:rsidR="00DD6892" w:rsidRPr="00DB48C7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6109B3" w:rsidRPr="00DB48C7">
        <w:rPr>
          <w:rFonts w:asciiTheme="minorEastAsia" w:eastAsiaTheme="minorEastAsia" w:hAnsiTheme="minorEastAsia"/>
          <w:sz w:val="21"/>
          <w:szCs w:val="21"/>
        </w:rPr>
        <w:t>数字输出型长波辐射表时，长波辐射标准值</w:t>
      </w:r>
      <w:r w:rsidR="006109B3" w:rsidRPr="00DB48C7">
        <w:rPr>
          <w:sz w:val="21"/>
          <w:szCs w:val="21"/>
        </w:rPr>
        <w:t>可以</w:t>
      </w:r>
      <w:r w:rsidR="006109B3" w:rsidRPr="00DB48C7">
        <w:rPr>
          <w:rFonts w:asciiTheme="minorEastAsia" w:eastAsiaTheme="minorEastAsia" w:hAnsiTheme="minorEastAsia"/>
          <w:sz w:val="21"/>
          <w:szCs w:val="21"/>
        </w:rPr>
        <w:t>直接读取</w:t>
      </w:r>
      <w:r w:rsidR="006109B3" w:rsidRPr="00DB48C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109B3" w:rsidRPr="00DB48C7">
        <w:rPr>
          <w:rFonts w:asciiTheme="minorEastAsia" w:eastAsiaTheme="minorEastAsia" w:hAnsiTheme="minorEastAsia"/>
          <w:sz w:val="21"/>
          <w:szCs w:val="21"/>
        </w:rPr>
        <w:t>然后乘以校准系数获得</w:t>
      </w:r>
      <w:r w:rsidR="006109B3" w:rsidRPr="00DB48C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10020" w:rsidRPr="00D47724" w:rsidRDefault="00910020" w:rsidP="00910020">
      <w:pPr>
        <w:pStyle w:val="afffffffb"/>
        <w:numPr>
          <w:ilvl w:val="0"/>
          <w:numId w:val="30"/>
        </w:numPr>
        <w:spacing w:line="240" w:lineRule="auto"/>
        <w:ind w:left="0" w:right="0"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DB48C7">
        <w:rPr>
          <w:rFonts w:asciiTheme="minorEastAsia" w:eastAsiaTheme="minorEastAsia" w:hAnsiTheme="minorEastAsia" w:hint="eastAsia"/>
          <w:bCs/>
          <w:sz w:val="21"/>
          <w:szCs w:val="21"/>
        </w:rPr>
        <w:t>然后</w:t>
      </w:r>
      <w:r w:rsidRPr="00D47724">
        <w:rPr>
          <w:rFonts w:asciiTheme="minorEastAsia" w:eastAsiaTheme="minorEastAsia" w:hAnsiTheme="minorEastAsia" w:hint="eastAsia"/>
          <w:bCs/>
          <w:sz w:val="21"/>
          <w:szCs w:val="21"/>
        </w:rPr>
        <w:t>对</w:t>
      </w:r>
      <w:r w:rsidRPr="00D47724">
        <w:rPr>
          <w:rFonts w:asciiTheme="minorEastAsia" w:eastAsiaTheme="minorEastAsia" w:hAnsiTheme="minorEastAsia"/>
          <w:bCs/>
          <w:sz w:val="21"/>
          <w:szCs w:val="21"/>
        </w:rPr>
        <w:t>数据进行质量控制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。主要</w:t>
      </w:r>
      <w:r w:rsidRPr="00D47724">
        <w:rPr>
          <w:rFonts w:asciiTheme="minorEastAsia" w:eastAsiaTheme="minorEastAsia" w:hAnsiTheme="minorEastAsia"/>
          <w:bCs/>
          <w:sz w:val="21"/>
          <w:szCs w:val="21"/>
        </w:rPr>
        <w:t>包括以下步骤：</w:t>
      </w:r>
    </w:p>
    <w:p w:rsidR="00910020" w:rsidRDefault="00910020" w:rsidP="00910020">
      <w:pPr>
        <w:pStyle w:val="afffffffb"/>
        <w:numPr>
          <w:ilvl w:val="0"/>
          <w:numId w:val="28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剔除</w:t>
      </w:r>
      <w:r w:rsidRPr="006B680B">
        <w:rPr>
          <w:rFonts w:eastAsiaTheme="minorEastAsia"/>
          <w:sz w:val="21"/>
          <w:szCs w:val="21"/>
        </w:rPr>
        <w:t>|</w:t>
      </w:r>
      <w:r w:rsidRPr="006B680B">
        <w:rPr>
          <w:rFonts w:eastAsiaTheme="minorEastAsia"/>
          <w:i/>
          <w:sz w:val="21"/>
          <w:szCs w:val="21"/>
        </w:rPr>
        <w:t>T</w:t>
      </w:r>
      <w:r w:rsidRPr="006B680B">
        <w:rPr>
          <w:rFonts w:eastAsiaTheme="minorEastAsia"/>
          <w:i/>
          <w:sz w:val="21"/>
          <w:szCs w:val="21"/>
          <w:vertAlign w:val="subscript"/>
        </w:rPr>
        <w:t>D</w:t>
      </w:r>
      <w:r w:rsidRPr="006B680B">
        <w:rPr>
          <w:rFonts w:eastAsiaTheme="minorEastAsia"/>
          <w:sz w:val="21"/>
          <w:szCs w:val="21"/>
        </w:rPr>
        <w:t>|&gt;40 °C</w:t>
      </w:r>
      <w:r>
        <w:rPr>
          <w:rFonts w:eastAsiaTheme="minorEastAsia" w:hint="eastAsia"/>
          <w:sz w:val="21"/>
          <w:szCs w:val="21"/>
        </w:rPr>
        <w:t>，</w:t>
      </w:r>
      <w:r w:rsidRPr="006B680B">
        <w:rPr>
          <w:rFonts w:eastAsiaTheme="minorEastAsia"/>
          <w:sz w:val="21"/>
          <w:szCs w:val="21"/>
        </w:rPr>
        <w:t>|</w:t>
      </w:r>
      <w:r w:rsidRPr="006B680B">
        <w:rPr>
          <w:rFonts w:eastAsiaTheme="minorEastAsia"/>
          <w:i/>
          <w:sz w:val="21"/>
          <w:szCs w:val="21"/>
        </w:rPr>
        <w:t>T</w:t>
      </w:r>
      <w:r w:rsidRPr="006B680B">
        <w:rPr>
          <w:rFonts w:eastAsiaTheme="minorEastAsia"/>
          <w:i/>
          <w:sz w:val="21"/>
          <w:szCs w:val="21"/>
          <w:vertAlign w:val="subscript"/>
        </w:rPr>
        <w:t>B</w:t>
      </w:r>
      <w:r w:rsidRPr="006B680B">
        <w:rPr>
          <w:rFonts w:eastAsiaTheme="minorEastAsia"/>
          <w:sz w:val="21"/>
          <w:szCs w:val="21"/>
        </w:rPr>
        <w:t>|&gt;40 °C</w:t>
      </w:r>
      <w:r w:rsidRPr="006B680B">
        <w:rPr>
          <w:rFonts w:asciiTheme="minorEastAsia" w:eastAsiaTheme="minorEastAsia" w:hAnsiTheme="minorEastAsia" w:hint="eastAsia"/>
          <w:sz w:val="21"/>
          <w:szCs w:val="21"/>
        </w:rPr>
        <w:t>等</w:t>
      </w:r>
      <w:r>
        <w:rPr>
          <w:rFonts w:asciiTheme="minorEastAsia" w:eastAsiaTheme="minorEastAsia" w:hAnsiTheme="minorEastAsia" w:hint="eastAsia"/>
          <w:sz w:val="21"/>
          <w:szCs w:val="21"/>
        </w:rPr>
        <w:t>对应</w:t>
      </w:r>
      <w:r>
        <w:rPr>
          <w:rFonts w:asciiTheme="minorEastAsia" w:eastAsiaTheme="minorEastAsia" w:hAnsiTheme="minorEastAsia"/>
          <w:sz w:val="21"/>
          <w:szCs w:val="21"/>
        </w:rPr>
        <w:t>的异常数据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910020" w:rsidRPr="0047004E" w:rsidRDefault="00910020" w:rsidP="00910020">
      <w:pPr>
        <w:pStyle w:val="afffffffb"/>
        <w:numPr>
          <w:ilvl w:val="0"/>
          <w:numId w:val="28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>
        <w:rPr>
          <w:rFonts w:hAnsiTheme="minorEastAsia" w:hint="eastAsia"/>
          <w:sz w:val="21"/>
          <w:szCs w:val="21"/>
        </w:rPr>
        <w:t>剔除降水</w:t>
      </w:r>
      <w:r>
        <w:rPr>
          <w:rFonts w:hAnsiTheme="minorEastAsia"/>
          <w:sz w:val="21"/>
          <w:szCs w:val="21"/>
        </w:rPr>
        <w:t>过程</w:t>
      </w:r>
      <w:r>
        <w:rPr>
          <w:rFonts w:hAnsiTheme="minorEastAsia" w:hint="eastAsia"/>
          <w:sz w:val="21"/>
          <w:szCs w:val="21"/>
        </w:rPr>
        <w:t>中</w:t>
      </w:r>
      <w:r>
        <w:rPr>
          <w:rFonts w:hAnsiTheme="minorEastAsia"/>
          <w:sz w:val="21"/>
          <w:szCs w:val="21"/>
        </w:rPr>
        <w:t>测得数据</w:t>
      </w:r>
      <w:r>
        <w:rPr>
          <w:rFonts w:hAnsiTheme="minorEastAsia"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限于</w:t>
      </w:r>
      <w:r w:rsidRPr="0014067A">
        <w:rPr>
          <w:sz w:val="21"/>
          <w:szCs w:val="21"/>
        </w:rPr>
        <w:t>0.2</w:t>
      </w:r>
      <w:r>
        <w:rPr>
          <w:sz w:val="21"/>
          <w:szCs w:val="21"/>
        </w:rPr>
        <w:t xml:space="preserve"> </w:t>
      </w:r>
      <w:r w:rsidRPr="0014067A">
        <w:rPr>
          <w:sz w:val="21"/>
          <w:szCs w:val="21"/>
        </w:rPr>
        <w:t>mm/10</w:t>
      </w:r>
      <w:r>
        <w:rPr>
          <w:sz w:val="21"/>
          <w:szCs w:val="21"/>
        </w:rPr>
        <w:t xml:space="preserve"> </w:t>
      </w:r>
      <w:r w:rsidRPr="0014067A">
        <w:rPr>
          <w:sz w:val="21"/>
          <w:szCs w:val="21"/>
        </w:rPr>
        <w:t>min</w:t>
      </w:r>
      <w:r>
        <w:rPr>
          <w:rFonts w:hint="eastAsia"/>
          <w:sz w:val="21"/>
          <w:szCs w:val="21"/>
        </w:rPr>
        <w:t>降水过程</w:t>
      </w:r>
      <w:r>
        <w:rPr>
          <w:rFonts w:hAnsiTheme="minorEastAsia" w:hint="eastAsia"/>
          <w:sz w:val="21"/>
          <w:szCs w:val="21"/>
        </w:rPr>
        <w:t>）；</w:t>
      </w:r>
    </w:p>
    <w:p w:rsidR="00910020" w:rsidRPr="0047004E" w:rsidRDefault="00910020" w:rsidP="00910020">
      <w:pPr>
        <w:pStyle w:val="afffffffb"/>
        <w:numPr>
          <w:ilvl w:val="0"/>
          <w:numId w:val="28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>
        <w:rPr>
          <w:rFonts w:hAnsiTheme="minorEastAsia" w:hint="eastAsia"/>
          <w:sz w:val="21"/>
          <w:szCs w:val="21"/>
        </w:rPr>
        <w:t>剔除</w:t>
      </w:r>
      <w:r>
        <w:rPr>
          <w:rFonts w:ascii="宋体" w:hint="eastAsia"/>
          <w:kern w:val="0"/>
          <w:sz w:val="21"/>
          <w:szCs w:val="21"/>
        </w:rPr>
        <w:t>净长波</w:t>
      </w:r>
      <w:r>
        <w:rPr>
          <w:rFonts w:ascii="宋体"/>
          <w:kern w:val="0"/>
          <w:sz w:val="21"/>
          <w:szCs w:val="21"/>
        </w:rPr>
        <w:t>辐射</w:t>
      </w:r>
      <w:r>
        <w:rPr>
          <w:rFonts w:ascii="宋体" w:hint="eastAsia"/>
          <w:kern w:val="0"/>
          <w:sz w:val="21"/>
          <w:szCs w:val="21"/>
        </w:rPr>
        <w:t>标准值大于</w:t>
      </w:r>
      <w:r>
        <w:rPr>
          <w:rFonts w:ascii="宋体"/>
          <w:kern w:val="0"/>
          <w:sz w:val="21"/>
          <w:szCs w:val="21"/>
        </w:rPr>
        <w:t>-40</w:t>
      </w:r>
      <w:r w:rsidRPr="00F22423">
        <w:rPr>
          <w:rFonts w:ascii="宋体" w:hint="eastAsia"/>
          <w:color w:val="FF0000"/>
          <w:kern w:val="0"/>
          <w:sz w:val="21"/>
          <w:szCs w:val="21"/>
        </w:rPr>
        <w:t xml:space="preserve"> </w:t>
      </w:r>
      <w:r w:rsidRPr="0047004E">
        <w:rPr>
          <w:rFonts w:ascii="宋体" w:hint="eastAsia"/>
          <w:kern w:val="0"/>
          <w:sz w:val="21"/>
          <w:szCs w:val="21"/>
        </w:rPr>
        <w:t>W·m</w:t>
      </w:r>
      <w:r w:rsidRPr="0047004E">
        <w:rPr>
          <w:rFonts w:ascii="宋体" w:hint="eastAsia"/>
          <w:kern w:val="0"/>
          <w:sz w:val="21"/>
          <w:szCs w:val="21"/>
          <w:vertAlign w:val="superscript"/>
        </w:rPr>
        <w:t>-2</w:t>
      </w:r>
      <w:r>
        <w:rPr>
          <w:rFonts w:ascii="宋体" w:hint="eastAsia"/>
          <w:kern w:val="0"/>
          <w:sz w:val="21"/>
          <w:szCs w:val="21"/>
        </w:rPr>
        <w:t>（PMOD要求</w:t>
      </w:r>
      <w:r>
        <w:rPr>
          <w:rFonts w:ascii="宋体"/>
          <w:kern w:val="0"/>
          <w:sz w:val="21"/>
          <w:szCs w:val="21"/>
        </w:rPr>
        <w:t>-70</w:t>
      </w:r>
      <w:r w:rsidRPr="0047004E">
        <w:rPr>
          <w:rFonts w:ascii="宋体" w:hint="eastAsia"/>
          <w:kern w:val="0"/>
          <w:sz w:val="21"/>
          <w:szCs w:val="21"/>
        </w:rPr>
        <w:t xml:space="preserve"> W·m</w:t>
      </w:r>
      <w:r w:rsidRPr="0047004E">
        <w:rPr>
          <w:rFonts w:ascii="宋体" w:hint="eastAsia"/>
          <w:kern w:val="0"/>
          <w:sz w:val="21"/>
          <w:szCs w:val="21"/>
          <w:vertAlign w:val="superscript"/>
        </w:rPr>
        <w:t>-2</w:t>
      </w:r>
      <w:r>
        <w:rPr>
          <w:rFonts w:ascii="宋体" w:hint="eastAsia"/>
          <w:kern w:val="0"/>
          <w:sz w:val="21"/>
          <w:szCs w:val="21"/>
        </w:rPr>
        <w:t>）</w:t>
      </w:r>
      <w:r w:rsidRPr="0047004E">
        <w:rPr>
          <w:rFonts w:ascii="宋体" w:hint="eastAsia"/>
          <w:kern w:val="0"/>
          <w:sz w:val="21"/>
          <w:szCs w:val="21"/>
        </w:rPr>
        <w:t>对应</w:t>
      </w:r>
      <w:r w:rsidRPr="0047004E">
        <w:rPr>
          <w:rFonts w:asciiTheme="minorEastAsia" w:eastAsiaTheme="minorEastAsia" w:hAnsiTheme="minorEastAsia"/>
          <w:sz w:val="21"/>
          <w:szCs w:val="21"/>
        </w:rPr>
        <w:t>的数据</w:t>
      </w:r>
      <w:r w:rsidRPr="0047004E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910020" w:rsidRPr="0047004E" w:rsidRDefault="00910020" w:rsidP="00910020">
      <w:pPr>
        <w:pStyle w:val="afffffffb"/>
        <w:numPr>
          <w:ilvl w:val="0"/>
          <w:numId w:val="28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 w:rsidRPr="0047004E">
        <w:rPr>
          <w:rFonts w:asciiTheme="minorEastAsia" w:eastAsiaTheme="minorEastAsia" w:hAnsiTheme="minorEastAsia" w:hint="eastAsia"/>
          <w:sz w:val="21"/>
          <w:szCs w:val="21"/>
        </w:rPr>
        <w:t>剔除</w:t>
      </w:r>
      <w:r w:rsidRPr="0047004E">
        <w:rPr>
          <w:rFonts w:ascii="宋体" w:hint="eastAsia"/>
          <w:kern w:val="0"/>
          <w:sz w:val="21"/>
          <w:szCs w:val="21"/>
        </w:rPr>
        <w:t>长波</w:t>
      </w:r>
      <w:r w:rsidRPr="0047004E">
        <w:rPr>
          <w:rFonts w:ascii="宋体"/>
          <w:kern w:val="0"/>
          <w:sz w:val="21"/>
          <w:szCs w:val="21"/>
        </w:rPr>
        <w:t>辐射标准值标准偏差</w:t>
      </w:r>
      <w:r>
        <w:rPr>
          <w:rFonts w:ascii="宋体" w:hint="eastAsia"/>
          <w:kern w:val="0"/>
          <w:sz w:val="21"/>
          <w:szCs w:val="21"/>
        </w:rPr>
        <w:t>大于</w:t>
      </w:r>
      <w:r w:rsidR="00DF2348">
        <w:rPr>
          <w:rFonts w:ascii="宋体"/>
          <w:kern w:val="0"/>
          <w:sz w:val="21"/>
          <w:szCs w:val="21"/>
        </w:rPr>
        <w:t>3</w:t>
      </w:r>
      <w:r w:rsidRPr="0047004E">
        <w:rPr>
          <w:rFonts w:ascii="宋体" w:hint="eastAsia"/>
          <w:kern w:val="0"/>
          <w:sz w:val="21"/>
          <w:szCs w:val="21"/>
        </w:rPr>
        <w:t xml:space="preserve"> W·m</w:t>
      </w:r>
      <w:r w:rsidRPr="0047004E">
        <w:rPr>
          <w:rFonts w:ascii="宋体" w:hint="eastAsia"/>
          <w:kern w:val="0"/>
          <w:sz w:val="21"/>
          <w:szCs w:val="21"/>
          <w:vertAlign w:val="superscript"/>
        </w:rPr>
        <w:t>-2</w:t>
      </w:r>
      <w:r>
        <w:rPr>
          <w:rFonts w:ascii="宋体" w:hint="eastAsia"/>
          <w:kern w:val="0"/>
          <w:sz w:val="21"/>
          <w:szCs w:val="21"/>
        </w:rPr>
        <w:t>（PMOD要求</w:t>
      </w:r>
      <w:r w:rsidRPr="0047004E">
        <w:rPr>
          <w:rFonts w:ascii="宋体"/>
          <w:kern w:val="0"/>
          <w:sz w:val="21"/>
          <w:szCs w:val="21"/>
        </w:rPr>
        <w:t>2</w:t>
      </w:r>
      <w:r w:rsidRPr="0047004E">
        <w:rPr>
          <w:rFonts w:ascii="宋体" w:hint="eastAsia"/>
          <w:kern w:val="0"/>
          <w:sz w:val="21"/>
          <w:szCs w:val="21"/>
        </w:rPr>
        <w:t xml:space="preserve"> W·m</w:t>
      </w:r>
      <w:r w:rsidRPr="0047004E">
        <w:rPr>
          <w:rFonts w:ascii="宋体" w:hint="eastAsia"/>
          <w:kern w:val="0"/>
          <w:sz w:val="21"/>
          <w:szCs w:val="21"/>
          <w:vertAlign w:val="superscript"/>
        </w:rPr>
        <w:t>-2</w:t>
      </w:r>
      <w:r>
        <w:rPr>
          <w:rFonts w:ascii="宋体" w:hint="eastAsia"/>
          <w:kern w:val="0"/>
          <w:sz w:val="21"/>
          <w:szCs w:val="21"/>
        </w:rPr>
        <w:t>）</w:t>
      </w:r>
      <w:r w:rsidRPr="0047004E">
        <w:rPr>
          <w:rFonts w:ascii="宋体" w:hint="eastAsia"/>
          <w:kern w:val="0"/>
          <w:sz w:val="21"/>
          <w:szCs w:val="21"/>
        </w:rPr>
        <w:t>对应</w:t>
      </w:r>
      <w:r w:rsidRPr="0047004E">
        <w:rPr>
          <w:rFonts w:asciiTheme="minorEastAsia" w:eastAsiaTheme="minorEastAsia" w:hAnsiTheme="minorEastAsia"/>
          <w:sz w:val="21"/>
          <w:szCs w:val="21"/>
        </w:rPr>
        <w:t>的数据</w:t>
      </w:r>
      <w:r w:rsidRPr="0047004E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910020" w:rsidRDefault="00910020" w:rsidP="00910020">
      <w:pPr>
        <w:pStyle w:val="afffffffb"/>
        <w:numPr>
          <w:ilvl w:val="0"/>
          <w:numId w:val="28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 w:rsidRPr="0047004E">
        <w:rPr>
          <w:rFonts w:asciiTheme="minorEastAsia" w:eastAsiaTheme="minorEastAsia" w:hAnsiTheme="minorEastAsia" w:hint="eastAsia"/>
          <w:sz w:val="21"/>
          <w:szCs w:val="21"/>
        </w:rPr>
        <w:t>剔除</w:t>
      </w:r>
      <w:r w:rsidRPr="0047004E">
        <w:rPr>
          <w:rFonts w:hAnsiTheme="minorEastAsia" w:hint="eastAsia"/>
          <w:sz w:val="21"/>
          <w:szCs w:val="21"/>
        </w:rPr>
        <w:t>被校仪器</w:t>
      </w:r>
      <w:r w:rsidRPr="0047004E">
        <w:rPr>
          <w:rFonts w:hAnsiTheme="minorEastAsia"/>
          <w:sz w:val="21"/>
          <w:szCs w:val="21"/>
        </w:rPr>
        <w:t>信号的相对标准偏差</w:t>
      </w:r>
      <w:r w:rsidRPr="0047004E">
        <w:rPr>
          <w:rFonts w:hAnsiTheme="minorEastAsia" w:hint="eastAsia"/>
          <w:sz w:val="21"/>
          <w:szCs w:val="21"/>
        </w:rPr>
        <w:t>大于</w:t>
      </w:r>
      <w:r w:rsidRPr="002C56E6">
        <w:rPr>
          <w:rFonts w:asciiTheme="minorEastAsia" w:eastAsiaTheme="minorEastAsia" w:hAnsiTheme="minorEastAsia"/>
          <w:sz w:val="21"/>
          <w:szCs w:val="21"/>
        </w:rPr>
        <w:t>3</w:t>
      </w:r>
      <w:r w:rsidRPr="0047004E">
        <w:rPr>
          <w:sz w:val="21"/>
          <w:szCs w:val="21"/>
        </w:rPr>
        <w:t>%</w:t>
      </w:r>
      <w:r w:rsidRPr="0047004E">
        <w:rPr>
          <w:rFonts w:ascii="宋体" w:hint="eastAsia"/>
          <w:kern w:val="0"/>
          <w:sz w:val="21"/>
          <w:szCs w:val="21"/>
        </w:rPr>
        <w:t>对应</w:t>
      </w:r>
      <w:r w:rsidRPr="0047004E">
        <w:rPr>
          <w:rFonts w:asciiTheme="minorEastAsia" w:eastAsiaTheme="minorEastAsia" w:hAnsiTheme="minorEastAsia"/>
          <w:sz w:val="21"/>
          <w:szCs w:val="21"/>
        </w:rPr>
        <w:t>的</w:t>
      </w:r>
      <w:r>
        <w:rPr>
          <w:rFonts w:asciiTheme="minorEastAsia" w:eastAsiaTheme="minorEastAsia" w:hAnsiTheme="minorEastAsia"/>
          <w:sz w:val="21"/>
          <w:szCs w:val="21"/>
        </w:rPr>
        <w:t>数据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910020" w:rsidRDefault="00910020" w:rsidP="00910020">
      <w:pPr>
        <w:pStyle w:val="afffffffb"/>
        <w:numPr>
          <w:ilvl w:val="0"/>
          <w:numId w:val="28"/>
        </w:numPr>
        <w:spacing w:line="240" w:lineRule="auto"/>
        <w:ind w:leftChars="153" w:left="953" w:right="0" w:hangingChars="250" w:hanging="52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测试</w:t>
      </w:r>
      <w:r>
        <w:rPr>
          <w:rFonts w:asciiTheme="minorEastAsia" w:eastAsiaTheme="minorEastAsia" w:hAnsiTheme="minorEastAsia"/>
          <w:sz w:val="21"/>
          <w:szCs w:val="21"/>
        </w:rPr>
        <w:t>时间段内</w:t>
      </w:r>
      <w:r>
        <w:rPr>
          <w:rFonts w:asciiTheme="minorEastAsia" w:eastAsiaTheme="minorEastAsia" w:hAnsiTheme="minorEastAsia" w:hint="eastAsia"/>
          <w:sz w:val="21"/>
          <w:szCs w:val="21"/>
        </w:rPr>
        <w:t>80</w:t>
      </w:r>
      <w:r>
        <w:rPr>
          <w:rFonts w:asciiTheme="minorEastAsia" w:eastAsiaTheme="minorEastAsia" w:hAnsiTheme="minorEastAsia"/>
          <w:sz w:val="21"/>
          <w:szCs w:val="21"/>
        </w:rPr>
        <w:t>%数据可用，</w:t>
      </w:r>
      <w:r>
        <w:rPr>
          <w:rFonts w:asciiTheme="minorEastAsia" w:eastAsiaTheme="minorEastAsia" w:hAnsiTheme="minorEastAsia" w:hint="eastAsia"/>
          <w:sz w:val="21"/>
          <w:szCs w:val="21"/>
        </w:rPr>
        <w:t>此段</w:t>
      </w:r>
      <w:r>
        <w:rPr>
          <w:rFonts w:asciiTheme="minorEastAsia" w:eastAsiaTheme="minorEastAsia" w:hAnsiTheme="minorEastAsia"/>
          <w:sz w:val="21"/>
          <w:szCs w:val="21"/>
        </w:rPr>
        <w:t>数据才可用</w:t>
      </w:r>
      <w:r>
        <w:rPr>
          <w:rFonts w:asciiTheme="minorEastAsia" w:eastAsiaTheme="minorEastAsia" w:hAnsiTheme="minorEastAsia" w:hint="eastAsia"/>
          <w:sz w:val="21"/>
          <w:szCs w:val="21"/>
        </w:rPr>
        <w:t>于</w:t>
      </w:r>
      <w:r>
        <w:rPr>
          <w:rFonts w:asciiTheme="minorEastAsia" w:eastAsiaTheme="minorEastAsia" w:hAnsiTheme="minorEastAsia"/>
          <w:sz w:val="21"/>
          <w:szCs w:val="21"/>
        </w:rPr>
        <w:t>校准。</w:t>
      </w:r>
    </w:p>
    <w:p w:rsidR="00236716" w:rsidRPr="00D47724" w:rsidRDefault="00D47724" w:rsidP="006109B3">
      <w:pPr>
        <w:pStyle w:val="afffffffb"/>
        <w:numPr>
          <w:ilvl w:val="0"/>
          <w:numId w:val="30"/>
        </w:numPr>
        <w:spacing w:line="240" w:lineRule="auto"/>
        <w:ind w:left="0" w:right="0" w:firstLine="420"/>
        <w:rPr>
          <w:rFonts w:asciiTheme="minorEastAsia" w:eastAsiaTheme="minorEastAsia" w:hAnsiTheme="minorEastAsia"/>
          <w:sz w:val="21"/>
          <w:szCs w:val="21"/>
        </w:rPr>
      </w:pPr>
      <w:r w:rsidRPr="00D47724">
        <w:rPr>
          <w:rFonts w:asciiTheme="minorEastAsia" w:eastAsiaTheme="minorEastAsia" w:hAnsiTheme="minorEastAsia" w:hint="eastAsia"/>
          <w:bCs/>
          <w:sz w:val="21"/>
          <w:szCs w:val="21"/>
        </w:rPr>
        <w:t>计算被校</w:t>
      </w:r>
      <w:r w:rsidRPr="00D47724">
        <w:rPr>
          <w:rFonts w:asciiTheme="minorEastAsia" w:eastAsiaTheme="minorEastAsia" w:hAnsiTheme="minorEastAsia"/>
          <w:bCs/>
          <w:sz w:val="21"/>
          <w:szCs w:val="21"/>
        </w:rPr>
        <w:t>长波辐射表灵敏度</w:t>
      </w:r>
      <w:r w:rsidR="00CC31EB">
        <w:rPr>
          <w:rFonts w:asciiTheme="minorEastAsia" w:eastAsiaTheme="minorEastAsia" w:hAnsiTheme="minorEastAsia" w:hint="eastAsia"/>
          <w:bCs/>
          <w:sz w:val="21"/>
          <w:szCs w:val="21"/>
        </w:rPr>
        <w:t>。</w:t>
      </w:r>
      <w:r>
        <w:rPr>
          <w:rFonts w:hint="eastAsia"/>
          <w:sz w:val="21"/>
          <w:szCs w:val="21"/>
        </w:rPr>
        <w:t>根据标准</w:t>
      </w:r>
      <w:r w:rsidRPr="00D47724">
        <w:rPr>
          <w:rFonts w:hint="eastAsia"/>
          <w:sz w:val="21"/>
          <w:szCs w:val="21"/>
        </w:rPr>
        <w:t>器和被校仪器同步采集的瞬时值，</w:t>
      </w:r>
      <w:r w:rsidR="00CC31EB">
        <w:rPr>
          <w:rFonts w:hint="eastAsia"/>
          <w:sz w:val="21"/>
          <w:szCs w:val="21"/>
        </w:rPr>
        <w:t>基于</w:t>
      </w:r>
      <w:r w:rsidR="00CC31EB">
        <w:rPr>
          <w:sz w:val="21"/>
          <w:szCs w:val="21"/>
        </w:rPr>
        <w:t>公式（</w:t>
      </w:r>
      <w:r w:rsidR="00CC31EB">
        <w:rPr>
          <w:rFonts w:hint="eastAsia"/>
          <w:sz w:val="21"/>
          <w:szCs w:val="21"/>
        </w:rPr>
        <w:t>5</w:t>
      </w:r>
      <w:r w:rsidR="00CC31EB">
        <w:rPr>
          <w:sz w:val="21"/>
          <w:szCs w:val="21"/>
        </w:rPr>
        <w:t>）</w:t>
      </w:r>
      <w:r w:rsidR="00CC31EB">
        <w:rPr>
          <w:rFonts w:hint="eastAsia"/>
          <w:sz w:val="21"/>
          <w:szCs w:val="21"/>
        </w:rPr>
        <w:t>，</w:t>
      </w:r>
      <w:r w:rsidRPr="00D47724">
        <w:rPr>
          <w:rFonts w:hint="eastAsia"/>
          <w:sz w:val="21"/>
          <w:szCs w:val="21"/>
        </w:rPr>
        <w:t>被校仪器灵敏度</w:t>
      </w:r>
      <w:r w:rsidR="003F3CCB" w:rsidRPr="00C23820">
        <w:rPr>
          <w:rFonts w:asciiTheme="minorEastAsia" w:eastAsiaTheme="minorEastAsia" w:hAnsiTheme="minorEastAsia" w:hint="eastAsia"/>
          <w:sz w:val="21"/>
          <w:szCs w:val="21"/>
        </w:rPr>
        <w:t>第</w:t>
      </w:r>
      <w:proofErr w:type="spellStart"/>
      <w:r w:rsidR="003F3CCB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3F3CCB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Pr="00D47724">
        <w:rPr>
          <w:rFonts w:hint="eastAsia"/>
          <w:sz w:val="21"/>
          <w:szCs w:val="21"/>
        </w:rPr>
        <w:t>值</w:t>
      </w:r>
      <w:r w:rsidR="008C72E1" w:rsidRPr="00CC31EB">
        <w:rPr>
          <w:position w:val="-12"/>
        </w:rPr>
        <w:object w:dxaOrig="480" w:dyaOrig="340">
          <v:shape id="_x0000_i1061" type="#_x0000_t75" style="width:23.1pt;height:17.2pt" o:ole="">
            <v:imagedata r:id="rId78" o:title=""/>
          </v:shape>
          <o:OLEObject Type="Embed" ProgID="Equation.DSMT4" ShapeID="_x0000_i1061" DrawAspect="Content" ObjectID="_1612606135" r:id="rId79"/>
        </w:object>
      </w:r>
      <w:r w:rsidR="00CC31EB">
        <w:rPr>
          <w:rFonts w:hint="eastAsia"/>
          <w:sz w:val="21"/>
          <w:szCs w:val="21"/>
        </w:rPr>
        <w:t>可由</w:t>
      </w:r>
      <w:r w:rsidR="00CC31EB">
        <w:rPr>
          <w:sz w:val="21"/>
          <w:szCs w:val="21"/>
        </w:rPr>
        <w:t>公式（</w:t>
      </w:r>
      <w:r w:rsidR="00DB48C7">
        <w:rPr>
          <w:sz w:val="21"/>
          <w:szCs w:val="21"/>
        </w:rPr>
        <w:t>7</w:t>
      </w:r>
      <w:r w:rsidR="00CC31EB">
        <w:rPr>
          <w:sz w:val="21"/>
          <w:szCs w:val="21"/>
        </w:rPr>
        <w:t>）</w:t>
      </w:r>
      <w:r w:rsidR="00CC31EB">
        <w:rPr>
          <w:rFonts w:hint="eastAsia"/>
          <w:sz w:val="21"/>
          <w:szCs w:val="21"/>
        </w:rPr>
        <w:t>计算</w:t>
      </w:r>
      <w:r w:rsidR="00FE7564" w:rsidRPr="00E34879">
        <w:rPr>
          <w:rFonts w:hint="eastAsia"/>
          <w:sz w:val="21"/>
          <w:szCs w:val="21"/>
        </w:rPr>
        <w:t>（修约到小数后</w:t>
      </w:r>
      <w:r w:rsidR="00FE7564">
        <w:rPr>
          <w:sz w:val="21"/>
          <w:szCs w:val="21"/>
        </w:rPr>
        <w:t>3</w:t>
      </w:r>
      <w:r w:rsidR="00FE7564" w:rsidRPr="00E34879">
        <w:rPr>
          <w:rFonts w:hint="eastAsia"/>
          <w:sz w:val="21"/>
          <w:szCs w:val="21"/>
        </w:rPr>
        <w:t>位）</w:t>
      </w:r>
      <w:r w:rsidR="00CC31EB">
        <w:rPr>
          <w:sz w:val="21"/>
          <w:szCs w:val="21"/>
        </w:rPr>
        <w:t>：</w:t>
      </w:r>
    </w:p>
    <w:p w:rsidR="00322735" w:rsidRPr="00C23820" w:rsidRDefault="00C00C70" w:rsidP="00C23820">
      <w:pPr>
        <w:spacing w:line="240" w:lineRule="auto"/>
        <w:ind w:left="560" w:right="0" w:firstLine="0"/>
        <w:jc w:val="right"/>
        <w:rPr>
          <w:rFonts w:asciiTheme="minorEastAsia" w:eastAsiaTheme="minorEastAsia" w:hAnsiTheme="minorEastAsia"/>
          <w:position w:val="-36"/>
          <w:sz w:val="21"/>
          <w:szCs w:val="21"/>
        </w:rPr>
      </w:pPr>
      <w:r w:rsidRPr="00D64415">
        <w:rPr>
          <w:position w:val="-32"/>
          <w:sz w:val="21"/>
          <w:szCs w:val="21"/>
        </w:rPr>
        <w:object w:dxaOrig="3960" w:dyaOrig="740">
          <v:shape id="_x0000_i1062" type="#_x0000_t75" style="width:195.05pt;height:37.05pt" o:ole="">
            <v:imagedata r:id="rId80" o:title=""/>
          </v:shape>
          <o:OLEObject Type="Embed" ProgID="Equation.DSMT4" ShapeID="_x0000_i1062" DrawAspect="Content" ObjectID="_1612606136" r:id="rId81"/>
        </w:object>
      </w:r>
      <w:r w:rsidR="00284711" w:rsidRPr="00C23820">
        <w:rPr>
          <w:sz w:val="21"/>
          <w:szCs w:val="21"/>
        </w:rPr>
        <w:t xml:space="preserve">                </w:t>
      </w:r>
      <w:r w:rsidR="00284711" w:rsidRPr="00C23820">
        <w:rPr>
          <w:rFonts w:hint="eastAsia"/>
          <w:sz w:val="21"/>
          <w:szCs w:val="21"/>
        </w:rPr>
        <w:t>（</w:t>
      </w:r>
      <w:r w:rsidR="00DB48C7">
        <w:rPr>
          <w:sz w:val="21"/>
          <w:szCs w:val="21"/>
        </w:rPr>
        <w:t>7</w:t>
      </w:r>
      <w:r w:rsidR="00284711" w:rsidRPr="00C23820">
        <w:rPr>
          <w:rFonts w:hint="eastAsia"/>
          <w:sz w:val="21"/>
          <w:szCs w:val="21"/>
        </w:rPr>
        <w:t>）</w:t>
      </w:r>
    </w:p>
    <w:p w:rsidR="007F1CB9" w:rsidRPr="00C23820" w:rsidRDefault="009A63B5" w:rsidP="009A63B5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其中</w:t>
      </w:r>
      <w:r w:rsidR="007F1CB9" w:rsidRPr="00C23820"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284711" w:rsidRDefault="008C72E1" w:rsidP="009A63B5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A63B5">
        <w:rPr>
          <w:position w:val="-14"/>
          <w:sz w:val="21"/>
          <w:szCs w:val="21"/>
        </w:rPr>
        <w:object w:dxaOrig="560" w:dyaOrig="400">
          <v:shape id="_x0000_i1063" type="#_x0000_t75" style="width:23.65pt;height:16.1pt" o:ole="">
            <v:imagedata r:id="rId82" o:title=""/>
          </v:shape>
          <o:OLEObject Type="Embed" ProgID="Equation.DSMT4" ShapeID="_x0000_i1063" DrawAspect="Content" ObjectID="_1612606137" r:id="rId83"/>
        </w:object>
      </w:r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——</w:t>
      </w:r>
      <w:r w:rsidR="009A63B5">
        <w:rPr>
          <w:rFonts w:asciiTheme="minorEastAsia" w:eastAsiaTheme="minorEastAsia" w:hAnsiTheme="minorEastAsia" w:hint="eastAsia"/>
          <w:sz w:val="21"/>
          <w:szCs w:val="21"/>
        </w:rPr>
        <w:t>被校</w:t>
      </w:r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长波辐射表第</w:t>
      </w:r>
      <w:proofErr w:type="spellStart"/>
      <w:r w:rsidR="00284711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灵敏度值，单位为微伏平方米每瓦（</w:t>
      </w:r>
      <w:r w:rsidR="00284711" w:rsidRPr="00C23820">
        <w:rPr>
          <w:rFonts w:asciiTheme="minorEastAsia" w:eastAsiaTheme="minorEastAsia" w:hAnsiTheme="minorEastAsia"/>
          <w:sz w:val="21"/>
          <w:szCs w:val="21"/>
        </w:rPr>
        <w:t>μV·m</w:t>
      </w:r>
      <w:r w:rsidR="00284711"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2</w:t>
      </w:r>
      <w:r w:rsidR="00284711" w:rsidRPr="00C23820">
        <w:rPr>
          <w:rFonts w:asciiTheme="minorEastAsia" w:eastAsiaTheme="minorEastAsia" w:hAnsiTheme="minorEastAsia"/>
          <w:sz w:val="21"/>
          <w:szCs w:val="21"/>
        </w:rPr>
        <w:t>·W</w:t>
      </w:r>
      <w:r w:rsidR="00284711"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-1</w:t>
      </w:r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）；</w:t>
      </w:r>
    </w:p>
    <w:p w:rsidR="009A63B5" w:rsidRPr="00C23820" w:rsidRDefault="008C72E1" w:rsidP="009A63B5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A63B5">
        <w:rPr>
          <w:position w:val="-14"/>
          <w:sz w:val="21"/>
          <w:szCs w:val="21"/>
        </w:rPr>
        <w:object w:dxaOrig="600" w:dyaOrig="400">
          <v:shape id="_x0000_i1064" type="#_x0000_t75" style="width:23.65pt;height:16.1pt" o:ole="">
            <v:imagedata r:id="rId84" o:title=""/>
          </v:shape>
          <o:OLEObject Type="Embed" ProgID="Equation.DSMT4" ShapeID="_x0000_i1064" DrawAspect="Content" ObjectID="_1612606138" r:id="rId85"/>
        </w:object>
      </w:r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——</w:t>
      </w:r>
      <w:r w:rsidR="009A63B5">
        <w:rPr>
          <w:rFonts w:asciiTheme="minorEastAsia" w:eastAsiaTheme="minorEastAsia" w:hAnsiTheme="minorEastAsia" w:hint="eastAsia"/>
          <w:sz w:val="21"/>
          <w:szCs w:val="21"/>
        </w:rPr>
        <w:t>被校</w:t>
      </w:r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长波辐射表的第</w:t>
      </w:r>
      <w:proofErr w:type="spellStart"/>
      <w:r w:rsidR="009A63B5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净长波辐射电压值，单位</w:t>
      </w:r>
      <w:r w:rsidR="009A63B5" w:rsidRPr="00C23820">
        <w:rPr>
          <w:rFonts w:asciiTheme="minorEastAsia" w:eastAsiaTheme="minorEastAsia" w:hAnsiTheme="minorEastAsia"/>
          <w:sz w:val="21"/>
          <w:szCs w:val="21"/>
        </w:rPr>
        <w:t>为微伏（</w:t>
      </w:r>
      <w:proofErr w:type="spellStart"/>
      <w:r w:rsidR="009A63B5" w:rsidRPr="00C23820">
        <w:rPr>
          <w:rFonts w:asciiTheme="minorEastAsia" w:eastAsiaTheme="minorEastAsia" w:hAnsiTheme="minorEastAsia"/>
          <w:sz w:val="21"/>
          <w:szCs w:val="21"/>
        </w:rPr>
        <w:t>μV</w:t>
      </w:r>
      <w:proofErr w:type="spellEnd"/>
      <w:r w:rsidR="009A63B5" w:rsidRPr="00C23820">
        <w:rPr>
          <w:rFonts w:asciiTheme="minorEastAsia" w:eastAsiaTheme="minorEastAsia" w:hAnsiTheme="minorEastAsia"/>
          <w:sz w:val="21"/>
          <w:szCs w:val="21"/>
        </w:rPr>
        <w:t>）</w:t>
      </w:r>
    </w:p>
    <w:p w:rsidR="00EC5A89" w:rsidRDefault="00C00C70" w:rsidP="009A63B5">
      <w:pPr>
        <w:autoSpaceDE w:val="0"/>
        <w:autoSpaceDN w:val="0"/>
        <w:spacing w:line="240" w:lineRule="auto"/>
        <w:ind w:left="0" w:right="0" w:firstLineChars="200" w:firstLine="420"/>
        <w:jc w:val="left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9A63B5">
        <w:rPr>
          <w:position w:val="-12"/>
          <w:sz w:val="21"/>
          <w:szCs w:val="21"/>
        </w:rPr>
        <w:object w:dxaOrig="540" w:dyaOrig="360">
          <v:shape id="_x0000_i1065" type="#_x0000_t75" style="width:22.05pt;height:14.5pt" o:ole="">
            <v:imagedata r:id="rId86" o:title=""/>
          </v:shape>
          <o:OLEObject Type="Embed" ProgID="Equation.DSMT4" ShapeID="_x0000_i1065" DrawAspect="Content" ObjectID="_1612606139" r:id="rId87"/>
        </w:object>
      </w:r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——标准长波辐射表测得的第</w:t>
      </w:r>
      <w:proofErr w:type="spellStart"/>
      <w:r w:rsidR="00284711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辐照度值，</w:t>
      </w:r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284711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284711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284711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284711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284711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284711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284711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EC5A89" w:rsidRDefault="008C72E1" w:rsidP="009A63B5">
      <w:pPr>
        <w:autoSpaceDE w:val="0"/>
        <w:autoSpaceDN w:val="0"/>
        <w:spacing w:line="240" w:lineRule="auto"/>
        <w:ind w:left="0" w:right="0" w:firstLineChars="200" w:firstLine="420"/>
        <w:jc w:val="left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9A63B5">
        <w:rPr>
          <w:position w:val="-12"/>
          <w:sz w:val="21"/>
          <w:szCs w:val="21"/>
        </w:rPr>
        <w:object w:dxaOrig="540" w:dyaOrig="360">
          <v:shape id="_x0000_i1066" type="#_x0000_t75" style="width:22.05pt;height:14.5pt" o:ole="">
            <v:imagedata r:id="rId88" o:title=""/>
          </v:shape>
          <o:OLEObject Type="Embed" ProgID="Equation.DSMT4" ShapeID="_x0000_i1066" DrawAspect="Content" ObjectID="_1612606140" r:id="rId89"/>
        </w:object>
      </w:r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——</w:t>
      </w:r>
      <w:r w:rsidR="009A63B5">
        <w:rPr>
          <w:rFonts w:asciiTheme="minorEastAsia" w:eastAsiaTheme="minorEastAsia" w:hAnsiTheme="minorEastAsia" w:hint="eastAsia"/>
          <w:sz w:val="21"/>
          <w:szCs w:val="21"/>
        </w:rPr>
        <w:t>被校</w:t>
      </w:r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长波辐射表</w:t>
      </w:r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第</w:t>
      </w:r>
      <w:proofErr w:type="spellStart"/>
      <w:r w:rsidR="009A63B5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表体</w:t>
      </w:r>
      <w:r w:rsidR="009A63B5">
        <w:rPr>
          <w:rFonts w:asciiTheme="minorEastAsia" w:eastAsiaTheme="minorEastAsia" w:hAnsiTheme="minorEastAsia" w:hint="eastAsia"/>
          <w:sz w:val="21"/>
          <w:szCs w:val="21"/>
        </w:rPr>
        <w:t>温度</w:t>
      </w:r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284711" w:rsidRPr="00C23820">
        <w:rPr>
          <w:rFonts w:asciiTheme="minorEastAsia" w:eastAsiaTheme="minorEastAsia" w:hAnsiTheme="minorEastAsia" w:hint="eastAsia"/>
          <w:sz w:val="21"/>
          <w:szCs w:val="21"/>
        </w:rPr>
        <w:t>单位为</w:t>
      </w:r>
      <w:r w:rsidR="009A63B5">
        <w:rPr>
          <w:rFonts w:asciiTheme="minorEastAsia" w:eastAsiaTheme="minorEastAsia" w:hAnsiTheme="minorEastAsia" w:hint="eastAsia"/>
          <w:color w:val="000000"/>
          <w:sz w:val="21"/>
          <w:szCs w:val="21"/>
        </w:rPr>
        <w:t>开尔文</w:t>
      </w:r>
      <w:r w:rsidR="00284711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9A63B5">
        <w:rPr>
          <w:rFonts w:asciiTheme="minorEastAsia" w:eastAsiaTheme="minorEastAsia" w:hAnsiTheme="minorEastAsia"/>
          <w:color w:val="000000"/>
          <w:sz w:val="21"/>
          <w:szCs w:val="21"/>
        </w:rPr>
        <w:t>K</w:t>
      </w:r>
      <w:r w:rsidR="00284711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322735" w:rsidRPr="00C23820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322735" w:rsidRDefault="008C72E1" w:rsidP="009A63B5">
      <w:pPr>
        <w:autoSpaceDE w:val="0"/>
        <w:autoSpaceDN w:val="0"/>
        <w:spacing w:line="240" w:lineRule="auto"/>
        <w:ind w:left="0" w:right="0" w:firstLineChars="200" w:firstLine="420"/>
        <w:jc w:val="left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9A63B5">
        <w:rPr>
          <w:position w:val="-12"/>
          <w:sz w:val="21"/>
          <w:szCs w:val="21"/>
        </w:rPr>
        <w:object w:dxaOrig="560" w:dyaOrig="360">
          <v:shape id="_x0000_i1067" type="#_x0000_t75" style="width:23.65pt;height:14.5pt" o:ole="">
            <v:imagedata r:id="rId90" o:title=""/>
          </v:shape>
          <o:OLEObject Type="Embed" ProgID="Equation.DSMT4" ShapeID="_x0000_i1067" DrawAspect="Content" ObjectID="_1612606141" r:id="rId91"/>
        </w:object>
      </w:r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——</w:t>
      </w:r>
      <w:r w:rsidR="009A63B5">
        <w:rPr>
          <w:rFonts w:asciiTheme="minorEastAsia" w:eastAsiaTheme="minorEastAsia" w:hAnsiTheme="minorEastAsia" w:hint="eastAsia"/>
          <w:sz w:val="21"/>
          <w:szCs w:val="21"/>
        </w:rPr>
        <w:t>被校</w:t>
      </w:r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长波辐射表第</w:t>
      </w:r>
      <w:proofErr w:type="spellStart"/>
      <w:r w:rsidR="009A63B5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9A63B5">
        <w:rPr>
          <w:rFonts w:asciiTheme="minorEastAsia" w:eastAsiaTheme="minorEastAsia" w:hAnsiTheme="minorEastAsia" w:hint="eastAsia"/>
          <w:sz w:val="21"/>
          <w:szCs w:val="21"/>
        </w:rPr>
        <w:t>罩体温度</w:t>
      </w:r>
      <w:r w:rsidR="009A63B5" w:rsidRPr="00C23820">
        <w:rPr>
          <w:rFonts w:asciiTheme="minorEastAsia" w:eastAsiaTheme="minorEastAsia" w:hAnsiTheme="minorEastAsia" w:hint="eastAsia"/>
          <w:sz w:val="21"/>
          <w:szCs w:val="21"/>
        </w:rPr>
        <w:t>，单位为</w:t>
      </w:r>
      <w:r w:rsidR="009A63B5">
        <w:rPr>
          <w:rFonts w:asciiTheme="minorEastAsia" w:eastAsiaTheme="minorEastAsia" w:hAnsiTheme="minorEastAsia" w:hint="eastAsia"/>
          <w:color w:val="000000"/>
          <w:sz w:val="21"/>
          <w:szCs w:val="21"/>
        </w:rPr>
        <w:t>开尔文</w:t>
      </w:r>
      <w:r w:rsidR="009A63B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9A63B5">
        <w:rPr>
          <w:rFonts w:asciiTheme="minorEastAsia" w:eastAsiaTheme="minorEastAsia" w:hAnsiTheme="minorEastAsia"/>
          <w:color w:val="000000"/>
          <w:sz w:val="21"/>
          <w:szCs w:val="21"/>
        </w:rPr>
        <w:t>K</w:t>
      </w:r>
      <w:r w:rsidR="009A63B5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2207A2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AC6D82" w:rsidRDefault="00E533FF" w:rsidP="009A63B5">
      <w:pPr>
        <w:autoSpaceDE w:val="0"/>
        <w:autoSpaceDN w:val="0"/>
        <w:spacing w:line="240" w:lineRule="auto"/>
        <w:ind w:left="0" w:right="0" w:firstLineChars="200" w:firstLine="480"/>
        <w:jc w:val="left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88334F">
        <w:rPr>
          <w:rFonts w:hint="eastAsia"/>
          <w:sz w:val="24"/>
        </w:rPr>
        <w:t>[</w:t>
      </w:r>
      <w:r w:rsidRPr="0088334F">
        <w:rPr>
          <w:position w:val="-10"/>
          <w:sz w:val="24"/>
        </w:rPr>
        <w:object w:dxaOrig="220" w:dyaOrig="300">
          <v:shape id="_x0000_i1068" type="#_x0000_t75" style="width:11.8pt;height:15.6pt" o:ole="">
            <v:imagedata r:id="rId41" o:title=""/>
          </v:shape>
          <o:OLEObject Type="Embed" ProgID="Equation.DSMT4" ShapeID="_x0000_i1068" DrawAspect="Content" ObjectID="_1612606142" r:id="rId92"/>
        </w:object>
      </w:r>
      <w:r w:rsidRPr="0088334F">
        <w:rPr>
          <w:sz w:val="24"/>
        </w:rPr>
        <w:t>,</w:t>
      </w:r>
      <w:r w:rsidRPr="0088334F">
        <w:rPr>
          <w:position w:val="-10"/>
          <w:sz w:val="24"/>
        </w:rPr>
        <w:object w:dxaOrig="240" w:dyaOrig="300">
          <v:shape id="_x0000_i1069" type="#_x0000_t75" style="width:12.35pt;height:15.6pt" o:ole="">
            <v:imagedata r:id="rId43" o:title=""/>
          </v:shape>
          <o:OLEObject Type="Embed" ProgID="Equation.DSMT4" ShapeID="_x0000_i1069" DrawAspect="Content" ObjectID="_1612606143" r:id="rId93"/>
        </w:object>
      </w:r>
      <w:r w:rsidRPr="0088334F">
        <w:rPr>
          <w:sz w:val="24"/>
        </w:rPr>
        <w:t>,</w:t>
      </w:r>
      <w:r w:rsidRPr="0088334F">
        <w:rPr>
          <w:position w:val="-10"/>
          <w:sz w:val="24"/>
        </w:rPr>
        <w:object w:dxaOrig="220" w:dyaOrig="300">
          <v:shape id="_x0000_i1070" type="#_x0000_t75" style="width:11.8pt;height:15.6pt" o:ole="">
            <v:imagedata r:id="rId45" o:title=""/>
          </v:shape>
          <o:OLEObject Type="Embed" ProgID="Equation.DSMT4" ShapeID="_x0000_i1070" DrawAspect="Content" ObjectID="_1612606144" r:id="rId94"/>
        </w:object>
      </w:r>
      <w:r w:rsidRPr="0088334F">
        <w:rPr>
          <w:rFonts w:hint="eastAsia"/>
          <w:sz w:val="24"/>
        </w:rPr>
        <w:t>]</w:t>
      </w:r>
      <w:r w:rsidR="002207A2" w:rsidRPr="00C23820">
        <w:rPr>
          <w:rFonts w:asciiTheme="minorEastAsia" w:eastAsiaTheme="minorEastAsia" w:hAnsiTheme="minorEastAsia" w:hint="eastAsia"/>
          <w:sz w:val="21"/>
          <w:szCs w:val="21"/>
        </w:rPr>
        <w:t>——</w:t>
      </w:r>
      <w:r w:rsidR="003F3CCB">
        <w:rPr>
          <w:sz w:val="21"/>
          <w:szCs w:val="21"/>
        </w:rPr>
        <w:t>根据被校长波辐射表</w:t>
      </w:r>
      <w:r w:rsidR="003F3CCB">
        <w:rPr>
          <w:rFonts w:hint="eastAsia"/>
          <w:sz w:val="21"/>
          <w:szCs w:val="21"/>
        </w:rPr>
        <w:t>厂商</w:t>
      </w:r>
      <w:r w:rsidR="003F3CCB">
        <w:rPr>
          <w:sz w:val="21"/>
          <w:szCs w:val="21"/>
        </w:rPr>
        <w:t>提供的计算公式</w:t>
      </w:r>
      <w:r w:rsidR="003F3CCB">
        <w:rPr>
          <w:rFonts w:hint="eastAsia"/>
          <w:sz w:val="21"/>
          <w:szCs w:val="21"/>
        </w:rPr>
        <w:t>确定</w:t>
      </w:r>
      <w:r w:rsidR="00AC6D82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3F3CCB" w:rsidRPr="00C23820" w:rsidRDefault="00AC6D82" w:rsidP="009A63B5">
      <w:pPr>
        <w:autoSpaceDE w:val="0"/>
        <w:autoSpaceDN w:val="0"/>
        <w:spacing w:line="240" w:lineRule="auto"/>
        <w:ind w:left="0" w:right="0" w:firstLineChars="200" w:firstLine="420"/>
        <w:jc w:val="left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AC6D82">
        <w:rPr>
          <w:rFonts w:eastAsiaTheme="minorEastAsia"/>
          <w:sz w:val="21"/>
          <w:szCs w:val="21"/>
        </w:rPr>
        <w:t>σ</w:t>
      </w:r>
      <w:r w:rsidRPr="00F008F5">
        <w:rPr>
          <w:sz w:val="21"/>
          <w:szCs w:val="21"/>
        </w:rPr>
        <w:t>——</w:t>
      </w:r>
      <w:proofErr w:type="gramStart"/>
      <w:r w:rsidRPr="00C23820">
        <w:rPr>
          <w:rFonts w:asciiTheme="minorEastAsia" w:eastAsiaTheme="minorEastAsia" w:hAnsiTheme="minorEastAsia"/>
          <w:sz w:val="21"/>
          <w:szCs w:val="21"/>
        </w:rPr>
        <w:t>斯忒藩</w:t>
      </w:r>
      <w:proofErr w:type="gramEnd"/>
      <w:r w:rsidRPr="00C23820">
        <w:rPr>
          <w:rFonts w:asciiTheme="minorEastAsia" w:eastAsiaTheme="minorEastAsia" w:hAnsiTheme="minorEastAsia"/>
          <w:sz w:val="21"/>
          <w:szCs w:val="21"/>
        </w:rPr>
        <w:t>-玻尔兹曼常数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AC6D82">
        <w:rPr>
          <w:rFonts w:eastAsiaTheme="minorEastAsia"/>
          <w:sz w:val="21"/>
          <w:szCs w:val="21"/>
        </w:rPr>
        <w:t>σ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=5.6704×10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-8</w:t>
      </w:r>
      <w:r w:rsidRPr="00C23820">
        <w:rPr>
          <w:rFonts w:asciiTheme="minorEastAsia" w:eastAsiaTheme="minorEastAsia" w:hAnsiTheme="minorEastAsia"/>
          <w:sz w:val="21"/>
          <w:szCs w:val="21"/>
        </w:rPr>
        <w:t xml:space="preserve"> W</w:t>
      </w:r>
      <w:r w:rsidRPr="00C23820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sz w:val="21"/>
          <w:szCs w:val="21"/>
        </w:rPr>
        <w:t>K</w:t>
      </w:r>
      <w:r w:rsidRPr="00C23820">
        <w:rPr>
          <w:rFonts w:asciiTheme="minorEastAsia" w:eastAsiaTheme="minorEastAsia" w:hAnsiTheme="minorEastAsia"/>
          <w:sz w:val="21"/>
          <w:szCs w:val="21"/>
          <w:vertAlign w:val="superscript"/>
        </w:rPr>
        <w:t>-4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284711" w:rsidRPr="009A63B5" w:rsidRDefault="007F1CB9" w:rsidP="009A63B5">
      <w:pPr>
        <w:spacing w:line="240" w:lineRule="auto"/>
        <w:ind w:right="0"/>
        <w:rPr>
          <w:sz w:val="21"/>
          <w:szCs w:val="21"/>
        </w:rPr>
      </w:pPr>
      <w:r w:rsidRPr="009A63B5">
        <w:rPr>
          <w:rFonts w:hint="eastAsia"/>
          <w:sz w:val="21"/>
          <w:szCs w:val="21"/>
        </w:rPr>
        <w:t>按</w:t>
      </w:r>
      <w:r w:rsidRPr="009A63B5">
        <w:rPr>
          <w:sz w:val="21"/>
          <w:szCs w:val="21"/>
        </w:rPr>
        <w:t>公式（</w:t>
      </w:r>
      <w:r w:rsidR="00DB48C7">
        <w:rPr>
          <w:sz w:val="21"/>
          <w:szCs w:val="21"/>
        </w:rPr>
        <w:t>8</w:t>
      </w:r>
      <w:r w:rsidRPr="009A63B5">
        <w:rPr>
          <w:sz w:val="21"/>
          <w:szCs w:val="21"/>
        </w:rPr>
        <w:t>）</w:t>
      </w:r>
      <w:r w:rsidR="00284711" w:rsidRPr="009A63B5">
        <w:rPr>
          <w:rFonts w:hint="eastAsia"/>
          <w:sz w:val="21"/>
          <w:szCs w:val="21"/>
        </w:rPr>
        <w:t>计算灵敏度的平均值</w:t>
      </w:r>
      <w:r w:rsidR="008C72E1" w:rsidRPr="008C72E1">
        <w:rPr>
          <w:position w:val="-4"/>
        </w:rPr>
        <w:object w:dxaOrig="260" w:dyaOrig="320">
          <v:shape id="_x0000_i1071" type="#_x0000_t75" style="width:11.8pt;height:13.95pt" o:ole="">
            <v:imagedata r:id="rId95" o:title=""/>
          </v:shape>
          <o:OLEObject Type="Embed" ProgID="Equation.DSMT4" ShapeID="_x0000_i1071" DrawAspect="Content" ObjectID="_1612606145" r:id="rId96"/>
        </w:object>
      </w:r>
      <w:r w:rsidR="008C72E1" w:rsidRPr="00E34879">
        <w:rPr>
          <w:rFonts w:hint="eastAsia"/>
          <w:sz w:val="21"/>
          <w:szCs w:val="21"/>
        </w:rPr>
        <w:t>（修约到小数后</w:t>
      </w:r>
      <w:r w:rsidR="008C72E1" w:rsidRPr="00E34879">
        <w:rPr>
          <w:rFonts w:hint="eastAsia"/>
          <w:sz w:val="21"/>
          <w:szCs w:val="21"/>
        </w:rPr>
        <w:t>2</w:t>
      </w:r>
      <w:r w:rsidR="008C72E1" w:rsidRPr="00E34879">
        <w:rPr>
          <w:rFonts w:hint="eastAsia"/>
          <w:sz w:val="21"/>
          <w:szCs w:val="21"/>
        </w:rPr>
        <w:t>位）</w:t>
      </w:r>
      <w:r w:rsidRPr="009A63B5">
        <w:rPr>
          <w:rFonts w:hint="eastAsia"/>
          <w:sz w:val="21"/>
          <w:szCs w:val="21"/>
        </w:rPr>
        <w:t>：</w:t>
      </w:r>
    </w:p>
    <w:p w:rsidR="00284711" w:rsidRPr="00C23820" w:rsidRDefault="008C72E1" w:rsidP="001D55B9">
      <w:pPr>
        <w:wordWrap w:val="0"/>
        <w:spacing w:afterLines="50" w:after="120" w:line="240" w:lineRule="auto"/>
        <w:ind w:left="0" w:right="0" w:firstLine="0"/>
        <w:jc w:val="right"/>
        <w:rPr>
          <w:sz w:val="21"/>
          <w:szCs w:val="21"/>
        </w:rPr>
      </w:pPr>
      <w:r w:rsidRPr="00C23820">
        <w:rPr>
          <w:position w:val="-28"/>
          <w:sz w:val="21"/>
          <w:szCs w:val="21"/>
        </w:rPr>
        <w:object w:dxaOrig="1460" w:dyaOrig="680">
          <v:shape id="_x0000_i1072" type="#_x0000_t75" style="width:63.95pt;height:30.65pt" o:ole="">
            <v:imagedata r:id="rId97" o:title=""/>
          </v:shape>
          <o:OLEObject Type="Embed" ProgID="Equation.DSMT4" ShapeID="_x0000_i1072" DrawAspect="Content" ObjectID="_1612606146" r:id="rId98"/>
        </w:object>
      </w:r>
      <w:r w:rsidR="00284711" w:rsidRPr="00C23820"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 xml:space="preserve">    </w:t>
      </w:r>
      <w:r w:rsidR="00284711" w:rsidRPr="00C23820">
        <w:rPr>
          <w:rFonts w:hint="eastAsia"/>
          <w:sz w:val="21"/>
          <w:szCs w:val="21"/>
        </w:rPr>
        <w:t xml:space="preserve">    </w:t>
      </w:r>
      <w:r w:rsidR="001D55B9">
        <w:rPr>
          <w:sz w:val="21"/>
          <w:szCs w:val="21"/>
        </w:rPr>
        <w:t xml:space="preserve">          </w:t>
      </w:r>
      <w:r w:rsidR="00284711" w:rsidRPr="00C23820">
        <w:rPr>
          <w:rFonts w:hint="eastAsia"/>
          <w:sz w:val="21"/>
          <w:szCs w:val="21"/>
        </w:rPr>
        <w:t xml:space="preserve">        </w:t>
      </w:r>
      <w:r w:rsidR="00284711" w:rsidRPr="00C23820">
        <w:rPr>
          <w:rFonts w:hint="eastAsia"/>
          <w:sz w:val="21"/>
          <w:szCs w:val="21"/>
        </w:rPr>
        <w:t>（</w:t>
      </w:r>
      <w:r w:rsidR="00DB48C7">
        <w:rPr>
          <w:sz w:val="21"/>
          <w:szCs w:val="21"/>
        </w:rPr>
        <w:t>8</w:t>
      </w:r>
      <w:r w:rsidR="00284711" w:rsidRPr="00C23820">
        <w:rPr>
          <w:rFonts w:hint="eastAsia"/>
          <w:sz w:val="21"/>
          <w:szCs w:val="21"/>
        </w:rPr>
        <w:t>）</w:t>
      </w:r>
    </w:p>
    <w:p w:rsidR="00CD636C" w:rsidRPr="00C23820" w:rsidRDefault="00284711" w:rsidP="002344E0">
      <w:pPr>
        <w:spacing w:line="240" w:lineRule="auto"/>
        <w:ind w:left="0" w:right="0" w:firstLineChars="200" w:firstLine="420"/>
        <w:rPr>
          <w:rFonts w:ascii="宋体" w:hAnsi="宋体"/>
          <w:sz w:val="21"/>
          <w:szCs w:val="21"/>
        </w:rPr>
      </w:pPr>
      <w:r w:rsidRPr="00C23820">
        <w:rPr>
          <w:rFonts w:ascii="宋体" w:hAnsi="宋体" w:hint="eastAsia"/>
          <w:sz w:val="21"/>
          <w:szCs w:val="21"/>
        </w:rPr>
        <w:t>式中：</w:t>
      </w:r>
    </w:p>
    <w:p w:rsidR="00284711" w:rsidRPr="00C23820" w:rsidRDefault="00CD636C" w:rsidP="002344E0">
      <w:pPr>
        <w:spacing w:line="240" w:lineRule="auto"/>
        <w:ind w:left="0" w:right="0" w:firstLineChars="200" w:firstLine="420"/>
        <w:rPr>
          <w:rFonts w:hAnsi="宋体"/>
          <w:sz w:val="21"/>
          <w:szCs w:val="21"/>
        </w:rPr>
      </w:pPr>
      <w:r w:rsidRPr="00C23820">
        <w:rPr>
          <w:i/>
          <w:sz w:val="21"/>
          <w:szCs w:val="21"/>
        </w:rPr>
        <w:t>n</w:t>
      </w:r>
      <w:r w:rsidR="00284711" w:rsidRPr="00C23820">
        <w:rPr>
          <w:rFonts w:ascii="宋体" w:hAnsi="宋体" w:hint="eastAsia"/>
          <w:sz w:val="21"/>
          <w:szCs w:val="21"/>
        </w:rPr>
        <w:t>——</w:t>
      </w:r>
      <w:r w:rsidR="00522FD9">
        <w:rPr>
          <w:rFonts w:hAnsi="宋体" w:hint="eastAsia"/>
          <w:sz w:val="21"/>
          <w:szCs w:val="21"/>
        </w:rPr>
        <w:t>同步测量</w:t>
      </w:r>
      <w:r w:rsidR="00284711" w:rsidRPr="00C23820">
        <w:rPr>
          <w:rFonts w:hAnsi="宋体" w:hint="eastAsia"/>
          <w:sz w:val="21"/>
          <w:szCs w:val="21"/>
        </w:rPr>
        <w:t>次数</w:t>
      </w:r>
      <w:r w:rsidR="007F1CB9" w:rsidRPr="00C23820">
        <w:rPr>
          <w:rFonts w:ascii="宋体" w:hAnsi="宋体" w:hint="eastAsia"/>
          <w:sz w:val="21"/>
          <w:szCs w:val="21"/>
        </w:rPr>
        <w:t>。</w:t>
      </w:r>
    </w:p>
    <w:p w:rsidR="00284711" w:rsidRPr="00C23820" w:rsidRDefault="007F1CB9" w:rsidP="002344E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C23820">
        <w:rPr>
          <w:rFonts w:hint="eastAsia"/>
          <w:sz w:val="21"/>
          <w:szCs w:val="21"/>
        </w:rPr>
        <w:t>按</w:t>
      </w:r>
      <w:r w:rsidRPr="00C23820">
        <w:rPr>
          <w:sz w:val="21"/>
          <w:szCs w:val="21"/>
        </w:rPr>
        <w:t>公式（</w:t>
      </w:r>
      <w:r w:rsidR="00DB48C7">
        <w:rPr>
          <w:sz w:val="21"/>
          <w:szCs w:val="21"/>
        </w:rPr>
        <w:t>9</w:t>
      </w:r>
      <w:r w:rsidRPr="00C23820">
        <w:rPr>
          <w:sz w:val="21"/>
          <w:szCs w:val="21"/>
        </w:rPr>
        <w:t>）</w:t>
      </w:r>
      <w:r w:rsidRPr="00C23820">
        <w:rPr>
          <w:rFonts w:hint="eastAsia"/>
          <w:sz w:val="21"/>
          <w:szCs w:val="21"/>
        </w:rPr>
        <w:t>计算</w:t>
      </w:r>
      <w:r w:rsidR="00284711" w:rsidRPr="00C23820">
        <w:rPr>
          <w:rFonts w:hint="eastAsia"/>
          <w:sz w:val="21"/>
          <w:szCs w:val="21"/>
        </w:rPr>
        <w:t>单次测得值的标准偏差</w:t>
      </w:r>
      <w:r w:rsidR="00284711" w:rsidRPr="00C23820">
        <w:rPr>
          <w:rFonts w:hint="eastAsia"/>
          <w:i/>
          <w:sz w:val="21"/>
          <w:szCs w:val="21"/>
        </w:rPr>
        <w:t>s</w:t>
      </w:r>
      <w:r w:rsidR="00284711" w:rsidRPr="00C23820">
        <w:rPr>
          <w:rFonts w:hint="eastAsia"/>
          <w:sz w:val="21"/>
          <w:szCs w:val="21"/>
        </w:rPr>
        <w:t>：</w:t>
      </w:r>
    </w:p>
    <w:p w:rsidR="00284711" w:rsidRPr="00C23820" w:rsidRDefault="008C72E1" w:rsidP="009A63B5">
      <w:pPr>
        <w:wordWrap w:val="0"/>
        <w:spacing w:afterLines="50" w:after="120" w:line="240" w:lineRule="auto"/>
        <w:ind w:left="0" w:right="0" w:firstLine="0"/>
        <w:jc w:val="right"/>
        <w:rPr>
          <w:rFonts w:hAnsi="宋体"/>
          <w:sz w:val="21"/>
          <w:szCs w:val="21"/>
        </w:rPr>
      </w:pPr>
      <w:r w:rsidRPr="00C23820">
        <w:rPr>
          <w:position w:val="-30"/>
          <w:sz w:val="21"/>
          <w:szCs w:val="21"/>
        </w:rPr>
        <w:object w:dxaOrig="2580" w:dyaOrig="760">
          <v:shape id="_x0000_i1073" type="#_x0000_t75" style="width:111.75pt;height:33.85pt" o:ole="">
            <v:imagedata r:id="rId99" o:title=""/>
          </v:shape>
          <o:OLEObject Type="Embed" ProgID="Equation.DSMT4" ShapeID="_x0000_i1073" DrawAspect="Content" ObjectID="_1612606147" r:id="rId100"/>
        </w:object>
      </w:r>
      <w:r w:rsidR="00284711" w:rsidRPr="00C23820">
        <w:rPr>
          <w:rFonts w:hint="eastAsia"/>
          <w:sz w:val="21"/>
          <w:szCs w:val="21"/>
        </w:rPr>
        <w:t xml:space="preserve"> </w:t>
      </w:r>
      <w:r w:rsidR="007F1CB9" w:rsidRPr="00C23820">
        <w:rPr>
          <w:sz w:val="21"/>
          <w:szCs w:val="21"/>
        </w:rPr>
        <w:t xml:space="preserve">  </w:t>
      </w:r>
      <w:r w:rsidR="009A63B5">
        <w:rPr>
          <w:sz w:val="21"/>
          <w:szCs w:val="21"/>
        </w:rPr>
        <w:t xml:space="preserve">   </w:t>
      </w:r>
      <w:r w:rsidR="007F1CB9" w:rsidRPr="00C23820">
        <w:rPr>
          <w:sz w:val="21"/>
          <w:szCs w:val="21"/>
        </w:rPr>
        <w:t xml:space="preserve">       </w:t>
      </w:r>
      <w:r>
        <w:rPr>
          <w:sz w:val="21"/>
          <w:szCs w:val="21"/>
        </w:rPr>
        <w:t xml:space="preserve">   </w:t>
      </w:r>
      <w:r w:rsidR="007F1CB9" w:rsidRPr="00C23820">
        <w:rPr>
          <w:sz w:val="21"/>
          <w:szCs w:val="21"/>
        </w:rPr>
        <w:t xml:space="preserve">   </w:t>
      </w:r>
      <w:r w:rsidR="00284711" w:rsidRPr="00C23820">
        <w:rPr>
          <w:rFonts w:hint="eastAsia"/>
          <w:sz w:val="21"/>
          <w:szCs w:val="21"/>
        </w:rPr>
        <w:t xml:space="preserve">  </w:t>
      </w:r>
      <w:r w:rsidR="00284711" w:rsidRPr="00C23820">
        <w:rPr>
          <w:rFonts w:hAnsi="宋体" w:hint="eastAsia"/>
          <w:sz w:val="21"/>
          <w:szCs w:val="21"/>
        </w:rPr>
        <w:t xml:space="preserve">      </w:t>
      </w:r>
      <w:r w:rsidR="00284711" w:rsidRPr="00C23820">
        <w:rPr>
          <w:rFonts w:hAnsi="宋体" w:hint="eastAsia"/>
          <w:sz w:val="21"/>
          <w:szCs w:val="21"/>
        </w:rPr>
        <w:t>（</w:t>
      </w:r>
      <w:r w:rsidR="00DB48C7">
        <w:rPr>
          <w:rFonts w:hAnsi="宋体"/>
          <w:sz w:val="21"/>
          <w:szCs w:val="21"/>
        </w:rPr>
        <w:t>9</w:t>
      </w:r>
      <w:r w:rsidR="00284711" w:rsidRPr="00C23820">
        <w:rPr>
          <w:rFonts w:hAnsi="宋体" w:hint="eastAsia"/>
          <w:sz w:val="21"/>
          <w:szCs w:val="21"/>
        </w:rPr>
        <w:t>）</w:t>
      </w:r>
    </w:p>
    <w:p w:rsidR="00284711" w:rsidRPr="00C23820" w:rsidRDefault="007F1CB9" w:rsidP="00F63D40">
      <w:pPr>
        <w:spacing w:line="240" w:lineRule="auto"/>
        <w:ind w:left="0" w:right="0" w:firstLineChars="200" w:firstLine="420"/>
        <w:rPr>
          <w:rFonts w:ascii="宋体" w:hAnsi="宋体"/>
          <w:sz w:val="21"/>
          <w:szCs w:val="21"/>
        </w:rPr>
      </w:pPr>
      <w:r w:rsidRPr="00C23820">
        <w:rPr>
          <w:sz w:val="21"/>
          <w:szCs w:val="21"/>
        </w:rPr>
        <w:t>如果</w:t>
      </w:r>
      <w:r w:rsidR="008C72E1" w:rsidRPr="00F8292B">
        <w:rPr>
          <w:position w:val="-14"/>
        </w:rPr>
        <w:object w:dxaOrig="560" w:dyaOrig="400">
          <v:shape id="_x0000_i1074" type="#_x0000_t75" style="width:27.95pt;height:19.9pt" o:ole="">
            <v:imagedata r:id="rId101" o:title=""/>
          </v:shape>
          <o:OLEObject Type="Embed" ProgID="Equation.DSMT4" ShapeID="_x0000_i1074" DrawAspect="Content" ObjectID="_1612606148" r:id="rId102"/>
        </w:object>
      </w:r>
      <w:r w:rsidRPr="00C23820">
        <w:rPr>
          <w:sz w:val="21"/>
          <w:szCs w:val="21"/>
        </w:rPr>
        <w:t>与</w:t>
      </w:r>
      <w:r w:rsidR="008C72E1" w:rsidRPr="008C72E1">
        <w:rPr>
          <w:position w:val="-4"/>
        </w:rPr>
        <w:object w:dxaOrig="260" w:dyaOrig="320">
          <v:shape id="_x0000_i1075" type="#_x0000_t75" style="width:10.75pt;height:14.5pt" o:ole="">
            <v:imagedata r:id="rId95" o:title=""/>
          </v:shape>
          <o:OLEObject Type="Embed" ProgID="Equation.DSMT4" ShapeID="_x0000_i1075" DrawAspect="Content" ObjectID="_1612606149" r:id="rId103"/>
        </w:object>
      </w:r>
      <w:r w:rsidRPr="00C23820">
        <w:rPr>
          <w:sz w:val="21"/>
          <w:szCs w:val="21"/>
        </w:rPr>
        <w:t>之差</w:t>
      </w:r>
      <w:r w:rsidRPr="00C23820">
        <w:rPr>
          <w:rFonts w:hint="eastAsia"/>
          <w:sz w:val="21"/>
          <w:szCs w:val="21"/>
        </w:rPr>
        <w:t>的绝对值</w:t>
      </w:r>
      <w:r w:rsidRPr="00C23820">
        <w:rPr>
          <w:sz w:val="21"/>
          <w:szCs w:val="21"/>
        </w:rPr>
        <w:t>大于</w:t>
      </w:r>
      <w:r w:rsidRPr="00C23820">
        <w:rPr>
          <w:rFonts w:hAnsi="宋体"/>
          <w:sz w:val="21"/>
          <w:szCs w:val="21"/>
        </w:rPr>
        <w:t>3</w:t>
      </w:r>
      <w:r w:rsidRPr="00C23820">
        <w:rPr>
          <w:rFonts w:hAnsi="宋体"/>
          <w:i/>
          <w:sz w:val="21"/>
          <w:szCs w:val="21"/>
        </w:rPr>
        <w:t>s</w:t>
      </w:r>
      <w:r w:rsidRPr="00C23820">
        <w:rPr>
          <w:sz w:val="21"/>
          <w:szCs w:val="21"/>
        </w:rPr>
        <w:t>时，</w:t>
      </w:r>
      <w:r w:rsidRPr="00C23820">
        <w:rPr>
          <w:rFonts w:hint="eastAsia"/>
          <w:sz w:val="21"/>
          <w:szCs w:val="21"/>
        </w:rPr>
        <w:t>剔除差值绝对值最大时对应的</w:t>
      </w:r>
      <w:r w:rsidR="008C72E1" w:rsidRPr="00F8292B">
        <w:rPr>
          <w:position w:val="-14"/>
        </w:rPr>
        <w:object w:dxaOrig="560" w:dyaOrig="400">
          <v:shape id="_x0000_i1076" type="#_x0000_t75" style="width:27.4pt;height:20.4pt" o:ole="">
            <v:imagedata r:id="rId104" o:title=""/>
          </v:shape>
          <o:OLEObject Type="Embed" ProgID="Equation.DSMT4" ShapeID="_x0000_i1076" DrawAspect="Content" ObjectID="_1612606150" r:id="rId105"/>
        </w:object>
      </w:r>
      <w:r w:rsidRPr="00C23820">
        <w:rPr>
          <w:sz w:val="21"/>
          <w:szCs w:val="21"/>
        </w:rPr>
        <w:t>，重新计算</w:t>
      </w:r>
      <w:r w:rsidR="008C72E1" w:rsidRPr="008C72E1">
        <w:rPr>
          <w:position w:val="-4"/>
        </w:rPr>
        <w:object w:dxaOrig="260" w:dyaOrig="320">
          <v:shape id="_x0000_i1077" type="#_x0000_t75" style="width:10.75pt;height:14.5pt" o:ole="">
            <v:imagedata r:id="rId95" o:title=""/>
          </v:shape>
          <o:OLEObject Type="Embed" ProgID="Equation.DSMT4" ShapeID="_x0000_i1077" DrawAspect="Content" ObjectID="_1612606151" r:id="rId106"/>
        </w:object>
      </w:r>
      <w:r w:rsidRPr="00C23820">
        <w:rPr>
          <w:sz w:val="21"/>
          <w:szCs w:val="21"/>
        </w:rPr>
        <w:t>和</w:t>
      </w:r>
      <w:r w:rsidRPr="00C23820">
        <w:rPr>
          <w:rFonts w:hAnsi="宋体"/>
          <w:i/>
          <w:sz w:val="21"/>
          <w:szCs w:val="21"/>
        </w:rPr>
        <w:t>s</w:t>
      </w:r>
      <w:r w:rsidRPr="00C23820">
        <w:rPr>
          <w:sz w:val="21"/>
          <w:szCs w:val="21"/>
        </w:rPr>
        <w:t>值，直至所有</w:t>
      </w:r>
      <w:r w:rsidR="008C72E1" w:rsidRPr="00F8292B">
        <w:rPr>
          <w:position w:val="-14"/>
        </w:rPr>
        <w:object w:dxaOrig="560" w:dyaOrig="400">
          <v:shape id="_x0000_i1078" type="#_x0000_t75" style="width:27.4pt;height:20.4pt" o:ole="">
            <v:imagedata r:id="rId101" o:title=""/>
          </v:shape>
          <o:OLEObject Type="Embed" ProgID="Equation.DSMT4" ShapeID="_x0000_i1078" DrawAspect="Content" ObjectID="_1612606152" r:id="rId107"/>
        </w:object>
      </w:r>
      <w:r w:rsidR="008C72E1" w:rsidRPr="00C23820">
        <w:rPr>
          <w:sz w:val="21"/>
          <w:szCs w:val="21"/>
        </w:rPr>
        <w:t>与</w:t>
      </w:r>
      <w:r w:rsidR="008C72E1" w:rsidRPr="008C72E1">
        <w:rPr>
          <w:position w:val="-4"/>
        </w:rPr>
        <w:object w:dxaOrig="260" w:dyaOrig="320">
          <v:shape id="_x0000_i1079" type="#_x0000_t75" style="width:10.75pt;height:14.5pt" o:ole="">
            <v:imagedata r:id="rId95" o:title=""/>
          </v:shape>
          <o:OLEObject Type="Embed" ProgID="Equation.DSMT4" ShapeID="_x0000_i1079" DrawAspect="Content" ObjectID="_1612606153" r:id="rId108"/>
        </w:object>
      </w:r>
      <w:r w:rsidRPr="00C23820">
        <w:rPr>
          <w:sz w:val="21"/>
          <w:szCs w:val="21"/>
        </w:rPr>
        <w:t>之差</w:t>
      </w:r>
      <w:r w:rsidRPr="00C23820">
        <w:rPr>
          <w:rFonts w:hint="eastAsia"/>
          <w:sz w:val="21"/>
          <w:szCs w:val="21"/>
        </w:rPr>
        <w:t>的绝对值</w:t>
      </w:r>
      <w:r w:rsidRPr="00C23820">
        <w:rPr>
          <w:sz w:val="21"/>
          <w:szCs w:val="21"/>
        </w:rPr>
        <w:t>小于</w:t>
      </w:r>
      <w:r w:rsidRPr="00C23820">
        <w:rPr>
          <w:rFonts w:hint="eastAsia"/>
          <w:sz w:val="21"/>
          <w:szCs w:val="21"/>
        </w:rPr>
        <w:t>或</w:t>
      </w:r>
      <w:r w:rsidRPr="00C23820">
        <w:rPr>
          <w:sz w:val="21"/>
          <w:szCs w:val="21"/>
        </w:rPr>
        <w:t>等于</w:t>
      </w:r>
      <w:r w:rsidRPr="00C23820">
        <w:rPr>
          <w:rFonts w:hAnsi="宋体"/>
          <w:sz w:val="21"/>
          <w:szCs w:val="21"/>
        </w:rPr>
        <w:t>3</w:t>
      </w:r>
      <w:r w:rsidRPr="00C23820">
        <w:rPr>
          <w:rFonts w:hAnsi="宋体"/>
          <w:i/>
          <w:sz w:val="21"/>
          <w:szCs w:val="21"/>
        </w:rPr>
        <w:t>s</w:t>
      </w:r>
      <w:r w:rsidRPr="00C23820">
        <w:rPr>
          <w:sz w:val="21"/>
          <w:szCs w:val="21"/>
        </w:rPr>
        <w:t>。</w:t>
      </w:r>
    </w:p>
    <w:p w:rsidR="000C656A" w:rsidRPr="000C656A" w:rsidRDefault="000C656A" w:rsidP="00F63D40">
      <w:pPr>
        <w:pStyle w:val="afffffffb"/>
        <w:numPr>
          <w:ilvl w:val="0"/>
          <w:numId w:val="30"/>
        </w:numPr>
        <w:spacing w:line="240" w:lineRule="auto"/>
        <w:ind w:left="0" w:right="0" w:firstLine="420"/>
        <w:rPr>
          <w:rFonts w:asciiTheme="minorEastAsia" w:eastAsiaTheme="minorEastAsia" w:hAnsiTheme="minorEastAsia"/>
          <w:sz w:val="21"/>
          <w:szCs w:val="21"/>
        </w:rPr>
      </w:pPr>
      <w:r w:rsidRPr="00D47724">
        <w:rPr>
          <w:rFonts w:asciiTheme="minorEastAsia" w:eastAsiaTheme="minorEastAsia" w:hAnsiTheme="minorEastAsia" w:hint="eastAsia"/>
          <w:bCs/>
          <w:sz w:val="21"/>
          <w:szCs w:val="21"/>
        </w:rPr>
        <w:t>计算被校</w:t>
      </w:r>
      <w:r w:rsidRPr="00D47724">
        <w:rPr>
          <w:rFonts w:asciiTheme="minorEastAsia" w:eastAsiaTheme="minorEastAsia" w:hAnsiTheme="minorEastAsia"/>
          <w:bCs/>
          <w:sz w:val="21"/>
          <w:szCs w:val="21"/>
        </w:rPr>
        <w:t>长波辐射表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校准系数。</w:t>
      </w:r>
      <w:r>
        <w:rPr>
          <w:rFonts w:hint="eastAsia"/>
          <w:sz w:val="21"/>
          <w:szCs w:val="21"/>
        </w:rPr>
        <w:t>根据标准</w:t>
      </w:r>
      <w:r w:rsidRPr="00D47724">
        <w:rPr>
          <w:rFonts w:hint="eastAsia"/>
          <w:sz w:val="21"/>
          <w:szCs w:val="21"/>
        </w:rPr>
        <w:t>器和被校仪器同步采集的瞬时值，</w:t>
      </w:r>
      <w:r>
        <w:rPr>
          <w:rFonts w:hint="eastAsia"/>
          <w:sz w:val="21"/>
          <w:szCs w:val="21"/>
        </w:rPr>
        <w:t>基于</w:t>
      </w:r>
      <w:r>
        <w:rPr>
          <w:sz w:val="21"/>
          <w:szCs w:val="21"/>
        </w:rPr>
        <w:t>公式（</w:t>
      </w:r>
      <w:r>
        <w:rPr>
          <w:sz w:val="21"/>
          <w:szCs w:val="21"/>
        </w:rPr>
        <w:t>6</w:t>
      </w:r>
      <w:r>
        <w:rPr>
          <w:sz w:val="21"/>
          <w:szCs w:val="21"/>
        </w:rPr>
        <w:t>）</w:t>
      </w:r>
      <w:r>
        <w:rPr>
          <w:rFonts w:hint="eastAsia"/>
          <w:sz w:val="21"/>
          <w:szCs w:val="21"/>
        </w:rPr>
        <w:t>，</w:t>
      </w:r>
      <w:r w:rsidRPr="00D47724">
        <w:rPr>
          <w:rFonts w:hint="eastAsia"/>
          <w:sz w:val="21"/>
          <w:szCs w:val="21"/>
        </w:rPr>
        <w:t>被校仪器灵敏度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第</w:t>
      </w:r>
      <w:proofErr w:type="spellStart"/>
      <w:r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Pr="00D47724">
        <w:rPr>
          <w:rFonts w:hint="eastAsia"/>
          <w:sz w:val="21"/>
          <w:szCs w:val="21"/>
        </w:rPr>
        <w:t>值</w:t>
      </w:r>
      <w:r w:rsidR="008C72E1" w:rsidRPr="00CC31EB">
        <w:rPr>
          <w:position w:val="-12"/>
        </w:rPr>
        <w:object w:dxaOrig="460" w:dyaOrig="340">
          <v:shape id="_x0000_i1080" type="#_x0000_t75" style="width:22.55pt;height:16.65pt" o:ole="">
            <v:imagedata r:id="rId109" o:title=""/>
          </v:shape>
          <o:OLEObject Type="Embed" ProgID="Equation.DSMT4" ShapeID="_x0000_i1080" DrawAspect="Content" ObjectID="_1612606154" r:id="rId110"/>
        </w:object>
      </w:r>
      <w:r>
        <w:rPr>
          <w:rFonts w:hint="eastAsia"/>
          <w:sz w:val="21"/>
          <w:szCs w:val="21"/>
        </w:rPr>
        <w:t>可由</w:t>
      </w:r>
      <w:r>
        <w:rPr>
          <w:sz w:val="21"/>
          <w:szCs w:val="21"/>
        </w:rPr>
        <w:t>公式（</w:t>
      </w:r>
      <w:r>
        <w:rPr>
          <w:rFonts w:hint="eastAsia"/>
          <w:sz w:val="21"/>
          <w:szCs w:val="21"/>
        </w:rPr>
        <w:t>1</w:t>
      </w:r>
      <w:r w:rsidR="00DB48C7">
        <w:rPr>
          <w:sz w:val="21"/>
          <w:szCs w:val="21"/>
        </w:rPr>
        <w:t>1</w:t>
      </w:r>
      <w:r>
        <w:rPr>
          <w:sz w:val="21"/>
          <w:szCs w:val="21"/>
        </w:rPr>
        <w:t>）</w:t>
      </w:r>
      <w:r>
        <w:rPr>
          <w:rFonts w:hint="eastAsia"/>
          <w:sz w:val="21"/>
          <w:szCs w:val="21"/>
        </w:rPr>
        <w:t>计算</w:t>
      </w:r>
      <w:r w:rsidR="00FE7564" w:rsidRPr="00E34879">
        <w:rPr>
          <w:rFonts w:hint="eastAsia"/>
          <w:sz w:val="21"/>
          <w:szCs w:val="21"/>
        </w:rPr>
        <w:t>（修约到小数后</w:t>
      </w:r>
      <w:r w:rsidR="00FE7564">
        <w:rPr>
          <w:sz w:val="21"/>
          <w:szCs w:val="21"/>
        </w:rPr>
        <w:t>5</w:t>
      </w:r>
      <w:r w:rsidR="00FE7564" w:rsidRPr="00E34879">
        <w:rPr>
          <w:rFonts w:hint="eastAsia"/>
          <w:sz w:val="21"/>
          <w:szCs w:val="21"/>
        </w:rPr>
        <w:t>位）</w:t>
      </w:r>
      <w:r>
        <w:rPr>
          <w:sz w:val="21"/>
          <w:szCs w:val="21"/>
        </w:rPr>
        <w:t>：</w:t>
      </w:r>
    </w:p>
    <w:p w:rsidR="000C656A" w:rsidRPr="00D47724" w:rsidRDefault="00C00C70" w:rsidP="008C72E1">
      <w:pPr>
        <w:pStyle w:val="afffffffb"/>
        <w:wordWrap w:val="0"/>
        <w:spacing w:line="240" w:lineRule="auto"/>
        <w:ind w:left="420" w:right="0" w:firstLineChars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0C656A">
        <w:rPr>
          <w:position w:val="-28"/>
          <w:sz w:val="21"/>
          <w:szCs w:val="21"/>
        </w:rPr>
        <w:object w:dxaOrig="1120" w:dyaOrig="639">
          <v:shape id="_x0000_i1081" type="#_x0000_t75" style="width:56.4pt;height:32.8pt" o:ole="">
            <v:imagedata r:id="rId111" o:title=""/>
          </v:shape>
          <o:OLEObject Type="Embed" ProgID="Equation.DSMT4" ShapeID="_x0000_i1081" DrawAspect="Content" ObjectID="_1612606155" r:id="rId112"/>
        </w:object>
      </w:r>
      <w:r w:rsidR="000C656A" w:rsidRPr="00C23820">
        <w:rPr>
          <w:rFonts w:hint="eastAsia"/>
          <w:sz w:val="21"/>
          <w:szCs w:val="21"/>
        </w:rPr>
        <w:t xml:space="preserve">     </w:t>
      </w:r>
      <w:r w:rsidR="008C72E1">
        <w:rPr>
          <w:sz w:val="21"/>
          <w:szCs w:val="21"/>
        </w:rPr>
        <w:t xml:space="preserve">   </w:t>
      </w:r>
      <w:r w:rsidR="000C656A" w:rsidRPr="00C23820">
        <w:rPr>
          <w:rFonts w:hint="eastAsia"/>
          <w:sz w:val="21"/>
          <w:szCs w:val="21"/>
        </w:rPr>
        <w:t xml:space="preserve">   </w:t>
      </w:r>
      <w:r w:rsidR="000C656A" w:rsidRPr="00C23820">
        <w:rPr>
          <w:rFonts w:hAnsi="宋体" w:hint="eastAsia"/>
          <w:sz w:val="21"/>
          <w:szCs w:val="21"/>
        </w:rPr>
        <w:t xml:space="preserve"> </w:t>
      </w:r>
      <w:r w:rsidR="009A5CAB">
        <w:rPr>
          <w:rFonts w:hAnsi="宋体"/>
          <w:sz w:val="21"/>
          <w:szCs w:val="21"/>
        </w:rPr>
        <w:t xml:space="preserve">  </w:t>
      </w:r>
      <w:r w:rsidR="000C656A" w:rsidRPr="00C23820">
        <w:rPr>
          <w:rFonts w:hAnsi="宋体" w:hint="eastAsia"/>
          <w:sz w:val="21"/>
          <w:szCs w:val="21"/>
        </w:rPr>
        <w:t xml:space="preserve">  </w:t>
      </w:r>
      <w:r w:rsidR="000C656A">
        <w:rPr>
          <w:rFonts w:hAnsi="宋体"/>
          <w:sz w:val="21"/>
          <w:szCs w:val="21"/>
        </w:rPr>
        <w:t xml:space="preserve">       </w:t>
      </w:r>
      <w:r w:rsidR="000C656A" w:rsidRPr="00C23820">
        <w:rPr>
          <w:rFonts w:hAnsi="宋体" w:hint="eastAsia"/>
          <w:sz w:val="21"/>
          <w:szCs w:val="21"/>
        </w:rPr>
        <w:t xml:space="preserve">            </w:t>
      </w:r>
      <w:r w:rsidR="000C656A" w:rsidRPr="00C23820">
        <w:rPr>
          <w:rFonts w:hAnsi="宋体" w:hint="eastAsia"/>
          <w:sz w:val="21"/>
          <w:szCs w:val="21"/>
        </w:rPr>
        <w:t>（</w:t>
      </w:r>
      <w:r w:rsidR="000C656A">
        <w:rPr>
          <w:rFonts w:hAnsi="宋体"/>
          <w:sz w:val="21"/>
          <w:szCs w:val="21"/>
        </w:rPr>
        <w:t>1</w:t>
      </w:r>
      <w:r w:rsidR="008C72E1">
        <w:rPr>
          <w:rFonts w:hAnsi="宋体"/>
          <w:sz w:val="21"/>
          <w:szCs w:val="21"/>
        </w:rPr>
        <w:t>0</w:t>
      </w:r>
      <w:r w:rsidR="000C656A" w:rsidRPr="00C23820">
        <w:rPr>
          <w:rFonts w:hAnsi="宋体" w:hint="eastAsia"/>
          <w:sz w:val="21"/>
          <w:szCs w:val="21"/>
        </w:rPr>
        <w:t>）</w:t>
      </w:r>
    </w:p>
    <w:p w:rsidR="000C656A" w:rsidRDefault="000C656A" w:rsidP="000C656A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其中</w:t>
      </w:r>
      <w:r>
        <w:rPr>
          <w:rFonts w:ascii="宋体"/>
          <w:kern w:val="0"/>
          <w:sz w:val="21"/>
          <w:szCs w:val="21"/>
        </w:rPr>
        <w:t>：</w:t>
      </w:r>
    </w:p>
    <w:p w:rsidR="000C656A" w:rsidRDefault="008C72E1" w:rsidP="000C656A">
      <w:pPr>
        <w:spacing w:line="240" w:lineRule="auto"/>
        <w:ind w:left="425" w:firstLine="0"/>
        <w:rPr>
          <w:sz w:val="21"/>
          <w:szCs w:val="21"/>
        </w:rPr>
      </w:pPr>
      <w:r w:rsidRPr="00407B8B">
        <w:rPr>
          <w:position w:val="-12"/>
        </w:rPr>
        <w:object w:dxaOrig="460" w:dyaOrig="340">
          <v:shape id="_x0000_i1082" type="#_x0000_t75" style="width:23.1pt;height:16.65pt" o:ole="">
            <v:imagedata r:id="rId113" o:title=""/>
          </v:shape>
          <o:OLEObject Type="Embed" ProgID="Equation.DSMT4" ShapeID="_x0000_i1082" DrawAspect="Content" ObjectID="_1612606156" r:id="rId114"/>
        </w:object>
      </w:r>
      <w:r w:rsidR="000C656A" w:rsidRPr="00F008F5">
        <w:rPr>
          <w:sz w:val="21"/>
          <w:szCs w:val="21"/>
        </w:rPr>
        <w:t>——</w:t>
      </w:r>
      <w:r w:rsidR="000C656A">
        <w:rPr>
          <w:rFonts w:hint="eastAsia"/>
          <w:sz w:val="21"/>
          <w:szCs w:val="21"/>
        </w:rPr>
        <w:t>被校</w:t>
      </w:r>
      <w:r w:rsidR="000C656A" w:rsidRPr="00F008F5">
        <w:rPr>
          <w:rFonts w:hint="eastAsia"/>
          <w:sz w:val="21"/>
          <w:szCs w:val="21"/>
        </w:rPr>
        <w:t>长波辐射表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第</w:t>
      </w:r>
      <w:r w:rsidR="000C656A" w:rsidRPr="00C23820">
        <w:rPr>
          <w:rFonts w:eastAsiaTheme="minorEastAsia"/>
          <w:i/>
          <w:sz w:val="21"/>
          <w:szCs w:val="21"/>
        </w:rPr>
        <w:t>j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组第</w:t>
      </w:r>
      <w:proofErr w:type="spellStart"/>
      <w:r w:rsidR="000C656A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0C656A">
        <w:rPr>
          <w:rFonts w:hint="eastAsia"/>
          <w:sz w:val="21"/>
          <w:szCs w:val="21"/>
        </w:rPr>
        <w:t>校准</w:t>
      </w:r>
      <w:r w:rsidR="000C656A">
        <w:rPr>
          <w:sz w:val="21"/>
          <w:szCs w:val="21"/>
        </w:rPr>
        <w:t>系数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0C656A">
        <w:rPr>
          <w:rFonts w:asciiTheme="minorEastAsia" w:eastAsiaTheme="minorEastAsia" w:hAnsiTheme="minorEastAsia" w:hint="eastAsia"/>
          <w:sz w:val="21"/>
          <w:szCs w:val="21"/>
        </w:rPr>
        <w:t>无量纲</w:t>
      </w:r>
      <w:r w:rsidR="000C656A">
        <w:rPr>
          <w:rFonts w:hint="eastAsia"/>
          <w:sz w:val="21"/>
          <w:szCs w:val="21"/>
        </w:rPr>
        <w:t>；</w:t>
      </w:r>
    </w:p>
    <w:p w:rsidR="000C656A" w:rsidRPr="00F008F5" w:rsidRDefault="00C00C70" w:rsidP="000C656A">
      <w:pPr>
        <w:spacing w:line="240" w:lineRule="auto"/>
        <w:ind w:left="425" w:firstLine="0"/>
        <w:rPr>
          <w:sz w:val="21"/>
          <w:szCs w:val="21"/>
        </w:rPr>
      </w:pPr>
      <w:r w:rsidRPr="00407B8B">
        <w:rPr>
          <w:position w:val="-12"/>
        </w:rPr>
        <w:object w:dxaOrig="499" w:dyaOrig="340">
          <v:shape id="_x0000_i1083" type="#_x0000_t75" style="width:25.25pt;height:16.65pt" o:ole="">
            <v:imagedata r:id="rId115" o:title=""/>
          </v:shape>
          <o:OLEObject Type="Embed" ProgID="Equation.DSMT4" ShapeID="_x0000_i1083" DrawAspect="Content" ObjectID="_1612606157" r:id="rId116"/>
        </w:object>
      </w:r>
      <w:r w:rsidR="000C656A" w:rsidRPr="00F008F5">
        <w:rPr>
          <w:rFonts w:hint="eastAsia"/>
          <w:sz w:val="21"/>
          <w:szCs w:val="21"/>
        </w:rPr>
        <w:t>——</w:t>
      </w:r>
      <w:r w:rsidR="000C656A"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D2EF8C" wp14:editId="2B3C89E1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0C656A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2EF8C" id="文本框 11" o:spid="_x0000_s1033" type="#_x0000_t202" style="position:absolute;left:0;text-align:left;margin-left:261pt;margin-top:414.45pt;width:21.7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" filled="f" stroked="f">
                <v:textbox>
                  <w:txbxContent>
                    <w:p w:rsidR="008F7EE8" w:rsidRDefault="008F7EE8" w:rsidP="000C656A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标准长波辐射表测得的第</w:t>
      </w:r>
      <w:r w:rsidR="000C656A" w:rsidRPr="00C23820">
        <w:rPr>
          <w:rFonts w:eastAsiaTheme="minorEastAsia" w:hint="eastAsia"/>
          <w:i/>
          <w:sz w:val="21"/>
          <w:szCs w:val="21"/>
        </w:rPr>
        <w:t>j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组第</w:t>
      </w:r>
      <w:proofErr w:type="spellStart"/>
      <w:r w:rsidR="000C656A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辐照度值</w:t>
      </w:r>
      <w:r w:rsidR="000C656A">
        <w:rPr>
          <w:rFonts w:hint="eastAsia"/>
          <w:sz w:val="21"/>
          <w:szCs w:val="21"/>
        </w:rPr>
        <w:t>，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0C656A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0C656A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0C656A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0C656A" w:rsidRPr="00F008F5">
        <w:rPr>
          <w:rFonts w:hint="eastAsia"/>
          <w:sz w:val="21"/>
          <w:szCs w:val="21"/>
        </w:rPr>
        <w:t>；</w:t>
      </w:r>
    </w:p>
    <w:p w:rsidR="000C656A" w:rsidRPr="00F008F5" w:rsidRDefault="00C00C70" w:rsidP="000C656A">
      <w:pPr>
        <w:spacing w:line="240" w:lineRule="auto"/>
        <w:ind w:left="425" w:firstLine="0"/>
        <w:rPr>
          <w:sz w:val="21"/>
          <w:szCs w:val="21"/>
        </w:rPr>
      </w:pPr>
      <w:r w:rsidRPr="00407B8B">
        <w:rPr>
          <w:position w:val="-12"/>
        </w:rPr>
        <w:object w:dxaOrig="499" w:dyaOrig="340">
          <v:shape id="_x0000_i1084" type="#_x0000_t75" style="width:25.25pt;height:16.65pt" o:ole="">
            <v:imagedata r:id="rId117" o:title=""/>
          </v:shape>
          <o:OLEObject Type="Embed" ProgID="Equation.DSMT4" ShapeID="_x0000_i1084" DrawAspect="Content" ObjectID="_1612606158" r:id="rId118"/>
        </w:object>
      </w:r>
      <w:r w:rsidR="000C656A" w:rsidRPr="00F008F5">
        <w:rPr>
          <w:rFonts w:hint="eastAsia"/>
          <w:sz w:val="21"/>
          <w:szCs w:val="21"/>
        </w:rPr>
        <w:t>——</w:t>
      </w:r>
      <w:r w:rsidR="000C656A"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82432C" wp14:editId="3C57BEEF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0C656A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2432C" id="文本框 12" o:spid="_x0000_s1034" type="#_x0000_t202" style="position:absolute;left:0;text-align:left;margin-left:261pt;margin-top:414.45pt;width:21.7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" filled="f" stroked="f">
                <v:textbox>
                  <w:txbxContent>
                    <w:p w:rsidR="008F7EE8" w:rsidRDefault="008F7EE8" w:rsidP="000C656A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0C656A">
        <w:rPr>
          <w:rFonts w:hint="eastAsia"/>
          <w:sz w:val="21"/>
          <w:szCs w:val="21"/>
        </w:rPr>
        <w:t>被校</w:t>
      </w:r>
      <w:r w:rsidR="000C656A" w:rsidRPr="00F008F5">
        <w:rPr>
          <w:sz w:val="21"/>
          <w:szCs w:val="21"/>
        </w:rPr>
        <w:t>长波辐射</w:t>
      </w:r>
      <w:r w:rsidR="000C656A">
        <w:rPr>
          <w:rFonts w:hint="eastAsia"/>
          <w:sz w:val="21"/>
          <w:szCs w:val="21"/>
        </w:rPr>
        <w:t>输出的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第</w:t>
      </w:r>
      <w:r w:rsidR="000C656A" w:rsidRPr="00C23820">
        <w:rPr>
          <w:rFonts w:eastAsiaTheme="minorEastAsia"/>
          <w:i/>
          <w:sz w:val="21"/>
          <w:szCs w:val="21"/>
        </w:rPr>
        <w:t>j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组第</w:t>
      </w:r>
      <w:proofErr w:type="spellStart"/>
      <w:r w:rsidR="000C656A" w:rsidRPr="00C23820">
        <w:rPr>
          <w:rFonts w:eastAsiaTheme="minorEastAsia" w:hint="eastAsia"/>
          <w:i/>
          <w:sz w:val="21"/>
          <w:szCs w:val="21"/>
        </w:rPr>
        <w:t>i</w:t>
      </w:r>
      <w:proofErr w:type="spellEnd"/>
      <w:proofErr w:type="gramStart"/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个</w:t>
      </w:r>
      <w:proofErr w:type="gramEnd"/>
      <w:r w:rsidR="000C656A">
        <w:rPr>
          <w:sz w:val="21"/>
          <w:szCs w:val="21"/>
        </w:rPr>
        <w:t>长波辐照度</w:t>
      </w:r>
      <w:r w:rsidR="000C656A">
        <w:rPr>
          <w:rFonts w:hint="eastAsia"/>
          <w:sz w:val="21"/>
          <w:szCs w:val="21"/>
        </w:rPr>
        <w:t>，</w:t>
      </w:r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0C656A"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0C656A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0C656A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0C656A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0C656A"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0C656A">
        <w:rPr>
          <w:rFonts w:hint="eastAsia"/>
          <w:sz w:val="21"/>
          <w:szCs w:val="21"/>
        </w:rPr>
        <w:t>。</w:t>
      </w:r>
    </w:p>
    <w:p w:rsidR="00522FD9" w:rsidRPr="009A63B5" w:rsidRDefault="00522FD9" w:rsidP="00522FD9">
      <w:pPr>
        <w:spacing w:line="240" w:lineRule="auto"/>
        <w:ind w:right="0"/>
        <w:rPr>
          <w:sz w:val="21"/>
          <w:szCs w:val="21"/>
        </w:rPr>
      </w:pPr>
      <w:r w:rsidRPr="009A63B5">
        <w:rPr>
          <w:rFonts w:hint="eastAsia"/>
          <w:sz w:val="21"/>
          <w:szCs w:val="21"/>
        </w:rPr>
        <w:t>按</w:t>
      </w:r>
      <w:r w:rsidRPr="009A63B5">
        <w:rPr>
          <w:sz w:val="21"/>
          <w:szCs w:val="21"/>
        </w:rPr>
        <w:t>公式（</w:t>
      </w:r>
      <w:r>
        <w:rPr>
          <w:sz w:val="21"/>
          <w:szCs w:val="21"/>
        </w:rPr>
        <w:t>1</w:t>
      </w:r>
      <w:r w:rsidR="009A5CAB">
        <w:rPr>
          <w:sz w:val="21"/>
          <w:szCs w:val="21"/>
        </w:rPr>
        <w:t>1</w:t>
      </w:r>
      <w:r w:rsidRPr="009A63B5">
        <w:rPr>
          <w:sz w:val="21"/>
          <w:szCs w:val="21"/>
        </w:rPr>
        <w:t>）</w:t>
      </w:r>
      <w:r w:rsidRPr="009A63B5">
        <w:rPr>
          <w:rFonts w:hint="eastAsia"/>
          <w:sz w:val="21"/>
          <w:szCs w:val="21"/>
        </w:rPr>
        <w:t>计算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校准系数</w:t>
      </w:r>
      <w:r w:rsidRPr="009A63B5">
        <w:rPr>
          <w:rFonts w:hint="eastAsia"/>
          <w:sz w:val="21"/>
          <w:szCs w:val="21"/>
        </w:rPr>
        <w:t>的平均值</w:t>
      </w:r>
      <w:r w:rsidR="008C72E1" w:rsidRPr="008C72E1">
        <w:rPr>
          <w:position w:val="-6"/>
        </w:rPr>
        <w:object w:dxaOrig="240" w:dyaOrig="340">
          <v:shape id="_x0000_i1085" type="#_x0000_t75" style="width:9.65pt;height:14.5pt" o:ole="">
            <v:imagedata r:id="rId119" o:title=""/>
          </v:shape>
          <o:OLEObject Type="Embed" ProgID="Equation.DSMT4" ShapeID="_x0000_i1085" DrawAspect="Content" ObjectID="_1612606159" r:id="rId120"/>
        </w:object>
      </w:r>
      <w:r w:rsidR="009A5CAB" w:rsidRPr="00E34879">
        <w:rPr>
          <w:rFonts w:hint="eastAsia"/>
          <w:sz w:val="21"/>
          <w:szCs w:val="21"/>
        </w:rPr>
        <w:t>（修约到小数后</w:t>
      </w:r>
      <w:r w:rsidR="009A5CAB">
        <w:rPr>
          <w:sz w:val="21"/>
          <w:szCs w:val="21"/>
        </w:rPr>
        <w:t>4</w:t>
      </w:r>
      <w:r w:rsidR="009A5CAB" w:rsidRPr="00E34879">
        <w:rPr>
          <w:rFonts w:hint="eastAsia"/>
          <w:sz w:val="21"/>
          <w:szCs w:val="21"/>
        </w:rPr>
        <w:t>位）</w:t>
      </w:r>
      <w:r w:rsidRPr="009A63B5">
        <w:rPr>
          <w:rFonts w:hint="eastAsia"/>
          <w:sz w:val="21"/>
          <w:szCs w:val="21"/>
        </w:rPr>
        <w:t>：</w:t>
      </w:r>
    </w:p>
    <w:p w:rsidR="00522FD9" w:rsidRPr="00C23820" w:rsidRDefault="008C72E1" w:rsidP="00522FD9">
      <w:pPr>
        <w:wordWrap w:val="0"/>
        <w:spacing w:afterLines="50" w:after="120" w:line="240" w:lineRule="auto"/>
        <w:ind w:left="0" w:right="0" w:firstLine="0"/>
        <w:jc w:val="right"/>
        <w:rPr>
          <w:sz w:val="21"/>
          <w:szCs w:val="21"/>
        </w:rPr>
      </w:pPr>
      <w:r w:rsidRPr="00C23820">
        <w:rPr>
          <w:position w:val="-28"/>
          <w:sz w:val="21"/>
          <w:szCs w:val="21"/>
        </w:rPr>
        <w:object w:dxaOrig="1420" w:dyaOrig="680">
          <v:shape id="_x0000_i1086" type="#_x0000_t75" style="width:62.35pt;height:30.65pt" o:ole="">
            <v:imagedata r:id="rId121" o:title=""/>
          </v:shape>
          <o:OLEObject Type="Embed" ProgID="Equation.DSMT4" ShapeID="_x0000_i1086" DrawAspect="Content" ObjectID="_1612606160" r:id="rId122"/>
        </w:object>
      </w:r>
      <w:r w:rsidR="00522FD9" w:rsidRPr="00C23820">
        <w:rPr>
          <w:rFonts w:hint="eastAsia"/>
          <w:sz w:val="21"/>
          <w:szCs w:val="21"/>
        </w:rPr>
        <w:t xml:space="preserve">       </w:t>
      </w:r>
      <w:r w:rsidR="009A5CAB">
        <w:rPr>
          <w:sz w:val="21"/>
          <w:szCs w:val="21"/>
        </w:rPr>
        <w:t xml:space="preserve">      </w:t>
      </w:r>
      <w:r w:rsidR="00522FD9" w:rsidRPr="00C23820">
        <w:rPr>
          <w:rFonts w:hint="eastAsia"/>
          <w:sz w:val="21"/>
          <w:szCs w:val="21"/>
        </w:rPr>
        <w:t xml:space="preserve">  </w:t>
      </w:r>
      <w:r w:rsidR="00522FD9">
        <w:rPr>
          <w:sz w:val="21"/>
          <w:szCs w:val="21"/>
        </w:rPr>
        <w:t xml:space="preserve">          </w:t>
      </w:r>
      <w:r w:rsidR="00522FD9" w:rsidRPr="00C23820">
        <w:rPr>
          <w:rFonts w:hint="eastAsia"/>
          <w:sz w:val="21"/>
          <w:szCs w:val="21"/>
        </w:rPr>
        <w:t xml:space="preserve">        </w:t>
      </w:r>
      <w:r w:rsidR="00522FD9" w:rsidRPr="00C23820">
        <w:rPr>
          <w:rFonts w:hint="eastAsia"/>
          <w:sz w:val="21"/>
          <w:szCs w:val="21"/>
        </w:rPr>
        <w:t>（</w:t>
      </w:r>
      <w:r w:rsidR="00522FD9">
        <w:rPr>
          <w:sz w:val="21"/>
          <w:szCs w:val="21"/>
        </w:rPr>
        <w:t>1</w:t>
      </w:r>
      <w:r w:rsidR="009A5CAB">
        <w:rPr>
          <w:sz w:val="21"/>
          <w:szCs w:val="21"/>
        </w:rPr>
        <w:t>1</w:t>
      </w:r>
      <w:r w:rsidR="00522FD9" w:rsidRPr="00C23820">
        <w:rPr>
          <w:rFonts w:hint="eastAsia"/>
          <w:sz w:val="21"/>
          <w:szCs w:val="21"/>
        </w:rPr>
        <w:t>）</w:t>
      </w:r>
    </w:p>
    <w:p w:rsidR="00522FD9" w:rsidRPr="00C23820" w:rsidRDefault="00522FD9" w:rsidP="00522FD9">
      <w:pPr>
        <w:spacing w:line="240" w:lineRule="auto"/>
        <w:ind w:left="0" w:right="0" w:firstLineChars="200" w:firstLine="420"/>
        <w:rPr>
          <w:rFonts w:ascii="宋体" w:hAnsi="宋体"/>
          <w:sz w:val="21"/>
          <w:szCs w:val="21"/>
        </w:rPr>
      </w:pPr>
      <w:r w:rsidRPr="00C23820">
        <w:rPr>
          <w:rFonts w:ascii="宋体" w:hAnsi="宋体" w:hint="eastAsia"/>
          <w:sz w:val="21"/>
          <w:szCs w:val="21"/>
        </w:rPr>
        <w:t>式中：</w:t>
      </w:r>
    </w:p>
    <w:p w:rsidR="00522FD9" w:rsidRPr="00C23820" w:rsidRDefault="00522FD9" w:rsidP="00522FD9">
      <w:pPr>
        <w:spacing w:line="240" w:lineRule="auto"/>
        <w:ind w:left="0" w:right="0" w:firstLineChars="200" w:firstLine="420"/>
        <w:rPr>
          <w:rFonts w:hAnsi="宋体"/>
          <w:sz w:val="21"/>
          <w:szCs w:val="21"/>
        </w:rPr>
      </w:pPr>
      <w:r w:rsidRPr="00C23820">
        <w:rPr>
          <w:i/>
          <w:sz w:val="21"/>
          <w:szCs w:val="21"/>
        </w:rPr>
        <w:t>n</w:t>
      </w:r>
      <w:r w:rsidRPr="00C23820">
        <w:rPr>
          <w:rFonts w:ascii="宋体" w:hAnsi="宋体" w:hint="eastAsia"/>
          <w:sz w:val="21"/>
          <w:szCs w:val="21"/>
        </w:rPr>
        <w:t>——</w:t>
      </w:r>
      <w:r>
        <w:rPr>
          <w:rFonts w:hAnsi="宋体" w:hint="eastAsia"/>
          <w:sz w:val="21"/>
          <w:szCs w:val="21"/>
        </w:rPr>
        <w:t>同步</w:t>
      </w:r>
      <w:r w:rsidRPr="00C23820">
        <w:rPr>
          <w:rFonts w:hAnsi="宋体" w:hint="eastAsia"/>
          <w:sz w:val="21"/>
          <w:szCs w:val="21"/>
        </w:rPr>
        <w:t>测量次数</w:t>
      </w:r>
      <w:r w:rsidRPr="00C23820">
        <w:rPr>
          <w:rFonts w:ascii="宋体" w:hAnsi="宋体" w:hint="eastAsia"/>
          <w:sz w:val="21"/>
          <w:szCs w:val="21"/>
        </w:rPr>
        <w:t>。</w:t>
      </w:r>
    </w:p>
    <w:p w:rsidR="00522FD9" w:rsidRPr="00C23820" w:rsidRDefault="00522FD9" w:rsidP="00522FD9">
      <w:pPr>
        <w:spacing w:line="240" w:lineRule="auto"/>
        <w:ind w:left="480" w:right="0" w:firstLine="0"/>
        <w:rPr>
          <w:sz w:val="21"/>
          <w:szCs w:val="21"/>
        </w:rPr>
      </w:pPr>
      <w:r w:rsidRPr="00C23820">
        <w:rPr>
          <w:rFonts w:hint="eastAsia"/>
          <w:sz w:val="21"/>
          <w:szCs w:val="21"/>
        </w:rPr>
        <w:t>按</w:t>
      </w:r>
      <w:r w:rsidRPr="00C23820">
        <w:rPr>
          <w:sz w:val="21"/>
          <w:szCs w:val="21"/>
        </w:rPr>
        <w:t>公式（</w:t>
      </w:r>
      <w:r>
        <w:rPr>
          <w:sz w:val="21"/>
          <w:szCs w:val="21"/>
        </w:rPr>
        <w:t>1</w:t>
      </w:r>
      <w:r w:rsidR="009A5CAB">
        <w:rPr>
          <w:sz w:val="21"/>
          <w:szCs w:val="21"/>
        </w:rPr>
        <w:t>2</w:t>
      </w:r>
      <w:r w:rsidRPr="00C23820">
        <w:rPr>
          <w:sz w:val="21"/>
          <w:szCs w:val="21"/>
        </w:rPr>
        <w:t>）</w:t>
      </w:r>
      <w:r w:rsidRPr="00C23820">
        <w:rPr>
          <w:rFonts w:hint="eastAsia"/>
          <w:sz w:val="21"/>
          <w:szCs w:val="21"/>
        </w:rPr>
        <w:t>计算单次测得值的标准偏差</w:t>
      </w:r>
      <w:r w:rsidRPr="00C23820">
        <w:rPr>
          <w:rFonts w:hint="eastAsia"/>
          <w:i/>
          <w:sz w:val="21"/>
          <w:szCs w:val="21"/>
        </w:rPr>
        <w:t>s</w:t>
      </w:r>
      <w:r w:rsidRPr="00C23820">
        <w:rPr>
          <w:rFonts w:hint="eastAsia"/>
          <w:sz w:val="21"/>
          <w:szCs w:val="21"/>
        </w:rPr>
        <w:t>：</w:t>
      </w:r>
    </w:p>
    <w:p w:rsidR="00522FD9" w:rsidRPr="00C23820" w:rsidRDefault="009A5CAB" w:rsidP="00522FD9">
      <w:pPr>
        <w:wordWrap w:val="0"/>
        <w:spacing w:afterLines="50" w:after="120" w:line="240" w:lineRule="auto"/>
        <w:ind w:left="0" w:right="0" w:firstLine="0"/>
        <w:jc w:val="right"/>
        <w:rPr>
          <w:rFonts w:hAnsi="宋体"/>
          <w:sz w:val="21"/>
          <w:szCs w:val="21"/>
        </w:rPr>
      </w:pPr>
      <w:r w:rsidRPr="00C23820">
        <w:rPr>
          <w:position w:val="-30"/>
          <w:sz w:val="21"/>
          <w:szCs w:val="21"/>
        </w:rPr>
        <w:object w:dxaOrig="2540" w:dyaOrig="760">
          <v:shape id="_x0000_i1087" type="#_x0000_t75" style="width:110.7pt;height:33.3pt" o:ole="">
            <v:imagedata r:id="rId123" o:title=""/>
          </v:shape>
          <o:OLEObject Type="Embed" ProgID="Equation.DSMT4" ShapeID="_x0000_i1087" DrawAspect="Content" ObjectID="_1612606161" r:id="rId124"/>
        </w:object>
      </w:r>
      <w:r w:rsidR="00522FD9" w:rsidRPr="00C23820">
        <w:rPr>
          <w:rFonts w:hint="eastAsia"/>
          <w:sz w:val="21"/>
          <w:szCs w:val="21"/>
        </w:rPr>
        <w:t xml:space="preserve"> </w:t>
      </w:r>
      <w:r w:rsidR="00522FD9" w:rsidRPr="00C23820">
        <w:rPr>
          <w:sz w:val="21"/>
          <w:szCs w:val="21"/>
        </w:rPr>
        <w:t xml:space="preserve">  </w:t>
      </w:r>
      <w:r w:rsidR="00522FD9">
        <w:rPr>
          <w:sz w:val="21"/>
          <w:szCs w:val="21"/>
        </w:rPr>
        <w:t xml:space="preserve">   </w:t>
      </w:r>
      <w:r w:rsidR="00522FD9" w:rsidRPr="00C23820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</w:t>
      </w:r>
      <w:r w:rsidR="00522FD9" w:rsidRPr="00C23820">
        <w:rPr>
          <w:sz w:val="21"/>
          <w:szCs w:val="21"/>
        </w:rPr>
        <w:t xml:space="preserve">         </w:t>
      </w:r>
      <w:r w:rsidR="00522FD9" w:rsidRPr="00C23820">
        <w:rPr>
          <w:rFonts w:hint="eastAsia"/>
          <w:sz w:val="21"/>
          <w:szCs w:val="21"/>
        </w:rPr>
        <w:t xml:space="preserve">  </w:t>
      </w:r>
      <w:r w:rsidR="00522FD9" w:rsidRPr="00C23820">
        <w:rPr>
          <w:rFonts w:hAnsi="宋体" w:hint="eastAsia"/>
          <w:sz w:val="21"/>
          <w:szCs w:val="21"/>
        </w:rPr>
        <w:t xml:space="preserve">      </w:t>
      </w:r>
      <w:r w:rsidR="00522FD9" w:rsidRPr="00C23820">
        <w:rPr>
          <w:rFonts w:hAnsi="宋体" w:hint="eastAsia"/>
          <w:sz w:val="21"/>
          <w:szCs w:val="21"/>
        </w:rPr>
        <w:t>（</w:t>
      </w:r>
      <w:r w:rsidR="00522FD9">
        <w:rPr>
          <w:rFonts w:hAnsi="宋体"/>
          <w:sz w:val="21"/>
          <w:szCs w:val="21"/>
        </w:rPr>
        <w:t>1</w:t>
      </w:r>
      <w:r>
        <w:rPr>
          <w:rFonts w:hAnsi="宋体"/>
          <w:sz w:val="21"/>
          <w:szCs w:val="21"/>
        </w:rPr>
        <w:t>2</w:t>
      </w:r>
      <w:r w:rsidR="00522FD9" w:rsidRPr="00C23820">
        <w:rPr>
          <w:rFonts w:hAnsi="宋体" w:hint="eastAsia"/>
          <w:sz w:val="21"/>
          <w:szCs w:val="21"/>
        </w:rPr>
        <w:t>）</w:t>
      </w:r>
    </w:p>
    <w:p w:rsidR="00522FD9" w:rsidRPr="00C23820" w:rsidRDefault="00522FD9" w:rsidP="00522FD9">
      <w:pPr>
        <w:spacing w:afterLines="50" w:after="120" w:line="240" w:lineRule="auto"/>
        <w:ind w:left="0" w:right="0" w:firstLineChars="200" w:firstLine="420"/>
        <w:rPr>
          <w:rFonts w:ascii="宋体" w:hAnsi="宋体"/>
          <w:sz w:val="21"/>
          <w:szCs w:val="21"/>
        </w:rPr>
      </w:pPr>
      <w:r w:rsidRPr="00C23820">
        <w:rPr>
          <w:sz w:val="21"/>
          <w:szCs w:val="21"/>
        </w:rPr>
        <w:t>如果</w:t>
      </w:r>
      <w:r w:rsidR="009A5CAB" w:rsidRPr="00F8292B">
        <w:rPr>
          <w:position w:val="-14"/>
        </w:rPr>
        <w:object w:dxaOrig="520" w:dyaOrig="400">
          <v:shape id="_x0000_i1088" type="#_x0000_t75" style="width:26.35pt;height:20.4pt" o:ole="">
            <v:imagedata r:id="rId125" o:title=""/>
          </v:shape>
          <o:OLEObject Type="Embed" ProgID="Equation.DSMT4" ShapeID="_x0000_i1088" DrawAspect="Content" ObjectID="_1612606162" r:id="rId126"/>
        </w:object>
      </w:r>
      <w:r w:rsidRPr="00C23820">
        <w:rPr>
          <w:sz w:val="21"/>
          <w:szCs w:val="21"/>
        </w:rPr>
        <w:t>与</w:t>
      </w:r>
      <w:r w:rsidR="009A5CAB" w:rsidRPr="00F8292B">
        <w:rPr>
          <w:position w:val="-6"/>
        </w:rPr>
        <w:object w:dxaOrig="240" w:dyaOrig="340">
          <v:shape id="_x0000_i1089" type="#_x0000_t75" style="width:12.35pt;height:16.65pt" o:ole="">
            <v:imagedata r:id="rId127" o:title=""/>
          </v:shape>
          <o:OLEObject Type="Embed" ProgID="Equation.DSMT4" ShapeID="_x0000_i1089" DrawAspect="Content" ObjectID="_1612606163" r:id="rId128"/>
        </w:object>
      </w:r>
      <w:r w:rsidRPr="00C23820">
        <w:rPr>
          <w:sz w:val="21"/>
          <w:szCs w:val="21"/>
        </w:rPr>
        <w:t>之差</w:t>
      </w:r>
      <w:r w:rsidRPr="00C23820">
        <w:rPr>
          <w:rFonts w:hint="eastAsia"/>
          <w:sz w:val="21"/>
          <w:szCs w:val="21"/>
        </w:rPr>
        <w:t>的绝对值</w:t>
      </w:r>
      <w:r w:rsidRPr="00C23820">
        <w:rPr>
          <w:sz w:val="21"/>
          <w:szCs w:val="21"/>
        </w:rPr>
        <w:t>大于</w:t>
      </w:r>
      <w:r w:rsidRPr="00C23820">
        <w:rPr>
          <w:rFonts w:hAnsi="宋体"/>
          <w:sz w:val="21"/>
          <w:szCs w:val="21"/>
        </w:rPr>
        <w:t>3</w:t>
      </w:r>
      <w:r w:rsidRPr="00C23820">
        <w:rPr>
          <w:rFonts w:hAnsi="宋体"/>
          <w:i/>
          <w:sz w:val="21"/>
          <w:szCs w:val="21"/>
        </w:rPr>
        <w:t>s</w:t>
      </w:r>
      <w:r w:rsidRPr="00C23820">
        <w:rPr>
          <w:sz w:val="21"/>
          <w:szCs w:val="21"/>
        </w:rPr>
        <w:t>时，</w:t>
      </w:r>
      <w:r w:rsidRPr="00C23820">
        <w:rPr>
          <w:rFonts w:hint="eastAsia"/>
          <w:sz w:val="21"/>
          <w:szCs w:val="21"/>
        </w:rPr>
        <w:t>剔除差值绝对值最大时对应的</w:t>
      </w:r>
      <w:r w:rsidR="009A5CAB" w:rsidRPr="00F8292B">
        <w:rPr>
          <w:position w:val="-14"/>
        </w:rPr>
        <w:object w:dxaOrig="520" w:dyaOrig="400">
          <v:shape id="_x0000_i1090" type="#_x0000_t75" style="width:26.35pt;height:20.4pt" o:ole="">
            <v:imagedata r:id="rId125" o:title=""/>
          </v:shape>
          <o:OLEObject Type="Embed" ProgID="Equation.DSMT4" ShapeID="_x0000_i1090" DrawAspect="Content" ObjectID="_1612606164" r:id="rId129"/>
        </w:object>
      </w:r>
      <w:r w:rsidRPr="00C23820">
        <w:rPr>
          <w:sz w:val="21"/>
          <w:szCs w:val="21"/>
        </w:rPr>
        <w:t>，重新计算</w:t>
      </w:r>
      <w:r w:rsidR="009A5CAB" w:rsidRPr="00F8292B">
        <w:rPr>
          <w:position w:val="-6"/>
        </w:rPr>
        <w:object w:dxaOrig="240" w:dyaOrig="340">
          <v:shape id="_x0000_i1091" type="#_x0000_t75" style="width:12.35pt;height:16.65pt" o:ole="">
            <v:imagedata r:id="rId127" o:title=""/>
          </v:shape>
          <o:OLEObject Type="Embed" ProgID="Equation.DSMT4" ShapeID="_x0000_i1091" DrawAspect="Content" ObjectID="_1612606165" r:id="rId130"/>
        </w:object>
      </w:r>
      <w:r w:rsidRPr="00C23820">
        <w:rPr>
          <w:sz w:val="21"/>
          <w:szCs w:val="21"/>
        </w:rPr>
        <w:t>和</w:t>
      </w:r>
      <w:r w:rsidRPr="00C23820">
        <w:rPr>
          <w:rFonts w:hAnsi="宋体"/>
          <w:i/>
          <w:sz w:val="21"/>
          <w:szCs w:val="21"/>
        </w:rPr>
        <w:t>s</w:t>
      </w:r>
      <w:r w:rsidRPr="00C23820">
        <w:rPr>
          <w:sz w:val="21"/>
          <w:szCs w:val="21"/>
        </w:rPr>
        <w:t>值，直至所有</w:t>
      </w:r>
      <w:r w:rsidR="009A5CAB" w:rsidRPr="00F8292B">
        <w:rPr>
          <w:position w:val="-14"/>
        </w:rPr>
        <w:object w:dxaOrig="520" w:dyaOrig="400">
          <v:shape id="_x0000_i1092" type="#_x0000_t75" style="width:26.35pt;height:20.4pt" o:ole="">
            <v:imagedata r:id="rId125" o:title=""/>
          </v:shape>
          <o:OLEObject Type="Embed" ProgID="Equation.DSMT4" ShapeID="_x0000_i1092" DrawAspect="Content" ObjectID="_1612606166" r:id="rId131"/>
        </w:object>
      </w:r>
      <w:r w:rsidR="009A5CAB" w:rsidRPr="00C23820">
        <w:rPr>
          <w:sz w:val="21"/>
          <w:szCs w:val="21"/>
        </w:rPr>
        <w:t>与</w:t>
      </w:r>
      <w:r w:rsidR="009A5CAB" w:rsidRPr="00F8292B">
        <w:rPr>
          <w:position w:val="-6"/>
        </w:rPr>
        <w:object w:dxaOrig="240" w:dyaOrig="340">
          <v:shape id="_x0000_i1093" type="#_x0000_t75" style="width:12.35pt;height:16.65pt" o:ole="">
            <v:imagedata r:id="rId127" o:title=""/>
          </v:shape>
          <o:OLEObject Type="Embed" ProgID="Equation.DSMT4" ShapeID="_x0000_i1093" DrawAspect="Content" ObjectID="_1612606167" r:id="rId132"/>
        </w:object>
      </w:r>
      <w:r w:rsidRPr="00C23820">
        <w:rPr>
          <w:sz w:val="21"/>
          <w:szCs w:val="21"/>
        </w:rPr>
        <w:t>之差</w:t>
      </w:r>
      <w:r w:rsidRPr="00C23820">
        <w:rPr>
          <w:rFonts w:hint="eastAsia"/>
          <w:sz w:val="21"/>
          <w:szCs w:val="21"/>
        </w:rPr>
        <w:t>的绝对值</w:t>
      </w:r>
      <w:r w:rsidRPr="00C23820">
        <w:rPr>
          <w:sz w:val="21"/>
          <w:szCs w:val="21"/>
        </w:rPr>
        <w:t>小于</w:t>
      </w:r>
      <w:r w:rsidRPr="00C23820">
        <w:rPr>
          <w:rFonts w:hint="eastAsia"/>
          <w:sz w:val="21"/>
          <w:szCs w:val="21"/>
        </w:rPr>
        <w:t>或</w:t>
      </w:r>
      <w:r w:rsidRPr="00C23820">
        <w:rPr>
          <w:sz w:val="21"/>
          <w:szCs w:val="21"/>
        </w:rPr>
        <w:t>等于</w:t>
      </w:r>
      <w:r w:rsidRPr="00C23820">
        <w:rPr>
          <w:rFonts w:hAnsi="宋体"/>
          <w:sz w:val="21"/>
          <w:szCs w:val="21"/>
        </w:rPr>
        <w:t>3</w:t>
      </w:r>
      <w:r w:rsidRPr="00C23820">
        <w:rPr>
          <w:rFonts w:hAnsi="宋体"/>
          <w:i/>
          <w:sz w:val="21"/>
          <w:szCs w:val="21"/>
        </w:rPr>
        <w:t>s</w:t>
      </w:r>
      <w:r w:rsidRPr="00C23820">
        <w:rPr>
          <w:sz w:val="21"/>
          <w:szCs w:val="21"/>
        </w:rPr>
        <w:t>。</w:t>
      </w:r>
    </w:p>
    <w:p w:rsidR="007070E6" w:rsidRPr="000C656A" w:rsidRDefault="007070E6" w:rsidP="00522FD9">
      <w:pPr>
        <w:adjustRightInd w:val="0"/>
        <w:snapToGrid w:val="0"/>
        <w:spacing w:line="240" w:lineRule="auto"/>
        <w:ind w:left="482" w:right="0" w:firstLine="0"/>
        <w:jc w:val="right"/>
        <w:rPr>
          <w:sz w:val="18"/>
          <w:szCs w:val="18"/>
        </w:rPr>
      </w:pPr>
    </w:p>
    <w:p w:rsidR="009A0059" w:rsidRPr="00C23820" w:rsidRDefault="00D33355" w:rsidP="00F165C7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1"/>
          <w:szCs w:val="21"/>
        </w:rPr>
      </w:pPr>
      <w:bookmarkStart w:id="76" w:name="_Toc434936399"/>
      <w:bookmarkStart w:id="77" w:name="_Toc512863427"/>
      <w:bookmarkStart w:id="78" w:name="_Toc528588555"/>
      <w:r w:rsidRPr="00C23820">
        <w:rPr>
          <w:rFonts w:ascii="黑体" w:eastAsia="黑体" w:hAnsi="黑体" w:hint="eastAsia"/>
          <w:b w:val="0"/>
          <w:bCs w:val="0"/>
          <w:kern w:val="0"/>
          <w:sz w:val="21"/>
          <w:szCs w:val="21"/>
        </w:rPr>
        <w:lastRenderedPageBreak/>
        <w:t>校准结果的表达</w:t>
      </w:r>
      <w:bookmarkEnd w:id="76"/>
      <w:bookmarkEnd w:id="77"/>
      <w:bookmarkEnd w:id="78"/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校准结果应在校准证书上反映（校准证书内页格式参考附录D、E）。校准证书至少应包括以下信息：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a) 标题“校准证书”；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b) 实验室名称和地址；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c) 进行校准的地点（如果与实验室的地址不同）；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 xml:space="preserve">d) 证书的唯一性标识（如编号），每页及总页数的标识； 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e) 客户的名称和地址；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f) 被校对</w:t>
      </w:r>
      <w:proofErr w:type="gramStart"/>
      <w:r w:rsidRPr="00C23820">
        <w:rPr>
          <w:rFonts w:ascii="宋体" w:hint="eastAsia"/>
          <w:kern w:val="0"/>
          <w:sz w:val="21"/>
          <w:szCs w:val="21"/>
        </w:rPr>
        <w:t>象</w:t>
      </w:r>
      <w:proofErr w:type="gramEnd"/>
      <w:r w:rsidRPr="00C23820">
        <w:rPr>
          <w:rFonts w:ascii="宋体" w:hint="eastAsia"/>
          <w:kern w:val="0"/>
          <w:sz w:val="21"/>
          <w:szCs w:val="21"/>
        </w:rPr>
        <w:t>的描述和明确标识；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g) 进行校准的日期，如果与校准结果的有效性和应用有关时，应说明被校对</w:t>
      </w:r>
      <w:proofErr w:type="gramStart"/>
      <w:r w:rsidRPr="00C23820">
        <w:rPr>
          <w:rFonts w:ascii="宋体" w:hint="eastAsia"/>
          <w:kern w:val="0"/>
          <w:sz w:val="21"/>
          <w:szCs w:val="21"/>
        </w:rPr>
        <w:t>象</w:t>
      </w:r>
      <w:proofErr w:type="gramEnd"/>
      <w:r w:rsidRPr="00C23820">
        <w:rPr>
          <w:rFonts w:ascii="宋体" w:hint="eastAsia"/>
          <w:kern w:val="0"/>
          <w:sz w:val="21"/>
          <w:szCs w:val="21"/>
        </w:rPr>
        <w:t>的接收日期；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h) 如果与校准结果的有效性应用有关时，应对被校样品的抽样程序进行说明；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proofErr w:type="spellStart"/>
      <w:r w:rsidRPr="00C23820">
        <w:rPr>
          <w:rFonts w:ascii="宋体" w:hint="eastAsia"/>
          <w:kern w:val="0"/>
          <w:sz w:val="21"/>
          <w:szCs w:val="21"/>
        </w:rPr>
        <w:t>i</w:t>
      </w:r>
      <w:proofErr w:type="spellEnd"/>
      <w:r w:rsidRPr="00C23820">
        <w:rPr>
          <w:rFonts w:ascii="宋体" w:hint="eastAsia"/>
          <w:kern w:val="0"/>
          <w:sz w:val="21"/>
          <w:szCs w:val="21"/>
        </w:rPr>
        <w:t>) 校准所依据的技术规范的标识，包括名称及代号；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j) 本次校准所用测量标准的溯源性及有效性说明；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 xml:space="preserve">k) 校准环境的描述； 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 xml:space="preserve">l) 校准结果及其测量不确定度的说明； 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m) 对校准规范的偏离的说明；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n)</w:t>
      </w:r>
      <w:r w:rsidR="00971E57">
        <w:rPr>
          <w:rFonts w:ascii="宋体"/>
          <w:kern w:val="0"/>
          <w:sz w:val="21"/>
          <w:szCs w:val="21"/>
        </w:rPr>
        <w:t xml:space="preserve"> </w:t>
      </w:r>
      <w:r w:rsidRPr="00C23820">
        <w:rPr>
          <w:rFonts w:ascii="宋体" w:hint="eastAsia"/>
          <w:kern w:val="0"/>
          <w:sz w:val="21"/>
          <w:szCs w:val="21"/>
        </w:rPr>
        <w:t xml:space="preserve">校准证书或校准报告签发人的签名、职务或等效标识； 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o)</w:t>
      </w:r>
      <w:r w:rsidR="00971E57">
        <w:rPr>
          <w:rFonts w:ascii="宋体"/>
          <w:kern w:val="0"/>
          <w:sz w:val="21"/>
          <w:szCs w:val="21"/>
        </w:rPr>
        <w:t xml:space="preserve"> </w:t>
      </w:r>
      <w:r w:rsidRPr="00C23820">
        <w:rPr>
          <w:rFonts w:ascii="宋体" w:hint="eastAsia"/>
          <w:kern w:val="0"/>
          <w:sz w:val="21"/>
          <w:szCs w:val="21"/>
        </w:rPr>
        <w:t>校准结果仅对被校对</w:t>
      </w:r>
      <w:proofErr w:type="gramStart"/>
      <w:r w:rsidRPr="00C23820">
        <w:rPr>
          <w:rFonts w:ascii="宋体" w:hint="eastAsia"/>
          <w:kern w:val="0"/>
          <w:sz w:val="21"/>
          <w:szCs w:val="21"/>
        </w:rPr>
        <w:t>象</w:t>
      </w:r>
      <w:proofErr w:type="gramEnd"/>
      <w:r w:rsidRPr="00C23820">
        <w:rPr>
          <w:rFonts w:ascii="宋体" w:hint="eastAsia"/>
          <w:kern w:val="0"/>
          <w:sz w:val="21"/>
          <w:szCs w:val="21"/>
        </w:rPr>
        <w:t xml:space="preserve">有效性的声明； </w:t>
      </w:r>
    </w:p>
    <w:p w:rsidR="009A0059" w:rsidRPr="00C23820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p)</w:t>
      </w:r>
      <w:r w:rsidR="00971E57">
        <w:rPr>
          <w:rFonts w:ascii="宋体"/>
          <w:kern w:val="0"/>
          <w:sz w:val="21"/>
          <w:szCs w:val="21"/>
        </w:rPr>
        <w:t xml:space="preserve"> </w:t>
      </w:r>
      <w:r w:rsidRPr="00C23820">
        <w:rPr>
          <w:rFonts w:ascii="宋体" w:hint="eastAsia"/>
          <w:kern w:val="0"/>
          <w:sz w:val="21"/>
          <w:szCs w:val="21"/>
        </w:rPr>
        <w:t>未经实验室书面批准，不得部分复制证书的声明。</w:t>
      </w:r>
    </w:p>
    <w:p w:rsidR="009A0059" w:rsidRDefault="00D33355" w:rsidP="00BA0E53">
      <w:pPr>
        <w:pStyle w:val="1"/>
        <w:spacing w:before="240" w:after="240" w:line="240" w:lineRule="auto"/>
        <w:ind w:left="431" w:right="0" w:hanging="431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79" w:name="_Toc512863428"/>
      <w:bookmarkStart w:id="80" w:name="_Toc528588556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复校时间间隔</w:t>
      </w:r>
      <w:bookmarkEnd w:id="79"/>
      <w:bookmarkEnd w:id="80"/>
    </w:p>
    <w:p w:rsidR="009A0059" w:rsidRDefault="00D33355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C23820">
        <w:rPr>
          <w:rFonts w:ascii="宋体" w:hint="eastAsia"/>
          <w:kern w:val="0"/>
          <w:sz w:val="21"/>
          <w:szCs w:val="21"/>
        </w:rPr>
        <w:t>建议</w:t>
      </w:r>
      <w:r w:rsidR="001451F7">
        <w:rPr>
          <w:rFonts w:ascii="宋体" w:hint="eastAsia"/>
          <w:kern w:val="0"/>
          <w:sz w:val="21"/>
          <w:szCs w:val="21"/>
        </w:rPr>
        <w:t>长波辐射表</w:t>
      </w:r>
      <w:r w:rsidRPr="00C23820">
        <w:rPr>
          <w:rFonts w:ascii="宋体" w:hint="eastAsia"/>
          <w:kern w:val="0"/>
          <w:sz w:val="21"/>
          <w:szCs w:val="21"/>
        </w:rPr>
        <w:t>的复校时间间隔为</w:t>
      </w:r>
      <w:r w:rsidR="006E33D5" w:rsidRPr="00C23820">
        <w:rPr>
          <w:rFonts w:ascii="宋体"/>
          <w:kern w:val="0"/>
          <w:sz w:val="21"/>
          <w:szCs w:val="21"/>
        </w:rPr>
        <w:t>1</w:t>
      </w:r>
      <w:r w:rsidRPr="00C23820">
        <w:rPr>
          <w:rFonts w:ascii="宋体" w:hint="eastAsia"/>
          <w:kern w:val="0"/>
          <w:sz w:val="21"/>
          <w:szCs w:val="21"/>
        </w:rPr>
        <w:t>年。但当发现</w:t>
      </w:r>
      <w:r w:rsidR="006E33D5" w:rsidRPr="00C23820">
        <w:rPr>
          <w:rFonts w:ascii="宋体" w:hint="eastAsia"/>
          <w:kern w:val="0"/>
          <w:sz w:val="21"/>
          <w:szCs w:val="21"/>
        </w:rPr>
        <w:t>长波辐射</w:t>
      </w:r>
      <w:r w:rsidRPr="00C23820">
        <w:rPr>
          <w:rFonts w:ascii="宋体" w:hint="eastAsia"/>
          <w:kern w:val="0"/>
          <w:sz w:val="21"/>
          <w:szCs w:val="21"/>
        </w:rPr>
        <w:t>测量值出现异常时建议提前送校。</w:t>
      </w:r>
    </w:p>
    <w:p w:rsidR="00C00C70" w:rsidRPr="00C23820" w:rsidRDefault="00C00C70" w:rsidP="00C23820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</w:p>
    <w:p w:rsidR="004E3B3E" w:rsidRDefault="004E3B3E" w:rsidP="00C23820">
      <w:pPr>
        <w:spacing w:line="240" w:lineRule="auto"/>
        <w:rPr>
          <w:sz w:val="21"/>
          <w:szCs w:val="21"/>
        </w:rPr>
        <w:sectPr w:rsidR="004E3B3E" w:rsidSect="005B2A90">
          <w:pgSz w:w="11906" w:h="16838"/>
          <w:pgMar w:top="1758" w:right="1134" w:bottom="1361" w:left="1418" w:header="964" w:footer="964" w:gutter="0"/>
          <w:pgNumType w:start="1"/>
          <w:cols w:space="720"/>
          <w:docGrid w:linePitch="381"/>
        </w:sectPr>
      </w:pPr>
    </w:p>
    <w:p w:rsidR="009A0059" w:rsidRPr="004E3B3E" w:rsidRDefault="004E3B3E" w:rsidP="004E3B3E">
      <w:pPr>
        <w:pStyle w:val="1"/>
        <w:numPr>
          <w:ilvl w:val="0"/>
          <w:numId w:val="0"/>
        </w:numPr>
        <w:spacing w:before="240" w:after="240" w:line="240" w:lineRule="auto"/>
        <w:ind w:left="432" w:right="0" w:hanging="432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81" w:name="_Toc528588557"/>
      <w:r w:rsidRPr="004E3B3E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lastRenderedPageBreak/>
        <w:t>附录A</w:t>
      </w:r>
      <w:bookmarkEnd w:id="81"/>
    </w:p>
    <w:p w:rsidR="004E3B3E" w:rsidRPr="00FB586A" w:rsidRDefault="004E3B3E" w:rsidP="004C004F">
      <w:pPr>
        <w:pStyle w:val="1"/>
        <w:numPr>
          <w:ilvl w:val="0"/>
          <w:numId w:val="0"/>
        </w:numPr>
        <w:spacing w:before="240" w:after="240" w:line="240" w:lineRule="auto"/>
        <w:ind w:left="431" w:right="0" w:hanging="431"/>
        <w:jc w:val="center"/>
        <w:rPr>
          <w:rFonts w:ascii="黑体" w:eastAsia="黑体" w:hAnsi="黑体"/>
          <w:kern w:val="0"/>
          <w:sz w:val="24"/>
        </w:rPr>
      </w:pPr>
      <w:bookmarkStart w:id="82" w:name="_Toc528588558"/>
      <w:r w:rsidRPr="004C004F">
        <w:rPr>
          <w:rFonts w:ascii="黑体" w:eastAsia="黑体" w:hAnsi="黑体"/>
          <w:b w:val="0"/>
          <w:bCs w:val="0"/>
          <w:kern w:val="0"/>
          <w:sz w:val="24"/>
          <w:szCs w:val="24"/>
        </w:rPr>
        <w:t>长波辐射表表体温度和</w:t>
      </w:r>
      <w:r w:rsidRPr="004C004F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罩体</w:t>
      </w:r>
      <w:r w:rsidRPr="004C004F">
        <w:rPr>
          <w:rFonts w:ascii="黑体" w:eastAsia="黑体" w:hAnsi="黑体"/>
          <w:b w:val="0"/>
          <w:bCs w:val="0"/>
          <w:kern w:val="0"/>
          <w:sz w:val="24"/>
          <w:szCs w:val="24"/>
        </w:rPr>
        <w:t>温度</w:t>
      </w:r>
      <w:r w:rsidRPr="004C004F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计算</w:t>
      </w:r>
      <w:r w:rsidRPr="004C004F">
        <w:rPr>
          <w:rFonts w:ascii="黑体" w:eastAsia="黑体" w:hAnsi="黑体"/>
          <w:b w:val="0"/>
          <w:bCs w:val="0"/>
          <w:kern w:val="0"/>
          <w:sz w:val="24"/>
          <w:szCs w:val="24"/>
        </w:rPr>
        <w:t>方法</w:t>
      </w:r>
      <w:bookmarkEnd w:id="82"/>
    </w:p>
    <w:p w:rsidR="004E3B3E" w:rsidRDefault="004E3B3E" w:rsidP="004E3B3E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4E3B3E">
        <w:rPr>
          <w:rFonts w:ascii="宋体" w:hint="eastAsia"/>
          <w:kern w:val="0"/>
          <w:sz w:val="21"/>
          <w:szCs w:val="21"/>
        </w:rPr>
        <w:t>长波辐射表</w:t>
      </w:r>
      <w:r>
        <w:rPr>
          <w:rFonts w:ascii="宋体" w:hint="eastAsia"/>
          <w:kern w:val="0"/>
          <w:sz w:val="21"/>
          <w:szCs w:val="21"/>
        </w:rPr>
        <w:t>测温元件</w:t>
      </w:r>
      <w:r w:rsidRPr="004E3B3E">
        <w:rPr>
          <w:rFonts w:ascii="宋体" w:hint="eastAsia"/>
          <w:kern w:val="0"/>
          <w:sz w:val="21"/>
          <w:szCs w:val="21"/>
        </w:rPr>
        <w:t>为热敏电阻</w:t>
      </w:r>
      <w:r w:rsidR="008848BB">
        <w:rPr>
          <w:rFonts w:ascii="宋体" w:hint="eastAsia"/>
          <w:kern w:val="0"/>
          <w:sz w:val="21"/>
          <w:szCs w:val="21"/>
        </w:rPr>
        <w:t>时</w:t>
      </w:r>
      <w:r w:rsidRPr="004E3B3E">
        <w:rPr>
          <w:rFonts w:ascii="宋体" w:hint="eastAsia"/>
          <w:kern w:val="0"/>
          <w:sz w:val="21"/>
          <w:szCs w:val="21"/>
        </w:rPr>
        <w:t>，</w:t>
      </w:r>
      <w:r>
        <w:rPr>
          <w:rFonts w:ascii="宋体" w:hint="eastAsia"/>
          <w:kern w:val="0"/>
          <w:sz w:val="21"/>
          <w:szCs w:val="21"/>
        </w:rPr>
        <w:t>则</w:t>
      </w:r>
      <w:r>
        <w:rPr>
          <w:rFonts w:ascii="宋体"/>
          <w:kern w:val="0"/>
          <w:sz w:val="21"/>
          <w:szCs w:val="21"/>
        </w:rPr>
        <w:t>长波辐射表的表体温度和</w:t>
      </w:r>
      <w:r w:rsidR="00FB586A">
        <w:rPr>
          <w:rFonts w:ascii="宋体" w:hint="eastAsia"/>
          <w:kern w:val="0"/>
          <w:sz w:val="21"/>
          <w:szCs w:val="21"/>
        </w:rPr>
        <w:t>罩体</w:t>
      </w:r>
      <w:r>
        <w:rPr>
          <w:rFonts w:ascii="宋体"/>
          <w:kern w:val="0"/>
          <w:sz w:val="21"/>
          <w:szCs w:val="21"/>
        </w:rPr>
        <w:t>温度可以</w:t>
      </w:r>
      <w:r w:rsidRPr="004E3B3E">
        <w:rPr>
          <w:rFonts w:ascii="宋体" w:hint="eastAsia"/>
          <w:kern w:val="0"/>
          <w:sz w:val="21"/>
          <w:szCs w:val="21"/>
        </w:rPr>
        <w:t>按公式（</w:t>
      </w:r>
      <w:r w:rsidR="00FB586A" w:rsidRPr="00FB586A">
        <w:rPr>
          <w:rFonts w:ascii="宋体" w:hint="eastAsia"/>
          <w:kern w:val="0"/>
          <w:sz w:val="21"/>
          <w:szCs w:val="21"/>
        </w:rPr>
        <w:t>A.1</w:t>
      </w:r>
      <w:r w:rsidRPr="004E3B3E">
        <w:rPr>
          <w:rFonts w:ascii="宋体" w:hint="eastAsia"/>
          <w:kern w:val="0"/>
          <w:sz w:val="21"/>
          <w:szCs w:val="21"/>
        </w:rPr>
        <w:t>）（或仪器说明书中给出的公式）分别计算</w:t>
      </w:r>
      <w:r>
        <w:rPr>
          <w:rFonts w:ascii="宋体" w:hint="eastAsia"/>
          <w:kern w:val="0"/>
          <w:sz w:val="21"/>
          <w:szCs w:val="21"/>
        </w:rPr>
        <w:t>：</w:t>
      </w:r>
    </w:p>
    <w:p w:rsidR="00FB586A" w:rsidRPr="00FB586A" w:rsidRDefault="000244E7" w:rsidP="00FB586A">
      <w:pPr>
        <w:wordWrap w:val="0"/>
        <w:spacing w:line="240" w:lineRule="auto"/>
        <w:ind w:left="0" w:right="0" w:firstLine="0"/>
        <w:jc w:val="right"/>
        <w:rPr>
          <w:rFonts w:ascii="宋体"/>
          <w:kern w:val="0"/>
          <w:sz w:val="21"/>
          <w:szCs w:val="21"/>
        </w:rPr>
      </w:pPr>
      <w:r w:rsidRPr="00407B8B">
        <w:rPr>
          <w:position w:val="-30"/>
        </w:rPr>
        <w:object w:dxaOrig="2320" w:dyaOrig="620">
          <v:shape id="_x0000_i1094" type="#_x0000_t75" style="width:116.6pt;height:30.65pt" o:ole="">
            <v:imagedata r:id="rId133" o:title=""/>
          </v:shape>
          <o:OLEObject Type="Embed" ProgID="Equation.DSMT4" ShapeID="_x0000_i1094" DrawAspect="Content" ObjectID="_1612606168" r:id="rId134"/>
        </w:object>
      </w:r>
      <w:r w:rsidR="00FB586A" w:rsidRPr="00FB586A">
        <w:rPr>
          <w:sz w:val="21"/>
          <w:szCs w:val="21"/>
        </w:rPr>
        <w:t xml:space="preserve">      </w:t>
      </w:r>
      <w:r w:rsidR="00FB586A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  </w:t>
      </w:r>
      <w:r w:rsidR="00FB586A">
        <w:rPr>
          <w:sz w:val="21"/>
          <w:szCs w:val="21"/>
        </w:rPr>
        <w:t xml:space="preserve">             </w:t>
      </w:r>
      <w:r w:rsidR="00FB586A" w:rsidRPr="00FB586A">
        <w:rPr>
          <w:sz w:val="21"/>
          <w:szCs w:val="21"/>
        </w:rPr>
        <w:t xml:space="preserve"> </w:t>
      </w:r>
      <w:r w:rsidR="00FB586A" w:rsidRPr="00FB586A">
        <w:rPr>
          <w:rFonts w:ascii="宋体" w:hint="eastAsia"/>
          <w:kern w:val="0"/>
          <w:sz w:val="21"/>
          <w:szCs w:val="21"/>
        </w:rPr>
        <w:t>（A.1）</w:t>
      </w:r>
    </w:p>
    <w:p w:rsidR="00FB586A" w:rsidRDefault="00FB586A" w:rsidP="00FB586A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其中</w:t>
      </w:r>
      <w:r w:rsidR="004E3B3E" w:rsidRPr="00FB586A"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FB586A" w:rsidRDefault="00FB586A" w:rsidP="00FB586A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FB586A">
        <w:rPr>
          <w:rFonts w:eastAsiaTheme="minorEastAsia"/>
          <w:i/>
          <w:sz w:val="21"/>
          <w:szCs w:val="21"/>
        </w:rPr>
        <w:t>T</w:t>
      </w:r>
      <w:r w:rsidR="0066690F" w:rsidRPr="00F008F5">
        <w:rPr>
          <w:sz w:val="21"/>
          <w:szCs w:val="21"/>
        </w:rPr>
        <w:t>——</w:t>
      </w:r>
      <w:r>
        <w:rPr>
          <w:rFonts w:ascii="宋体"/>
          <w:kern w:val="0"/>
          <w:sz w:val="21"/>
          <w:szCs w:val="21"/>
        </w:rPr>
        <w:t>长波辐射表的表体温度</w:t>
      </w:r>
      <w:r>
        <w:rPr>
          <w:rFonts w:ascii="宋体" w:hint="eastAsia"/>
          <w:kern w:val="0"/>
          <w:sz w:val="21"/>
          <w:szCs w:val="21"/>
        </w:rPr>
        <w:t>或罩体</w:t>
      </w:r>
      <w:r>
        <w:rPr>
          <w:rFonts w:ascii="宋体"/>
          <w:kern w:val="0"/>
          <w:sz w:val="21"/>
          <w:szCs w:val="21"/>
        </w:rPr>
        <w:t>温度</w:t>
      </w:r>
      <w:r w:rsidR="007D77B7" w:rsidRPr="00FB586A">
        <w:rPr>
          <w:rFonts w:asciiTheme="minorEastAsia" w:eastAsiaTheme="minorEastAsia" w:hAnsiTheme="minorEastAsia" w:hint="eastAsia"/>
          <w:sz w:val="21"/>
          <w:szCs w:val="21"/>
        </w:rPr>
        <w:t>，单位为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开尔文</w:t>
      </w:r>
      <w:r w:rsidR="007D77B7">
        <w:rPr>
          <w:rFonts w:asciiTheme="minorEastAsia" w:eastAsiaTheme="minorEastAsia" w:hAnsiTheme="minorEastAsia"/>
          <w:sz w:val="21"/>
          <w:szCs w:val="21"/>
        </w:rPr>
        <w:t>（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K</w:t>
      </w:r>
      <w:r w:rsidR="007D77B7">
        <w:rPr>
          <w:rFonts w:asciiTheme="minorEastAsia" w:eastAsiaTheme="minorEastAsia" w:hAnsiTheme="minorEastAsia"/>
          <w:sz w:val="21"/>
          <w:szCs w:val="21"/>
        </w:rPr>
        <w:t>）</w:t>
      </w:r>
      <w:r w:rsidR="00DB54C2">
        <w:rPr>
          <w:rFonts w:ascii="宋体" w:hint="eastAsia"/>
          <w:kern w:val="0"/>
          <w:sz w:val="21"/>
          <w:szCs w:val="21"/>
        </w:rPr>
        <w:t>；</w:t>
      </w:r>
    </w:p>
    <w:p w:rsidR="00FB586A" w:rsidRDefault="004E3B3E" w:rsidP="00FB586A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FB586A">
        <w:rPr>
          <w:rFonts w:eastAsiaTheme="minorEastAsia"/>
          <w:i/>
          <w:sz w:val="21"/>
          <w:szCs w:val="21"/>
        </w:rPr>
        <w:t>R</w:t>
      </w:r>
      <w:r w:rsidR="0066690F" w:rsidRPr="00F008F5">
        <w:rPr>
          <w:sz w:val="21"/>
          <w:szCs w:val="21"/>
        </w:rPr>
        <w:t>——</w:t>
      </w:r>
      <w:r w:rsidRPr="00FB586A">
        <w:rPr>
          <w:rFonts w:asciiTheme="minorEastAsia" w:eastAsiaTheme="minorEastAsia" w:hAnsiTheme="minorEastAsia" w:hint="eastAsia"/>
          <w:sz w:val="21"/>
          <w:szCs w:val="21"/>
        </w:rPr>
        <w:t>长波辐射表</w:t>
      </w:r>
      <w:r w:rsidR="00FB586A">
        <w:rPr>
          <w:rFonts w:asciiTheme="minorEastAsia" w:eastAsiaTheme="minorEastAsia" w:hAnsiTheme="minorEastAsia" w:hint="eastAsia"/>
          <w:sz w:val="21"/>
          <w:szCs w:val="21"/>
        </w:rPr>
        <w:t>测温元件</w:t>
      </w:r>
      <w:r w:rsidRPr="00FB586A">
        <w:rPr>
          <w:rFonts w:asciiTheme="minorEastAsia" w:eastAsiaTheme="minorEastAsia" w:hAnsiTheme="minorEastAsia" w:hint="eastAsia"/>
          <w:sz w:val="21"/>
          <w:szCs w:val="21"/>
        </w:rPr>
        <w:t>热敏电阻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在温度</w:t>
      </w:r>
      <w:r w:rsidR="007D77B7" w:rsidRPr="007D77B7">
        <w:rPr>
          <w:rFonts w:eastAsiaTheme="minorEastAsia"/>
          <w:i/>
          <w:sz w:val="21"/>
          <w:szCs w:val="21"/>
        </w:rPr>
        <w:t>T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时</w:t>
      </w:r>
      <w:r w:rsidR="007D77B7">
        <w:rPr>
          <w:rFonts w:asciiTheme="minorEastAsia" w:eastAsiaTheme="minorEastAsia" w:hAnsiTheme="minorEastAsia"/>
          <w:sz w:val="21"/>
          <w:szCs w:val="21"/>
        </w:rPr>
        <w:t>的</w:t>
      </w:r>
      <w:r w:rsidRPr="00FB586A">
        <w:rPr>
          <w:rFonts w:asciiTheme="minorEastAsia" w:eastAsiaTheme="minorEastAsia" w:hAnsiTheme="minorEastAsia" w:hint="eastAsia"/>
          <w:sz w:val="21"/>
          <w:szCs w:val="21"/>
        </w:rPr>
        <w:t>电阻值，单位为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欧姆</w:t>
      </w:r>
      <w:r w:rsidR="007D77B7">
        <w:rPr>
          <w:rFonts w:asciiTheme="minorEastAsia" w:eastAsiaTheme="minorEastAsia" w:hAnsiTheme="minorEastAsia"/>
          <w:sz w:val="21"/>
          <w:szCs w:val="21"/>
        </w:rPr>
        <w:t>（</w:t>
      </w:r>
      <w:r w:rsidR="007D77B7" w:rsidRPr="00FB586A">
        <w:rPr>
          <w:rFonts w:asciiTheme="minorEastAsia" w:eastAsiaTheme="minorEastAsia" w:hAnsiTheme="minorEastAsia" w:hint="eastAsia"/>
          <w:sz w:val="21"/>
          <w:szCs w:val="21"/>
        </w:rPr>
        <w:t>Ω</w:t>
      </w:r>
      <w:r w:rsidR="007D77B7">
        <w:rPr>
          <w:rFonts w:asciiTheme="minorEastAsia" w:eastAsiaTheme="minorEastAsia" w:hAnsiTheme="minorEastAsia"/>
          <w:sz w:val="21"/>
          <w:szCs w:val="21"/>
        </w:rPr>
        <w:t>）</w:t>
      </w:r>
      <w:r w:rsidR="00FB586A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4E3B3E" w:rsidRPr="00FB586A" w:rsidRDefault="007D77B7" w:rsidP="00FB586A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D77B7">
        <w:rPr>
          <w:rFonts w:eastAsiaTheme="minorEastAsia"/>
          <w:i/>
          <w:sz w:val="21"/>
          <w:szCs w:val="21"/>
        </w:rPr>
        <w:t>a</w:t>
      </w:r>
      <w:r>
        <w:rPr>
          <w:rFonts w:eastAsiaTheme="minorEastAsia" w:hint="eastAsia"/>
          <w:sz w:val="21"/>
          <w:szCs w:val="21"/>
        </w:rPr>
        <w:t>，</w:t>
      </w:r>
      <w:r w:rsidRPr="007D77B7">
        <w:rPr>
          <w:rFonts w:eastAsiaTheme="minorEastAsia"/>
          <w:i/>
          <w:sz w:val="21"/>
          <w:szCs w:val="21"/>
        </w:rPr>
        <w:t>b</w:t>
      </w:r>
      <w:r>
        <w:rPr>
          <w:rFonts w:eastAsiaTheme="minorEastAsia" w:hint="eastAsia"/>
          <w:sz w:val="21"/>
          <w:szCs w:val="21"/>
        </w:rPr>
        <w:t>，</w:t>
      </w:r>
      <w:r w:rsidRPr="007D77B7">
        <w:rPr>
          <w:rFonts w:eastAsiaTheme="minorEastAsia"/>
          <w:i/>
          <w:sz w:val="21"/>
          <w:szCs w:val="21"/>
        </w:rPr>
        <w:t>c</w:t>
      </w:r>
      <w:r w:rsidR="0066690F" w:rsidRPr="00F008F5">
        <w:rPr>
          <w:sz w:val="21"/>
          <w:szCs w:val="21"/>
        </w:rPr>
        <w:t>——</w:t>
      </w:r>
      <w:r>
        <w:rPr>
          <w:rFonts w:asciiTheme="minorEastAsia" w:eastAsiaTheme="minorEastAsia" w:hAnsiTheme="minorEastAsia" w:hint="eastAsia"/>
          <w:sz w:val="21"/>
          <w:szCs w:val="21"/>
        </w:rPr>
        <w:t>电阻</w:t>
      </w:r>
      <w:r>
        <w:rPr>
          <w:rFonts w:asciiTheme="minorEastAsia" w:eastAsiaTheme="minorEastAsia" w:hAnsiTheme="minorEastAsia"/>
          <w:sz w:val="21"/>
          <w:szCs w:val="21"/>
        </w:rPr>
        <w:t>生产厂商提供的</w:t>
      </w:r>
      <w:r>
        <w:rPr>
          <w:rFonts w:asciiTheme="minorEastAsia" w:eastAsiaTheme="minorEastAsia" w:hAnsiTheme="minorEastAsia" w:hint="eastAsia"/>
          <w:sz w:val="21"/>
          <w:szCs w:val="21"/>
        </w:rPr>
        <w:t>常数</w:t>
      </w:r>
      <w:r w:rsidR="00177A3B">
        <w:rPr>
          <w:rFonts w:asciiTheme="minorEastAsia" w:eastAsiaTheme="minorEastAsia" w:hAnsiTheme="minorEastAsia" w:hint="eastAsia"/>
          <w:sz w:val="21"/>
          <w:szCs w:val="21"/>
        </w:rPr>
        <w:t>（适用于-</w:t>
      </w:r>
      <w:r w:rsidR="00177A3B">
        <w:rPr>
          <w:rFonts w:asciiTheme="minorEastAsia" w:eastAsiaTheme="minorEastAsia" w:hAnsiTheme="minorEastAsia"/>
          <w:sz w:val="21"/>
          <w:szCs w:val="21"/>
        </w:rPr>
        <w:t>30</w:t>
      </w:r>
      <w:r w:rsidR="003902EF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177A3B">
        <w:rPr>
          <w:rFonts w:asciiTheme="minorEastAsia" w:eastAsiaTheme="minorEastAsia" w:hAnsiTheme="minorEastAsia"/>
          <w:sz w:val="21"/>
          <w:szCs w:val="21"/>
        </w:rPr>
        <w:t>℃</w:t>
      </w:r>
      <w:r w:rsidR="00177A3B" w:rsidRPr="00177A3B">
        <w:rPr>
          <w:rFonts w:eastAsiaTheme="minorEastAsia"/>
          <w:sz w:val="21"/>
          <w:szCs w:val="21"/>
        </w:rPr>
        <w:t>~</w:t>
      </w:r>
      <w:r w:rsidR="00177A3B">
        <w:rPr>
          <w:rFonts w:asciiTheme="minorEastAsia" w:eastAsiaTheme="minorEastAsia" w:hAnsiTheme="minorEastAsia"/>
          <w:sz w:val="21"/>
          <w:szCs w:val="21"/>
        </w:rPr>
        <w:t>40</w:t>
      </w:r>
      <w:r w:rsidR="003902EF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177A3B">
        <w:rPr>
          <w:rFonts w:asciiTheme="minorEastAsia" w:eastAsiaTheme="minorEastAsia" w:hAnsiTheme="minorEastAsia"/>
          <w:sz w:val="21"/>
          <w:szCs w:val="21"/>
        </w:rPr>
        <w:t>℃</w:t>
      </w:r>
      <w:r w:rsidR="00177A3B">
        <w:rPr>
          <w:rFonts w:asciiTheme="minorEastAsia" w:eastAsiaTheme="minorEastAsia" w:hAnsiTheme="minorEastAsia" w:hint="eastAsia"/>
          <w:sz w:val="21"/>
          <w:szCs w:val="21"/>
        </w:rPr>
        <w:t>温度</w:t>
      </w:r>
      <w:r w:rsidR="00177A3B">
        <w:rPr>
          <w:rFonts w:asciiTheme="minorEastAsia" w:eastAsiaTheme="minorEastAsia" w:hAnsiTheme="minorEastAsia"/>
          <w:sz w:val="21"/>
          <w:szCs w:val="21"/>
        </w:rPr>
        <w:t>范围之间</w:t>
      </w:r>
      <w:r w:rsidR="00177A3B">
        <w:rPr>
          <w:rFonts w:asciiTheme="minorEastAsia" w:eastAsiaTheme="minorEastAsia" w:hAnsiTheme="minorEastAsia" w:hint="eastAsia"/>
          <w:sz w:val="21"/>
          <w:szCs w:val="21"/>
        </w:rPr>
        <w:t>），</w:t>
      </w:r>
      <w:r w:rsidRPr="00407B8B">
        <w:rPr>
          <w:position w:val="-6"/>
        </w:rPr>
        <w:object w:dxaOrig="1760" w:dyaOrig="320">
          <v:shape id="_x0000_i1095" type="#_x0000_t75" style="width:87.6pt;height:15.6pt" o:ole="">
            <v:imagedata r:id="rId135" o:title=""/>
          </v:shape>
          <o:OLEObject Type="Embed" ProgID="Equation.DSMT4" ShapeID="_x0000_i1095" DrawAspect="Content" ObjectID="_1612606169" r:id="rId136"/>
        </w:object>
      </w:r>
      <w:r w:rsidR="00177A3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177A3B" w:rsidRPr="00407B8B">
        <w:rPr>
          <w:position w:val="-6"/>
        </w:rPr>
        <w:object w:dxaOrig="1640" w:dyaOrig="320">
          <v:shape id="_x0000_i1096" type="#_x0000_t75" style="width:81.65pt;height:15.6pt" o:ole="">
            <v:imagedata r:id="rId137" o:title=""/>
          </v:shape>
          <o:OLEObject Type="Embed" ProgID="Equation.DSMT4" ShapeID="_x0000_i1096" DrawAspect="Content" ObjectID="_1612606170" r:id="rId138"/>
        </w:object>
      </w:r>
      <w:r w:rsidR="00177A3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177A3B" w:rsidRPr="00407B8B">
        <w:rPr>
          <w:position w:val="-6"/>
        </w:rPr>
        <w:object w:dxaOrig="1620" w:dyaOrig="320">
          <v:shape id="_x0000_i1097" type="#_x0000_t75" style="width:81.15pt;height:15.6pt" o:ole="">
            <v:imagedata r:id="rId139" o:title=""/>
          </v:shape>
          <o:OLEObject Type="Embed" ProgID="Equation.DSMT4" ShapeID="_x0000_i1097" DrawAspect="Content" ObjectID="_1612606171" r:id="rId140"/>
        </w:object>
      </w:r>
      <w:r w:rsidR="00FB586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E3B3E" w:rsidRDefault="00FB586A" w:rsidP="00FB586A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4E3B3E">
        <w:rPr>
          <w:rFonts w:ascii="宋体" w:hint="eastAsia"/>
          <w:kern w:val="0"/>
          <w:sz w:val="21"/>
          <w:szCs w:val="21"/>
        </w:rPr>
        <w:t>长波辐射表</w:t>
      </w:r>
      <w:r>
        <w:rPr>
          <w:rFonts w:ascii="宋体" w:hint="eastAsia"/>
          <w:kern w:val="0"/>
          <w:sz w:val="21"/>
          <w:szCs w:val="21"/>
        </w:rPr>
        <w:t>测温元件</w:t>
      </w:r>
      <w:r w:rsidR="004E3B3E" w:rsidRPr="00FB586A">
        <w:rPr>
          <w:rFonts w:ascii="宋体" w:hint="eastAsia"/>
          <w:kern w:val="0"/>
          <w:sz w:val="21"/>
          <w:szCs w:val="21"/>
        </w:rPr>
        <w:t>为Pt-100</w:t>
      </w:r>
      <w:proofErr w:type="gramStart"/>
      <w:r w:rsidR="004E3B3E" w:rsidRPr="00FB586A">
        <w:rPr>
          <w:rFonts w:ascii="宋体" w:hint="eastAsia"/>
          <w:kern w:val="0"/>
          <w:sz w:val="21"/>
          <w:szCs w:val="21"/>
        </w:rPr>
        <w:t>铂</w:t>
      </w:r>
      <w:proofErr w:type="gramEnd"/>
      <w:r w:rsidR="004E3B3E" w:rsidRPr="00FB586A">
        <w:rPr>
          <w:rFonts w:ascii="宋体" w:hint="eastAsia"/>
          <w:kern w:val="0"/>
          <w:sz w:val="21"/>
          <w:szCs w:val="21"/>
        </w:rPr>
        <w:t>电阻</w:t>
      </w:r>
      <w:r w:rsidR="008848BB">
        <w:rPr>
          <w:rFonts w:ascii="宋体" w:hint="eastAsia"/>
          <w:kern w:val="0"/>
          <w:sz w:val="21"/>
          <w:szCs w:val="21"/>
        </w:rPr>
        <w:t>时</w:t>
      </w:r>
      <w:r w:rsidR="004E3B3E" w:rsidRPr="00FB586A">
        <w:rPr>
          <w:rFonts w:ascii="宋体" w:hint="eastAsia"/>
          <w:kern w:val="0"/>
          <w:sz w:val="21"/>
          <w:szCs w:val="21"/>
        </w:rPr>
        <w:t>，则</w:t>
      </w:r>
      <w:r>
        <w:rPr>
          <w:rFonts w:ascii="宋体"/>
          <w:kern w:val="0"/>
          <w:sz w:val="21"/>
          <w:szCs w:val="21"/>
        </w:rPr>
        <w:t>长波辐射表的表体温度和找体温度可以</w:t>
      </w:r>
      <w:r w:rsidRPr="004E3B3E">
        <w:rPr>
          <w:rFonts w:ascii="宋体" w:hint="eastAsia"/>
          <w:kern w:val="0"/>
          <w:sz w:val="21"/>
          <w:szCs w:val="21"/>
        </w:rPr>
        <w:t>按公式（</w:t>
      </w:r>
      <w:r w:rsidRPr="00FB586A">
        <w:rPr>
          <w:rFonts w:ascii="宋体" w:hint="eastAsia"/>
          <w:kern w:val="0"/>
          <w:sz w:val="21"/>
          <w:szCs w:val="21"/>
        </w:rPr>
        <w:t>A.</w:t>
      </w:r>
      <w:r>
        <w:rPr>
          <w:rFonts w:ascii="宋体"/>
          <w:kern w:val="0"/>
          <w:sz w:val="21"/>
          <w:szCs w:val="21"/>
        </w:rPr>
        <w:t>2</w:t>
      </w:r>
      <w:r w:rsidRPr="004E3B3E">
        <w:rPr>
          <w:rFonts w:ascii="宋体" w:hint="eastAsia"/>
          <w:kern w:val="0"/>
          <w:sz w:val="21"/>
          <w:szCs w:val="21"/>
        </w:rPr>
        <w:t>）（或仪器说明书中给出的公式）分别计算</w:t>
      </w:r>
      <w:r w:rsidR="004E3B3E" w:rsidRPr="00FB586A">
        <w:rPr>
          <w:rFonts w:ascii="宋体" w:hint="eastAsia"/>
          <w:kern w:val="0"/>
          <w:sz w:val="21"/>
          <w:szCs w:val="21"/>
        </w:rPr>
        <w:t>：</w:t>
      </w:r>
    </w:p>
    <w:p w:rsidR="00FB586A" w:rsidRPr="00FB586A" w:rsidRDefault="00FB586A" w:rsidP="00FB586A">
      <w:pPr>
        <w:spacing w:line="240" w:lineRule="auto"/>
        <w:ind w:left="0" w:right="0" w:firstLine="0"/>
        <w:jc w:val="right"/>
        <w:rPr>
          <w:rFonts w:ascii="宋体"/>
          <w:kern w:val="0"/>
          <w:sz w:val="21"/>
          <w:szCs w:val="21"/>
        </w:rPr>
      </w:pPr>
      <w:r w:rsidRPr="00407B8B">
        <w:rPr>
          <w:position w:val="-24"/>
        </w:rPr>
        <w:object w:dxaOrig="3120" w:dyaOrig="920">
          <v:shape id="_x0000_i1098" type="#_x0000_t75" style="width:156.35pt;height:45.65pt" o:ole="">
            <v:imagedata r:id="rId141" o:title=""/>
          </v:shape>
          <o:OLEObject Type="Embed" ProgID="Equation.DSMT4" ShapeID="_x0000_i1098" DrawAspect="Content" ObjectID="_1612606172" r:id="rId142"/>
        </w:object>
      </w:r>
      <w:r w:rsidRPr="00FB586A">
        <w:rPr>
          <w:sz w:val="21"/>
          <w:szCs w:val="21"/>
        </w:rPr>
        <w:t xml:space="preserve">      </w:t>
      </w:r>
      <w:r>
        <w:rPr>
          <w:sz w:val="21"/>
          <w:szCs w:val="21"/>
        </w:rPr>
        <w:t xml:space="preserve">              </w:t>
      </w:r>
      <w:r w:rsidRPr="00FB586A">
        <w:rPr>
          <w:sz w:val="21"/>
          <w:szCs w:val="21"/>
        </w:rPr>
        <w:t xml:space="preserve"> </w:t>
      </w:r>
      <w:r w:rsidRPr="00FB586A">
        <w:rPr>
          <w:rFonts w:ascii="宋体" w:hint="eastAsia"/>
          <w:kern w:val="0"/>
          <w:sz w:val="21"/>
          <w:szCs w:val="21"/>
        </w:rPr>
        <w:t>（A.</w:t>
      </w:r>
      <w:r>
        <w:rPr>
          <w:rFonts w:ascii="宋体"/>
          <w:kern w:val="0"/>
          <w:sz w:val="21"/>
          <w:szCs w:val="21"/>
        </w:rPr>
        <w:t>2</w:t>
      </w:r>
      <w:r w:rsidRPr="00FB586A">
        <w:rPr>
          <w:rFonts w:ascii="宋体" w:hint="eastAsia"/>
          <w:kern w:val="0"/>
          <w:sz w:val="21"/>
          <w:szCs w:val="21"/>
        </w:rPr>
        <w:t>）</w:t>
      </w:r>
    </w:p>
    <w:p w:rsidR="00FB586A" w:rsidRDefault="00FB586A" w:rsidP="00FB586A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其中：</w:t>
      </w:r>
    </w:p>
    <w:p w:rsidR="00DB54C2" w:rsidRDefault="00DB54C2" w:rsidP="00DB54C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FB586A">
        <w:rPr>
          <w:rFonts w:eastAsiaTheme="minorEastAsia"/>
          <w:i/>
          <w:sz w:val="21"/>
          <w:szCs w:val="21"/>
        </w:rPr>
        <w:t>T</w:t>
      </w:r>
      <w:r w:rsidR="0066690F" w:rsidRPr="00F008F5">
        <w:rPr>
          <w:sz w:val="21"/>
          <w:szCs w:val="21"/>
        </w:rPr>
        <w:t>——</w:t>
      </w:r>
      <w:r>
        <w:rPr>
          <w:rFonts w:ascii="宋体"/>
          <w:kern w:val="0"/>
          <w:sz w:val="21"/>
          <w:szCs w:val="21"/>
        </w:rPr>
        <w:t>长波辐射表的表体温度</w:t>
      </w:r>
      <w:r>
        <w:rPr>
          <w:rFonts w:ascii="宋体" w:hint="eastAsia"/>
          <w:kern w:val="0"/>
          <w:sz w:val="21"/>
          <w:szCs w:val="21"/>
        </w:rPr>
        <w:t>或罩体</w:t>
      </w:r>
      <w:r>
        <w:rPr>
          <w:rFonts w:ascii="宋体"/>
          <w:kern w:val="0"/>
          <w:sz w:val="21"/>
          <w:szCs w:val="21"/>
        </w:rPr>
        <w:t>温度</w:t>
      </w:r>
      <w:r w:rsidR="007D77B7" w:rsidRPr="00FB586A">
        <w:rPr>
          <w:rFonts w:asciiTheme="minorEastAsia" w:eastAsiaTheme="minorEastAsia" w:hAnsiTheme="minorEastAsia" w:hint="eastAsia"/>
          <w:sz w:val="21"/>
          <w:szCs w:val="21"/>
        </w:rPr>
        <w:t>，单位为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开尔文</w:t>
      </w:r>
      <w:r w:rsidR="007D77B7">
        <w:rPr>
          <w:rFonts w:asciiTheme="minorEastAsia" w:eastAsiaTheme="minorEastAsia" w:hAnsiTheme="minorEastAsia"/>
          <w:sz w:val="21"/>
          <w:szCs w:val="21"/>
        </w:rPr>
        <w:t>（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K</w:t>
      </w:r>
      <w:r w:rsidR="007D77B7">
        <w:rPr>
          <w:rFonts w:asciiTheme="minorEastAsia" w:eastAsiaTheme="minorEastAsia" w:hAnsiTheme="minorEastAsia"/>
          <w:sz w:val="21"/>
          <w:szCs w:val="21"/>
        </w:rPr>
        <w:t>）</w:t>
      </w:r>
      <w:r>
        <w:rPr>
          <w:rFonts w:ascii="宋体" w:hint="eastAsia"/>
          <w:kern w:val="0"/>
          <w:sz w:val="21"/>
          <w:szCs w:val="21"/>
        </w:rPr>
        <w:t>；</w:t>
      </w:r>
    </w:p>
    <w:p w:rsidR="00DB54C2" w:rsidRDefault="00DB54C2" w:rsidP="00DB54C2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FB586A">
        <w:rPr>
          <w:rFonts w:eastAsiaTheme="minorEastAsia"/>
          <w:i/>
          <w:sz w:val="21"/>
          <w:szCs w:val="21"/>
        </w:rPr>
        <w:t>R</w:t>
      </w:r>
      <w:r w:rsidR="0066690F" w:rsidRPr="00F008F5">
        <w:rPr>
          <w:sz w:val="21"/>
          <w:szCs w:val="21"/>
        </w:rPr>
        <w:t>——</w:t>
      </w:r>
      <w:r w:rsidRPr="00FB586A">
        <w:rPr>
          <w:rFonts w:asciiTheme="minorEastAsia" w:eastAsiaTheme="minorEastAsia" w:hAnsiTheme="minorEastAsia" w:hint="eastAsia"/>
          <w:sz w:val="21"/>
          <w:szCs w:val="21"/>
        </w:rPr>
        <w:t>长波辐射表</w:t>
      </w:r>
      <w:r>
        <w:rPr>
          <w:rFonts w:asciiTheme="minorEastAsia" w:eastAsiaTheme="minorEastAsia" w:hAnsiTheme="minorEastAsia" w:hint="eastAsia"/>
          <w:sz w:val="21"/>
          <w:szCs w:val="21"/>
        </w:rPr>
        <w:t>测温元件</w:t>
      </w:r>
      <w:r w:rsidRPr="00FB586A">
        <w:rPr>
          <w:rFonts w:ascii="宋体" w:hint="eastAsia"/>
          <w:kern w:val="0"/>
          <w:sz w:val="21"/>
          <w:szCs w:val="21"/>
        </w:rPr>
        <w:t>Pt-100</w:t>
      </w:r>
      <w:proofErr w:type="gramStart"/>
      <w:r w:rsidRPr="00FB586A">
        <w:rPr>
          <w:rFonts w:ascii="宋体" w:hint="eastAsia"/>
          <w:kern w:val="0"/>
          <w:sz w:val="21"/>
          <w:szCs w:val="21"/>
        </w:rPr>
        <w:t>铂</w:t>
      </w:r>
      <w:proofErr w:type="gramEnd"/>
      <w:r w:rsidRPr="00FB586A">
        <w:rPr>
          <w:rFonts w:ascii="宋体" w:hint="eastAsia"/>
          <w:kern w:val="0"/>
          <w:sz w:val="21"/>
          <w:szCs w:val="21"/>
        </w:rPr>
        <w:t>电阻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在温度</w:t>
      </w:r>
      <w:r w:rsidR="007D77B7" w:rsidRPr="007D77B7">
        <w:rPr>
          <w:rFonts w:eastAsiaTheme="minorEastAsia"/>
          <w:i/>
          <w:sz w:val="21"/>
          <w:szCs w:val="21"/>
        </w:rPr>
        <w:t>T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时</w:t>
      </w:r>
      <w:r w:rsidRPr="00FB586A">
        <w:rPr>
          <w:rFonts w:asciiTheme="minorEastAsia" w:eastAsiaTheme="minorEastAsia" w:hAnsiTheme="minorEastAsia" w:hint="eastAsia"/>
          <w:sz w:val="21"/>
          <w:szCs w:val="21"/>
        </w:rPr>
        <w:t>的电阻值，单位为</w:t>
      </w:r>
      <w:r w:rsidR="007D77B7">
        <w:rPr>
          <w:rFonts w:asciiTheme="minorEastAsia" w:eastAsiaTheme="minorEastAsia" w:hAnsiTheme="minorEastAsia" w:hint="eastAsia"/>
          <w:sz w:val="21"/>
          <w:szCs w:val="21"/>
        </w:rPr>
        <w:t>欧姆</w:t>
      </w:r>
      <w:r w:rsidR="007D77B7">
        <w:rPr>
          <w:rFonts w:asciiTheme="minorEastAsia" w:eastAsiaTheme="minorEastAsia" w:hAnsiTheme="minorEastAsia"/>
          <w:sz w:val="21"/>
          <w:szCs w:val="21"/>
        </w:rPr>
        <w:t>（</w:t>
      </w:r>
      <w:r w:rsidR="007D77B7" w:rsidRPr="00FB586A">
        <w:rPr>
          <w:rFonts w:asciiTheme="minorEastAsia" w:eastAsiaTheme="minorEastAsia" w:hAnsiTheme="minorEastAsia" w:hint="eastAsia"/>
          <w:sz w:val="21"/>
          <w:szCs w:val="21"/>
        </w:rPr>
        <w:t>Ω</w:t>
      </w:r>
      <w:r w:rsidR="007D77B7">
        <w:rPr>
          <w:rFonts w:asciiTheme="minorEastAsia" w:eastAsiaTheme="minorEastAsia" w:hAnsiTheme="minor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4E3B3E" w:rsidRPr="007D77B7" w:rsidRDefault="00177A3B" w:rsidP="007D77B7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position w:val="-6"/>
          <w:sz w:val="21"/>
          <w:szCs w:val="21"/>
        </w:rPr>
      </w:pPr>
      <w:r w:rsidRPr="00177A3B">
        <w:rPr>
          <w:i/>
          <w:sz w:val="21"/>
          <w:szCs w:val="21"/>
        </w:rPr>
        <w:t>α</w:t>
      </w:r>
      <w:r w:rsidRPr="00177A3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177A3B">
        <w:rPr>
          <w:i/>
          <w:sz w:val="21"/>
          <w:szCs w:val="21"/>
        </w:rPr>
        <w:t>β</w:t>
      </w:r>
      <w:r w:rsidR="00420440" w:rsidRPr="00F008F5">
        <w:rPr>
          <w:sz w:val="21"/>
          <w:szCs w:val="21"/>
        </w:rPr>
        <w:t>——</w:t>
      </w:r>
      <w:r w:rsidRPr="00177A3B">
        <w:rPr>
          <w:rFonts w:asciiTheme="minorEastAsia" w:eastAsiaTheme="minorEastAsia" w:hAnsiTheme="minorEastAsia" w:hint="eastAsia"/>
          <w:sz w:val="21"/>
          <w:szCs w:val="21"/>
        </w:rPr>
        <w:t>电阻</w:t>
      </w:r>
      <w:r w:rsidRPr="00177A3B">
        <w:rPr>
          <w:rFonts w:asciiTheme="minorEastAsia" w:eastAsiaTheme="minorEastAsia" w:hAnsiTheme="minorEastAsia"/>
          <w:sz w:val="21"/>
          <w:szCs w:val="21"/>
        </w:rPr>
        <w:t>生产</w:t>
      </w:r>
      <w:r>
        <w:rPr>
          <w:rFonts w:asciiTheme="minorEastAsia" w:eastAsiaTheme="minorEastAsia" w:hAnsiTheme="minorEastAsia"/>
          <w:sz w:val="21"/>
          <w:szCs w:val="21"/>
        </w:rPr>
        <w:t>厂商提供的</w:t>
      </w:r>
      <w:r>
        <w:rPr>
          <w:rFonts w:asciiTheme="minorEastAsia" w:eastAsiaTheme="minorEastAsia" w:hAnsiTheme="minorEastAsia" w:hint="eastAsia"/>
          <w:sz w:val="21"/>
          <w:szCs w:val="21"/>
        </w:rPr>
        <w:t>常数（适用于-</w:t>
      </w:r>
      <w:r>
        <w:rPr>
          <w:rFonts w:asciiTheme="minorEastAsia" w:eastAsiaTheme="minorEastAsia" w:hAnsiTheme="minorEastAsia"/>
          <w:sz w:val="21"/>
          <w:szCs w:val="21"/>
        </w:rPr>
        <w:t>30</w:t>
      </w:r>
      <w:r w:rsidR="003902EF"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℃</w:t>
      </w:r>
      <w:r w:rsidRPr="00177A3B">
        <w:rPr>
          <w:rFonts w:eastAsiaTheme="minorEastAsia"/>
          <w:sz w:val="21"/>
          <w:szCs w:val="21"/>
        </w:rPr>
        <w:t>~</w:t>
      </w:r>
      <w:r>
        <w:rPr>
          <w:rFonts w:asciiTheme="minorEastAsia" w:eastAsiaTheme="minorEastAsia" w:hAnsiTheme="minorEastAsia"/>
          <w:sz w:val="21"/>
          <w:szCs w:val="21"/>
        </w:rPr>
        <w:t>40</w:t>
      </w:r>
      <w:r w:rsidR="003902EF"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℃</w:t>
      </w:r>
      <w:r>
        <w:rPr>
          <w:rFonts w:asciiTheme="minorEastAsia" w:eastAsiaTheme="minorEastAsia" w:hAnsiTheme="minorEastAsia" w:hint="eastAsia"/>
          <w:sz w:val="21"/>
          <w:szCs w:val="21"/>
        </w:rPr>
        <w:t>温度</w:t>
      </w:r>
      <w:r>
        <w:rPr>
          <w:rFonts w:asciiTheme="minorEastAsia" w:eastAsiaTheme="minorEastAsia" w:hAnsiTheme="minorEastAsia"/>
          <w:sz w:val="21"/>
          <w:szCs w:val="21"/>
        </w:rPr>
        <w:t>范围之间</w:t>
      </w:r>
      <w:r>
        <w:rPr>
          <w:rFonts w:asciiTheme="minorEastAsia" w:eastAsiaTheme="minorEastAsia" w:hAnsiTheme="minorEastAsia" w:hint="eastAsia"/>
          <w:sz w:val="21"/>
          <w:szCs w:val="21"/>
        </w:rPr>
        <w:t>），</w:t>
      </w:r>
      <w:r w:rsidR="00572BE4" w:rsidRPr="00572BE4">
        <w:rPr>
          <w:rFonts w:asciiTheme="minorEastAsia" w:eastAsiaTheme="minorEastAsia" w:hAnsiTheme="minorEastAsia"/>
          <w:position w:val="-6"/>
          <w:sz w:val="21"/>
          <w:szCs w:val="21"/>
        </w:rPr>
        <w:object w:dxaOrig="1680" w:dyaOrig="320">
          <v:shape id="_x0000_i1099" type="#_x0000_t75" style="width:84.35pt;height:15.6pt" o:ole="">
            <v:imagedata r:id="rId143" o:title=""/>
          </v:shape>
          <o:OLEObject Type="Embed" ProgID="Equation.DSMT4" ShapeID="_x0000_i1099" DrawAspect="Content" ObjectID="_1612606173" r:id="rId144"/>
        </w:objec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7D77B7" w:rsidRPr="007D77B7">
        <w:rPr>
          <w:rFonts w:asciiTheme="minorEastAsia" w:eastAsiaTheme="minorEastAsia" w:hAnsiTheme="minorEastAsia"/>
          <w:position w:val="-6"/>
          <w:sz w:val="21"/>
          <w:szCs w:val="21"/>
        </w:rPr>
        <w:object w:dxaOrig="1840" w:dyaOrig="360">
          <v:shape id="_x0000_i1100" type="#_x0000_t75" style="width:87.6pt;height:16.65pt" o:ole="">
            <v:imagedata r:id="rId145" o:title=""/>
          </v:shape>
          <o:OLEObject Type="Embed" ProgID="Equation.DSMT4" ShapeID="_x0000_i1100" DrawAspect="Content" ObjectID="_1612606174" r:id="rId146"/>
        </w:object>
      </w:r>
      <w:r w:rsidR="00FB586A" w:rsidRPr="007D77B7">
        <w:rPr>
          <w:rFonts w:asciiTheme="minorEastAsia" w:eastAsiaTheme="minorEastAsia" w:hAnsiTheme="minorEastAsia" w:hint="eastAsia"/>
          <w:position w:val="-6"/>
          <w:sz w:val="21"/>
          <w:szCs w:val="21"/>
        </w:rPr>
        <w:t>。</w:t>
      </w:r>
    </w:p>
    <w:p w:rsidR="004E3B3E" w:rsidRDefault="004E3B3E" w:rsidP="00C23820">
      <w:pPr>
        <w:spacing w:line="240" w:lineRule="auto"/>
        <w:rPr>
          <w:sz w:val="21"/>
          <w:szCs w:val="21"/>
        </w:rPr>
      </w:pPr>
    </w:p>
    <w:p w:rsidR="00FC791A" w:rsidRDefault="00FC791A" w:rsidP="00C23820">
      <w:pPr>
        <w:spacing w:line="240" w:lineRule="auto"/>
        <w:rPr>
          <w:sz w:val="21"/>
          <w:szCs w:val="21"/>
        </w:rPr>
      </w:pPr>
    </w:p>
    <w:p w:rsidR="00FC791A" w:rsidRDefault="00FC791A" w:rsidP="00FC791A">
      <w:pPr>
        <w:rPr>
          <w:sz w:val="21"/>
          <w:szCs w:val="21"/>
        </w:rPr>
      </w:pPr>
    </w:p>
    <w:p w:rsidR="00FC791A" w:rsidRDefault="00FC791A" w:rsidP="00FC791A">
      <w:pPr>
        <w:jc w:val="right"/>
        <w:rPr>
          <w:sz w:val="21"/>
          <w:szCs w:val="21"/>
        </w:rPr>
      </w:pPr>
    </w:p>
    <w:p w:rsidR="00FC791A" w:rsidRDefault="00FC791A" w:rsidP="00FC791A">
      <w:pPr>
        <w:rPr>
          <w:sz w:val="21"/>
          <w:szCs w:val="21"/>
        </w:rPr>
      </w:pPr>
    </w:p>
    <w:p w:rsidR="00FC791A" w:rsidRPr="00FC791A" w:rsidRDefault="00FC791A" w:rsidP="00FC791A">
      <w:pPr>
        <w:rPr>
          <w:sz w:val="21"/>
          <w:szCs w:val="21"/>
        </w:rPr>
        <w:sectPr w:rsidR="00FC791A" w:rsidRPr="00FC791A" w:rsidSect="00FC791A">
          <w:pgSz w:w="11906" w:h="16838"/>
          <w:pgMar w:top="1758" w:right="1134" w:bottom="1361" w:left="1418" w:header="964" w:footer="964" w:gutter="0"/>
          <w:cols w:space="720"/>
          <w:docGrid w:linePitch="381"/>
        </w:sectPr>
      </w:pPr>
    </w:p>
    <w:p w:rsidR="004C004F" w:rsidRDefault="004C004F" w:rsidP="004C004F">
      <w:pPr>
        <w:pStyle w:val="1"/>
        <w:numPr>
          <w:ilvl w:val="0"/>
          <w:numId w:val="0"/>
        </w:numPr>
        <w:spacing w:before="240" w:after="240" w:line="240" w:lineRule="auto"/>
        <w:ind w:left="432" w:right="0" w:hanging="432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83" w:name="_Toc528588559"/>
      <w:r w:rsidRPr="004E3B3E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lastRenderedPageBreak/>
        <w:t>附录</w:t>
      </w:r>
      <w:r>
        <w:rPr>
          <w:rFonts w:ascii="黑体" w:eastAsia="黑体" w:hAnsi="黑体"/>
          <w:b w:val="0"/>
          <w:bCs w:val="0"/>
          <w:kern w:val="0"/>
          <w:sz w:val="24"/>
          <w:szCs w:val="24"/>
        </w:rPr>
        <w:t>B</w:t>
      </w:r>
      <w:bookmarkEnd w:id="83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 xml:space="preserve"> </w:t>
      </w:r>
    </w:p>
    <w:p w:rsidR="004C004F" w:rsidRPr="004C004F" w:rsidRDefault="003E0A7C" w:rsidP="004C004F">
      <w:pPr>
        <w:pStyle w:val="1"/>
        <w:numPr>
          <w:ilvl w:val="0"/>
          <w:numId w:val="0"/>
        </w:numPr>
        <w:spacing w:before="240" w:after="240" w:line="240" w:lineRule="auto"/>
        <w:ind w:left="431" w:right="0" w:hanging="431"/>
        <w:jc w:val="center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84" w:name="_Toc528588560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校准结果</w:t>
      </w:r>
      <w:r>
        <w:rPr>
          <w:rFonts w:ascii="黑体" w:eastAsia="黑体" w:hAnsi="黑体"/>
          <w:b w:val="0"/>
          <w:bCs w:val="0"/>
          <w:kern w:val="0"/>
          <w:sz w:val="24"/>
          <w:szCs w:val="24"/>
        </w:rPr>
        <w:t>的</w:t>
      </w:r>
      <w:r w:rsidR="004C004F" w:rsidRPr="004C004F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不确定度评定示例</w:t>
      </w:r>
      <w:bookmarkEnd w:id="84"/>
    </w:p>
    <w:p w:rsidR="004C004F" w:rsidRPr="00E43927" w:rsidRDefault="00F63D40" w:rsidP="00E43927">
      <w:pPr>
        <w:numPr>
          <w:ilvl w:val="0"/>
          <w:numId w:val="16"/>
        </w:numPr>
        <w:tabs>
          <w:tab w:val="left" w:pos="970"/>
        </w:tabs>
        <w:spacing w:line="240" w:lineRule="auto"/>
        <w:ind w:left="357" w:right="0" w:hanging="357"/>
        <w:outlineLvl w:val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灵敏度校准</w:t>
      </w:r>
      <w:r w:rsidR="00F669FA" w:rsidRPr="00E43927">
        <w:rPr>
          <w:b/>
          <w:sz w:val="21"/>
          <w:szCs w:val="21"/>
        </w:rPr>
        <w:t>不确定度</w:t>
      </w:r>
      <w:r>
        <w:rPr>
          <w:rFonts w:hint="eastAsia"/>
          <w:b/>
          <w:sz w:val="21"/>
          <w:szCs w:val="21"/>
        </w:rPr>
        <w:t>评定</w:t>
      </w:r>
    </w:p>
    <w:p w:rsidR="004C004F" w:rsidRPr="00E43927" w:rsidRDefault="0088334F" w:rsidP="00E43927">
      <w:pPr>
        <w:numPr>
          <w:ilvl w:val="1"/>
          <w:numId w:val="16"/>
        </w:num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E43927">
        <w:rPr>
          <w:rFonts w:hint="eastAsia"/>
          <w:b/>
          <w:sz w:val="21"/>
          <w:szCs w:val="21"/>
        </w:rPr>
        <w:t>测量</w:t>
      </w:r>
      <w:r w:rsidRPr="00E43927">
        <w:rPr>
          <w:b/>
          <w:sz w:val="21"/>
          <w:szCs w:val="21"/>
        </w:rPr>
        <w:t>模型</w:t>
      </w:r>
    </w:p>
    <w:p w:rsidR="00751BE2" w:rsidRPr="00E43927" w:rsidRDefault="00751BE2" w:rsidP="00E43927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bCs/>
          <w:sz w:val="21"/>
          <w:szCs w:val="21"/>
        </w:rPr>
        <w:t>以</w:t>
      </w:r>
      <w:r w:rsidRPr="00E43927">
        <w:rPr>
          <w:bCs/>
          <w:sz w:val="21"/>
          <w:szCs w:val="21"/>
        </w:rPr>
        <w:t>CGR4</w:t>
      </w:r>
      <w:r w:rsidRPr="00E43927">
        <w:rPr>
          <w:bCs/>
          <w:sz w:val="21"/>
          <w:szCs w:val="21"/>
        </w:rPr>
        <w:t>型</w:t>
      </w:r>
      <w:r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作为</w:t>
      </w:r>
      <w:r w:rsidRPr="00E43927">
        <w:rPr>
          <w:bCs/>
          <w:sz w:val="21"/>
          <w:szCs w:val="21"/>
        </w:rPr>
        <w:t>被校</w:t>
      </w:r>
      <w:r w:rsidRPr="00E43927">
        <w:rPr>
          <w:rFonts w:hint="eastAsia"/>
          <w:bCs/>
          <w:sz w:val="21"/>
          <w:szCs w:val="21"/>
        </w:rPr>
        <w:t>仪器为例</w:t>
      </w:r>
      <w:r w:rsidR="00886885" w:rsidRPr="00E43927">
        <w:rPr>
          <w:rFonts w:hint="eastAsia"/>
          <w:bCs/>
          <w:sz w:val="21"/>
          <w:szCs w:val="21"/>
        </w:rPr>
        <w:t>，</w:t>
      </w:r>
      <w:r w:rsidR="00886885" w:rsidRPr="00E43927">
        <w:rPr>
          <w:rFonts w:asciiTheme="minorEastAsia" w:eastAsiaTheme="minorEastAsia" w:hAnsiTheme="minorEastAsia" w:hint="eastAsia"/>
          <w:sz w:val="21"/>
          <w:szCs w:val="21"/>
        </w:rPr>
        <w:t>根据</w:t>
      </w:r>
      <w:r w:rsidR="00886885" w:rsidRPr="00E43927">
        <w:rPr>
          <w:rFonts w:asciiTheme="minorEastAsia" w:eastAsiaTheme="minorEastAsia" w:hAnsiTheme="minorEastAsia"/>
          <w:sz w:val="21"/>
          <w:szCs w:val="21"/>
        </w:rPr>
        <w:t>生产厂家资料，</w:t>
      </w:r>
      <w:r w:rsidR="00886885" w:rsidRPr="00E43927">
        <w:rPr>
          <w:rFonts w:asciiTheme="minorEastAsia" w:eastAsiaTheme="minorEastAsia" w:hAnsiTheme="minorEastAsia" w:hint="eastAsia"/>
          <w:sz w:val="21"/>
          <w:szCs w:val="21"/>
        </w:rPr>
        <w:t>该型</w:t>
      </w:r>
      <w:r w:rsidR="00886885" w:rsidRPr="00E43927">
        <w:rPr>
          <w:rFonts w:asciiTheme="minorEastAsia" w:eastAsiaTheme="minorEastAsia" w:hAnsiTheme="minorEastAsia"/>
          <w:sz w:val="21"/>
          <w:szCs w:val="21"/>
        </w:rPr>
        <w:t>长波辐射表</w:t>
      </w:r>
      <w:r w:rsidR="00886885" w:rsidRPr="00E43927">
        <w:rPr>
          <w:rFonts w:asciiTheme="minorEastAsia" w:eastAsiaTheme="minorEastAsia" w:hAnsiTheme="minorEastAsia" w:hint="eastAsia"/>
          <w:sz w:val="21"/>
          <w:szCs w:val="21"/>
        </w:rPr>
        <w:t>只测量</w:t>
      </w:r>
      <w:r w:rsidR="00886885" w:rsidRPr="00E43927">
        <w:rPr>
          <w:rFonts w:asciiTheme="minorEastAsia" w:eastAsiaTheme="minorEastAsia" w:hAnsiTheme="minorEastAsia"/>
          <w:sz w:val="21"/>
          <w:szCs w:val="21"/>
        </w:rPr>
        <w:t>辐射表</w:t>
      </w:r>
      <w:r w:rsidR="00886885" w:rsidRPr="00E43927">
        <w:rPr>
          <w:rFonts w:asciiTheme="minorEastAsia" w:eastAsiaTheme="minorEastAsia" w:hAnsiTheme="minorEastAsia" w:hint="eastAsia"/>
          <w:sz w:val="21"/>
          <w:szCs w:val="21"/>
        </w:rPr>
        <w:t>表体温度</w:t>
      </w:r>
      <w:r w:rsidR="00886885" w:rsidRPr="00E43927">
        <w:rPr>
          <w:position w:val="-10"/>
          <w:sz w:val="21"/>
          <w:szCs w:val="21"/>
        </w:rPr>
        <w:object w:dxaOrig="240" w:dyaOrig="300">
          <v:shape id="_x0000_i1101" type="#_x0000_t75" style="width:14.5pt;height:18.25pt" o:ole="">
            <v:imagedata r:id="rId37" o:title=""/>
          </v:shape>
          <o:OLEObject Type="Embed" ProgID="Equation.DSMT4" ShapeID="_x0000_i1101" DrawAspect="Content" ObjectID="_1612606175" r:id="rId147"/>
        </w:object>
      </w:r>
      <w:r w:rsidR="00886885" w:rsidRPr="00E43927">
        <w:rPr>
          <w:rFonts w:hint="eastAsia"/>
          <w:sz w:val="21"/>
          <w:szCs w:val="21"/>
        </w:rPr>
        <w:t>，</w:t>
      </w:r>
      <w:r w:rsidR="00886885" w:rsidRPr="00E43927">
        <w:rPr>
          <w:sz w:val="21"/>
          <w:szCs w:val="21"/>
        </w:rPr>
        <w:t>不测量</w:t>
      </w:r>
      <w:r w:rsidR="00886885" w:rsidRPr="00E43927">
        <w:rPr>
          <w:rFonts w:asciiTheme="minorEastAsia" w:eastAsiaTheme="minorEastAsia" w:hAnsiTheme="minorEastAsia"/>
          <w:sz w:val="21"/>
          <w:szCs w:val="21"/>
        </w:rPr>
        <w:t>辐射表</w:t>
      </w:r>
      <w:r w:rsidR="00886885" w:rsidRPr="00E43927">
        <w:rPr>
          <w:rFonts w:asciiTheme="minorEastAsia" w:eastAsiaTheme="minorEastAsia" w:hAnsiTheme="minorEastAsia" w:hint="eastAsia"/>
          <w:sz w:val="21"/>
          <w:szCs w:val="21"/>
        </w:rPr>
        <w:t>罩体</w:t>
      </w:r>
      <w:r w:rsidR="00886885" w:rsidRPr="00E43927">
        <w:rPr>
          <w:rFonts w:asciiTheme="minorEastAsia" w:eastAsiaTheme="minorEastAsia" w:hAnsiTheme="minorEastAsia"/>
          <w:sz w:val="21"/>
          <w:szCs w:val="21"/>
        </w:rPr>
        <w:t>温度</w:t>
      </w:r>
      <w:r w:rsidR="00886885" w:rsidRPr="00E43927">
        <w:rPr>
          <w:position w:val="-10"/>
          <w:sz w:val="21"/>
          <w:szCs w:val="21"/>
        </w:rPr>
        <w:object w:dxaOrig="260" w:dyaOrig="300">
          <v:shape id="_x0000_i1102" type="#_x0000_t75" style="width:15.6pt;height:18.25pt" o:ole="">
            <v:imagedata r:id="rId39" o:title=""/>
          </v:shape>
          <o:OLEObject Type="Embed" ProgID="Equation.DSMT4" ShapeID="_x0000_i1102" DrawAspect="Content" ObjectID="_1612606176" r:id="rId148"/>
        </w:object>
      </w:r>
      <w:r w:rsidR="00886885" w:rsidRPr="00E43927">
        <w:rPr>
          <w:rFonts w:hint="eastAsia"/>
          <w:sz w:val="21"/>
          <w:szCs w:val="21"/>
        </w:rPr>
        <w:t>，</w:t>
      </w:r>
      <w:r w:rsidR="00886885" w:rsidRPr="00E43927">
        <w:rPr>
          <w:position w:val="-10"/>
          <w:sz w:val="21"/>
          <w:szCs w:val="21"/>
        </w:rPr>
        <w:object w:dxaOrig="220" w:dyaOrig="300">
          <v:shape id="_x0000_i1103" type="#_x0000_t75" style="width:13.45pt;height:18.25pt" o:ole="">
            <v:imagedata r:id="rId41" o:title=""/>
          </v:shape>
          <o:OLEObject Type="Embed" ProgID="Equation.DSMT4" ShapeID="_x0000_i1103" DrawAspect="Content" ObjectID="_1612606177" r:id="rId149"/>
        </w:object>
      </w:r>
      <w:r w:rsidR="00886885" w:rsidRPr="00E43927">
        <w:rPr>
          <w:rFonts w:hint="eastAsia"/>
          <w:sz w:val="21"/>
          <w:szCs w:val="21"/>
        </w:rPr>
        <w:t>，</w:t>
      </w:r>
      <w:r w:rsidR="00886885" w:rsidRPr="00E43927">
        <w:rPr>
          <w:position w:val="-10"/>
          <w:sz w:val="21"/>
          <w:szCs w:val="21"/>
        </w:rPr>
        <w:object w:dxaOrig="220" w:dyaOrig="300">
          <v:shape id="_x0000_i1104" type="#_x0000_t75" style="width:13.45pt;height:18.25pt" o:ole="">
            <v:imagedata r:id="rId45" o:title=""/>
          </v:shape>
          <o:OLEObject Type="Embed" ProgID="Equation.DSMT4" ShapeID="_x0000_i1104" DrawAspect="Content" ObjectID="_1612606178" r:id="rId150"/>
        </w:object>
      </w:r>
      <w:r w:rsidR="00886885" w:rsidRPr="00E43927">
        <w:rPr>
          <w:rFonts w:hint="eastAsia"/>
          <w:sz w:val="21"/>
          <w:szCs w:val="21"/>
        </w:rPr>
        <w:t>取</w:t>
      </w:r>
      <w:r w:rsidR="00886885" w:rsidRPr="00E43927">
        <w:rPr>
          <w:rFonts w:hint="eastAsia"/>
          <w:sz w:val="21"/>
          <w:szCs w:val="21"/>
        </w:rPr>
        <w:t>0</w:t>
      </w:r>
      <w:r w:rsidR="00886885" w:rsidRPr="00E43927">
        <w:rPr>
          <w:rFonts w:hint="eastAsia"/>
          <w:sz w:val="21"/>
          <w:szCs w:val="21"/>
        </w:rPr>
        <w:t>，</w:t>
      </w:r>
      <w:r w:rsidR="00886885" w:rsidRPr="00E43927">
        <w:rPr>
          <w:position w:val="-10"/>
          <w:sz w:val="21"/>
          <w:szCs w:val="21"/>
        </w:rPr>
        <w:object w:dxaOrig="240" w:dyaOrig="300">
          <v:shape id="_x0000_i1105" type="#_x0000_t75" style="width:14.5pt;height:18.25pt" o:ole="">
            <v:imagedata r:id="rId43" o:title=""/>
          </v:shape>
          <o:OLEObject Type="Embed" ProgID="Equation.DSMT4" ShapeID="_x0000_i1105" DrawAspect="Content" ObjectID="_1612606179" r:id="rId151"/>
        </w:object>
      </w:r>
      <w:r w:rsidR="00886885" w:rsidRPr="00E43927">
        <w:rPr>
          <w:rFonts w:hint="eastAsia"/>
          <w:sz w:val="21"/>
          <w:szCs w:val="21"/>
        </w:rPr>
        <w:t>取</w:t>
      </w:r>
      <w:r w:rsidR="00886885" w:rsidRPr="00E43927">
        <w:rPr>
          <w:rFonts w:hint="eastAsia"/>
          <w:sz w:val="21"/>
          <w:szCs w:val="21"/>
        </w:rPr>
        <w:t>1</w:t>
      </w:r>
      <w:r w:rsidR="00886885" w:rsidRPr="00E43927">
        <w:rPr>
          <w:rFonts w:hint="eastAsia"/>
          <w:sz w:val="21"/>
          <w:szCs w:val="21"/>
        </w:rPr>
        <w:t>，</w:t>
      </w:r>
      <w:r w:rsidR="00886885" w:rsidRPr="00E43927">
        <w:rPr>
          <w:rFonts w:hint="eastAsia"/>
          <w:bCs/>
          <w:sz w:val="21"/>
          <w:szCs w:val="21"/>
        </w:rPr>
        <w:t>测量</w:t>
      </w:r>
      <w:r w:rsidR="00886885" w:rsidRPr="00E43927">
        <w:rPr>
          <w:bCs/>
          <w:sz w:val="21"/>
          <w:szCs w:val="21"/>
        </w:rPr>
        <w:t>模型如下：</w:t>
      </w:r>
    </w:p>
    <w:p w:rsidR="00F669FA" w:rsidRPr="00E43927" w:rsidRDefault="00D27D54" w:rsidP="00E43927">
      <w:pPr>
        <w:spacing w:line="240" w:lineRule="auto"/>
        <w:jc w:val="right"/>
        <w:rPr>
          <w:sz w:val="21"/>
          <w:szCs w:val="21"/>
        </w:rPr>
      </w:pPr>
      <w:r w:rsidRPr="00E43927">
        <w:rPr>
          <w:position w:val="-26"/>
          <w:sz w:val="21"/>
          <w:szCs w:val="21"/>
        </w:rPr>
        <w:object w:dxaOrig="1200" w:dyaOrig="600">
          <v:shape id="_x0000_i1106" type="#_x0000_t75" style="width:59.1pt;height:30.1pt" o:ole="">
            <v:imagedata r:id="rId152" o:title=""/>
          </v:shape>
          <o:OLEObject Type="Embed" ProgID="Equation.DSMT4" ShapeID="_x0000_i1106" DrawAspect="Content" ObjectID="_1612606180" r:id="rId153"/>
        </w:object>
      </w:r>
      <w:r w:rsidR="0088334F" w:rsidRPr="00E43927">
        <w:rPr>
          <w:sz w:val="21"/>
          <w:szCs w:val="21"/>
        </w:rPr>
        <w:t xml:space="preserve">       </w:t>
      </w:r>
      <w:r w:rsidR="00751BE2" w:rsidRPr="00E43927">
        <w:rPr>
          <w:sz w:val="21"/>
          <w:szCs w:val="21"/>
        </w:rPr>
        <w:t xml:space="preserve">    </w:t>
      </w:r>
      <w:r w:rsidR="0088334F" w:rsidRPr="00E43927">
        <w:rPr>
          <w:sz w:val="21"/>
          <w:szCs w:val="21"/>
        </w:rPr>
        <w:t xml:space="preserve">                      </w:t>
      </w:r>
      <w:r w:rsidR="0088334F" w:rsidRPr="00E43927">
        <w:rPr>
          <w:rFonts w:hint="eastAsia"/>
          <w:sz w:val="21"/>
          <w:szCs w:val="21"/>
        </w:rPr>
        <w:t>（</w:t>
      </w:r>
      <w:r w:rsidR="00E43927">
        <w:rPr>
          <w:sz w:val="21"/>
          <w:szCs w:val="21"/>
        </w:rPr>
        <w:t>B</w:t>
      </w:r>
      <w:r w:rsidR="0088334F" w:rsidRPr="00E43927">
        <w:rPr>
          <w:rFonts w:hint="eastAsia"/>
          <w:sz w:val="21"/>
          <w:szCs w:val="21"/>
        </w:rPr>
        <w:t>.1</w:t>
      </w:r>
      <w:r w:rsidR="0088334F" w:rsidRPr="00E43927">
        <w:rPr>
          <w:rFonts w:hint="eastAsia"/>
          <w:sz w:val="21"/>
          <w:szCs w:val="21"/>
        </w:rPr>
        <w:t>）</w:t>
      </w:r>
    </w:p>
    <w:p w:rsidR="00E533FF" w:rsidRPr="00E43927" w:rsidRDefault="00E533FF" w:rsidP="00E43927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 w:rsidRPr="00E43927">
        <w:rPr>
          <w:rFonts w:ascii="宋体" w:hint="eastAsia"/>
          <w:kern w:val="0"/>
          <w:sz w:val="21"/>
          <w:szCs w:val="21"/>
        </w:rPr>
        <w:t>其中</w:t>
      </w:r>
      <w:r w:rsidRPr="00E43927">
        <w:rPr>
          <w:rFonts w:ascii="宋体"/>
          <w:kern w:val="0"/>
          <w:sz w:val="21"/>
          <w:szCs w:val="21"/>
        </w:rPr>
        <w:t>：</w:t>
      </w:r>
    </w:p>
    <w:p w:rsidR="00E533FF" w:rsidRPr="00E43927" w:rsidRDefault="00E533FF" w:rsidP="00E43927">
      <w:pPr>
        <w:spacing w:line="240" w:lineRule="auto"/>
        <w:ind w:left="425" w:firstLine="0"/>
        <w:rPr>
          <w:sz w:val="21"/>
          <w:szCs w:val="21"/>
        </w:rPr>
      </w:pPr>
      <w:r w:rsidRPr="00E43927">
        <w:rPr>
          <w:position w:val="-4"/>
          <w:sz w:val="21"/>
          <w:szCs w:val="21"/>
        </w:rPr>
        <w:object w:dxaOrig="240" w:dyaOrig="220">
          <v:shape id="_x0000_i1107" type="#_x0000_t75" style="width:12.35pt;height:10.75pt" o:ole="">
            <v:imagedata r:id="rId27" o:title=""/>
          </v:shape>
          <o:OLEObject Type="Embed" ProgID="Equation.DSMT4" ShapeID="_x0000_i1107" DrawAspect="Content" ObjectID="_1612606181" r:id="rId154"/>
        </w:object>
      </w:r>
      <w:r w:rsidRPr="00E43927">
        <w:rPr>
          <w:sz w:val="21"/>
          <w:szCs w:val="21"/>
        </w:rPr>
        <w:t>——</w:t>
      </w:r>
      <w:r w:rsidRPr="00E43927">
        <w:rPr>
          <w:rFonts w:hint="eastAsia"/>
          <w:sz w:val="21"/>
          <w:szCs w:val="21"/>
        </w:rPr>
        <w:t>被校长波辐射表灵敏度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，单位为微伏平方米每瓦（</w:t>
      </w:r>
      <w:r w:rsidRPr="00E43927">
        <w:rPr>
          <w:rFonts w:asciiTheme="minorEastAsia" w:eastAsiaTheme="minorEastAsia" w:hAnsiTheme="minorEastAsia"/>
          <w:sz w:val="21"/>
          <w:szCs w:val="21"/>
        </w:rPr>
        <w:t>μV·m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2</w:t>
      </w:r>
      <w:r w:rsidRPr="00E43927">
        <w:rPr>
          <w:rFonts w:asciiTheme="minorEastAsia" w:eastAsiaTheme="minorEastAsia" w:hAnsiTheme="minorEastAsia"/>
          <w:sz w:val="21"/>
          <w:szCs w:val="21"/>
        </w:rPr>
        <w:t>·W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-1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；</w:t>
      </w:r>
    </w:p>
    <w:p w:rsidR="00E533FF" w:rsidRPr="00E43927" w:rsidRDefault="00E533FF" w:rsidP="00E43927">
      <w:pPr>
        <w:spacing w:line="240" w:lineRule="auto"/>
        <w:ind w:left="425" w:firstLine="0"/>
        <w:rPr>
          <w:sz w:val="21"/>
          <w:szCs w:val="21"/>
        </w:rPr>
      </w:pPr>
      <w:r w:rsidRPr="00E43927">
        <w:rPr>
          <w:position w:val="-10"/>
          <w:sz w:val="21"/>
          <w:szCs w:val="21"/>
        </w:rPr>
        <w:object w:dxaOrig="260" w:dyaOrig="300">
          <v:shape id="_x0000_i1108" type="#_x0000_t75" style="width:13.45pt;height:15.6pt" o:ole="">
            <v:imagedata r:id="rId60" o:title=""/>
          </v:shape>
          <o:OLEObject Type="Embed" ProgID="Equation.DSMT4" ShapeID="_x0000_i1108" DrawAspect="Content" ObjectID="_1612606182" r:id="rId155"/>
        </w:object>
      </w:r>
      <w:r w:rsidRPr="00E43927">
        <w:rPr>
          <w:sz w:val="21"/>
          <w:szCs w:val="21"/>
        </w:rPr>
        <w:t>——</w:t>
      </w:r>
      <w:r w:rsidRPr="00E43927">
        <w:rPr>
          <w:rFonts w:hint="eastAsia"/>
          <w:sz w:val="21"/>
          <w:szCs w:val="21"/>
        </w:rPr>
        <w:t>被校长波辐射表输出电压值，单位</w:t>
      </w:r>
      <w:r w:rsidRPr="00E43927">
        <w:rPr>
          <w:sz w:val="21"/>
          <w:szCs w:val="21"/>
        </w:rPr>
        <w:t>为微伏（</w:t>
      </w:r>
      <w:proofErr w:type="spellStart"/>
      <w:r w:rsidRPr="00E43927">
        <w:rPr>
          <w:sz w:val="21"/>
          <w:szCs w:val="21"/>
        </w:rPr>
        <w:t>μV</w:t>
      </w:r>
      <w:proofErr w:type="spellEnd"/>
      <w:r w:rsidRPr="00E43927">
        <w:rPr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；</w:t>
      </w:r>
    </w:p>
    <w:p w:rsidR="00E533FF" w:rsidRPr="00E43927" w:rsidRDefault="00D27D54" w:rsidP="00E43927">
      <w:pPr>
        <w:spacing w:line="240" w:lineRule="auto"/>
        <w:ind w:left="425" w:firstLine="0"/>
        <w:rPr>
          <w:sz w:val="21"/>
          <w:szCs w:val="21"/>
        </w:rPr>
      </w:pPr>
      <w:r w:rsidRPr="00E43927">
        <w:rPr>
          <w:position w:val="-10"/>
          <w:sz w:val="21"/>
          <w:szCs w:val="21"/>
        </w:rPr>
        <w:object w:dxaOrig="260" w:dyaOrig="300">
          <v:shape id="_x0000_i1109" type="#_x0000_t75" style="width:13.45pt;height:15.6pt" o:ole="">
            <v:imagedata r:id="rId156" o:title=""/>
          </v:shape>
          <o:OLEObject Type="Embed" ProgID="Equation.DSMT4" ShapeID="_x0000_i1109" DrawAspect="Content" ObjectID="_1612606183" r:id="rId157"/>
        </w:object>
      </w:r>
      <w:r w:rsidR="00E533FF" w:rsidRPr="00E43927">
        <w:rPr>
          <w:sz w:val="21"/>
          <w:szCs w:val="21"/>
        </w:rPr>
        <w:t>——</w:t>
      </w:r>
      <w:r w:rsidR="00E533FF" w:rsidRPr="00E43927">
        <w:rPr>
          <w:sz w:val="21"/>
          <w:szCs w:val="21"/>
        </w:rPr>
        <w:t>长波辐射</w:t>
      </w:r>
      <w:r w:rsidR="00E533FF" w:rsidRPr="00E43927">
        <w:rPr>
          <w:rFonts w:hint="eastAsia"/>
          <w:sz w:val="21"/>
          <w:szCs w:val="21"/>
        </w:rPr>
        <w:t>标准</w:t>
      </w:r>
      <w:r w:rsidR="00E533FF" w:rsidRPr="00E43927">
        <w:rPr>
          <w:sz w:val="21"/>
          <w:szCs w:val="21"/>
        </w:rPr>
        <w:t>值</w:t>
      </w:r>
      <w:r w:rsidR="00E533FF" w:rsidRPr="00E43927">
        <w:rPr>
          <w:rFonts w:hint="eastAsia"/>
          <w:sz w:val="21"/>
          <w:szCs w:val="21"/>
        </w:rPr>
        <w:t>，</w:t>
      </w:r>
      <w:r w:rsidR="00E533FF" w:rsidRPr="00E43927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="00E533FF" w:rsidRPr="00E43927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="00E533FF" w:rsidRPr="00E43927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="00E533FF" w:rsidRPr="00E43927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="00E533FF" w:rsidRPr="00E43927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E533FF" w:rsidRPr="00E43927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="00E533FF" w:rsidRPr="00E43927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E533FF" w:rsidRPr="00E43927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E533FF" w:rsidRPr="00E43927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="00E533FF" w:rsidRPr="00E43927">
        <w:rPr>
          <w:rFonts w:hint="eastAsia"/>
          <w:sz w:val="21"/>
          <w:szCs w:val="21"/>
        </w:rPr>
        <w:t>；</w:t>
      </w:r>
    </w:p>
    <w:p w:rsidR="00E533FF" w:rsidRPr="00E43927" w:rsidRDefault="00E533FF" w:rsidP="00E43927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E43927">
        <w:rPr>
          <w:position w:val="-6"/>
          <w:sz w:val="21"/>
          <w:szCs w:val="21"/>
        </w:rPr>
        <w:object w:dxaOrig="220" w:dyaOrig="200">
          <v:shape id="_x0000_i1110" type="#_x0000_t75" style="width:10.75pt;height:9.65pt" o:ole="">
            <v:imagedata r:id="rId47" o:title=""/>
          </v:shape>
          <o:OLEObject Type="Embed" ProgID="Equation.DSMT4" ShapeID="_x0000_i1110" DrawAspect="Content" ObjectID="_1612606184" r:id="rId158"/>
        </w:object>
      </w:r>
      <w:r w:rsidRPr="00E43927">
        <w:rPr>
          <w:sz w:val="21"/>
          <w:szCs w:val="21"/>
        </w:rPr>
        <w:t>——</w:t>
      </w:r>
      <w:proofErr w:type="gramStart"/>
      <w:r w:rsidRPr="00E43927">
        <w:rPr>
          <w:rFonts w:asciiTheme="minorEastAsia" w:eastAsiaTheme="minorEastAsia" w:hAnsiTheme="minorEastAsia"/>
          <w:sz w:val="21"/>
          <w:szCs w:val="21"/>
        </w:rPr>
        <w:t>斯忒藩</w:t>
      </w:r>
      <w:proofErr w:type="gramEnd"/>
      <w:r w:rsidRPr="00E43927">
        <w:rPr>
          <w:rFonts w:asciiTheme="minorEastAsia" w:eastAsiaTheme="minorEastAsia" w:hAnsiTheme="minorEastAsia"/>
          <w:sz w:val="21"/>
          <w:szCs w:val="21"/>
        </w:rPr>
        <w:t>-玻尔兹曼常数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E43927">
        <w:rPr>
          <w:rFonts w:eastAsiaTheme="minorEastAsia"/>
          <w:i/>
          <w:sz w:val="21"/>
          <w:szCs w:val="21"/>
        </w:rPr>
        <w:t>σ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=5.6704×10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-8</w:t>
      </w:r>
      <w:r w:rsidRPr="00E43927">
        <w:rPr>
          <w:rFonts w:asciiTheme="minorEastAsia" w:eastAsiaTheme="minorEastAsia" w:hAnsiTheme="minorEastAsia"/>
          <w:sz w:val="21"/>
          <w:szCs w:val="21"/>
        </w:rPr>
        <w:t xml:space="preserve"> W</w:t>
      </w:r>
      <w:r w:rsidRPr="00E43927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E43927">
        <w:rPr>
          <w:rFonts w:asciiTheme="minorEastAsia" w:eastAsiaTheme="minorEastAsia" w:hAnsiTheme="minorEastAsia"/>
          <w:sz w:val="21"/>
          <w:szCs w:val="21"/>
        </w:rPr>
        <w:t>m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-2</w:t>
      </w:r>
      <w:r w:rsidRPr="00E43927">
        <w:rPr>
          <w:rFonts w:asciiTheme="minorEastAsia" w:eastAsiaTheme="minorEastAsia" w:hAnsiTheme="minorEastAsia"/>
          <w:kern w:val="0"/>
          <w:sz w:val="21"/>
          <w:szCs w:val="21"/>
        </w:rPr>
        <w:t>·</w:t>
      </w:r>
      <w:r w:rsidRPr="00E43927">
        <w:rPr>
          <w:rFonts w:asciiTheme="minorEastAsia" w:eastAsiaTheme="minorEastAsia" w:hAnsiTheme="minorEastAsia"/>
          <w:sz w:val="21"/>
          <w:szCs w:val="21"/>
        </w:rPr>
        <w:t>K</w:t>
      </w:r>
      <w:r w:rsidRPr="00E43927">
        <w:rPr>
          <w:rFonts w:asciiTheme="minorEastAsia" w:eastAsiaTheme="minorEastAsia" w:hAnsiTheme="minorEastAsia"/>
          <w:sz w:val="21"/>
          <w:szCs w:val="21"/>
          <w:vertAlign w:val="superscript"/>
        </w:rPr>
        <w:t>-4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；</w:t>
      </w:r>
    </w:p>
    <w:p w:rsidR="00E533FF" w:rsidRPr="00E43927" w:rsidRDefault="00E533FF" w:rsidP="00E43927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E43927">
        <w:rPr>
          <w:position w:val="-10"/>
          <w:sz w:val="21"/>
          <w:szCs w:val="21"/>
        </w:rPr>
        <w:object w:dxaOrig="240" w:dyaOrig="300">
          <v:shape id="_x0000_i1111" type="#_x0000_t75" style="width:12.35pt;height:15.6pt" o:ole="">
            <v:imagedata r:id="rId37" o:title=""/>
          </v:shape>
          <o:OLEObject Type="Embed" ProgID="Equation.DSMT4" ShapeID="_x0000_i1111" DrawAspect="Content" ObjectID="_1612606185" r:id="rId159"/>
        </w:object>
      </w:r>
      <w:r w:rsidRPr="00E43927">
        <w:rPr>
          <w:sz w:val="21"/>
          <w:szCs w:val="21"/>
        </w:rPr>
        <w:t>——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Pr="00E43927">
        <w:rPr>
          <w:rFonts w:asciiTheme="minorEastAsia" w:eastAsiaTheme="minorEastAsia" w:hAnsiTheme="minorEastAsia"/>
          <w:sz w:val="21"/>
          <w:szCs w:val="21"/>
        </w:rPr>
        <w:t>辐射表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体</w:t>
      </w:r>
      <w:r w:rsidRPr="00E43927">
        <w:rPr>
          <w:rFonts w:asciiTheme="minorEastAsia" w:eastAsiaTheme="minorEastAsia" w:hAnsiTheme="minorEastAsia"/>
          <w:sz w:val="21"/>
          <w:szCs w:val="21"/>
        </w:rPr>
        <w:t>温度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，单位为开尔文</w:t>
      </w:r>
      <w:r w:rsidRPr="00E43927">
        <w:rPr>
          <w:rFonts w:asciiTheme="minorEastAsia" w:eastAsiaTheme="minorEastAsia" w:hAnsiTheme="minorEastAsia"/>
          <w:sz w:val="21"/>
          <w:szCs w:val="21"/>
        </w:rPr>
        <w:t>（</w:t>
      </w:r>
      <w:r w:rsidRPr="00E43927">
        <w:rPr>
          <w:rFonts w:asciiTheme="minorEastAsia" w:eastAsiaTheme="minorEastAsia" w:hAnsiTheme="minorEastAsia" w:hint="eastAsia"/>
          <w:sz w:val="21"/>
          <w:szCs w:val="21"/>
        </w:rPr>
        <w:t>K</w:t>
      </w:r>
      <w:r w:rsidRPr="00E43927">
        <w:rPr>
          <w:rFonts w:asciiTheme="minorEastAsia" w:eastAsiaTheme="minorEastAsia" w:hAnsiTheme="minorEastAsia"/>
          <w:sz w:val="21"/>
          <w:szCs w:val="21"/>
        </w:rPr>
        <w:t>）</w:t>
      </w:r>
      <w:r w:rsidR="00886885" w:rsidRPr="00E439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533FF" w:rsidRPr="00E43927" w:rsidRDefault="00E533FF" w:rsidP="00E43927">
      <w:pPr>
        <w:numPr>
          <w:ilvl w:val="1"/>
          <w:numId w:val="16"/>
        </w:num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E43927">
        <w:rPr>
          <w:rFonts w:hint="eastAsia"/>
          <w:b/>
          <w:sz w:val="21"/>
          <w:szCs w:val="21"/>
        </w:rPr>
        <w:t>不确定度来源</w:t>
      </w:r>
    </w:p>
    <w:p w:rsidR="00E533FF" w:rsidRPr="00E43927" w:rsidRDefault="0088334F" w:rsidP="00E43927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ascii="宋体" w:hint="eastAsia"/>
          <w:kern w:val="0"/>
          <w:sz w:val="21"/>
          <w:szCs w:val="21"/>
        </w:rPr>
        <w:t>由</w:t>
      </w:r>
      <w:r w:rsidRPr="00E43927">
        <w:rPr>
          <w:rFonts w:ascii="宋体"/>
          <w:kern w:val="0"/>
          <w:sz w:val="21"/>
          <w:szCs w:val="21"/>
        </w:rPr>
        <w:t>公式（</w:t>
      </w:r>
      <w:r w:rsidR="00E43927">
        <w:rPr>
          <w:sz w:val="21"/>
          <w:szCs w:val="21"/>
        </w:rPr>
        <w:t>B</w:t>
      </w:r>
      <w:r w:rsidR="00E533FF" w:rsidRPr="00E43927">
        <w:rPr>
          <w:rFonts w:hint="eastAsia"/>
          <w:sz w:val="21"/>
          <w:szCs w:val="21"/>
        </w:rPr>
        <w:t>.1</w:t>
      </w:r>
      <w:r w:rsidRPr="00E43927">
        <w:rPr>
          <w:rFonts w:ascii="宋体"/>
          <w:kern w:val="0"/>
          <w:sz w:val="21"/>
          <w:szCs w:val="21"/>
        </w:rPr>
        <w:t>）</w:t>
      </w:r>
      <w:r w:rsidRPr="00E43927">
        <w:rPr>
          <w:rFonts w:ascii="宋体" w:hint="eastAsia"/>
          <w:kern w:val="0"/>
          <w:sz w:val="21"/>
          <w:szCs w:val="21"/>
        </w:rPr>
        <w:t>可知</w:t>
      </w:r>
      <w:r w:rsidRPr="00E43927">
        <w:rPr>
          <w:rFonts w:ascii="宋体"/>
          <w:kern w:val="0"/>
          <w:sz w:val="21"/>
          <w:szCs w:val="21"/>
        </w:rPr>
        <w:t>，</w:t>
      </w:r>
      <w:r w:rsidRPr="00E43927">
        <w:rPr>
          <w:rFonts w:ascii="宋体" w:hint="eastAsia"/>
          <w:kern w:val="0"/>
          <w:sz w:val="21"/>
          <w:szCs w:val="21"/>
        </w:rPr>
        <w:t>被校</w:t>
      </w:r>
      <w:r w:rsidRPr="00E43927">
        <w:rPr>
          <w:rFonts w:ascii="宋体"/>
          <w:kern w:val="0"/>
          <w:sz w:val="21"/>
          <w:szCs w:val="21"/>
        </w:rPr>
        <w:t>长波辐射表</w:t>
      </w:r>
      <w:r w:rsidRPr="00E43927">
        <w:rPr>
          <w:rFonts w:ascii="宋体" w:hint="eastAsia"/>
          <w:kern w:val="0"/>
          <w:sz w:val="21"/>
          <w:szCs w:val="21"/>
        </w:rPr>
        <w:t>灵敏度</w:t>
      </w:r>
      <w:r w:rsidR="005141FB">
        <w:rPr>
          <w:rFonts w:ascii="宋体"/>
          <w:kern w:val="0"/>
          <w:sz w:val="21"/>
          <w:szCs w:val="21"/>
        </w:rPr>
        <w:t>的</w:t>
      </w:r>
      <w:r w:rsidRPr="00E43927">
        <w:rPr>
          <w:rFonts w:ascii="宋体"/>
          <w:kern w:val="0"/>
          <w:sz w:val="21"/>
          <w:szCs w:val="21"/>
        </w:rPr>
        <w:t>不确定度主要</w:t>
      </w:r>
      <w:r w:rsidRPr="00E43927">
        <w:rPr>
          <w:rFonts w:ascii="宋体" w:hint="eastAsia"/>
          <w:kern w:val="0"/>
          <w:sz w:val="21"/>
          <w:szCs w:val="21"/>
        </w:rPr>
        <w:t>来源于</w:t>
      </w:r>
      <w:r w:rsidR="00E533FF" w:rsidRPr="00E43927">
        <w:rPr>
          <w:rFonts w:ascii="宋体" w:hint="eastAsia"/>
          <w:kern w:val="0"/>
          <w:sz w:val="21"/>
          <w:szCs w:val="21"/>
        </w:rPr>
        <w:t>以下</w:t>
      </w:r>
      <w:r w:rsidR="00886885" w:rsidRPr="00E43927">
        <w:rPr>
          <w:sz w:val="21"/>
          <w:szCs w:val="21"/>
        </w:rPr>
        <w:t>4</w:t>
      </w:r>
      <w:r w:rsidR="00E533FF" w:rsidRPr="00E43927">
        <w:rPr>
          <w:rFonts w:hint="eastAsia"/>
          <w:sz w:val="21"/>
          <w:szCs w:val="21"/>
        </w:rPr>
        <w:t>个</w:t>
      </w:r>
      <w:r w:rsidR="00E533FF" w:rsidRPr="00E43927">
        <w:rPr>
          <w:sz w:val="21"/>
          <w:szCs w:val="21"/>
        </w:rPr>
        <w:t>方面</w:t>
      </w:r>
      <w:r w:rsidR="00E533FF" w:rsidRPr="00E43927">
        <w:rPr>
          <w:rFonts w:hint="eastAsia"/>
          <w:sz w:val="21"/>
          <w:szCs w:val="21"/>
        </w:rPr>
        <w:t>：</w:t>
      </w:r>
    </w:p>
    <w:p w:rsidR="00E533FF" w:rsidRPr="00E43927" w:rsidRDefault="00E533FF" w:rsidP="00E43927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1</w:t>
      </w:r>
      <w:r w:rsidRPr="00E43927">
        <w:rPr>
          <w:sz w:val="21"/>
          <w:szCs w:val="21"/>
        </w:rPr>
        <w:t>）</w:t>
      </w:r>
      <w:r w:rsidR="00D627B9" w:rsidRPr="00E43927">
        <w:rPr>
          <w:rFonts w:hint="eastAsia"/>
          <w:sz w:val="21"/>
          <w:szCs w:val="21"/>
        </w:rPr>
        <w:t>被校</w:t>
      </w:r>
      <w:r w:rsidR="00D627B9" w:rsidRPr="00E43927">
        <w:rPr>
          <w:sz w:val="21"/>
          <w:szCs w:val="21"/>
        </w:rPr>
        <w:t>长波辐射表</w:t>
      </w:r>
      <w:r w:rsidR="00D627B9" w:rsidRPr="00E43927">
        <w:rPr>
          <w:rFonts w:hint="eastAsia"/>
          <w:sz w:val="21"/>
          <w:szCs w:val="21"/>
        </w:rPr>
        <w:t>灵敏度值</w:t>
      </w:r>
      <w:r w:rsidR="00D627B9" w:rsidRPr="00E43927">
        <w:rPr>
          <w:sz w:val="21"/>
          <w:szCs w:val="21"/>
        </w:rPr>
        <w:t>重复性引入的不确定度</w:t>
      </w:r>
      <w:r w:rsidR="00266D42" w:rsidRPr="00266D42">
        <w:rPr>
          <w:rFonts w:asciiTheme="minorHAnsi" w:hAnsiTheme="minorHAnsi"/>
          <w:b/>
          <w:bCs/>
          <w:position w:val="-12"/>
          <w:sz w:val="21"/>
          <w:szCs w:val="21"/>
        </w:rPr>
        <w:object w:dxaOrig="680" w:dyaOrig="360">
          <v:shape id="_x0000_i1112" type="#_x0000_t75" style="width:27.95pt;height:14.5pt" o:ole="">
            <v:imagedata r:id="rId160" o:title=""/>
          </v:shape>
          <o:OLEObject Type="Embed" ProgID="Equation.DSMT4" ShapeID="_x0000_i1112" DrawAspect="Content" ObjectID="_1612606186" r:id="rId161"/>
        </w:object>
      </w:r>
      <w:r w:rsidRPr="00E43927">
        <w:rPr>
          <w:rFonts w:hint="eastAsia"/>
          <w:sz w:val="21"/>
          <w:szCs w:val="21"/>
        </w:rPr>
        <w:t>；</w:t>
      </w:r>
    </w:p>
    <w:p w:rsidR="00EF7E6A" w:rsidRPr="00E43927" w:rsidRDefault="00E533FF" w:rsidP="00E43927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）数字多用表</w:t>
      </w:r>
      <w:r w:rsidRPr="00E43927">
        <w:rPr>
          <w:sz w:val="21"/>
          <w:szCs w:val="21"/>
        </w:rPr>
        <w:t>测量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 w:rsidR="00886885" w:rsidRPr="00E43927">
        <w:rPr>
          <w:rFonts w:hint="eastAsia"/>
          <w:sz w:val="21"/>
          <w:szCs w:val="21"/>
        </w:rPr>
        <w:t>表</w:t>
      </w:r>
      <w:r w:rsidR="00EF7E6A" w:rsidRPr="00E43927">
        <w:rPr>
          <w:rFonts w:hint="eastAsia"/>
          <w:sz w:val="21"/>
          <w:szCs w:val="21"/>
        </w:rPr>
        <w:t>体</w:t>
      </w:r>
      <w:r w:rsidR="00400C83">
        <w:rPr>
          <w:rFonts w:hint="eastAsia"/>
          <w:sz w:val="21"/>
          <w:szCs w:val="21"/>
        </w:rPr>
        <w:t>测温元件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="00266D42" w:rsidRPr="00E43927">
        <w:rPr>
          <w:position w:val="-10"/>
          <w:sz w:val="21"/>
          <w:szCs w:val="21"/>
        </w:rPr>
        <w:object w:dxaOrig="620" w:dyaOrig="300">
          <v:shape id="_x0000_i1113" type="#_x0000_t75" style="width:31.7pt;height:15.6pt" o:ole="">
            <v:imagedata r:id="rId162" o:title=""/>
          </v:shape>
          <o:OLEObject Type="Embed" ProgID="Equation.DSMT4" ShapeID="_x0000_i1113" DrawAspect="Content" ObjectID="_1612606187" r:id="rId163"/>
        </w:object>
      </w:r>
      <w:r w:rsidR="00EF7E6A" w:rsidRPr="00E43927">
        <w:rPr>
          <w:rFonts w:hint="eastAsia"/>
          <w:sz w:val="21"/>
          <w:szCs w:val="21"/>
        </w:rPr>
        <w:t>；</w:t>
      </w:r>
    </w:p>
    <w:p w:rsidR="00EF7E6A" w:rsidRPr="00E43927" w:rsidRDefault="00EF7E6A" w:rsidP="00E43927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</w:t>
      </w:r>
      <w:r w:rsidR="009726D5" w:rsidRPr="00E43927">
        <w:rPr>
          <w:rFonts w:hint="eastAsia"/>
          <w:sz w:val="21"/>
          <w:szCs w:val="21"/>
        </w:rPr>
        <w:t>数字多用表</w:t>
      </w:r>
      <w:r w:rsidR="009726D5" w:rsidRPr="00E43927">
        <w:rPr>
          <w:sz w:val="21"/>
          <w:szCs w:val="21"/>
        </w:rPr>
        <w:t>测量</w:t>
      </w:r>
      <w:r w:rsidR="009726D5" w:rsidRPr="00E43927">
        <w:rPr>
          <w:rFonts w:hint="eastAsia"/>
          <w:sz w:val="21"/>
          <w:szCs w:val="21"/>
        </w:rPr>
        <w:t>被校</w:t>
      </w:r>
      <w:r w:rsidR="009726D5" w:rsidRPr="00E43927">
        <w:rPr>
          <w:sz w:val="21"/>
          <w:szCs w:val="21"/>
        </w:rPr>
        <w:t>长波辐射</w:t>
      </w:r>
      <w:r w:rsidR="009726D5" w:rsidRPr="00E43927">
        <w:rPr>
          <w:rFonts w:hint="eastAsia"/>
          <w:sz w:val="21"/>
          <w:szCs w:val="21"/>
        </w:rPr>
        <w:t>表</w:t>
      </w:r>
      <w:r w:rsidR="009726D5" w:rsidRPr="00E43927">
        <w:rPr>
          <w:sz w:val="21"/>
          <w:szCs w:val="21"/>
        </w:rPr>
        <w:t>热电偶</w:t>
      </w:r>
      <w:r w:rsidR="009726D5" w:rsidRPr="00E43927">
        <w:rPr>
          <w:rFonts w:hint="eastAsia"/>
          <w:sz w:val="21"/>
          <w:szCs w:val="21"/>
        </w:rPr>
        <w:t>输出</w:t>
      </w:r>
      <w:r w:rsidR="009726D5" w:rsidRPr="00E43927">
        <w:rPr>
          <w:sz w:val="21"/>
          <w:szCs w:val="21"/>
        </w:rPr>
        <w:t>的</w:t>
      </w:r>
      <w:r w:rsidR="009726D5" w:rsidRPr="00E43927">
        <w:rPr>
          <w:rFonts w:ascii="宋体"/>
          <w:kern w:val="0"/>
          <w:sz w:val="21"/>
          <w:szCs w:val="21"/>
        </w:rPr>
        <w:t>电压信号</w:t>
      </w:r>
      <w:r w:rsidR="009726D5" w:rsidRPr="00E43927">
        <w:rPr>
          <w:rFonts w:hint="eastAsia"/>
          <w:sz w:val="21"/>
          <w:szCs w:val="21"/>
        </w:rPr>
        <w:t>引入</w:t>
      </w:r>
      <w:r w:rsidR="009726D5" w:rsidRPr="00E43927">
        <w:rPr>
          <w:sz w:val="21"/>
          <w:szCs w:val="21"/>
        </w:rPr>
        <w:t>的不确定度</w:t>
      </w:r>
      <w:r w:rsidR="00266D42" w:rsidRPr="00E43927">
        <w:rPr>
          <w:position w:val="-10"/>
          <w:sz w:val="21"/>
          <w:szCs w:val="21"/>
        </w:rPr>
        <w:object w:dxaOrig="620" w:dyaOrig="300">
          <v:shape id="_x0000_i1114" type="#_x0000_t75" style="width:30.65pt;height:15.6pt" o:ole="">
            <v:imagedata r:id="rId164" o:title=""/>
          </v:shape>
          <o:OLEObject Type="Embed" ProgID="Equation.DSMT4" ShapeID="_x0000_i1114" DrawAspect="Content" ObjectID="_1612606188" r:id="rId165"/>
        </w:object>
      </w:r>
      <w:r w:rsidR="009726D5" w:rsidRPr="00E43927">
        <w:rPr>
          <w:rFonts w:hint="eastAsia"/>
          <w:sz w:val="21"/>
          <w:szCs w:val="21"/>
        </w:rPr>
        <w:t>；</w:t>
      </w:r>
    </w:p>
    <w:p w:rsidR="00EF7E6A" w:rsidRPr="00E43927" w:rsidRDefault="00EF7E6A" w:rsidP="00E43927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="00886885" w:rsidRPr="00E43927">
        <w:rPr>
          <w:sz w:val="21"/>
          <w:szCs w:val="21"/>
        </w:rPr>
        <w:t>4</w:t>
      </w:r>
      <w:r w:rsidRPr="00E43927">
        <w:rPr>
          <w:rFonts w:hint="eastAsia"/>
          <w:sz w:val="21"/>
          <w:szCs w:val="21"/>
        </w:rPr>
        <w:t>）</w:t>
      </w:r>
      <w:r w:rsidR="009726D5" w:rsidRPr="00E43927">
        <w:rPr>
          <w:rFonts w:hint="eastAsia"/>
          <w:sz w:val="21"/>
          <w:szCs w:val="21"/>
        </w:rPr>
        <w:t>标准器引入</w:t>
      </w:r>
      <w:r w:rsidR="009726D5" w:rsidRPr="00E43927">
        <w:rPr>
          <w:sz w:val="21"/>
          <w:szCs w:val="21"/>
        </w:rPr>
        <w:t>的不确定度</w:t>
      </w:r>
      <w:r w:rsidR="00266D42" w:rsidRPr="00E43927">
        <w:rPr>
          <w:position w:val="-10"/>
          <w:sz w:val="21"/>
          <w:szCs w:val="21"/>
        </w:rPr>
        <w:object w:dxaOrig="620" w:dyaOrig="300">
          <v:shape id="_x0000_i1115" type="#_x0000_t75" style="width:30.65pt;height:15.6pt" o:ole="">
            <v:imagedata r:id="rId166" o:title=""/>
          </v:shape>
          <o:OLEObject Type="Embed" ProgID="Equation.DSMT4" ShapeID="_x0000_i1115" DrawAspect="Content" ObjectID="_1612606189" r:id="rId167"/>
        </w:object>
      </w:r>
      <w:r w:rsidRPr="00E43927">
        <w:rPr>
          <w:rFonts w:hint="eastAsia"/>
          <w:sz w:val="21"/>
          <w:szCs w:val="21"/>
        </w:rPr>
        <w:t>。</w:t>
      </w:r>
    </w:p>
    <w:p w:rsidR="00C9606D" w:rsidRPr="00E43927" w:rsidRDefault="00C9606D" w:rsidP="00E43927">
      <w:pPr>
        <w:numPr>
          <w:ilvl w:val="1"/>
          <w:numId w:val="16"/>
        </w:num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E43927">
        <w:rPr>
          <w:rFonts w:hint="eastAsia"/>
          <w:b/>
          <w:sz w:val="21"/>
          <w:szCs w:val="21"/>
        </w:rPr>
        <w:t>标准不确定度评定</w:t>
      </w:r>
    </w:p>
    <w:p w:rsidR="00C9606D" w:rsidRPr="00254AC6" w:rsidRDefault="00C9606D" w:rsidP="0001114E">
      <w:pPr>
        <w:pStyle w:val="afffffffb"/>
        <w:numPr>
          <w:ilvl w:val="2"/>
          <w:numId w:val="40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254AC6">
        <w:rPr>
          <w:rFonts w:hint="eastAsia"/>
          <w:b/>
          <w:sz w:val="21"/>
          <w:szCs w:val="21"/>
        </w:rPr>
        <w:t>A</w:t>
      </w:r>
      <w:r w:rsidRPr="00254AC6">
        <w:rPr>
          <w:rFonts w:hint="eastAsia"/>
          <w:b/>
          <w:sz w:val="21"/>
          <w:szCs w:val="21"/>
        </w:rPr>
        <w:t>类</w:t>
      </w:r>
      <w:r w:rsidRPr="00254AC6">
        <w:rPr>
          <w:b/>
          <w:sz w:val="21"/>
          <w:szCs w:val="21"/>
        </w:rPr>
        <w:t>标准</w:t>
      </w:r>
      <w:r w:rsidRPr="00254AC6">
        <w:rPr>
          <w:rFonts w:hint="eastAsia"/>
          <w:b/>
          <w:sz w:val="21"/>
          <w:szCs w:val="21"/>
        </w:rPr>
        <w:t>不确定度评定</w:t>
      </w:r>
    </w:p>
    <w:p w:rsidR="005B4361" w:rsidRPr="00E43927" w:rsidRDefault="005B4361" w:rsidP="00E43927">
      <w:pPr>
        <w:spacing w:line="240" w:lineRule="auto"/>
        <w:ind w:left="0" w:right="0" w:firstLineChars="200" w:firstLine="420"/>
        <w:jc w:val="left"/>
        <w:rPr>
          <w:bCs/>
          <w:sz w:val="21"/>
          <w:szCs w:val="21"/>
        </w:rPr>
      </w:pPr>
      <w:r w:rsidRPr="00E43927">
        <w:rPr>
          <w:sz w:val="21"/>
          <w:szCs w:val="21"/>
        </w:rPr>
        <w:t>由被校</w:t>
      </w:r>
      <w:r w:rsidR="00D627B9"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辐射表灵敏度</w:t>
      </w:r>
      <w:r w:rsidRPr="00E43927">
        <w:rPr>
          <w:sz w:val="21"/>
          <w:szCs w:val="21"/>
        </w:rPr>
        <w:t>K</w:t>
      </w:r>
      <w:r w:rsidRPr="00E43927">
        <w:rPr>
          <w:sz w:val="21"/>
          <w:szCs w:val="21"/>
        </w:rPr>
        <w:t>的测量重复性引入的标准不确定度为</w:t>
      </w:r>
      <w:r w:rsidRPr="00E43927">
        <w:rPr>
          <w:sz w:val="21"/>
          <w:szCs w:val="21"/>
        </w:rPr>
        <w:t>A</w:t>
      </w:r>
      <w:r w:rsidRPr="00E43927">
        <w:rPr>
          <w:sz w:val="21"/>
          <w:szCs w:val="21"/>
        </w:rPr>
        <w:t>类标准不确定度</w:t>
      </w:r>
      <w:r w:rsidR="00D627B9" w:rsidRPr="00E43927">
        <w:rPr>
          <w:position w:val="-10"/>
          <w:sz w:val="21"/>
          <w:szCs w:val="21"/>
        </w:rPr>
        <w:object w:dxaOrig="480" w:dyaOrig="279">
          <v:shape id="_x0000_i1116" type="#_x0000_t75" style="width:23.65pt;height:14.5pt" o:ole="">
            <v:imagedata r:id="rId168" o:title=""/>
          </v:shape>
          <o:OLEObject Type="Embed" ProgID="Equation.DSMT4" ShapeID="_x0000_i1116" DrawAspect="Content" ObjectID="_1612606190" r:id="rId169"/>
        </w:object>
      </w:r>
      <w:r w:rsidRPr="00E43927">
        <w:rPr>
          <w:bCs/>
          <w:sz w:val="21"/>
          <w:szCs w:val="21"/>
        </w:rPr>
        <w:fldChar w:fldCharType="begin"/>
      </w:r>
      <w:r w:rsidRPr="00E43927">
        <w:rPr>
          <w:bCs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A</m:t>
            </m:r>
          </m:sub>
        </m:sSub>
      </m:oMath>
      <w:r w:rsidRPr="00E43927">
        <w:rPr>
          <w:bCs/>
          <w:sz w:val="21"/>
          <w:szCs w:val="21"/>
        </w:rPr>
        <w:instrText xml:space="preserve"> </w:instrText>
      </w:r>
      <w:r w:rsidRPr="00E43927">
        <w:rPr>
          <w:bCs/>
          <w:sz w:val="21"/>
          <w:szCs w:val="21"/>
        </w:rPr>
        <w:fldChar w:fldCharType="end"/>
      </w:r>
      <w:r w:rsidRPr="00E43927">
        <w:rPr>
          <w:bCs/>
          <w:sz w:val="21"/>
          <w:szCs w:val="21"/>
        </w:rPr>
        <w:t>。</w:t>
      </w:r>
      <w:r w:rsidRPr="00E43927">
        <w:rPr>
          <w:rFonts w:hint="eastAsia"/>
          <w:bCs/>
          <w:sz w:val="21"/>
          <w:szCs w:val="21"/>
        </w:rPr>
        <w:t>被校</w:t>
      </w:r>
      <w:r w:rsidRPr="00E43927">
        <w:rPr>
          <w:bCs/>
          <w:sz w:val="21"/>
          <w:szCs w:val="21"/>
        </w:rPr>
        <w:t>C</w:t>
      </w:r>
      <w:r w:rsidR="00D627B9" w:rsidRPr="00E43927">
        <w:rPr>
          <w:bCs/>
          <w:sz w:val="21"/>
          <w:szCs w:val="21"/>
        </w:rPr>
        <w:t>GR4</w:t>
      </w:r>
      <w:r w:rsidRPr="00E43927">
        <w:rPr>
          <w:bCs/>
          <w:sz w:val="21"/>
          <w:szCs w:val="21"/>
        </w:rPr>
        <w:t>型</w:t>
      </w:r>
      <w:r w:rsidR="00D627B9"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的</w:t>
      </w:r>
      <w:r w:rsidRPr="00E43927">
        <w:rPr>
          <w:bCs/>
          <w:sz w:val="21"/>
          <w:szCs w:val="21"/>
        </w:rPr>
        <w:t>重复性见表</w:t>
      </w:r>
      <w:r w:rsidRPr="00E43927">
        <w:rPr>
          <w:bCs/>
          <w:sz w:val="21"/>
          <w:szCs w:val="21"/>
        </w:rPr>
        <w:t>1</w:t>
      </w:r>
      <w:r w:rsidRPr="00E43927">
        <w:rPr>
          <w:bCs/>
          <w:sz w:val="21"/>
          <w:szCs w:val="21"/>
        </w:rPr>
        <w:t>。</w:t>
      </w:r>
    </w:p>
    <w:p w:rsidR="005B4361" w:rsidRPr="00E43927" w:rsidRDefault="005B4361" w:rsidP="00E43927">
      <w:pPr>
        <w:pStyle w:val="afffffffb"/>
        <w:numPr>
          <w:ilvl w:val="1"/>
          <w:numId w:val="37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采样间隔</w:t>
      </w:r>
      <w:r w:rsidR="00D627B9" w:rsidRPr="00E43927">
        <w:rPr>
          <w:bCs/>
          <w:sz w:val="21"/>
          <w:szCs w:val="21"/>
        </w:rPr>
        <w:t>1</w:t>
      </w:r>
      <w:r w:rsidRPr="00E43927">
        <w:rPr>
          <w:bCs/>
          <w:sz w:val="21"/>
          <w:szCs w:val="21"/>
        </w:rPr>
        <w:t xml:space="preserve"> min</w:t>
      </w:r>
      <w:r w:rsidR="00E054A7" w:rsidRPr="00E43927">
        <w:rPr>
          <w:rFonts w:hint="eastAsia"/>
          <w:bCs/>
          <w:sz w:val="21"/>
          <w:szCs w:val="21"/>
        </w:rPr>
        <w:t>；</w:t>
      </w:r>
    </w:p>
    <w:p w:rsidR="005B4361" w:rsidRPr="00E43927" w:rsidRDefault="005B4361" w:rsidP="00E43927">
      <w:pPr>
        <w:pStyle w:val="afffffffb"/>
        <w:numPr>
          <w:ilvl w:val="1"/>
          <w:numId w:val="37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测量次数</w:t>
      </w:r>
      <w:r w:rsidR="00E054A7" w:rsidRPr="00E43927">
        <w:rPr>
          <w:rFonts w:hint="eastAsia"/>
          <w:bCs/>
          <w:sz w:val="21"/>
          <w:szCs w:val="21"/>
        </w:rPr>
        <w:t>n</w:t>
      </w:r>
      <w:r w:rsidR="00E054A7" w:rsidRPr="00E43927">
        <w:rPr>
          <w:bCs/>
          <w:sz w:val="21"/>
          <w:szCs w:val="21"/>
        </w:rPr>
        <w:t>=2</w:t>
      </w:r>
      <w:r w:rsidR="00F62F54">
        <w:rPr>
          <w:bCs/>
          <w:sz w:val="21"/>
          <w:szCs w:val="21"/>
        </w:rPr>
        <w:t>4</w:t>
      </w:r>
      <w:r w:rsidR="00E054A7" w:rsidRPr="00E43927">
        <w:rPr>
          <w:bCs/>
          <w:sz w:val="21"/>
          <w:szCs w:val="21"/>
        </w:rPr>
        <w:t>0</w:t>
      </w:r>
      <w:r w:rsidR="00E054A7" w:rsidRPr="00E43927">
        <w:rPr>
          <w:rFonts w:hint="eastAsia"/>
          <w:bCs/>
          <w:sz w:val="21"/>
          <w:szCs w:val="21"/>
        </w:rPr>
        <w:t>；</w:t>
      </w:r>
    </w:p>
    <w:p w:rsidR="005B4361" w:rsidRPr="00E43927" w:rsidRDefault="005B4361" w:rsidP="00E43927">
      <w:pPr>
        <w:pStyle w:val="afffffffb"/>
        <w:numPr>
          <w:ilvl w:val="1"/>
          <w:numId w:val="37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测量环境条件：平均温度</w:t>
      </w:r>
      <w:r w:rsidR="00C97A58" w:rsidRPr="00E43927">
        <w:rPr>
          <w:bCs/>
          <w:sz w:val="21"/>
          <w:szCs w:val="21"/>
        </w:rPr>
        <w:t>6.7</w:t>
      </w:r>
      <w:r w:rsidRPr="00E43927">
        <w:rPr>
          <w:rFonts w:ascii="宋体" w:hAnsi="宋体" w:cs="宋体" w:hint="eastAsia"/>
          <w:bCs/>
          <w:sz w:val="21"/>
          <w:szCs w:val="21"/>
        </w:rPr>
        <w:t>℃</w:t>
      </w:r>
      <w:r w:rsidRPr="00E43927">
        <w:rPr>
          <w:bCs/>
          <w:sz w:val="21"/>
          <w:szCs w:val="21"/>
        </w:rPr>
        <w:t>，平均相对湿度</w:t>
      </w:r>
      <w:r w:rsidRPr="00E43927">
        <w:rPr>
          <w:bCs/>
          <w:sz w:val="21"/>
          <w:szCs w:val="21"/>
        </w:rPr>
        <w:t>18%</w:t>
      </w:r>
      <w:r w:rsidRPr="00E43927">
        <w:rPr>
          <w:bCs/>
          <w:sz w:val="21"/>
          <w:szCs w:val="21"/>
        </w:rPr>
        <w:t>，平均风速小于</w:t>
      </w:r>
      <w:r w:rsidRPr="00E43927">
        <w:rPr>
          <w:bCs/>
          <w:sz w:val="21"/>
          <w:szCs w:val="21"/>
        </w:rPr>
        <w:t>4.1m/s</w:t>
      </w:r>
    </w:p>
    <w:p w:rsidR="005B4361" w:rsidRPr="00E43927" w:rsidRDefault="005B4361" w:rsidP="00E43927">
      <w:pPr>
        <w:spacing w:line="240" w:lineRule="auto"/>
        <w:ind w:left="0" w:right="0" w:firstLineChars="200" w:firstLine="420"/>
        <w:jc w:val="center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表</w:t>
      </w:r>
      <w:r w:rsidRPr="00E43927">
        <w:rPr>
          <w:bCs/>
          <w:sz w:val="21"/>
          <w:szCs w:val="21"/>
        </w:rPr>
        <w:t>1</w:t>
      </w:r>
      <w:r w:rsidRPr="00E43927">
        <w:rPr>
          <w:rFonts w:hint="eastAsia"/>
          <w:bCs/>
          <w:sz w:val="21"/>
          <w:szCs w:val="21"/>
        </w:rPr>
        <w:t>被校</w:t>
      </w:r>
      <w:r w:rsidR="00D627B9" w:rsidRPr="00E43927">
        <w:rPr>
          <w:rFonts w:hint="eastAsia"/>
          <w:bCs/>
          <w:sz w:val="21"/>
          <w:szCs w:val="21"/>
        </w:rPr>
        <w:t>长波</w:t>
      </w:r>
      <w:r w:rsidRPr="00E43927">
        <w:rPr>
          <w:rFonts w:hint="eastAsia"/>
          <w:bCs/>
          <w:sz w:val="21"/>
          <w:szCs w:val="21"/>
        </w:rPr>
        <w:t>辐射表重复性测量结果</w:t>
      </w:r>
      <w:r w:rsidR="0006409E">
        <w:rPr>
          <w:rFonts w:hint="eastAsia"/>
          <w:bCs/>
          <w:sz w:val="21"/>
          <w:szCs w:val="21"/>
        </w:rPr>
        <w:t xml:space="preserve">      </w:t>
      </w:r>
      <w:r w:rsidRPr="00E43927">
        <w:rPr>
          <w:bCs/>
          <w:sz w:val="21"/>
          <w:szCs w:val="21"/>
        </w:rPr>
        <w:t>单位</w:t>
      </w:r>
      <w:r w:rsidRPr="00E43927">
        <w:rPr>
          <w:rFonts w:hint="eastAsia"/>
          <w:bCs/>
          <w:sz w:val="21"/>
          <w:szCs w:val="21"/>
        </w:rPr>
        <w:t>：</w:t>
      </w:r>
      <w:r w:rsidR="00C00C70" w:rsidRPr="00E43927">
        <w:rPr>
          <w:position w:val="-10"/>
          <w:sz w:val="21"/>
          <w:szCs w:val="21"/>
        </w:rPr>
        <w:object w:dxaOrig="1100" w:dyaOrig="360">
          <v:shape id="_x0000_i1117" type="#_x0000_t75" style="width:55.35pt;height:18.25pt" o:ole="">
            <v:imagedata r:id="rId170" o:title=""/>
          </v:shape>
          <o:OLEObject Type="Embed" ProgID="Equation.DSMT4" ShapeID="_x0000_i1117" DrawAspect="Content" ObjectID="_1612606191" r:id="rId171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"/>
        <w:gridCol w:w="1488"/>
        <w:gridCol w:w="1733"/>
        <w:gridCol w:w="1302"/>
      </w:tblGrid>
      <w:tr w:rsidR="005B4361" w:rsidRPr="00E43927" w:rsidTr="00E43927">
        <w:trPr>
          <w:trHeight w:val="340"/>
          <w:jc w:val="center"/>
        </w:trPr>
        <w:tc>
          <w:tcPr>
            <w:tcW w:w="1399" w:type="dxa"/>
            <w:vAlign w:val="center"/>
          </w:tcPr>
          <w:p w:rsidR="005B4361" w:rsidRPr="00E43927" w:rsidRDefault="005B4361" w:rsidP="00576887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表号</w:t>
            </w:r>
          </w:p>
        </w:tc>
        <w:tc>
          <w:tcPr>
            <w:tcW w:w="1488" w:type="dxa"/>
            <w:vAlign w:val="center"/>
          </w:tcPr>
          <w:p w:rsidR="005B4361" w:rsidRPr="00E43927" w:rsidRDefault="005B4361" w:rsidP="00576887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型号</w:t>
            </w:r>
          </w:p>
        </w:tc>
        <w:tc>
          <w:tcPr>
            <w:tcW w:w="1733" w:type="dxa"/>
            <w:vAlign w:val="center"/>
          </w:tcPr>
          <w:p w:rsidR="005B4361" w:rsidRPr="00E43927" w:rsidRDefault="005B4361" w:rsidP="00576887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asciiTheme="minorHAnsi" w:hAnsiTheme="minorHAnsi"/>
                <w:b/>
                <w:bCs/>
                <w:sz w:val="21"/>
                <w:szCs w:val="21"/>
              </w:rPr>
              <w:object w:dxaOrig="260" w:dyaOrig="320">
                <v:shape id="_x0000_i1118" type="#_x0000_t75" style="width:12.35pt;height:14.5pt" o:ole="">
                  <v:imagedata r:id="rId172" o:title=""/>
                </v:shape>
                <o:OLEObject Type="Embed" ProgID="Equation.DSMT4" ShapeID="_x0000_i1118" DrawAspect="Content" ObjectID="_1612606192" r:id="rId173"/>
              </w:object>
            </w:r>
          </w:p>
        </w:tc>
        <w:tc>
          <w:tcPr>
            <w:tcW w:w="1302" w:type="dxa"/>
            <w:vAlign w:val="center"/>
          </w:tcPr>
          <w:p w:rsidR="005B4361" w:rsidRPr="00E43927" w:rsidRDefault="00A74B38" w:rsidP="00576887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A74B38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80" w:dyaOrig="360">
                <v:shape id="_x0000_i1119" type="#_x0000_t75" style="width:27.95pt;height:14.5pt" o:ole="">
                  <v:imagedata r:id="rId174" o:title=""/>
                </v:shape>
                <o:OLEObject Type="Embed" ProgID="Equation.DSMT4" ShapeID="_x0000_i1119" DrawAspect="Content" ObjectID="_1612606193" r:id="rId175"/>
              </w:object>
            </w:r>
          </w:p>
        </w:tc>
      </w:tr>
      <w:tr w:rsidR="005B4361" w:rsidRPr="00E43927" w:rsidTr="00E43927">
        <w:trPr>
          <w:trHeight w:val="340"/>
          <w:jc w:val="center"/>
        </w:trPr>
        <w:tc>
          <w:tcPr>
            <w:tcW w:w="1399" w:type="dxa"/>
          </w:tcPr>
          <w:p w:rsidR="005B4361" w:rsidRPr="00E43927" w:rsidRDefault="00D627B9" w:rsidP="00576887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100279</w:t>
            </w:r>
          </w:p>
        </w:tc>
        <w:tc>
          <w:tcPr>
            <w:tcW w:w="1488" w:type="dxa"/>
          </w:tcPr>
          <w:p w:rsidR="005B4361" w:rsidRPr="00E43927" w:rsidRDefault="005B4361" w:rsidP="00576887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C</w:t>
            </w:r>
            <w:r w:rsidR="00D627B9" w:rsidRPr="00E43927">
              <w:rPr>
                <w:sz w:val="21"/>
                <w:szCs w:val="21"/>
              </w:rPr>
              <w:t>GR4</w:t>
            </w:r>
          </w:p>
        </w:tc>
        <w:tc>
          <w:tcPr>
            <w:tcW w:w="1733" w:type="dxa"/>
          </w:tcPr>
          <w:p w:rsidR="005B4361" w:rsidRPr="00E43927" w:rsidRDefault="00E43927" w:rsidP="00576887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10.99</w:t>
            </w:r>
          </w:p>
        </w:tc>
        <w:tc>
          <w:tcPr>
            <w:tcW w:w="1302" w:type="dxa"/>
          </w:tcPr>
          <w:p w:rsidR="005B4361" w:rsidRPr="00E43927" w:rsidRDefault="005B4361" w:rsidP="003B0483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0.0</w:t>
            </w:r>
            <w:r w:rsidR="00E43927" w:rsidRPr="00E43927">
              <w:rPr>
                <w:sz w:val="21"/>
                <w:szCs w:val="21"/>
              </w:rPr>
              <w:t>11</w:t>
            </w:r>
            <w:r w:rsidR="003B0483">
              <w:rPr>
                <w:sz w:val="21"/>
                <w:szCs w:val="21"/>
              </w:rPr>
              <w:t>2</w:t>
            </w:r>
          </w:p>
        </w:tc>
      </w:tr>
    </w:tbl>
    <w:p w:rsidR="005B4361" w:rsidRPr="00E43927" w:rsidRDefault="005B4361" w:rsidP="0006409E">
      <w:pPr>
        <w:spacing w:line="240" w:lineRule="auto"/>
        <w:ind w:left="0" w:right="0" w:firstLineChars="200" w:firstLine="420"/>
        <w:jc w:val="right"/>
        <w:rPr>
          <w:sz w:val="21"/>
          <w:szCs w:val="21"/>
        </w:rPr>
      </w:pPr>
    </w:p>
    <w:p w:rsidR="00E43927" w:rsidRPr="00254AC6" w:rsidRDefault="00E43927" w:rsidP="0006409E">
      <w:pPr>
        <w:pStyle w:val="afffffffb"/>
        <w:numPr>
          <w:ilvl w:val="2"/>
          <w:numId w:val="40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254AC6">
        <w:rPr>
          <w:rFonts w:hint="eastAsia"/>
          <w:b/>
          <w:sz w:val="21"/>
          <w:szCs w:val="21"/>
        </w:rPr>
        <w:t>B</w:t>
      </w:r>
      <w:r w:rsidRPr="00254AC6">
        <w:rPr>
          <w:rFonts w:hint="eastAsia"/>
          <w:b/>
          <w:sz w:val="21"/>
          <w:szCs w:val="21"/>
        </w:rPr>
        <w:t>类</w:t>
      </w:r>
      <w:r w:rsidRPr="00254AC6">
        <w:rPr>
          <w:b/>
          <w:sz w:val="21"/>
          <w:szCs w:val="21"/>
        </w:rPr>
        <w:t>标准</w:t>
      </w:r>
      <w:r w:rsidRPr="00254AC6">
        <w:rPr>
          <w:rFonts w:hint="eastAsia"/>
          <w:b/>
          <w:sz w:val="21"/>
          <w:szCs w:val="21"/>
        </w:rPr>
        <w:t>不确定度评定</w:t>
      </w:r>
    </w:p>
    <w:p w:rsidR="009726D5" w:rsidRDefault="009726D5" w:rsidP="0006409E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t>被校</w:t>
      </w:r>
      <w:r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辐射表灵敏度</w:t>
      </w:r>
      <w:r>
        <w:rPr>
          <w:rFonts w:hint="eastAsia"/>
          <w:sz w:val="21"/>
          <w:szCs w:val="21"/>
        </w:rPr>
        <w:t>的</w:t>
      </w:r>
      <w:r w:rsidRPr="009726D5">
        <w:rPr>
          <w:rFonts w:hint="eastAsia"/>
          <w:sz w:val="21"/>
          <w:szCs w:val="21"/>
        </w:rPr>
        <w:t>B</w:t>
      </w:r>
      <w:r w:rsidRPr="009726D5">
        <w:rPr>
          <w:rFonts w:hint="eastAsia"/>
          <w:sz w:val="21"/>
          <w:szCs w:val="21"/>
        </w:rPr>
        <w:t>类不确定度</w:t>
      </w:r>
      <w:r>
        <w:rPr>
          <w:rFonts w:hint="eastAsia"/>
          <w:sz w:val="21"/>
          <w:szCs w:val="21"/>
        </w:rPr>
        <w:t>主要</w:t>
      </w:r>
      <w:r>
        <w:rPr>
          <w:sz w:val="21"/>
          <w:szCs w:val="21"/>
        </w:rPr>
        <w:t>由</w:t>
      </w:r>
      <w:r>
        <w:rPr>
          <w:rFonts w:hint="eastAsia"/>
          <w:sz w:val="21"/>
          <w:szCs w:val="21"/>
        </w:rPr>
        <w:t>对</w:t>
      </w:r>
      <w:r>
        <w:rPr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的温度</w:t>
      </w:r>
      <w:r>
        <w:rPr>
          <w:sz w:val="21"/>
          <w:szCs w:val="21"/>
        </w:rPr>
        <w:t>测量</w:t>
      </w:r>
      <w:r>
        <w:rPr>
          <w:rFonts w:hint="eastAsia"/>
          <w:sz w:val="21"/>
          <w:szCs w:val="21"/>
        </w:rPr>
        <w:t>，对热电偶</w:t>
      </w:r>
      <w:r>
        <w:rPr>
          <w:sz w:val="21"/>
          <w:szCs w:val="21"/>
        </w:rPr>
        <w:t>输出</w:t>
      </w:r>
      <w:r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电压信号</w:t>
      </w:r>
      <w:r>
        <w:rPr>
          <w:rFonts w:hint="eastAsia"/>
          <w:sz w:val="21"/>
          <w:szCs w:val="21"/>
        </w:rPr>
        <w:t>测量</w:t>
      </w:r>
      <w:r>
        <w:rPr>
          <w:sz w:val="21"/>
          <w:szCs w:val="21"/>
        </w:rPr>
        <w:t>和标准器</w:t>
      </w:r>
      <w:r>
        <w:rPr>
          <w:rFonts w:hint="eastAsia"/>
          <w:sz w:val="21"/>
          <w:szCs w:val="21"/>
        </w:rPr>
        <w:t>引入。</w:t>
      </w:r>
    </w:p>
    <w:p w:rsidR="00254AC6" w:rsidRDefault="00254AC6" w:rsidP="0006409E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1</w:t>
      </w:r>
      <w:r w:rsidRPr="00E43927">
        <w:rPr>
          <w:rFonts w:hint="eastAsia"/>
          <w:sz w:val="21"/>
          <w:szCs w:val="21"/>
        </w:rPr>
        <w:t>）</w:t>
      </w:r>
      <w:r w:rsidR="0025275B" w:rsidRPr="00E43927">
        <w:rPr>
          <w:rFonts w:hint="eastAsia"/>
          <w:sz w:val="21"/>
          <w:szCs w:val="21"/>
        </w:rPr>
        <w:t>数字多用表</w:t>
      </w:r>
      <w:r w:rsidR="0025275B" w:rsidRPr="00E43927">
        <w:rPr>
          <w:sz w:val="21"/>
          <w:szCs w:val="21"/>
        </w:rPr>
        <w:t>测量</w:t>
      </w:r>
      <w:r w:rsidR="0025275B" w:rsidRPr="00E43927">
        <w:rPr>
          <w:rFonts w:hint="eastAsia"/>
          <w:sz w:val="21"/>
          <w:szCs w:val="21"/>
        </w:rPr>
        <w:t>被校</w:t>
      </w:r>
      <w:r w:rsidR="0025275B" w:rsidRPr="00E43927">
        <w:rPr>
          <w:sz w:val="21"/>
          <w:szCs w:val="21"/>
        </w:rPr>
        <w:t>长波辐射</w:t>
      </w:r>
      <w:r w:rsidR="0025275B" w:rsidRPr="00E43927">
        <w:rPr>
          <w:rFonts w:hint="eastAsia"/>
          <w:sz w:val="21"/>
          <w:szCs w:val="21"/>
        </w:rPr>
        <w:t>表表体</w:t>
      </w:r>
      <w:r w:rsidR="0025275B">
        <w:rPr>
          <w:rFonts w:hint="eastAsia"/>
          <w:sz w:val="21"/>
          <w:szCs w:val="21"/>
        </w:rPr>
        <w:t>测温元件</w:t>
      </w:r>
      <w:r w:rsidR="0025275B" w:rsidRPr="00E43927">
        <w:rPr>
          <w:rFonts w:hint="eastAsia"/>
          <w:sz w:val="21"/>
          <w:szCs w:val="21"/>
        </w:rPr>
        <w:t>引入</w:t>
      </w:r>
      <w:r w:rsidR="0025275B" w:rsidRPr="00E43927">
        <w:rPr>
          <w:sz w:val="21"/>
          <w:szCs w:val="21"/>
        </w:rPr>
        <w:t>的不确定度</w:t>
      </w:r>
      <w:r w:rsidR="00945361" w:rsidRPr="00E43927">
        <w:rPr>
          <w:position w:val="-10"/>
          <w:sz w:val="21"/>
          <w:szCs w:val="21"/>
        </w:rPr>
        <w:object w:dxaOrig="560" w:dyaOrig="300">
          <v:shape id="_x0000_i1120" type="#_x0000_t75" style="width:27.95pt;height:15.6pt" o:ole="">
            <v:imagedata r:id="rId176" o:title=""/>
          </v:shape>
          <o:OLEObject Type="Embed" ProgID="Equation.DSMT4" ShapeID="_x0000_i1120" DrawAspect="Content" ObjectID="_1612606194" r:id="rId177"/>
        </w:object>
      </w:r>
      <w:r w:rsidR="009726D5">
        <w:rPr>
          <w:sz w:val="21"/>
          <w:szCs w:val="21"/>
        </w:rPr>
        <w:t xml:space="preserve">=0.02 K </w:t>
      </w:r>
      <w:r w:rsidR="009726D5" w:rsidRPr="00000EEF">
        <w:rPr>
          <w:sz w:val="21"/>
          <w:szCs w:val="21"/>
        </w:rPr>
        <w:t>(k=</w:t>
      </w:r>
      <w:r w:rsidR="00A74B38" w:rsidRPr="00A74B38">
        <w:rPr>
          <w:position w:val="-6"/>
          <w:sz w:val="21"/>
          <w:szCs w:val="21"/>
        </w:rPr>
        <w:object w:dxaOrig="320" w:dyaOrig="300">
          <v:shape id="_x0000_i1121" type="#_x0000_t75" style="width:16.1pt;height:15.6pt" o:ole="">
            <v:imagedata r:id="rId178" o:title=""/>
          </v:shape>
          <o:OLEObject Type="Embed" ProgID="Equation.DSMT4" ShapeID="_x0000_i1121" DrawAspect="Content" ObjectID="_1612606195" r:id="rId179"/>
        </w:object>
      </w:r>
      <w:r w:rsidR="009726D5" w:rsidRPr="00000EEF">
        <w:rPr>
          <w:sz w:val="21"/>
          <w:szCs w:val="21"/>
        </w:rPr>
        <w:t>)</w:t>
      </w:r>
      <w:r w:rsidR="009726D5">
        <w:rPr>
          <w:rFonts w:hint="eastAsia"/>
          <w:sz w:val="21"/>
          <w:szCs w:val="21"/>
        </w:rPr>
        <w:t>，</w:t>
      </w:r>
      <w:r w:rsidR="009726D5">
        <w:rPr>
          <w:sz w:val="21"/>
          <w:szCs w:val="21"/>
        </w:rPr>
        <w:t>则标准不确定度为</w:t>
      </w:r>
      <w:r w:rsidR="00945361" w:rsidRPr="00E43927">
        <w:rPr>
          <w:position w:val="-10"/>
          <w:sz w:val="21"/>
          <w:szCs w:val="21"/>
        </w:rPr>
        <w:object w:dxaOrig="620" w:dyaOrig="300">
          <v:shape id="_x0000_i1122" type="#_x0000_t75" style="width:31.7pt;height:15.6pt" o:ole="">
            <v:imagedata r:id="rId180" o:title=""/>
          </v:shape>
          <o:OLEObject Type="Embed" ProgID="Equation.DSMT4" ShapeID="_x0000_i1122" DrawAspect="Content" ObjectID="_1612606196" r:id="rId181"/>
        </w:object>
      </w:r>
      <w:r w:rsidR="009726D5">
        <w:rPr>
          <w:sz w:val="21"/>
          <w:szCs w:val="21"/>
        </w:rPr>
        <w:t>=0.01</w:t>
      </w:r>
      <w:r w:rsidR="00A74B38">
        <w:rPr>
          <w:sz w:val="21"/>
          <w:szCs w:val="21"/>
        </w:rPr>
        <w:t>2</w:t>
      </w:r>
      <w:r w:rsidR="009726D5">
        <w:rPr>
          <w:sz w:val="21"/>
          <w:szCs w:val="21"/>
        </w:rPr>
        <w:t xml:space="preserve"> K</w:t>
      </w:r>
      <w:r w:rsidR="009726D5">
        <w:rPr>
          <w:rFonts w:hint="eastAsia"/>
          <w:sz w:val="21"/>
          <w:szCs w:val="21"/>
        </w:rPr>
        <w:t>；</w:t>
      </w:r>
    </w:p>
    <w:p w:rsidR="009726D5" w:rsidRDefault="00254AC6" w:rsidP="0006409E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</w:t>
      </w:r>
      <w:r w:rsidR="009726D5" w:rsidRPr="00E43927">
        <w:rPr>
          <w:rFonts w:hint="eastAsia"/>
          <w:sz w:val="21"/>
          <w:szCs w:val="21"/>
        </w:rPr>
        <w:t>数字多用表</w:t>
      </w:r>
      <w:r w:rsidR="009726D5" w:rsidRPr="00E43927">
        <w:rPr>
          <w:sz w:val="21"/>
          <w:szCs w:val="21"/>
        </w:rPr>
        <w:t>测量</w:t>
      </w:r>
      <w:r w:rsidR="009726D5" w:rsidRPr="00E43927">
        <w:rPr>
          <w:rFonts w:hint="eastAsia"/>
          <w:sz w:val="21"/>
          <w:szCs w:val="21"/>
        </w:rPr>
        <w:t>被校</w:t>
      </w:r>
      <w:r w:rsidR="009726D5" w:rsidRPr="00E43927">
        <w:rPr>
          <w:sz w:val="21"/>
          <w:szCs w:val="21"/>
        </w:rPr>
        <w:t>长波辐射</w:t>
      </w:r>
      <w:r w:rsidR="009726D5" w:rsidRPr="00E43927">
        <w:rPr>
          <w:rFonts w:hint="eastAsia"/>
          <w:sz w:val="21"/>
          <w:szCs w:val="21"/>
        </w:rPr>
        <w:t>表</w:t>
      </w:r>
      <w:r w:rsidR="009726D5" w:rsidRPr="00E43927">
        <w:rPr>
          <w:sz w:val="21"/>
          <w:szCs w:val="21"/>
        </w:rPr>
        <w:t>热电偶</w:t>
      </w:r>
      <w:r w:rsidR="009726D5" w:rsidRPr="00E43927">
        <w:rPr>
          <w:rFonts w:hint="eastAsia"/>
          <w:sz w:val="21"/>
          <w:szCs w:val="21"/>
        </w:rPr>
        <w:t>输出</w:t>
      </w:r>
      <w:r w:rsidR="009726D5" w:rsidRPr="00E43927">
        <w:rPr>
          <w:sz w:val="21"/>
          <w:szCs w:val="21"/>
        </w:rPr>
        <w:t>的</w:t>
      </w:r>
      <w:r w:rsidR="009726D5" w:rsidRPr="00E43927">
        <w:rPr>
          <w:rFonts w:ascii="宋体"/>
          <w:kern w:val="0"/>
          <w:sz w:val="21"/>
          <w:szCs w:val="21"/>
        </w:rPr>
        <w:t>电压信号</w:t>
      </w:r>
      <w:r w:rsidR="009726D5" w:rsidRPr="00E43927">
        <w:rPr>
          <w:rFonts w:hint="eastAsia"/>
          <w:sz w:val="21"/>
          <w:szCs w:val="21"/>
        </w:rPr>
        <w:t>引入</w:t>
      </w:r>
      <w:r w:rsidR="009726D5" w:rsidRPr="00E43927">
        <w:rPr>
          <w:sz w:val="21"/>
          <w:szCs w:val="21"/>
        </w:rPr>
        <w:t>的不确定度</w:t>
      </w:r>
      <w:r w:rsidR="009726D5">
        <w:rPr>
          <w:rFonts w:hint="eastAsia"/>
          <w:sz w:val="21"/>
          <w:szCs w:val="21"/>
        </w:rPr>
        <w:t>，</w:t>
      </w:r>
      <w:r w:rsidR="005B646D">
        <w:rPr>
          <w:rFonts w:hint="eastAsia"/>
          <w:sz w:val="21"/>
          <w:szCs w:val="21"/>
        </w:rPr>
        <w:t>由于</w:t>
      </w:r>
      <w:r w:rsidR="005B646D">
        <w:rPr>
          <w:sz w:val="21"/>
          <w:szCs w:val="21"/>
        </w:rPr>
        <w:t>长波辐射表输出信号都是毫伏级，</w:t>
      </w:r>
      <w:r w:rsidR="005B646D">
        <w:rPr>
          <w:rFonts w:hint="eastAsia"/>
          <w:sz w:val="21"/>
          <w:szCs w:val="21"/>
        </w:rPr>
        <w:t>考虑选用</w:t>
      </w:r>
      <w:r w:rsidR="009726D5">
        <w:rPr>
          <w:sz w:val="21"/>
          <w:szCs w:val="21"/>
        </w:rPr>
        <w:t>数字多用表</w:t>
      </w:r>
      <w:r w:rsidR="009726D5" w:rsidRPr="00000EEF">
        <w:rPr>
          <w:sz w:val="21"/>
          <w:szCs w:val="21"/>
        </w:rPr>
        <w:t>10</w:t>
      </w:r>
      <w:r w:rsidR="005B646D">
        <w:rPr>
          <w:sz w:val="21"/>
          <w:szCs w:val="21"/>
        </w:rPr>
        <w:t xml:space="preserve"> </w:t>
      </w:r>
      <w:r w:rsidR="009726D5" w:rsidRPr="00000EEF">
        <w:rPr>
          <w:sz w:val="21"/>
          <w:szCs w:val="21"/>
        </w:rPr>
        <w:t>mV</w:t>
      </w:r>
      <w:r w:rsidR="005B646D">
        <w:rPr>
          <w:rFonts w:hint="eastAsia"/>
          <w:sz w:val="21"/>
          <w:szCs w:val="21"/>
        </w:rPr>
        <w:t>测量点不确定</w:t>
      </w:r>
      <w:r w:rsidR="005B646D">
        <w:rPr>
          <w:sz w:val="21"/>
          <w:szCs w:val="21"/>
        </w:rPr>
        <w:t>度，</w:t>
      </w:r>
      <w:r w:rsidR="009726D5" w:rsidRPr="00E43927">
        <w:rPr>
          <w:position w:val="-10"/>
          <w:sz w:val="21"/>
          <w:szCs w:val="21"/>
        </w:rPr>
        <w:object w:dxaOrig="560" w:dyaOrig="300">
          <v:shape id="_x0000_i1123" type="#_x0000_t75" style="width:27.4pt;height:15.6pt" o:ole="">
            <v:imagedata r:id="rId182" o:title=""/>
          </v:shape>
          <o:OLEObject Type="Embed" ProgID="Equation.DSMT4" ShapeID="_x0000_i1123" DrawAspect="Content" ObjectID="_1612606197" r:id="rId183"/>
        </w:object>
      </w:r>
      <w:r w:rsidR="009726D5" w:rsidRPr="00000EEF">
        <w:rPr>
          <w:sz w:val="21"/>
          <w:szCs w:val="21"/>
        </w:rPr>
        <w:t>=0</w:t>
      </w:r>
      <w:r w:rsidR="009726D5" w:rsidRPr="00000EEF">
        <w:rPr>
          <w:rFonts w:hint="eastAsia"/>
          <w:sz w:val="21"/>
          <w:szCs w:val="21"/>
        </w:rPr>
        <w:t>.7</w:t>
      </w:r>
      <w:r w:rsidR="009726D5">
        <w:rPr>
          <w:sz w:val="21"/>
          <w:szCs w:val="21"/>
        </w:rPr>
        <w:t xml:space="preserve"> </w:t>
      </w:r>
      <w:proofErr w:type="spellStart"/>
      <w:r w:rsidR="009726D5" w:rsidRPr="009445BF">
        <w:rPr>
          <w:sz w:val="21"/>
          <w:szCs w:val="21"/>
        </w:rPr>
        <w:t>μ</w:t>
      </w:r>
      <w:r w:rsidR="009726D5" w:rsidRPr="00000EEF">
        <w:rPr>
          <w:rFonts w:hint="eastAsia"/>
          <w:sz w:val="21"/>
          <w:szCs w:val="21"/>
        </w:rPr>
        <w:t>V</w:t>
      </w:r>
      <w:proofErr w:type="spellEnd"/>
      <w:r w:rsidR="009726D5" w:rsidRPr="00000EEF">
        <w:rPr>
          <w:sz w:val="21"/>
          <w:szCs w:val="21"/>
        </w:rPr>
        <w:t xml:space="preserve"> (k=2)</w:t>
      </w:r>
      <w:r w:rsidR="009726D5">
        <w:rPr>
          <w:rFonts w:hint="eastAsia"/>
          <w:sz w:val="21"/>
          <w:szCs w:val="21"/>
        </w:rPr>
        <w:t>，</w:t>
      </w:r>
      <w:r w:rsidR="005B646D">
        <w:rPr>
          <w:rFonts w:hint="eastAsia"/>
          <w:sz w:val="21"/>
          <w:szCs w:val="21"/>
        </w:rPr>
        <w:t>则</w:t>
      </w:r>
      <w:r w:rsidR="005B646D">
        <w:rPr>
          <w:sz w:val="21"/>
          <w:szCs w:val="21"/>
        </w:rPr>
        <w:t>标准不确定度为</w:t>
      </w:r>
      <w:r w:rsidR="00A74B38" w:rsidRPr="00E43927">
        <w:rPr>
          <w:position w:val="-10"/>
          <w:sz w:val="21"/>
          <w:szCs w:val="21"/>
        </w:rPr>
        <w:object w:dxaOrig="620" w:dyaOrig="300">
          <v:shape id="_x0000_i1124" type="#_x0000_t75" style="width:30.65pt;height:15.6pt" o:ole="">
            <v:imagedata r:id="rId164" o:title=""/>
          </v:shape>
          <o:OLEObject Type="Embed" ProgID="Equation.DSMT4" ShapeID="_x0000_i1124" DrawAspect="Content" ObjectID="_1612606198" r:id="rId184"/>
        </w:object>
      </w:r>
      <w:r w:rsidR="009726D5">
        <w:rPr>
          <w:sz w:val="21"/>
          <w:szCs w:val="21"/>
        </w:rPr>
        <w:t>=</w:t>
      </w:r>
      <w:r w:rsidR="009726D5" w:rsidRPr="00000EEF">
        <w:rPr>
          <w:sz w:val="21"/>
          <w:szCs w:val="21"/>
        </w:rPr>
        <w:t>0</w:t>
      </w:r>
      <w:r w:rsidR="009726D5" w:rsidRPr="00000EEF">
        <w:rPr>
          <w:rFonts w:hint="eastAsia"/>
          <w:sz w:val="21"/>
          <w:szCs w:val="21"/>
        </w:rPr>
        <w:t>.</w:t>
      </w:r>
      <w:r w:rsidR="009726D5">
        <w:rPr>
          <w:sz w:val="21"/>
          <w:szCs w:val="21"/>
        </w:rPr>
        <w:t xml:space="preserve">35 </w:t>
      </w:r>
      <w:proofErr w:type="spellStart"/>
      <w:r w:rsidR="009726D5" w:rsidRPr="009445BF">
        <w:rPr>
          <w:sz w:val="21"/>
          <w:szCs w:val="21"/>
        </w:rPr>
        <w:t>μ</w:t>
      </w:r>
      <w:r w:rsidR="009726D5" w:rsidRPr="00000EEF">
        <w:rPr>
          <w:rFonts w:hint="eastAsia"/>
          <w:sz w:val="21"/>
          <w:szCs w:val="21"/>
        </w:rPr>
        <w:t>V</w:t>
      </w:r>
      <w:proofErr w:type="spellEnd"/>
      <w:r w:rsidR="009726D5">
        <w:rPr>
          <w:rFonts w:hint="eastAsia"/>
          <w:sz w:val="21"/>
          <w:szCs w:val="21"/>
        </w:rPr>
        <w:t>；</w:t>
      </w:r>
    </w:p>
    <w:p w:rsidR="009726D5" w:rsidRPr="00E43927" w:rsidRDefault="00254AC6" w:rsidP="0006409E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</w:t>
      </w:r>
      <w:r w:rsidR="009726D5">
        <w:rPr>
          <w:rFonts w:hint="eastAsia"/>
          <w:sz w:val="21"/>
          <w:szCs w:val="21"/>
        </w:rPr>
        <w:t>标准器</w:t>
      </w:r>
      <w:r w:rsidR="009726D5">
        <w:rPr>
          <w:sz w:val="21"/>
          <w:szCs w:val="21"/>
        </w:rPr>
        <w:t>测量不确定度</w:t>
      </w:r>
      <w:r w:rsidR="005B646D" w:rsidRPr="00E43927">
        <w:rPr>
          <w:position w:val="-10"/>
          <w:sz w:val="21"/>
          <w:szCs w:val="21"/>
        </w:rPr>
        <w:object w:dxaOrig="580" w:dyaOrig="300">
          <v:shape id="_x0000_i1125" type="#_x0000_t75" style="width:29pt;height:15.6pt" o:ole="">
            <v:imagedata r:id="rId185" o:title=""/>
          </v:shape>
          <o:OLEObject Type="Embed" ProgID="Equation.DSMT4" ShapeID="_x0000_i1125" DrawAspect="Content" ObjectID="_1612606199" r:id="rId186"/>
        </w:object>
      </w:r>
      <w:r w:rsidR="009726D5" w:rsidRPr="00000EEF">
        <w:rPr>
          <w:sz w:val="21"/>
          <w:szCs w:val="21"/>
        </w:rPr>
        <w:t>=</w:t>
      </w:r>
      <w:r w:rsidR="009726D5">
        <w:rPr>
          <w:rFonts w:hint="eastAsia"/>
          <w:sz w:val="21"/>
          <w:szCs w:val="21"/>
        </w:rPr>
        <w:t>3.1</w:t>
      </w:r>
      <w:r w:rsidR="009726D5">
        <w:rPr>
          <w:sz w:val="21"/>
          <w:szCs w:val="21"/>
        </w:rPr>
        <w:t xml:space="preserve">% </w:t>
      </w:r>
      <w:r w:rsidR="009726D5" w:rsidRPr="00000EEF">
        <w:rPr>
          <w:sz w:val="21"/>
          <w:szCs w:val="21"/>
        </w:rPr>
        <w:t>(k=2)</w:t>
      </w:r>
      <w:r w:rsidR="005B646D">
        <w:rPr>
          <w:rFonts w:hint="eastAsia"/>
          <w:sz w:val="21"/>
          <w:szCs w:val="21"/>
        </w:rPr>
        <w:t>，引入</w:t>
      </w:r>
      <w:r w:rsidR="005B646D">
        <w:rPr>
          <w:sz w:val="21"/>
          <w:szCs w:val="21"/>
        </w:rPr>
        <w:t>的标准不确定度为</w:t>
      </w:r>
      <w:r w:rsidR="00D27D54" w:rsidRPr="00E43927">
        <w:rPr>
          <w:position w:val="-10"/>
          <w:sz w:val="21"/>
          <w:szCs w:val="21"/>
        </w:rPr>
        <w:object w:dxaOrig="620" w:dyaOrig="300">
          <v:shape id="_x0000_i1126" type="#_x0000_t75" style="width:30.65pt;height:15.6pt" o:ole="">
            <v:imagedata r:id="rId187" o:title=""/>
          </v:shape>
          <o:OLEObject Type="Embed" ProgID="Equation.DSMT4" ShapeID="_x0000_i1126" DrawAspect="Content" ObjectID="_1612606200" r:id="rId188"/>
        </w:object>
      </w:r>
      <w:r w:rsidR="005B646D">
        <w:rPr>
          <w:sz w:val="21"/>
          <w:szCs w:val="21"/>
        </w:rPr>
        <w:t>=1.55%</w:t>
      </w:r>
      <w:r w:rsidR="009726D5">
        <w:rPr>
          <w:rFonts w:hint="eastAsia"/>
          <w:sz w:val="21"/>
          <w:szCs w:val="21"/>
        </w:rPr>
        <w:t>。</w:t>
      </w:r>
    </w:p>
    <w:p w:rsidR="001F252B" w:rsidRPr="00254AC6" w:rsidRDefault="001F252B" w:rsidP="0006409E">
      <w:pPr>
        <w:pStyle w:val="afffffffb"/>
        <w:numPr>
          <w:ilvl w:val="2"/>
          <w:numId w:val="40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合成</w:t>
      </w:r>
      <w:r w:rsidRPr="00254AC6">
        <w:rPr>
          <w:rFonts w:hint="eastAsia"/>
          <w:b/>
          <w:sz w:val="21"/>
          <w:szCs w:val="21"/>
        </w:rPr>
        <w:t>不确定度评定</w:t>
      </w:r>
    </w:p>
    <w:p w:rsidR="001F252B" w:rsidRPr="001F252B" w:rsidRDefault="00F62F54" w:rsidP="0006409E">
      <w:pPr>
        <w:spacing w:line="240" w:lineRule="auto"/>
        <w:ind w:left="0" w:right="0" w:firstLineChars="200" w:firstLine="420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="001F252B"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 w:rsidR="00576887">
        <w:rPr>
          <w:rFonts w:asciiTheme="minorEastAsia" w:eastAsiaTheme="minorEastAsia" w:hAnsiTheme="minorEastAsia" w:hint="eastAsia"/>
          <w:bCs/>
          <w:sz w:val="21"/>
          <w:szCs w:val="21"/>
        </w:rPr>
        <w:t>灵敏度测量</w:t>
      </w:r>
      <w:r w:rsidR="001F252B"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结果的标准不确定度分量见表2。</w:t>
      </w:r>
    </w:p>
    <w:p w:rsidR="001F252B" w:rsidRPr="001F252B" w:rsidRDefault="001F252B" w:rsidP="0006409E">
      <w:pPr>
        <w:spacing w:line="240" w:lineRule="auto"/>
        <w:ind w:left="0" w:right="0" w:firstLine="0"/>
        <w:jc w:val="center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 xml:space="preserve">表2 </w:t>
      </w:r>
      <w:r w:rsidR="00F62F54"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 w:rsidR="00576887">
        <w:rPr>
          <w:rFonts w:asciiTheme="minorEastAsia" w:eastAsiaTheme="minorEastAsia" w:hAnsiTheme="minorEastAsia" w:hint="eastAsia"/>
          <w:bCs/>
          <w:sz w:val="21"/>
          <w:szCs w:val="21"/>
        </w:rPr>
        <w:t>灵敏度测量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609"/>
        <w:gridCol w:w="683"/>
        <w:gridCol w:w="1254"/>
        <w:gridCol w:w="939"/>
        <w:gridCol w:w="2415"/>
        <w:gridCol w:w="1554"/>
      </w:tblGrid>
      <w:tr w:rsidR="001F252B" w:rsidRPr="001F252B" w:rsidTr="0006409E">
        <w:trPr>
          <w:trHeight w:val="20"/>
          <w:jc w:val="center"/>
        </w:trPr>
        <w:tc>
          <w:tcPr>
            <w:tcW w:w="755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1609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不确定度来源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1F252B" w:rsidRPr="001F252B" w:rsidRDefault="001F252B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类型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939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符号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F252B" w:rsidRPr="00576887" w:rsidRDefault="001F252B" w:rsidP="00576887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kern w:val="0"/>
                <w:sz w:val="21"/>
                <w:szCs w:val="21"/>
              </w:rPr>
            </w:pPr>
            <w:r w:rsidRPr="00576887">
              <w:rPr>
                <w:rFonts w:eastAsiaTheme="minorEastAsia"/>
                <w:kern w:val="0"/>
                <w:sz w:val="21"/>
                <w:szCs w:val="21"/>
              </w:rPr>
              <w:t>标准不确定度分量</w:t>
            </w:r>
          </w:p>
        </w:tc>
        <w:tc>
          <w:tcPr>
            <w:tcW w:w="1554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单位</w:t>
            </w:r>
          </w:p>
        </w:tc>
      </w:tr>
      <w:tr w:rsidR="001F252B" w:rsidRPr="001F252B" w:rsidTr="0006409E">
        <w:trPr>
          <w:trHeight w:val="20"/>
          <w:jc w:val="center"/>
        </w:trPr>
        <w:tc>
          <w:tcPr>
            <w:tcW w:w="755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609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测量重复性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1F252B" w:rsidRPr="001F252B" w:rsidRDefault="001F252B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</w:t>
            </w:r>
          </w:p>
        </w:tc>
        <w:tc>
          <w:tcPr>
            <w:tcW w:w="939" w:type="dxa"/>
            <w:vAlign w:val="center"/>
          </w:tcPr>
          <w:p w:rsidR="001F252B" w:rsidRPr="001F252B" w:rsidRDefault="00266D42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266D42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80" w:dyaOrig="360">
                <v:shape id="_x0000_i1127" type="#_x0000_t75" style="width:27.95pt;height:14.5pt" o:ole="">
                  <v:imagedata r:id="rId160" o:title=""/>
                </v:shape>
                <o:OLEObject Type="Embed" ProgID="Equation.DSMT4" ShapeID="_x0000_i1127" DrawAspect="Content" ObjectID="_1612606201" r:id="rId189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F252B" w:rsidRPr="00576887" w:rsidRDefault="0006409E" w:rsidP="003B0483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576887">
              <w:rPr>
                <w:sz w:val="21"/>
                <w:szCs w:val="21"/>
              </w:rPr>
              <w:t>0.011</w:t>
            </w:r>
            <w:r w:rsidR="003B0483">
              <w:rPr>
                <w:sz w:val="21"/>
                <w:szCs w:val="21"/>
              </w:rPr>
              <w:t>2</w:t>
            </w:r>
          </w:p>
        </w:tc>
        <w:tc>
          <w:tcPr>
            <w:tcW w:w="1554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10"/>
                <w:sz w:val="21"/>
                <w:szCs w:val="21"/>
              </w:rPr>
              <w:object w:dxaOrig="1120" w:dyaOrig="360">
                <v:shape id="_x0000_i1128" type="#_x0000_t75" style="width:56.4pt;height:18.25pt" o:ole="">
                  <v:imagedata r:id="rId190" o:title=""/>
                </v:shape>
                <o:OLEObject Type="Embed" ProgID="Equation.DSMT4" ShapeID="_x0000_i1128" DrawAspect="Content" ObjectID="_1612606202" r:id="rId191"/>
              </w:object>
            </w:r>
          </w:p>
        </w:tc>
      </w:tr>
      <w:tr w:rsidR="001F252B" w:rsidRPr="001F252B" w:rsidTr="0006409E">
        <w:trPr>
          <w:trHeight w:val="20"/>
          <w:jc w:val="center"/>
        </w:trPr>
        <w:tc>
          <w:tcPr>
            <w:tcW w:w="755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609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温度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测量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1F252B" w:rsidRPr="001F252B" w:rsidRDefault="001F252B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F252B" w:rsidRPr="001F252B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均匀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939" w:type="dxa"/>
            <w:vAlign w:val="center"/>
          </w:tcPr>
          <w:p w:rsidR="001F252B" w:rsidRPr="001F252B" w:rsidRDefault="00945361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129" type="#_x0000_t75" style="width:31.7pt;height:15.6pt" o:ole="">
                  <v:imagedata r:id="rId162" o:title=""/>
                </v:shape>
                <o:OLEObject Type="Embed" ProgID="Equation.DSMT4" ShapeID="_x0000_i1129" DrawAspect="Content" ObjectID="_1612606203" r:id="rId192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F252B" w:rsidRPr="00576887" w:rsidRDefault="00A74B38" w:rsidP="00576887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576887">
              <w:rPr>
                <w:rFonts w:eastAsiaTheme="minorEastAsia"/>
                <w:sz w:val="21"/>
                <w:szCs w:val="21"/>
              </w:rPr>
              <w:t>0.012</w:t>
            </w:r>
          </w:p>
        </w:tc>
        <w:tc>
          <w:tcPr>
            <w:tcW w:w="1554" w:type="dxa"/>
            <w:vAlign w:val="center"/>
          </w:tcPr>
          <w:p w:rsidR="001F252B" w:rsidRPr="001F252B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K</w:t>
            </w:r>
          </w:p>
        </w:tc>
      </w:tr>
      <w:tr w:rsidR="001F252B" w:rsidRPr="001F252B" w:rsidTr="0006409E">
        <w:trPr>
          <w:trHeight w:val="20"/>
          <w:jc w:val="center"/>
        </w:trPr>
        <w:tc>
          <w:tcPr>
            <w:tcW w:w="755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609" w:type="dxa"/>
            <w:vAlign w:val="center"/>
          </w:tcPr>
          <w:p w:rsidR="001F252B" w:rsidRPr="001F252B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电压测量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1F252B" w:rsidRPr="001F252B" w:rsidRDefault="001F252B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正态，95%置信</w:t>
            </w:r>
          </w:p>
        </w:tc>
        <w:tc>
          <w:tcPr>
            <w:tcW w:w="939" w:type="dxa"/>
            <w:vAlign w:val="center"/>
          </w:tcPr>
          <w:p w:rsidR="001F252B" w:rsidRPr="001F252B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130" type="#_x0000_t75" style="width:30.65pt;height:15.6pt" o:ole="">
                  <v:imagedata r:id="rId164" o:title=""/>
                </v:shape>
                <o:OLEObject Type="Embed" ProgID="Equation.DSMT4" ShapeID="_x0000_i1130" DrawAspect="Content" ObjectID="_1612606204" r:id="rId193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F252B" w:rsidRPr="00576887" w:rsidRDefault="001F252B" w:rsidP="00576887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kern w:val="0"/>
                <w:sz w:val="21"/>
                <w:szCs w:val="21"/>
              </w:rPr>
            </w:pPr>
            <w:r w:rsidRPr="00576887">
              <w:rPr>
                <w:rFonts w:eastAsiaTheme="minorEastAsia"/>
                <w:sz w:val="21"/>
                <w:szCs w:val="21"/>
              </w:rPr>
              <w:t>0.35</w:t>
            </w:r>
          </w:p>
        </w:tc>
        <w:tc>
          <w:tcPr>
            <w:tcW w:w="1554" w:type="dxa"/>
            <w:vAlign w:val="center"/>
          </w:tcPr>
          <w:p w:rsidR="001F252B" w:rsidRPr="001F252B" w:rsidRDefault="001F252B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position w:val="-3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10"/>
                <w:sz w:val="21"/>
                <w:szCs w:val="21"/>
              </w:rPr>
              <w:object w:dxaOrig="400" w:dyaOrig="320">
                <v:shape id="_x0000_i1131" type="#_x0000_t75" style="width:20.95pt;height:15.6pt" o:ole="">
                  <v:imagedata r:id="rId194" o:title=""/>
                </v:shape>
                <o:OLEObject Type="Embed" ProgID="Equation.DSMT4" ShapeID="_x0000_i1131" DrawAspect="Content" ObjectID="_1612606205" r:id="rId195"/>
              </w:object>
            </w:r>
          </w:p>
        </w:tc>
      </w:tr>
      <w:tr w:rsidR="00A74B38" w:rsidRPr="001F252B" w:rsidTr="0006409E">
        <w:trPr>
          <w:trHeight w:val="20"/>
          <w:jc w:val="center"/>
        </w:trPr>
        <w:tc>
          <w:tcPr>
            <w:tcW w:w="755" w:type="dxa"/>
            <w:vAlign w:val="center"/>
          </w:tcPr>
          <w:p w:rsidR="00A74B38" w:rsidRPr="001F252B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609" w:type="dxa"/>
            <w:vAlign w:val="center"/>
          </w:tcPr>
          <w:p w:rsidR="00A74B38" w:rsidRPr="00A74B38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标准器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74B38" w:rsidRPr="001F252B" w:rsidRDefault="00A74B38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74B38" w:rsidRPr="001F252B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正态，95%置信</w:t>
            </w:r>
          </w:p>
        </w:tc>
        <w:tc>
          <w:tcPr>
            <w:tcW w:w="939" w:type="dxa"/>
            <w:vAlign w:val="center"/>
          </w:tcPr>
          <w:p w:rsidR="00A74B38" w:rsidRPr="001F252B" w:rsidRDefault="00D27D54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132" type="#_x0000_t75" style="width:30.65pt;height:15.6pt" o:ole="">
                  <v:imagedata r:id="rId166" o:title=""/>
                </v:shape>
                <o:OLEObject Type="Embed" ProgID="Equation.DSMT4" ShapeID="_x0000_i1132" DrawAspect="Content" ObjectID="_1612606206" r:id="rId196"/>
              </w:objec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A74B38" w:rsidRPr="00576887" w:rsidRDefault="00D27D54" w:rsidP="00576887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576887">
              <w:rPr>
                <w:rFonts w:eastAsiaTheme="minorEastAsia"/>
                <w:position w:val="-12"/>
                <w:sz w:val="21"/>
                <w:szCs w:val="21"/>
              </w:rPr>
              <w:object w:dxaOrig="1100" w:dyaOrig="360" w14:anchorId="7243450E">
                <v:shape id="_x0000_i1133" type="#_x0000_t75" style="width:49.45pt;height:16.65pt" o:ole="">
                  <v:imagedata r:id="rId197" o:title=""/>
                </v:shape>
                <o:OLEObject Type="Embed" ProgID="Equation.DSMT4" ShapeID="_x0000_i1133" DrawAspect="Content" ObjectID="_1612606207" r:id="rId198"/>
              </w:object>
            </w:r>
          </w:p>
        </w:tc>
        <w:tc>
          <w:tcPr>
            <w:tcW w:w="1554" w:type="dxa"/>
            <w:vAlign w:val="center"/>
          </w:tcPr>
          <w:p w:rsidR="00A74B38" w:rsidRPr="001F252B" w:rsidRDefault="00A74B38" w:rsidP="0006409E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 w14:anchorId="19BD2EB6">
                <v:shape id="_x0000_i1134" type="#_x0000_t75" style="width:36.55pt;height:15.6pt" o:ole="">
                  <v:imagedata r:id="rId199" o:title=""/>
                </v:shape>
                <o:OLEObject Type="Embed" ProgID="Equation.DSMT4" ShapeID="_x0000_i1134" DrawAspect="Content" ObjectID="_1612606208" r:id="rId200"/>
              </w:object>
            </w:r>
          </w:p>
        </w:tc>
      </w:tr>
    </w:tbl>
    <w:p w:rsidR="001F252B" w:rsidRPr="001F252B" w:rsidRDefault="001F252B" w:rsidP="005141FB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>按</w:t>
      </w:r>
      <w:r w:rsidRPr="001F252B">
        <w:rPr>
          <w:rFonts w:asciiTheme="minorEastAsia" w:eastAsiaTheme="minorEastAsia" w:hAnsiTheme="minorEastAsia" w:hint="eastAsia"/>
          <w:bCs/>
          <w:sz w:val="21"/>
          <w:szCs w:val="21"/>
        </w:rPr>
        <w:t>下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式计算</w:t>
      </w:r>
      <w:r w:rsidRPr="001F252B">
        <w:rPr>
          <w:rFonts w:asciiTheme="minorEastAsia" w:eastAsiaTheme="minorEastAsia" w:hAnsiTheme="minorEastAsia"/>
          <w:sz w:val="21"/>
          <w:szCs w:val="21"/>
        </w:rPr>
        <w:t>合成标准不确定度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60" w:dyaOrig="360">
          <v:shape id="_x0000_i1135" type="#_x0000_t75" style="width:12.9pt;height:18.25pt" o:ole="">
            <v:imagedata r:id="rId201" o:title=""/>
          </v:shape>
          <o:OLEObject Type="Embed" ProgID="Equation.DSMT4" ShapeID="_x0000_i1135" DrawAspect="Content" ObjectID="_1612606209" r:id="rId202"/>
        </w:objec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1F252B" w:rsidRDefault="00576887" w:rsidP="0006409E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A74B38">
        <w:rPr>
          <w:rFonts w:asciiTheme="minorEastAsia" w:eastAsiaTheme="minorEastAsia" w:hAnsiTheme="minorEastAsia"/>
          <w:position w:val="-14"/>
          <w:sz w:val="21"/>
          <w:szCs w:val="21"/>
        </w:rPr>
        <w:object w:dxaOrig="5340" w:dyaOrig="460">
          <v:shape id="_x0000_i1136" type="#_x0000_t75" style="width:257.35pt;height:23.1pt" o:ole="">
            <v:imagedata r:id="rId203" o:title=""/>
          </v:shape>
          <o:OLEObject Type="Embed" ProgID="Equation.DSMT4" ShapeID="_x0000_i1136" DrawAspect="Content" ObjectID="_1612606210" r:id="rId204"/>
        </w:object>
      </w:r>
      <w:r w:rsidR="001F252B" w:rsidRPr="001F252B">
        <w:rPr>
          <w:rFonts w:asciiTheme="minorEastAsia" w:eastAsiaTheme="minorEastAsia" w:hAnsiTheme="minorEastAsia"/>
          <w:sz w:val="21"/>
          <w:szCs w:val="21"/>
        </w:rPr>
        <w:t xml:space="preserve">  </w:t>
      </w:r>
      <w:r w:rsidR="00A74B38">
        <w:rPr>
          <w:rFonts w:asciiTheme="minorEastAsia" w:eastAsiaTheme="minorEastAsia" w:hAnsiTheme="minorEastAsia"/>
          <w:sz w:val="21"/>
          <w:szCs w:val="21"/>
        </w:rPr>
        <w:t xml:space="preserve">  </w:t>
      </w:r>
      <w:r w:rsidR="0006409E">
        <w:rPr>
          <w:rFonts w:asciiTheme="minorEastAsia" w:eastAsiaTheme="minorEastAsia" w:hAnsiTheme="minorEastAsia"/>
          <w:sz w:val="21"/>
          <w:szCs w:val="21"/>
        </w:rPr>
        <w:t xml:space="preserve">  </w:t>
      </w:r>
      <w:r w:rsidR="00A74B38">
        <w:rPr>
          <w:rFonts w:asciiTheme="minorEastAsia" w:eastAsiaTheme="minorEastAsia" w:hAnsiTheme="minorEastAsia"/>
          <w:sz w:val="21"/>
          <w:szCs w:val="21"/>
        </w:rPr>
        <w:t xml:space="preserve">       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06409E">
        <w:rPr>
          <w:sz w:val="21"/>
          <w:szCs w:val="21"/>
        </w:rPr>
        <w:t>B</w:t>
      </w:r>
      <w:r w:rsidR="0006409E" w:rsidRPr="00E43927">
        <w:rPr>
          <w:rFonts w:hint="eastAsia"/>
          <w:sz w:val="21"/>
          <w:szCs w:val="21"/>
        </w:rPr>
        <w:t>.</w:t>
      </w:r>
      <w:r w:rsidR="0006409E">
        <w:rPr>
          <w:sz w:val="21"/>
          <w:szCs w:val="21"/>
        </w:rPr>
        <w:t>2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576887" w:rsidRPr="001F252B" w:rsidRDefault="00576887" w:rsidP="00576887">
      <w:pPr>
        <w:wordWrap w:val="0"/>
        <w:spacing w:line="240" w:lineRule="auto"/>
        <w:jc w:val="right"/>
        <w:rPr>
          <w:rFonts w:asciiTheme="minorEastAsia" w:eastAsiaTheme="minorEastAsia" w:hAnsiTheme="minorEastAsia"/>
          <w:position w:val="-16"/>
          <w:sz w:val="21"/>
          <w:szCs w:val="21"/>
        </w:rPr>
      </w:pPr>
      <w:r w:rsidRPr="00C11166">
        <w:rPr>
          <w:position w:val="-12"/>
        </w:rPr>
        <w:object w:dxaOrig="580" w:dyaOrig="360">
          <v:shape id="_x0000_i1137" type="#_x0000_t75" style="width:29pt;height:18.25pt" o:ole="">
            <v:imagedata r:id="rId205" o:title=""/>
          </v:shape>
          <o:OLEObject Type="Embed" ProgID="Equation.DSMT4" ShapeID="_x0000_i1137" DrawAspect="Content" ObjectID="_1612606211" r:id="rId206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  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B</w:t>
      </w:r>
      <w:r w:rsidRPr="00E43927"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3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1F252B" w:rsidRPr="001F252B" w:rsidRDefault="00945361" w:rsidP="0006409E">
      <w:pPr>
        <w:spacing w:line="240" w:lineRule="auto"/>
        <w:jc w:val="right"/>
        <w:rPr>
          <w:rFonts w:asciiTheme="minorEastAsia" w:eastAsiaTheme="minorEastAsia" w:hAnsiTheme="minorEastAsia"/>
          <w:position w:val="-16"/>
          <w:sz w:val="21"/>
          <w:szCs w:val="21"/>
        </w:rPr>
      </w:pPr>
      <w:r w:rsidRPr="00945361">
        <w:rPr>
          <w:rFonts w:asciiTheme="minorEastAsia" w:eastAsiaTheme="minorEastAsia" w:hAnsiTheme="minorEastAsia"/>
          <w:position w:val="-30"/>
          <w:sz w:val="21"/>
          <w:szCs w:val="21"/>
        </w:rPr>
        <w:object w:dxaOrig="2040" w:dyaOrig="720">
          <v:shape id="_x0000_i1138" type="#_x0000_t75" style="width:102.1pt;height:36pt" o:ole="">
            <v:imagedata r:id="rId207" o:title=""/>
          </v:shape>
          <o:OLEObject Type="Embed" ProgID="Equation.DSMT4" ShapeID="_x0000_i1138" DrawAspect="Content" ObjectID="_1612606212" r:id="rId208"/>
        </w:object>
      </w:r>
      <w:r w:rsidR="001F252B" w:rsidRPr="001F252B"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 w:rsidR="0006409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1F252B" w:rsidRPr="001F252B">
        <w:rPr>
          <w:rFonts w:asciiTheme="minorEastAsia" w:eastAsiaTheme="minorEastAsia" w:hAnsiTheme="minorEastAsia"/>
          <w:sz w:val="21"/>
          <w:szCs w:val="21"/>
        </w:rPr>
        <w:t xml:space="preserve">              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06409E">
        <w:rPr>
          <w:sz w:val="21"/>
          <w:szCs w:val="21"/>
        </w:rPr>
        <w:t>B</w:t>
      </w:r>
      <w:r w:rsidR="0006409E" w:rsidRPr="00E43927">
        <w:rPr>
          <w:rFonts w:hint="eastAsia"/>
          <w:sz w:val="21"/>
          <w:szCs w:val="21"/>
        </w:rPr>
        <w:t>.</w:t>
      </w:r>
      <w:r w:rsidR="00576887">
        <w:rPr>
          <w:sz w:val="21"/>
          <w:szCs w:val="21"/>
        </w:rPr>
        <w:t>4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1F252B" w:rsidRPr="001F252B" w:rsidRDefault="00945361" w:rsidP="0006409E">
      <w:pPr>
        <w:pStyle w:val="affc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945361">
        <w:rPr>
          <w:rFonts w:asciiTheme="minorEastAsia" w:eastAsiaTheme="minorEastAsia" w:hAnsiTheme="minorEastAsia"/>
          <w:position w:val="-30"/>
          <w:szCs w:val="21"/>
        </w:rPr>
        <w:object w:dxaOrig="2079" w:dyaOrig="680">
          <v:shape id="_x0000_i1139" type="#_x0000_t75" style="width:104.8pt;height:33.3pt" o:ole="">
            <v:imagedata r:id="rId209" o:title=""/>
          </v:shape>
          <o:OLEObject Type="Embed" ProgID="Equation.DSMT4" ShapeID="_x0000_i1139" DrawAspect="Content" ObjectID="_1612606213" r:id="rId210"/>
        </w:object>
      </w:r>
      <w:r w:rsidR="001F252B" w:rsidRPr="001F252B">
        <w:rPr>
          <w:rFonts w:asciiTheme="minorEastAsia" w:eastAsiaTheme="minorEastAsia" w:hAnsiTheme="minorEastAsia"/>
          <w:szCs w:val="21"/>
        </w:rPr>
        <w:t xml:space="preserve">       </w:t>
      </w:r>
      <w:r>
        <w:rPr>
          <w:rFonts w:asciiTheme="minorEastAsia" w:eastAsiaTheme="minorEastAsia" w:hAnsiTheme="minorEastAsia"/>
          <w:szCs w:val="21"/>
        </w:rPr>
        <w:t xml:space="preserve">  </w:t>
      </w:r>
      <w:r w:rsidR="001F252B" w:rsidRPr="001F252B">
        <w:rPr>
          <w:rFonts w:asciiTheme="minorEastAsia" w:eastAsiaTheme="minorEastAsia" w:hAnsiTheme="minorEastAsia"/>
          <w:szCs w:val="21"/>
        </w:rPr>
        <w:t xml:space="preserve">      </w:t>
      </w:r>
      <w:r w:rsidR="0006409E">
        <w:rPr>
          <w:rFonts w:asciiTheme="minorEastAsia" w:eastAsiaTheme="minorEastAsia" w:hAnsiTheme="minorEastAsia"/>
          <w:szCs w:val="21"/>
        </w:rPr>
        <w:t xml:space="preserve"> </w:t>
      </w:r>
      <w:r w:rsidR="001F252B"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="001F252B" w:rsidRPr="001F252B">
        <w:rPr>
          <w:rFonts w:asciiTheme="minorEastAsia" w:eastAsiaTheme="minorEastAsia" w:hAnsiTheme="minorEastAsia" w:hint="eastAsia"/>
          <w:szCs w:val="21"/>
        </w:rPr>
        <w:t>（</w:t>
      </w:r>
      <w:r w:rsidR="0006409E" w:rsidRPr="0006409E">
        <w:rPr>
          <w:rFonts w:ascii="Times New Roman" w:eastAsiaTheme="minorEastAsia"/>
          <w:kern w:val="2"/>
          <w:szCs w:val="21"/>
        </w:rPr>
        <w:t>B.</w:t>
      </w:r>
      <w:r w:rsidR="00576887">
        <w:rPr>
          <w:rFonts w:ascii="Times New Roman" w:eastAsiaTheme="minorEastAsia"/>
          <w:kern w:val="2"/>
          <w:szCs w:val="21"/>
        </w:rPr>
        <w:t>5</w:t>
      </w:r>
      <w:r w:rsidR="001F252B"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1F252B" w:rsidRPr="001F252B" w:rsidRDefault="00945361" w:rsidP="0006409E">
      <w:pPr>
        <w:pStyle w:val="affc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945361">
        <w:rPr>
          <w:rFonts w:asciiTheme="minorEastAsia" w:eastAsiaTheme="minorEastAsia" w:hAnsiTheme="minorEastAsia"/>
          <w:position w:val="-30"/>
          <w:szCs w:val="21"/>
        </w:rPr>
        <w:object w:dxaOrig="2040" w:dyaOrig="680">
          <v:shape id="_x0000_i1140" type="#_x0000_t75" style="width:102.1pt;height:33.85pt" o:ole="">
            <v:imagedata r:id="rId211" o:title=""/>
          </v:shape>
          <o:OLEObject Type="Embed" ProgID="Equation.DSMT4" ShapeID="_x0000_i1140" DrawAspect="Content" ObjectID="_1612606214" r:id="rId212"/>
        </w:object>
      </w:r>
      <w:r w:rsidR="001F252B" w:rsidRPr="001F252B">
        <w:rPr>
          <w:rFonts w:asciiTheme="minorEastAsia" w:eastAsiaTheme="minorEastAsia" w:hAnsiTheme="minor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 xml:space="preserve">      </w:t>
      </w:r>
      <w:r w:rsidR="001F252B" w:rsidRPr="001F252B">
        <w:rPr>
          <w:rFonts w:asciiTheme="minorEastAsia" w:eastAsiaTheme="minorEastAsia" w:hAnsiTheme="minorEastAsia"/>
          <w:szCs w:val="21"/>
        </w:rPr>
        <w:t xml:space="preserve">     </w:t>
      </w:r>
      <w:r w:rsidR="0006409E">
        <w:rPr>
          <w:rFonts w:asciiTheme="minorEastAsia" w:eastAsiaTheme="minorEastAsia" w:hAnsiTheme="minorEastAsia"/>
          <w:szCs w:val="21"/>
        </w:rPr>
        <w:t xml:space="preserve"> </w:t>
      </w:r>
      <w:r w:rsidR="001F252B"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="001F252B" w:rsidRPr="001F252B">
        <w:rPr>
          <w:rFonts w:asciiTheme="minorEastAsia" w:eastAsiaTheme="minorEastAsia" w:hAnsiTheme="minorEastAsia" w:hint="eastAsia"/>
          <w:szCs w:val="21"/>
        </w:rPr>
        <w:t>（</w:t>
      </w:r>
      <w:r w:rsidR="0006409E" w:rsidRPr="0006409E">
        <w:rPr>
          <w:rFonts w:ascii="Times New Roman"/>
          <w:szCs w:val="21"/>
        </w:rPr>
        <w:t>B.</w:t>
      </w:r>
      <w:r w:rsidR="00576887">
        <w:rPr>
          <w:rFonts w:ascii="Times New Roman"/>
          <w:szCs w:val="21"/>
        </w:rPr>
        <w:t>6</w:t>
      </w:r>
      <w:r w:rsidR="001F252B"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1F252B" w:rsidRPr="001F252B" w:rsidRDefault="001F252B" w:rsidP="0006409E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t>式中：</w:t>
      </w:r>
    </w:p>
    <w:p w:rsidR="001F252B" w:rsidRPr="001F252B" w:rsidRDefault="001F252B" w:rsidP="0006409E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napToGrid w:val="0"/>
          <w:kern w:val="44"/>
          <w:position w:val="-12"/>
          <w:szCs w:val="21"/>
        </w:rPr>
        <w:object w:dxaOrig="260" w:dyaOrig="360">
          <v:shape id="_x0000_i1141" type="#_x0000_t75" style="width:12.9pt;height:18.25pt" o:ole="">
            <v:imagedata r:id="rId213" o:title=""/>
          </v:shape>
          <o:OLEObject Type="Embed" ProgID="Equation.DSMT4" ShapeID="_x0000_i1141" DrawAspect="Content" ObjectID="_1612606215" r:id="rId214"/>
        </w:object>
      </w:r>
      <w:r w:rsidRPr="001F252B">
        <w:rPr>
          <w:rFonts w:asciiTheme="minorEastAsia" w:eastAsiaTheme="minorEastAsia" w:hAnsiTheme="minorEastAsia"/>
          <w:szCs w:val="21"/>
        </w:rPr>
        <w:t>—</w:t>
      </w:r>
      <w:r w:rsidR="00945361">
        <w:rPr>
          <w:rFonts w:asciiTheme="minorEastAsia" w:eastAsiaTheme="minorEastAsia" w:hAnsiTheme="minorEastAsia" w:hint="eastAsia"/>
          <w:szCs w:val="21"/>
        </w:rPr>
        <w:t>长波</w:t>
      </w:r>
      <w:r w:rsidRPr="001F252B">
        <w:rPr>
          <w:rFonts w:asciiTheme="minorEastAsia" w:eastAsiaTheme="minorEastAsia" w:hAnsiTheme="minorEastAsia"/>
          <w:szCs w:val="21"/>
        </w:rPr>
        <w:t>辐射表校准结果的合成标准不确定度，单位为</w:t>
      </w:r>
      <w:r w:rsidR="00FF33F8"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142" type="#_x0000_t75" style="width:63.4pt;height:18.25pt" o:ole="">
            <v:imagedata r:id="rId215" o:title=""/>
          </v:shape>
          <o:OLEObject Type="Embed" ProgID="Equation.DSMT4" ShapeID="_x0000_i1142" DrawAspect="Content" ObjectID="_1612606216" r:id="rId216"/>
        </w:object>
      </w:r>
      <w:r w:rsidRPr="001F252B">
        <w:rPr>
          <w:rFonts w:asciiTheme="minorEastAsia" w:eastAsiaTheme="minorEastAsia" w:hAnsiTheme="minorEastAsia"/>
          <w:szCs w:val="21"/>
        </w:rPr>
        <w:fldChar w:fldCharType="begin"/>
      </w:r>
      <w:r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</m:t>
            </m:r>
          </m:sup>
        </m:sSup>
      </m:oMath>
      <w:r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Pr="001F252B">
        <w:rPr>
          <w:rFonts w:asciiTheme="minorEastAsia" w:eastAsiaTheme="minorEastAsia" w:hAnsiTheme="minorEastAsia"/>
          <w:szCs w:val="21"/>
        </w:rPr>
        <w:fldChar w:fldCharType="end"/>
      </w:r>
      <w:r w:rsidRPr="001F252B">
        <w:rPr>
          <w:rFonts w:asciiTheme="minorEastAsia" w:eastAsiaTheme="minorEastAsia" w:hAnsiTheme="minorEastAsia"/>
          <w:szCs w:val="21"/>
        </w:rPr>
        <w:t>；</w:t>
      </w:r>
    </w:p>
    <w:p w:rsidR="00576887" w:rsidRDefault="001F252B" w:rsidP="0006409E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20" w:dyaOrig="360">
          <v:shape id="_x0000_i1143" type="#_x0000_t75" style="width:10.2pt;height:18.25pt" o:ole="">
            <v:imagedata r:id="rId217" o:title=""/>
          </v:shape>
          <o:OLEObject Type="Embed" ProgID="Equation.DSMT4" ShapeID="_x0000_i1143" DrawAspect="Content" ObjectID="_1612606217" r:id="rId218"/>
        </w:object>
      </w:r>
      <w:r w:rsidR="00945361">
        <w:rPr>
          <w:rFonts w:asciiTheme="minorEastAsia" w:eastAsiaTheme="minorEastAsia" w:hAnsiTheme="minorEastAsia"/>
          <w:szCs w:val="21"/>
        </w:rPr>
        <w:t>—</w:t>
      </w:r>
      <w:r w:rsidR="00576887" w:rsidRPr="001F252B">
        <w:rPr>
          <w:rFonts w:asciiTheme="minorEastAsia" w:eastAsiaTheme="minorEastAsia" w:hAnsiTheme="minorEastAsia"/>
          <w:szCs w:val="21"/>
        </w:rPr>
        <w:t>灵敏系数</w:t>
      </w:r>
      <w:r w:rsidR="00576887">
        <w:rPr>
          <w:rFonts w:asciiTheme="minorEastAsia" w:eastAsiaTheme="minorEastAsia" w:hAnsiTheme="minorEastAsia" w:hint="eastAsia"/>
          <w:szCs w:val="21"/>
        </w:rPr>
        <w:t>，</w:t>
      </w:r>
      <w:r w:rsidR="00576887">
        <w:rPr>
          <w:rFonts w:asciiTheme="minorEastAsia" w:eastAsiaTheme="minorEastAsia" w:hAnsiTheme="minorEastAsia"/>
          <w:szCs w:val="21"/>
        </w:rPr>
        <w:t>取</w:t>
      </w:r>
      <w:r w:rsidR="00576887">
        <w:rPr>
          <w:rFonts w:asciiTheme="minorEastAsia" w:eastAsiaTheme="minorEastAsia" w:hAnsiTheme="minorEastAsia" w:hint="eastAsia"/>
          <w:szCs w:val="21"/>
        </w:rPr>
        <w:t>1；</w:t>
      </w:r>
    </w:p>
    <w:p w:rsidR="001F252B" w:rsidRPr="001F252B" w:rsidRDefault="00576887" w:rsidP="0006409E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60" w:dyaOrig="360">
          <v:shape id="_x0000_i1144" type="#_x0000_t75" style="width:12.9pt;height:18.25pt" o:ole="">
            <v:imagedata r:id="rId219" o:title=""/>
          </v:shape>
          <o:OLEObject Type="Embed" ProgID="Equation.DSMT4" ShapeID="_x0000_i1144" DrawAspect="Content" ObjectID="_1612606218" r:id="rId220"/>
        </w:object>
      </w:r>
      <w:r w:rsidRPr="001F252B">
        <w:rPr>
          <w:rFonts w:asciiTheme="minorEastAsia" w:eastAsiaTheme="minorEastAsia" w:hAnsiTheme="minorEastAsia"/>
          <w:szCs w:val="21"/>
        </w:rPr>
        <w:t>—</w:t>
      </w:r>
      <w:r w:rsidR="001F252B" w:rsidRPr="001F252B">
        <w:rPr>
          <w:rFonts w:asciiTheme="minorEastAsia" w:eastAsiaTheme="minorEastAsia" w:hAnsiTheme="minorEastAsia"/>
          <w:szCs w:val="21"/>
        </w:rPr>
        <w:t>灵敏系数，为式（</w:t>
      </w:r>
      <w:r w:rsidR="00945361">
        <w:rPr>
          <w:rFonts w:asciiTheme="minorEastAsia" w:eastAsiaTheme="minorEastAsia" w:hAnsiTheme="minorEastAsia" w:hint="eastAsia"/>
          <w:szCs w:val="21"/>
        </w:rPr>
        <w:t>B.</w:t>
      </w:r>
      <w:r w:rsidR="001F252B" w:rsidRPr="001F252B">
        <w:rPr>
          <w:rFonts w:asciiTheme="minorEastAsia" w:eastAsiaTheme="minorEastAsia" w:hAnsiTheme="minorEastAsia"/>
          <w:szCs w:val="21"/>
        </w:rPr>
        <w:t>1）对输入量</w:t>
      </w:r>
      <w:r w:rsidR="00945361" w:rsidRPr="001F252B">
        <w:rPr>
          <w:rFonts w:asciiTheme="minorEastAsia" w:eastAsiaTheme="minorEastAsia" w:hAnsiTheme="minorEastAsia"/>
          <w:szCs w:val="21"/>
        </w:rPr>
        <w:object w:dxaOrig="279" w:dyaOrig="360">
          <v:shape id="_x0000_i1145" type="#_x0000_t75" style="width:14.5pt;height:16.65pt" o:ole="">
            <v:imagedata r:id="rId221" o:title=""/>
          </v:shape>
          <o:OLEObject Type="Embed" ProgID="Equation.DSMT4" ShapeID="_x0000_i1145" DrawAspect="Content" ObjectID="_1612606219" r:id="rId222"/>
        </w:object>
      </w:r>
      <w:r w:rsidR="001F252B" w:rsidRPr="001F252B">
        <w:rPr>
          <w:rFonts w:asciiTheme="minorEastAsia" w:eastAsiaTheme="minorEastAsia" w:hAnsiTheme="minorEastAsia"/>
          <w:szCs w:val="21"/>
        </w:rPr>
        <w:t>的偏导数，单</w:t>
      </w:r>
      <w:r w:rsidR="001F252B" w:rsidRPr="00FF33F8">
        <w:t>位</w:t>
      </w:r>
      <w:r w:rsidR="00FF33F8">
        <w:rPr>
          <w:rFonts w:hint="eastAsia"/>
        </w:rPr>
        <w:t>为</w:t>
      </w:r>
      <w:r w:rsidR="00FF33F8" w:rsidRPr="001F252B">
        <w:rPr>
          <w:rFonts w:asciiTheme="minorEastAsia" w:eastAsiaTheme="minorEastAsia" w:hAnsiTheme="minorEastAsia"/>
          <w:szCs w:val="21"/>
        </w:rPr>
        <w:object w:dxaOrig="1700" w:dyaOrig="360">
          <v:shape id="_x0000_i1146" type="#_x0000_t75" style="width:87.6pt;height:16.65pt" o:ole="">
            <v:imagedata r:id="rId223" o:title=""/>
          </v:shape>
          <o:OLEObject Type="Embed" ProgID="Equation.DSMT4" ShapeID="_x0000_i1146" DrawAspect="Content" ObjectID="_1612606220" r:id="rId224"/>
        </w:object>
      </w:r>
      <w:r w:rsidR="00FF33F8">
        <w:rPr>
          <w:rFonts w:asciiTheme="minorEastAsia" w:eastAsiaTheme="minorEastAsia" w:hAnsiTheme="minorEastAsia" w:hint="eastAsia"/>
          <w:szCs w:val="21"/>
        </w:rPr>
        <w:t>；</w:t>
      </w:r>
    </w:p>
    <w:p w:rsidR="001F252B" w:rsidRPr="001F252B" w:rsidRDefault="00576887" w:rsidP="0006409E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40" w:dyaOrig="360">
          <v:shape id="_x0000_i1147" type="#_x0000_t75" style="width:12.35pt;height:18.25pt" o:ole="">
            <v:imagedata r:id="rId225" o:title=""/>
          </v:shape>
          <o:OLEObject Type="Embed" ProgID="Equation.DSMT4" ShapeID="_x0000_i1147" DrawAspect="Content" ObjectID="_1612606221" r:id="rId226"/>
        </w:object>
      </w:r>
      <w:r w:rsidR="001F252B" w:rsidRPr="001F252B">
        <w:rPr>
          <w:rFonts w:asciiTheme="minorEastAsia" w:eastAsiaTheme="minorEastAsia" w:hAnsiTheme="minorEastAsia"/>
          <w:szCs w:val="21"/>
        </w:rPr>
        <w:t>—灵敏系数，为式（</w:t>
      </w:r>
      <w:r w:rsidR="00945361">
        <w:rPr>
          <w:rFonts w:asciiTheme="minorEastAsia" w:eastAsiaTheme="minorEastAsia" w:hAnsiTheme="minorEastAsia" w:hint="eastAsia"/>
          <w:szCs w:val="21"/>
        </w:rPr>
        <w:t>B.</w:t>
      </w:r>
      <w:r w:rsidR="00945361" w:rsidRPr="001F252B">
        <w:rPr>
          <w:rFonts w:asciiTheme="minorEastAsia" w:eastAsiaTheme="minorEastAsia" w:hAnsiTheme="minorEastAsia"/>
          <w:szCs w:val="21"/>
        </w:rPr>
        <w:t>1</w:t>
      </w:r>
      <w:r w:rsidR="001F252B" w:rsidRPr="001F252B">
        <w:rPr>
          <w:rFonts w:asciiTheme="minorEastAsia" w:eastAsiaTheme="minorEastAsia" w:hAnsiTheme="minorEastAsia"/>
          <w:szCs w:val="21"/>
        </w:rPr>
        <w:t>）对输入量</w:t>
      </w:r>
      <w:r w:rsidR="00945361" w:rsidRPr="00945361">
        <w:rPr>
          <w:rFonts w:asciiTheme="minorEastAsia" w:eastAsiaTheme="minorEastAsia" w:hAnsiTheme="minorEastAsia"/>
          <w:position w:val="-12"/>
          <w:szCs w:val="21"/>
        </w:rPr>
        <w:object w:dxaOrig="279" w:dyaOrig="360">
          <v:shape id="_x0000_i1148" type="#_x0000_t75" style="width:14.5pt;height:18.25pt" o:ole="">
            <v:imagedata r:id="rId227" o:title=""/>
          </v:shape>
          <o:OLEObject Type="Embed" ProgID="Equation.DSMT4" ShapeID="_x0000_i1148" DrawAspect="Content" ObjectID="_1612606222" r:id="rId228"/>
        </w:object>
      </w:r>
      <w:r w:rsidR="001F252B" w:rsidRPr="001F252B">
        <w:rPr>
          <w:rFonts w:asciiTheme="minorEastAsia" w:eastAsiaTheme="minorEastAsia" w:hAnsiTheme="minorEastAsia"/>
          <w:szCs w:val="21"/>
        </w:rPr>
        <w:fldChar w:fldCharType="begin"/>
      </w:r>
      <w:r w:rsidR="001F252B"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sSub>
          <m:sSubPr>
            <m:ctrlPr>
              <w:rPr>
                <w:rFonts w:ascii="Cambria Math" w:eastAsiaTheme="minorEastAsia" w:hAnsi="Cambria Math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s</m:t>
            </m:r>
          </m:sub>
        </m:sSub>
      </m:oMath>
      <w:r w:rsidR="001F252B"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="001F252B" w:rsidRPr="001F252B">
        <w:rPr>
          <w:rFonts w:asciiTheme="minorEastAsia" w:eastAsiaTheme="minorEastAsia" w:hAnsiTheme="minorEastAsia"/>
          <w:szCs w:val="21"/>
        </w:rPr>
        <w:fldChar w:fldCharType="end"/>
      </w:r>
      <w:r w:rsidR="001F252B" w:rsidRPr="001F252B">
        <w:rPr>
          <w:rFonts w:asciiTheme="minorEastAsia" w:eastAsiaTheme="minorEastAsia" w:hAnsiTheme="minorEastAsia"/>
          <w:szCs w:val="21"/>
        </w:rPr>
        <w:t>的偏导数，单位为</w:t>
      </w:r>
      <w:r w:rsidR="001F252B"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149" type="#_x0000_t75" style="width:41.9pt;height:15.6pt" o:ole="">
            <v:imagedata r:id="rId229" o:title=""/>
          </v:shape>
          <o:OLEObject Type="Embed" ProgID="Equation.DSMT4" ShapeID="_x0000_i1149" DrawAspect="Content" ObjectID="_1612606223" r:id="rId230"/>
        </w:object>
      </w:r>
      <w:r w:rsidR="001F252B" w:rsidRPr="001F252B">
        <w:rPr>
          <w:rFonts w:asciiTheme="minorEastAsia" w:eastAsiaTheme="minorEastAsia" w:hAnsiTheme="minorEastAsia"/>
          <w:szCs w:val="21"/>
        </w:rPr>
        <w:fldChar w:fldCharType="begin"/>
      </w:r>
      <w:r w:rsidR="001F252B"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-2</m:t>
            </m:r>
          </m:sup>
        </m:sSup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sup>
        </m:sSup>
      </m:oMath>
      <w:r w:rsidR="001F252B"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="001F252B" w:rsidRPr="001F252B">
        <w:rPr>
          <w:rFonts w:asciiTheme="minorEastAsia" w:eastAsiaTheme="minorEastAsia" w:hAnsiTheme="minorEastAsia"/>
          <w:szCs w:val="21"/>
        </w:rPr>
        <w:fldChar w:fldCharType="end"/>
      </w:r>
      <w:r w:rsidR="001F252B" w:rsidRPr="001F252B">
        <w:rPr>
          <w:rFonts w:asciiTheme="minorEastAsia" w:eastAsiaTheme="minorEastAsia" w:hAnsiTheme="minorEastAsia"/>
          <w:szCs w:val="21"/>
        </w:rPr>
        <w:t>；</w:t>
      </w:r>
    </w:p>
    <w:p w:rsidR="001F252B" w:rsidRPr="001F252B" w:rsidRDefault="00576887" w:rsidP="0006409E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60" w:dyaOrig="360">
          <v:shape id="_x0000_i1150" type="#_x0000_t75" style="width:14.5pt;height:16.65pt" o:ole="">
            <v:imagedata r:id="rId231" o:title=""/>
          </v:shape>
          <o:OLEObject Type="Embed" ProgID="Equation.DSMT4" ShapeID="_x0000_i1150" DrawAspect="Content" ObjectID="_1612606224" r:id="rId232"/>
        </w:object>
      </w:r>
      <w:r w:rsidR="001F252B" w:rsidRPr="001F252B">
        <w:rPr>
          <w:rFonts w:asciiTheme="minorEastAsia" w:eastAsiaTheme="minorEastAsia" w:hAnsiTheme="minorEastAsia"/>
          <w:szCs w:val="21"/>
        </w:rPr>
        <w:t>—灵敏系数，为式（</w:t>
      </w:r>
      <w:r w:rsidR="00945361">
        <w:rPr>
          <w:rFonts w:asciiTheme="minorEastAsia" w:eastAsiaTheme="minorEastAsia" w:hAnsiTheme="minorEastAsia" w:hint="eastAsia"/>
          <w:szCs w:val="21"/>
        </w:rPr>
        <w:t>B.</w:t>
      </w:r>
      <w:r w:rsidR="00945361" w:rsidRPr="001F252B">
        <w:rPr>
          <w:rFonts w:asciiTheme="minorEastAsia" w:eastAsiaTheme="minorEastAsia" w:hAnsiTheme="minorEastAsia"/>
          <w:szCs w:val="21"/>
        </w:rPr>
        <w:t>1</w:t>
      </w:r>
      <w:r w:rsidR="001F252B" w:rsidRPr="001F252B">
        <w:rPr>
          <w:rFonts w:asciiTheme="minorEastAsia" w:eastAsiaTheme="minorEastAsia" w:hAnsiTheme="minorEastAsia"/>
          <w:szCs w:val="21"/>
        </w:rPr>
        <w:t>）对输入量</w:t>
      </w:r>
      <w:r w:rsidR="00945361" w:rsidRPr="001F252B">
        <w:rPr>
          <w:rFonts w:asciiTheme="minorEastAsia" w:eastAsiaTheme="minorEastAsia" w:hAnsiTheme="minorEastAsia"/>
          <w:position w:val="-12"/>
          <w:szCs w:val="21"/>
        </w:rPr>
        <w:object w:dxaOrig="300" w:dyaOrig="360">
          <v:shape id="_x0000_i1151" type="#_x0000_t75" style="width:15.6pt;height:16.65pt" o:ole="">
            <v:imagedata r:id="rId233" o:title=""/>
          </v:shape>
          <o:OLEObject Type="Embed" ProgID="Equation.DSMT4" ShapeID="_x0000_i1151" DrawAspect="Content" ObjectID="_1612606225" r:id="rId234"/>
        </w:object>
      </w:r>
      <w:r w:rsidR="001F252B" w:rsidRPr="001F252B">
        <w:rPr>
          <w:rFonts w:asciiTheme="minorEastAsia" w:eastAsiaTheme="minorEastAsia" w:hAnsiTheme="minorEastAsia"/>
          <w:szCs w:val="21"/>
        </w:rPr>
        <w:t>的偏导数，单位为</w:t>
      </w:r>
      <w:r w:rsidR="00FF33F8"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152" type="#_x0000_t75" style="width:62.85pt;height:16.65pt" o:ole="">
            <v:imagedata r:id="rId235" o:title=""/>
          </v:shape>
          <o:OLEObject Type="Embed" ProgID="Equation.DSMT4" ShapeID="_x0000_i1152" DrawAspect="Content" ObjectID="_1612606226" r:id="rId236"/>
        </w:object>
      </w:r>
      <w:r w:rsidR="001F252B" w:rsidRPr="001F252B">
        <w:rPr>
          <w:rFonts w:asciiTheme="minorEastAsia" w:eastAsiaTheme="minorEastAsia" w:hAnsiTheme="minorEastAsia" w:hint="eastAsia"/>
          <w:szCs w:val="21"/>
        </w:rPr>
        <w:t>。</w:t>
      </w:r>
    </w:p>
    <w:p w:rsidR="001F252B" w:rsidRPr="001F252B" w:rsidRDefault="001F252B" w:rsidP="0006409E">
      <w:pPr>
        <w:spacing w:line="24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取合成标准不确定度的最大值作为最终结果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1F252B" w:rsidRPr="001F252B" w:rsidRDefault="001F252B" w:rsidP="0006409E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06409E">
        <w:rPr>
          <w:rFonts w:eastAsiaTheme="minorEastAsia"/>
          <w:i/>
          <w:sz w:val="21"/>
          <w:szCs w:val="21"/>
        </w:rPr>
        <w:t>u</w:t>
      </w:r>
      <w:r w:rsidRPr="0006409E">
        <w:rPr>
          <w:rFonts w:asciiTheme="minorEastAsia" w:eastAsiaTheme="minorEastAsia" w:hAnsiTheme="minorEastAsia"/>
          <w:sz w:val="21"/>
          <w:szCs w:val="21"/>
          <w:vertAlign w:val="subscript"/>
        </w:rPr>
        <w:t>c</w:t>
      </w:r>
      <w:r w:rsidRPr="001F252B">
        <w:rPr>
          <w:rFonts w:asciiTheme="minorEastAsia" w:eastAsiaTheme="minorEastAsia" w:hAnsiTheme="minorEastAsia"/>
          <w:sz w:val="21"/>
          <w:szCs w:val="21"/>
        </w:rPr>
        <w:t>≈</w:t>
      </w:r>
      <w:r w:rsidRPr="00C00C70">
        <w:rPr>
          <w:rFonts w:eastAsiaTheme="minorEastAsia"/>
          <w:sz w:val="21"/>
          <w:szCs w:val="21"/>
        </w:rPr>
        <w:t>0.</w:t>
      </w:r>
      <w:r w:rsidR="0006409E" w:rsidRPr="00C00C70">
        <w:rPr>
          <w:rFonts w:eastAsiaTheme="minorEastAsia"/>
          <w:sz w:val="21"/>
          <w:szCs w:val="21"/>
        </w:rPr>
        <w:t>41</w:t>
      </w:r>
      <w:r w:rsidR="0006409E"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153" type="#_x0000_t75" style="width:63.4pt;height:18.25pt" o:ole="">
            <v:imagedata r:id="rId215" o:title=""/>
          </v:shape>
          <o:OLEObject Type="Embed" ProgID="Equation.DSMT4" ShapeID="_x0000_i1153" DrawAspect="Content" ObjectID="_1612606227" r:id="rId237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</w:t>
      </w:r>
      <w:r w:rsidR="00DA3296">
        <w:rPr>
          <w:rFonts w:asciiTheme="minorEastAsia" w:eastAsiaTheme="minorEastAsia" w:hAnsiTheme="minorEastAsia"/>
          <w:sz w:val="21"/>
          <w:szCs w:val="21"/>
        </w:rPr>
        <w:t xml:space="preserve">  </w:t>
      </w:r>
      <w:r w:rsidR="0006409E">
        <w:rPr>
          <w:rFonts w:asciiTheme="minorEastAsia" w:eastAsiaTheme="minorEastAsia" w:hAnsiTheme="minorEastAsia"/>
          <w:sz w:val="21"/>
          <w:szCs w:val="21"/>
        </w:rPr>
        <w:t xml:space="preserve">   </w:t>
      </w:r>
      <w:r w:rsidR="00DA3296">
        <w:rPr>
          <w:rFonts w:asciiTheme="minorEastAsia" w:eastAsiaTheme="minorEastAsia" w:hAnsiTheme="minorEastAsia"/>
          <w:sz w:val="21"/>
          <w:szCs w:val="21"/>
        </w:rPr>
        <w:t xml:space="preserve"> 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06409E" w:rsidRPr="0006409E">
        <w:rPr>
          <w:kern w:val="0"/>
          <w:sz w:val="21"/>
          <w:szCs w:val="21"/>
        </w:rPr>
        <w:t>B.</w:t>
      </w:r>
      <w:r w:rsidR="00576887">
        <w:rPr>
          <w:kern w:val="0"/>
          <w:sz w:val="21"/>
          <w:szCs w:val="21"/>
        </w:rPr>
        <w:t>7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1F252B" w:rsidRPr="0006409E" w:rsidRDefault="001F252B" w:rsidP="0006409E">
      <w:pPr>
        <w:pStyle w:val="afffffffb"/>
        <w:numPr>
          <w:ilvl w:val="2"/>
          <w:numId w:val="40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06409E">
        <w:rPr>
          <w:b/>
          <w:sz w:val="21"/>
          <w:szCs w:val="21"/>
        </w:rPr>
        <w:t>扩展不确定度</w:t>
      </w:r>
    </w:p>
    <w:p w:rsidR="001F252B" w:rsidRPr="001F252B" w:rsidRDefault="001F252B" w:rsidP="0006409E">
      <w:pPr>
        <w:spacing w:line="240" w:lineRule="auto"/>
        <w:ind w:firstLineChars="900" w:firstLine="1890"/>
        <w:jc w:val="right"/>
        <w:rPr>
          <w:rFonts w:asciiTheme="minorEastAsia" w:eastAsiaTheme="minorEastAsia" w:hAnsiTheme="minorEastAsia"/>
          <w:position w:val="-30"/>
          <w:sz w:val="21"/>
          <w:szCs w:val="21"/>
        </w:rPr>
      </w:pPr>
    </w:p>
    <w:p w:rsidR="001F252B" w:rsidRPr="001F252B" w:rsidRDefault="0006409E" w:rsidP="0006409E">
      <w:pPr>
        <w:wordWrap w:val="0"/>
        <w:spacing w:line="240" w:lineRule="auto"/>
        <w:ind w:firstLineChars="900" w:firstLine="189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439" w:dyaOrig="360">
          <v:shape id="_x0000_i1154" type="#_x0000_t75" style="width:125.2pt;height:16.65pt" o:ole="">
            <v:imagedata r:id="rId238" o:title=""/>
          </v:shape>
          <o:OLEObject Type="Embed" ProgID="Equation.DSMT4" ShapeID="_x0000_i1154" DrawAspect="Content" ObjectID="_1612606228" r:id="rId239"/>
        </w:object>
      </w:r>
      <w:r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155" type="#_x0000_t75" style="width:63.4pt;height:18.25pt" o:ole="">
            <v:imagedata r:id="rId215" o:title=""/>
          </v:shape>
          <o:OLEObject Type="Embed" ProgID="Equation.DSMT4" ShapeID="_x0000_i1155" DrawAspect="Content" ObjectID="_1612606229" r:id="rId240"/>
        </w:object>
      </w:r>
      <w:r>
        <w:rPr>
          <w:rFonts w:asciiTheme="minorEastAsia" w:eastAsiaTheme="minorEastAsia" w:hAnsiTheme="minorEastAsia"/>
          <w:sz w:val="21"/>
          <w:szCs w:val="21"/>
        </w:rPr>
        <w:t xml:space="preserve">                    </w:t>
      </w:r>
      <w:r w:rsidR="001F252B"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begin"/>
      </w:r>
      <w:r w:rsidR="001F252B"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="001F252B"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</w:instrText>
      </w:r>
      <w:r w:rsidR="001F252B"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end"/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06409E">
        <w:rPr>
          <w:kern w:val="0"/>
          <w:sz w:val="21"/>
          <w:szCs w:val="21"/>
        </w:rPr>
        <w:t>B.</w:t>
      </w:r>
      <w:r w:rsidR="00576887">
        <w:rPr>
          <w:kern w:val="0"/>
          <w:sz w:val="21"/>
          <w:szCs w:val="21"/>
        </w:rPr>
        <w:t>8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1F252B" w:rsidRPr="001F252B" w:rsidRDefault="001F252B" w:rsidP="0006409E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1F252B" w:rsidRPr="001F252B" w:rsidRDefault="0006409E" w:rsidP="0006409E">
      <w:pPr>
        <w:spacing w:line="240" w:lineRule="auto"/>
        <w:ind w:firstLineChars="1032" w:firstLine="2167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22"/>
          <w:sz w:val="21"/>
          <w:szCs w:val="21"/>
        </w:rPr>
        <w:object w:dxaOrig="3140" w:dyaOrig="520">
          <v:shape id="_x0000_i1156" type="#_x0000_t75" style="width:154.75pt;height:25.25pt" o:ole="">
            <v:imagedata r:id="rId241" o:title=""/>
          </v:shape>
          <o:OLEObject Type="Embed" ProgID="Equation.DSMT4" ShapeID="_x0000_i1156" DrawAspect="Content" ObjectID="_1612606230" r:id="rId242"/>
        </w:object>
      </w:r>
      <w:r w:rsidR="001F252B" w:rsidRPr="001F252B">
        <w:rPr>
          <w:rFonts w:asciiTheme="minorEastAsia" w:eastAsiaTheme="minorEastAsia" w:hAnsiTheme="minorEastAsia"/>
          <w:position w:val="-22"/>
          <w:sz w:val="21"/>
          <w:szCs w:val="21"/>
        </w:rPr>
        <w:t xml:space="preserve">        </w:t>
      </w:r>
      <w:r w:rsidR="001F252B" w:rsidRPr="001F252B">
        <w:rPr>
          <w:rFonts w:asciiTheme="minorEastAsia" w:eastAsiaTheme="minorEastAsia" w:hAnsiTheme="minorEastAsia" w:hint="eastAsia"/>
          <w:position w:val="-22"/>
          <w:sz w:val="21"/>
          <w:szCs w:val="21"/>
        </w:rPr>
        <w:t xml:space="preserve">  </w:t>
      </w:r>
      <w:r w:rsidR="001F252B" w:rsidRPr="001F252B">
        <w:rPr>
          <w:rFonts w:asciiTheme="minorEastAsia" w:eastAsiaTheme="minorEastAsia" w:hAnsiTheme="minorEastAsia"/>
          <w:position w:val="-22"/>
          <w:sz w:val="21"/>
          <w:szCs w:val="21"/>
        </w:rPr>
        <w:t xml:space="preserve"> </w:t>
      </w:r>
      <w:r w:rsidR="001F252B" w:rsidRPr="001F252B">
        <w:rPr>
          <w:rFonts w:asciiTheme="minorEastAsia" w:eastAsiaTheme="minorEastAsia" w:hAnsiTheme="minorEastAsia" w:hint="eastAsia"/>
          <w:position w:val="-22"/>
          <w:sz w:val="21"/>
          <w:szCs w:val="21"/>
        </w:rPr>
        <w:t xml:space="preserve">   </w:t>
      </w:r>
      <w:r>
        <w:rPr>
          <w:rFonts w:asciiTheme="minorEastAsia" w:eastAsiaTheme="minorEastAsia" w:hAnsiTheme="minorEastAsia"/>
          <w:position w:val="-22"/>
          <w:sz w:val="21"/>
          <w:szCs w:val="21"/>
        </w:rPr>
        <w:t xml:space="preserve">          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06409E">
        <w:rPr>
          <w:kern w:val="0"/>
          <w:sz w:val="21"/>
          <w:szCs w:val="21"/>
        </w:rPr>
        <w:t>B.</w:t>
      </w:r>
      <w:r w:rsidR="00576887">
        <w:rPr>
          <w:kern w:val="0"/>
          <w:sz w:val="21"/>
          <w:szCs w:val="21"/>
        </w:rPr>
        <w:t>9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1F252B" w:rsidRPr="0006409E" w:rsidRDefault="001F252B" w:rsidP="0006409E">
      <w:pPr>
        <w:pStyle w:val="afffffffb"/>
        <w:numPr>
          <w:ilvl w:val="2"/>
          <w:numId w:val="40"/>
        </w:numPr>
        <w:tabs>
          <w:tab w:val="left" w:pos="970"/>
        </w:tabs>
        <w:spacing w:line="240" w:lineRule="auto"/>
        <w:ind w:left="0" w:right="0" w:firstLineChars="0" w:firstLine="0"/>
        <w:outlineLvl w:val="0"/>
        <w:rPr>
          <w:b/>
          <w:sz w:val="21"/>
          <w:szCs w:val="21"/>
        </w:rPr>
      </w:pPr>
      <w:r w:rsidRPr="0006409E">
        <w:rPr>
          <w:rFonts w:hint="eastAsia"/>
          <w:b/>
          <w:sz w:val="21"/>
          <w:szCs w:val="21"/>
        </w:rPr>
        <w:t>校准</w:t>
      </w:r>
      <w:r w:rsidRPr="0006409E">
        <w:rPr>
          <w:b/>
          <w:sz w:val="21"/>
          <w:szCs w:val="21"/>
        </w:rPr>
        <w:t>结果</w:t>
      </w:r>
    </w:p>
    <w:p w:rsidR="001F252B" w:rsidRPr="001F252B" w:rsidRDefault="0006409E" w:rsidP="0006409E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="001F252B" w:rsidRPr="001F252B">
        <w:rPr>
          <w:rFonts w:asciiTheme="minorEastAsia" w:eastAsiaTheme="minorEastAsia" w:hAnsiTheme="minorEastAsia"/>
          <w:sz w:val="21"/>
          <w:szCs w:val="21"/>
        </w:rPr>
        <w:t>辐射表灵敏度校准结果为：</w:t>
      </w:r>
    </w:p>
    <w:p w:rsidR="001F252B" w:rsidRPr="001F252B" w:rsidRDefault="0006409E" w:rsidP="0006409E">
      <w:pPr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6"/>
          <w:sz w:val="21"/>
          <w:szCs w:val="21"/>
        </w:rPr>
        <w:object w:dxaOrig="1040" w:dyaOrig="340">
          <v:shape id="_x0000_i1157" type="#_x0000_t75" style="width:51.6pt;height:16.65pt" o:ole="">
            <v:imagedata r:id="rId243" o:title=""/>
          </v:shape>
          <o:OLEObject Type="Embed" ProgID="Equation.DSMT4" ShapeID="_x0000_i1157" DrawAspect="Content" ObjectID="_1612606231" r:id="rId244"/>
        </w:object>
      </w:r>
      <w:r w:rsidRPr="001F252B">
        <w:rPr>
          <w:rFonts w:asciiTheme="minorEastAsia" w:eastAsiaTheme="minorEastAsia" w:hAnsiTheme="minorEastAsia"/>
          <w:position w:val="-10"/>
          <w:szCs w:val="21"/>
        </w:rPr>
        <w:object w:dxaOrig="1260" w:dyaOrig="360">
          <v:shape id="_x0000_i1158" type="#_x0000_t75" style="width:63.4pt;height:18.25pt" o:ole="">
            <v:imagedata r:id="rId215" o:title=""/>
          </v:shape>
          <o:OLEObject Type="Embed" ProgID="Equation.DSMT4" ShapeID="_x0000_i1158" DrawAspect="Content" ObjectID="_1612606232" r:id="rId245"/>
        </w:object>
      </w:r>
      <w:r w:rsidR="001F252B"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begin"/>
      </w:r>
      <w:r w:rsidR="001F252B"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="001F252B"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</w:instrText>
      </w:r>
      <w:r w:rsidR="001F252B"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end"/>
      </w:r>
      <w:r w:rsidR="001F252B"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</w:t>
      </w:r>
      <w:r w:rsidR="001F252B"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   </w:t>
      </w:r>
      <w:r w:rsidR="001F252B"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     </w:t>
      </w:r>
      <w:r w:rsidR="001F252B"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</w:t>
      </w:r>
      <w:r w:rsidR="001F252B"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06409E">
        <w:rPr>
          <w:kern w:val="0"/>
          <w:sz w:val="21"/>
          <w:szCs w:val="21"/>
        </w:rPr>
        <w:t>B.</w:t>
      </w:r>
      <w:r w:rsidR="00576887">
        <w:rPr>
          <w:kern w:val="0"/>
          <w:sz w:val="21"/>
          <w:szCs w:val="21"/>
        </w:rPr>
        <w:t>10</w:t>
      </w:r>
      <w:r w:rsidR="001F252B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1F252B" w:rsidRPr="001F252B" w:rsidRDefault="001F252B" w:rsidP="0006409E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其相对扩展不确定度为：</w:t>
      </w:r>
    </w:p>
    <w:p w:rsidR="00254AC6" w:rsidRPr="0006409E" w:rsidRDefault="0006409E" w:rsidP="0006409E">
      <w:pPr>
        <w:spacing w:line="240" w:lineRule="auto"/>
        <w:ind w:left="0" w:right="0" w:firstLineChars="200" w:firstLine="420"/>
        <w:jc w:val="right"/>
        <w:rPr>
          <w:rFonts w:eastAsia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120" w:dyaOrig="360">
          <v:shape id="_x0000_i1159" type="#_x0000_t75" style="width:104.8pt;height:16.65pt" o:ole="">
            <v:imagedata r:id="rId246" o:title=""/>
          </v:shape>
          <o:OLEObject Type="Embed" ProgID="Equation.DSMT4" ShapeID="_x0000_i1159" DrawAspect="Content" ObjectID="_1612606233" r:id="rId247"/>
        </w:object>
      </w:r>
      <w:r w:rsidR="001F252B"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</w:t>
      </w:r>
      <w:r w:rsidR="001F252B" w:rsidRPr="001F252B">
        <w:rPr>
          <w:rFonts w:asciiTheme="minorEastAsia" w:eastAsiaTheme="minorEastAsia" w:hAnsiTheme="minorEastAsia" w:hint="eastAsia"/>
          <w:position w:val="-12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position w:val="-12"/>
          <w:sz w:val="21"/>
          <w:szCs w:val="21"/>
        </w:rPr>
        <w:t xml:space="preserve">  </w:t>
      </w:r>
      <w:r w:rsidR="001F252B"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               </w:t>
      </w:r>
      <w:r w:rsidR="001F252B" w:rsidRPr="0006409E">
        <w:rPr>
          <w:rFonts w:eastAsiaTheme="minorEastAsia"/>
          <w:sz w:val="21"/>
          <w:szCs w:val="21"/>
        </w:rPr>
        <w:t>（</w:t>
      </w:r>
      <w:r w:rsidRPr="0006409E">
        <w:rPr>
          <w:kern w:val="0"/>
          <w:sz w:val="21"/>
          <w:szCs w:val="21"/>
        </w:rPr>
        <w:t>B.</w:t>
      </w:r>
      <w:r>
        <w:rPr>
          <w:kern w:val="0"/>
          <w:sz w:val="21"/>
          <w:szCs w:val="21"/>
        </w:rPr>
        <w:t>1</w:t>
      </w:r>
      <w:r w:rsidR="00576887">
        <w:rPr>
          <w:kern w:val="0"/>
          <w:sz w:val="21"/>
          <w:szCs w:val="21"/>
        </w:rPr>
        <w:t>1</w:t>
      </w:r>
      <w:r w:rsidR="001F252B" w:rsidRPr="0006409E">
        <w:rPr>
          <w:rFonts w:eastAsiaTheme="minorEastAsia"/>
          <w:sz w:val="21"/>
          <w:szCs w:val="21"/>
        </w:rPr>
        <w:t>）</w:t>
      </w:r>
    </w:p>
    <w:p w:rsidR="0006409E" w:rsidRDefault="00F63D40" w:rsidP="002344E0">
      <w:pPr>
        <w:numPr>
          <w:ilvl w:val="0"/>
          <w:numId w:val="16"/>
        </w:numPr>
        <w:tabs>
          <w:tab w:val="left" w:pos="970"/>
        </w:tabs>
        <w:spacing w:line="240" w:lineRule="auto"/>
        <w:ind w:left="357" w:right="0" w:hanging="357"/>
        <w:outlineLvl w:val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校准</w:t>
      </w:r>
      <w:r>
        <w:rPr>
          <w:b/>
          <w:sz w:val="21"/>
          <w:szCs w:val="21"/>
        </w:rPr>
        <w:t>系数</w:t>
      </w:r>
      <w:r>
        <w:rPr>
          <w:rFonts w:hint="eastAsia"/>
          <w:b/>
          <w:sz w:val="21"/>
          <w:szCs w:val="21"/>
        </w:rPr>
        <w:t>校准</w:t>
      </w:r>
      <w:r w:rsidR="002344E0" w:rsidRPr="00E43927">
        <w:rPr>
          <w:b/>
          <w:sz w:val="21"/>
          <w:szCs w:val="21"/>
        </w:rPr>
        <w:t>不确定度</w:t>
      </w:r>
      <w:r>
        <w:rPr>
          <w:rFonts w:hint="eastAsia"/>
          <w:b/>
          <w:sz w:val="21"/>
          <w:szCs w:val="21"/>
        </w:rPr>
        <w:t>评定</w:t>
      </w:r>
    </w:p>
    <w:p w:rsidR="00F63D40" w:rsidRPr="00E43927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B.2.1</w:t>
      </w:r>
      <w:r w:rsidR="00F63D40" w:rsidRPr="00E43927">
        <w:rPr>
          <w:rFonts w:hint="eastAsia"/>
          <w:b/>
          <w:sz w:val="21"/>
          <w:szCs w:val="21"/>
        </w:rPr>
        <w:t>测量</w:t>
      </w:r>
      <w:r w:rsidR="00F63D40" w:rsidRPr="00E43927">
        <w:rPr>
          <w:b/>
          <w:sz w:val="21"/>
          <w:szCs w:val="21"/>
        </w:rPr>
        <w:t>模型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bCs/>
          <w:sz w:val="21"/>
          <w:szCs w:val="21"/>
        </w:rPr>
        <w:t>以</w:t>
      </w:r>
      <w:r>
        <w:rPr>
          <w:bCs/>
          <w:sz w:val="21"/>
          <w:szCs w:val="21"/>
        </w:rPr>
        <w:t>FS-T1</w:t>
      </w:r>
      <w:r w:rsidRPr="00E43927">
        <w:rPr>
          <w:bCs/>
          <w:sz w:val="21"/>
          <w:szCs w:val="21"/>
        </w:rPr>
        <w:t>型</w:t>
      </w:r>
      <w:r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作为</w:t>
      </w:r>
      <w:r w:rsidRPr="00E43927">
        <w:rPr>
          <w:bCs/>
          <w:sz w:val="21"/>
          <w:szCs w:val="21"/>
        </w:rPr>
        <w:t>被校</w:t>
      </w:r>
      <w:r w:rsidRPr="00E43927">
        <w:rPr>
          <w:rFonts w:hint="eastAsia"/>
          <w:bCs/>
          <w:sz w:val="21"/>
          <w:szCs w:val="21"/>
        </w:rPr>
        <w:t>仪器为例，</w:t>
      </w:r>
      <w:r>
        <w:rPr>
          <w:rFonts w:asciiTheme="minorEastAsia" w:eastAsiaTheme="minorEastAsia" w:hAnsiTheme="minorEastAsia" w:hint="eastAsia"/>
          <w:sz w:val="21"/>
          <w:szCs w:val="21"/>
        </w:rPr>
        <w:t>该型号</w:t>
      </w:r>
      <w:r>
        <w:rPr>
          <w:rFonts w:asciiTheme="minorEastAsia" w:eastAsiaTheme="minorEastAsia" w:hAnsiTheme="minorEastAsia"/>
          <w:sz w:val="21"/>
          <w:szCs w:val="21"/>
        </w:rPr>
        <w:t>长波辐射</w:t>
      </w:r>
      <w:proofErr w:type="gramStart"/>
      <w:r>
        <w:rPr>
          <w:rFonts w:asciiTheme="minorEastAsia" w:eastAsiaTheme="minorEastAsia" w:hAnsiTheme="minorEastAsia"/>
          <w:sz w:val="21"/>
          <w:szCs w:val="21"/>
        </w:rPr>
        <w:t>表直接</w:t>
      </w:r>
      <w:proofErr w:type="gramEnd"/>
      <w:r>
        <w:rPr>
          <w:rFonts w:asciiTheme="minorEastAsia" w:eastAsiaTheme="minorEastAsia" w:hAnsiTheme="minorEastAsia"/>
          <w:sz w:val="21"/>
          <w:szCs w:val="21"/>
        </w:rPr>
        <w:t>输出长波辐照度，校准系数的</w:t>
      </w:r>
      <w:r w:rsidRPr="00E43927">
        <w:rPr>
          <w:rFonts w:hint="eastAsia"/>
          <w:bCs/>
          <w:sz w:val="21"/>
          <w:szCs w:val="21"/>
        </w:rPr>
        <w:t>测量</w:t>
      </w:r>
      <w:r w:rsidRPr="00E43927">
        <w:rPr>
          <w:bCs/>
          <w:sz w:val="21"/>
          <w:szCs w:val="21"/>
        </w:rPr>
        <w:t>模型如下：</w:t>
      </w:r>
    </w:p>
    <w:p w:rsidR="005141FB" w:rsidRDefault="005141FB" w:rsidP="005141FB">
      <w:pPr>
        <w:wordWrap w:val="0"/>
        <w:spacing w:line="240" w:lineRule="auto"/>
        <w:ind w:left="0" w:right="0" w:firstLineChars="200" w:firstLine="420"/>
        <w:jc w:val="right"/>
        <w:rPr>
          <w:rFonts w:ascii="宋体"/>
          <w:kern w:val="0"/>
          <w:sz w:val="21"/>
          <w:szCs w:val="21"/>
        </w:rPr>
      </w:pPr>
      <w:r w:rsidRPr="00D33AB6">
        <w:rPr>
          <w:position w:val="-26"/>
          <w:sz w:val="21"/>
          <w:szCs w:val="21"/>
        </w:rPr>
        <w:object w:dxaOrig="639" w:dyaOrig="600">
          <v:shape id="_x0000_i1160" type="#_x0000_t75" style="width:32.8pt;height:30.1pt" o:ole="">
            <v:imagedata r:id="rId70" o:title=""/>
          </v:shape>
          <o:OLEObject Type="Embed" ProgID="Equation.DSMT4" ShapeID="_x0000_i1160" DrawAspect="Content" ObjectID="_1612606234" r:id="rId248"/>
        </w:object>
      </w:r>
      <w:r>
        <w:rPr>
          <w:sz w:val="21"/>
          <w:szCs w:val="21"/>
        </w:rPr>
        <w:t xml:space="preserve">                                   </w:t>
      </w:r>
      <w:r>
        <w:rPr>
          <w:rFonts w:hint="eastAsia"/>
          <w:sz w:val="21"/>
          <w:szCs w:val="21"/>
        </w:rPr>
        <w:t>（</w:t>
      </w:r>
      <w:r w:rsidRPr="0006409E">
        <w:rPr>
          <w:kern w:val="0"/>
          <w:sz w:val="21"/>
          <w:szCs w:val="21"/>
        </w:rPr>
        <w:t>B.</w:t>
      </w:r>
      <w:r>
        <w:rPr>
          <w:kern w:val="0"/>
          <w:sz w:val="21"/>
          <w:szCs w:val="21"/>
        </w:rPr>
        <w:t>1</w:t>
      </w:r>
      <w:r w:rsidR="00576887">
        <w:rPr>
          <w:kern w:val="0"/>
          <w:sz w:val="21"/>
          <w:szCs w:val="21"/>
        </w:rPr>
        <w:t>2</w:t>
      </w:r>
      <w:r>
        <w:rPr>
          <w:rFonts w:hint="eastAsia"/>
          <w:sz w:val="21"/>
          <w:szCs w:val="21"/>
        </w:rPr>
        <w:t>）</w:t>
      </w:r>
    </w:p>
    <w:p w:rsidR="005141FB" w:rsidRDefault="005141FB" w:rsidP="005141FB">
      <w:pPr>
        <w:spacing w:line="240" w:lineRule="auto"/>
        <w:ind w:left="0" w:right="0" w:firstLineChars="200" w:firstLine="42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其中</w:t>
      </w:r>
      <w:r>
        <w:rPr>
          <w:rFonts w:ascii="宋体"/>
          <w:kern w:val="0"/>
          <w:sz w:val="21"/>
          <w:szCs w:val="21"/>
        </w:rPr>
        <w:t>：</w:t>
      </w:r>
    </w:p>
    <w:p w:rsidR="005141FB" w:rsidRDefault="005141FB" w:rsidP="005141FB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6"/>
        </w:rPr>
        <w:object w:dxaOrig="220" w:dyaOrig="240">
          <v:shape id="_x0000_i1161" type="#_x0000_t75" style="width:10.75pt;height:12.35pt" o:ole="">
            <v:imagedata r:id="rId72" o:title=""/>
          </v:shape>
          <o:OLEObject Type="Embed" ProgID="Equation.DSMT4" ShapeID="_x0000_i1161" DrawAspect="Content" ObjectID="_1612606235" r:id="rId249"/>
        </w:object>
      </w:r>
      <w:r w:rsidRPr="00F008F5"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被校</w:t>
      </w:r>
      <w:r w:rsidRPr="00F008F5">
        <w:rPr>
          <w:rFonts w:hint="eastAsia"/>
          <w:sz w:val="21"/>
          <w:szCs w:val="21"/>
        </w:rPr>
        <w:t>长波辐射表</w:t>
      </w:r>
      <w:r>
        <w:rPr>
          <w:rFonts w:hint="eastAsia"/>
          <w:sz w:val="21"/>
          <w:szCs w:val="21"/>
        </w:rPr>
        <w:t>校准</w:t>
      </w:r>
      <w:r>
        <w:rPr>
          <w:sz w:val="21"/>
          <w:szCs w:val="21"/>
        </w:rPr>
        <w:t>系数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无量纲</w:t>
      </w:r>
      <w:r>
        <w:rPr>
          <w:rFonts w:hint="eastAsia"/>
          <w:sz w:val="21"/>
          <w:szCs w:val="21"/>
        </w:rPr>
        <w:t>；</w:t>
      </w:r>
    </w:p>
    <w:p w:rsidR="005141FB" w:rsidRPr="00F008F5" w:rsidRDefault="005141FB" w:rsidP="005141FB">
      <w:pPr>
        <w:spacing w:line="240" w:lineRule="auto"/>
        <w:ind w:left="425" w:firstLine="0"/>
        <w:rPr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162" type="#_x0000_t75" style="width:13.45pt;height:15.6pt" o:ole="">
            <v:imagedata r:id="rId74" o:title=""/>
          </v:shape>
          <o:OLEObject Type="Embed" ProgID="Equation.DSMT4" ShapeID="_x0000_i1162" DrawAspect="Content" ObjectID="_1612606236" r:id="rId250"/>
        </w:object>
      </w:r>
      <w:r w:rsidRPr="00F008F5">
        <w:rPr>
          <w:rFonts w:hint="eastAsia"/>
          <w:sz w:val="21"/>
          <w:szCs w:val="21"/>
        </w:rPr>
        <w:t>——</w:t>
      </w:r>
      <w:r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2A8E1F5" wp14:editId="03F14D79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5141FB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8E1F5" id="文本框 8" o:spid="_x0000_s1035" type="#_x0000_t202" style="position:absolute;left:0;text-align:left;margin-left:261pt;margin-top:414.45pt;width:21.75pt;height:2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" filled="f" stroked="f">
                <v:textbox>
                  <w:txbxContent>
                    <w:p w:rsidR="008F7EE8" w:rsidRDefault="008F7EE8" w:rsidP="005141FB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Pr="00F008F5">
        <w:rPr>
          <w:sz w:val="21"/>
          <w:szCs w:val="21"/>
        </w:rPr>
        <w:t>长波辐射</w:t>
      </w:r>
      <w:r>
        <w:rPr>
          <w:rFonts w:hint="eastAsia"/>
          <w:sz w:val="21"/>
          <w:szCs w:val="21"/>
        </w:rPr>
        <w:t>标准</w:t>
      </w:r>
      <w:r>
        <w:rPr>
          <w:sz w:val="21"/>
          <w:szCs w:val="21"/>
        </w:rPr>
        <w:t>值</w:t>
      </w:r>
      <w:r>
        <w:rPr>
          <w:rFonts w:hint="eastAsia"/>
          <w:sz w:val="21"/>
          <w:szCs w:val="21"/>
        </w:rPr>
        <w:t>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 w:rsidRPr="00F008F5">
        <w:rPr>
          <w:rFonts w:hint="eastAsia"/>
          <w:sz w:val="21"/>
          <w:szCs w:val="21"/>
        </w:rPr>
        <w:t>；</w:t>
      </w:r>
    </w:p>
    <w:p w:rsidR="00F63D40" w:rsidRPr="00E43927" w:rsidRDefault="005141FB" w:rsidP="00F63D40">
      <w:pPr>
        <w:spacing w:line="240" w:lineRule="auto"/>
        <w:ind w:left="425" w:firstLine="0"/>
        <w:rPr>
          <w:rFonts w:asciiTheme="minorEastAsia" w:eastAsiaTheme="minorEastAsia" w:hAnsiTheme="minorEastAsia"/>
          <w:sz w:val="21"/>
          <w:szCs w:val="21"/>
        </w:rPr>
      </w:pPr>
      <w:r w:rsidRPr="00775B45">
        <w:rPr>
          <w:position w:val="-10"/>
          <w:sz w:val="21"/>
          <w:szCs w:val="21"/>
        </w:rPr>
        <w:object w:dxaOrig="260" w:dyaOrig="300">
          <v:shape id="_x0000_i1163" type="#_x0000_t75" style="width:12.9pt;height:15.6pt" o:ole="">
            <v:imagedata r:id="rId76" o:title=""/>
          </v:shape>
          <o:OLEObject Type="Embed" ProgID="Equation.DSMT4" ShapeID="_x0000_i1163" DrawAspect="Content" ObjectID="_1612606237" r:id="rId251"/>
        </w:object>
      </w:r>
      <w:r w:rsidRPr="00F008F5">
        <w:rPr>
          <w:rFonts w:hint="eastAsia"/>
          <w:sz w:val="21"/>
          <w:szCs w:val="21"/>
        </w:rPr>
        <w:t>——</w:t>
      </w:r>
      <w:r w:rsidRPr="00F008F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35C9C9" wp14:editId="398B1204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1270" r="4445" b="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E8" w:rsidRDefault="008F7EE8" w:rsidP="005141FB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5C9C9" id="文本框 13" o:spid="_x0000_s1036" type="#_x0000_t202" style="position:absolute;left:0;text-align:left;margin-left:261pt;margin-top:414.45pt;width:21.75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yOSyAIAAMM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" filled="f" stroked="f">
                <v:textbox>
                  <w:txbxContent>
                    <w:p w:rsidR="008F7EE8" w:rsidRDefault="008F7EE8" w:rsidP="005141FB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</w:rPr>
        <w:t>被校</w:t>
      </w:r>
      <w:r w:rsidRPr="00F008F5">
        <w:rPr>
          <w:sz w:val="21"/>
          <w:szCs w:val="21"/>
        </w:rPr>
        <w:t>长波辐射</w:t>
      </w:r>
      <w:r>
        <w:rPr>
          <w:rFonts w:hint="eastAsia"/>
          <w:sz w:val="21"/>
          <w:szCs w:val="21"/>
        </w:rPr>
        <w:t>输出</w:t>
      </w:r>
      <w:r>
        <w:rPr>
          <w:sz w:val="21"/>
          <w:szCs w:val="21"/>
        </w:rPr>
        <w:t>长波辐照度</w:t>
      </w:r>
      <w:r>
        <w:rPr>
          <w:rFonts w:hint="eastAsia"/>
          <w:sz w:val="21"/>
          <w:szCs w:val="21"/>
        </w:rPr>
        <w:t>，</w:t>
      </w:r>
      <w:r w:rsidRPr="00C23820">
        <w:rPr>
          <w:rFonts w:asciiTheme="minorEastAsia" w:eastAsiaTheme="minorEastAsia" w:hAnsiTheme="minorEastAsia" w:hint="eastAsia"/>
          <w:sz w:val="21"/>
          <w:szCs w:val="21"/>
        </w:rPr>
        <w:t>单位</w:t>
      </w:r>
      <w:proofErr w:type="gramStart"/>
      <w:r w:rsidRPr="00C23820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瓦每平方米</w:t>
      </w:r>
      <w:proofErr w:type="gramEnd"/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（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·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Pr="00C23820">
        <w:rPr>
          <w:rFonts w:asciiTheme="minorEastAsia" w:eastAsiaTheme="minorEastAsia" w:hAnsiTheme="minorEastAsia" w:hint="eastAsia"/>
          <w:color w:val="000000"/>
          <w:sz w:val="21"/>
          <w:szCs w:val="21"/>
        </w:rPr>
        <w:t>）</w:t>
      </w:r>
      <w:r>
        <w:rPr>
          <w:rFonts w:hint="eastAsia"/>
          <w:sz w:val="21"/>
          <w:szCs w:val="21"/>
        </w:rPr>
        <w:t>。</w:t>
      </w:r>
    </w:p>
    <w:p w:rsidR="00F63D40" w:rsidRPr="005141FB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>.2.2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不确定度来源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ascii="宋体" w:hint="eastAsia"/>
          <w:kern w:val="0"/>
          <w:sz w:val="21"/>
          <w:szCs w:val="21"/>
        </w:rPr>
        <w:t>由</w:t>
      </w:r>
      <w:r w:rsidRPr="00E43927">
        <w:rPr>
          <w:rFonts w:ascii="宋体"/>
          <w:kern w:val="0"/>
          <w:sz w:val="21"/>
          <w:szCs w:val="21"/>
        </w:rPr>
        <w:t>公式（</w:t>
      </w:r>
      <w:r>
        <w:rPr>
          <w:sz w:val="21"/>
          <w:szCs w:val="21"/>
        </w:rPr>
        <w:t>B</w:t>
      </w:r>
      <w:r w:rsidRPr="00E43927">
        <w:rPr>
          <w:rFonts w:hint="eastAsia"/>
          <w:sz w:val="21"/>
          <w:szCs w:val="21"/>
        </w:rPr>
        <w:t>.1</w:t>
      </w:r>
      <w:r w:rsidR="00576887">
        <w:rPr>
          <w:sz w:val="21"/>
          <w:szCs w:val="21"/>
        </w:rPr>
        <w:t>2</w:t>
      </w:r>
      <w:r w:rsidRPr="00E43927">
        <w:rPr>
          <w:rFonts w:ascii="宋体"/>
          <w:kern w:val="0"/>
          <w:sz w:val="21"/>
          <w:szCs w:val="21"/>
        </w:rPr>
        <w:t>）</w:t>
      </w:r>
      <w:r w:rsidRPr="00E43927">
        <w:rPr>
          <w:rFonts w:ascii="宋体" w:hint="eastAsia"/>
          <w:kern w:val="0"/>
          <w:sz w:val="21"/>
          <w:szCs w:val="21"/>
        </w:rPr>
        <w:t>可知</w:t>
      </w:r>
      <w:r w:rsidRPr="00E43927">
        <w:rPr>
          <w:rFonts w:ascii="宋体"/>
          <w:kern w:val="0"/>
          <w:sz w:val="21"/>
          <w:szCs w:val="21"/>
        </w:rPr>
        <w:t>，</w:t>
      </w:r>
      <w:r w:rsidRPr="00E43927">
        <w:rPr>
          <w:rFonts w:ascii="宋体" w:hint="eastAsia"/>
          <w:kern w:val="0"/>
          <w:sz w:val="21"/>
          <w:szCs w:val="21"/>
        </w:rPr>
        <w:t>被校</w:t>
      </w:r>
      <w:r w:rsidRPr="00E43927">
        <w:rPr>
          <w:rFonts w:ascii="宋体"/>
          <w:kern w:val="0"/>
          <w:sz w:val="21"/>
          <w:szCs w:val="21"/>
        </w:rPr>
        <w:t>长波辐射表</w:t>
      </w:r>
      <w:r w:rsidR="005141FB">
        <w:rPr>
          <w:rFonts w:ascii="宋体" w:hint="eastAsia"/>
          <w:kern w:val="0"/>
          <w:sz w:val="21"/>
          <w:szCs w:val="21"/>
        </w:rPr>
        <w:t>校准</w:t>
      </w:r>
      <w:r w:rsidR="005141FB">
        <w:rPr>
          <w:rFonts w:ascii="宋体"/>
          <w:kern w:val="0"/>
          <w:sz w:val="21"/>
          <w:szCs w:val="21"/>
        </w:rPr>
        <w:t>系数的</w:t>
      </w:r>
      <w:r w:rsidRPr="00E43927">
        <w:rPr>
          <w:rFonts w:ascii="宋体"/>
          <w:kern w:val="0"/>
          <w:sz w:val="21"/>
          <w:szCs w:val="21"/>
        </w:rPr>
        <w:t>不确定度主要</w:t>
      </w:r>
      <w:r w:rsidRPr="00E43927">
        <w:rPr>
          <w:rFonts w:ascii="宋体" w:hint="eastAsia"/>
          <w:kern w:val="0"/>
          <w:sz w:val="21"/>
          <w:szCs w:val="21"/>
        </w:rPr>
        <w:t>来源于以下</w:t>
      </w:r>
      <w:r w:rsidRPr="00E43927">
        <w:rPr>
          <w:sz w:val="21"/>
          <w:szCs w:val="21"/>
        </w:rPr>
        <w:t>4</w:t>
      </w:r>
      <w:r w:rsidRPr="00E43927">
        <w:rPr>
          <w:rFonts w:hint="eastAsia"/>
          <w:sz w:val="21"/>
          <w:szCs w:val="21"/>
        </w:rPr>
        <w:t>个</w:t>
      </w:r>
      <w:r w:rsidRPr="00E43927">
        <w:rPr>
          <w:sz w:val="21"/>
          <w:szCs w:val="21"/>
        </w:rPr>
        <w:t>方面</w:t>
      </w:r>
      <w:r w:rsidRPr="00E43927">
        <w:rPr>
          <w:rFonts w:hint="eastAsia"/>
          <w:sz w:val="21"/>
          <w:szCs w:val="21"/>
        </w:rPr>
        <w:t>：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1</w:t>
      </w:r>
      <w:r w:rsidRPr="00E43927">
        <w:rPr>
          <w:sz w:val="21"/>
          <w:szCs w:val="21"/>
        </w:rPr>
        <w:t>）</w:t>
      </w:r>
      <w:r w:rsidRPr="00E43927">
        <w:rPr>
          <w:rFonts w:hint="eastAsia"/>
          <w:sz w:val="21"/>
          <w:szCs w:val="21"/>
        </w:rPr>
        <w:t>被校</w:t>
      </w:r>
      <w:r w:rsidRPr="00E43927">
        <w:rPr>
          <w:sz w:val="21"/>
          <w:szCs w:val="21"/>
        </w:rPr>
        <w:t>长波辐射表</w:t>
      </w:r>
      <w:r w:rsidR="005141FB">
        <w:rPr>
          <w:rFonts w:hint="eastAsia"/>
          <w:sz w:val="21"/>
          <w:szCs w:val="21"/>
        </w:rPr>
        <w:t>校准系数</w:t>
      </w:r>
      <w:r w:rsidRPr="00E43927">
        <w:rPr>
          <w:rFonts w:hint="eastAsia"/>
          <w:sz w:val="21"/>
          <w:szCs w:val="21"/>
        </w:rPr>
        <w:t>值</w:t>
      </w:r>
      <w:r w:rsidRPr="00E43927">
        <w:rPr>
          <w:sz w:val="21"/>
          <w:szCs w:val="21"/>
        </w:rPr>
        <w:t>重复性引入的不确定度</w:t>
      </w:r>
      <w:r w:rsidR="00266D42" w:rsidRPr="00266D42">
        <w:rPr>
          <w:rFonts w:asciiTheme="minorHAnsi" w:hAnsiTheme="minorHAnsi"/>
          <w:b/>
          <w:bCs/>
          <w:position w:val="-12"/>
          <w:sz w:val="21"/>
          <w:szCs w:val="21"/>
        </w:rPr>
        <w:object w:dxaOrig="660" w:dyaOrig="360">
          <v:shape id="_x0000_i1164" type="#_x0000_t75" style="width:27.4pt;height:14.5pt" o:ole="">
            <v:imagedata r:id="rId252" o:title=""/>
          </v:shape>
          <o:OLEObject Type="Embed" ProgID="Equation.DSMT4" ShapeID="_x0000_i1164" DrawAspect="Content" ObjectID="_1612606238" r:id="rId253"/>
        </w:object>
      </w:r>
      <w:r w:rsidRPr="00E43927">
        <w:rPr>
          <w:rFonts w:hint="eastAsia"/>
          <w:sz w:val="21"/>
          <w:szCs w:val="21"/>
        </w:rPr>
        <w:t>；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 w:rsidR="005141FB">
        <w:rPr>
          <w:rFonts w:hint="eastAsia"/>
          <w:sz w:val="21"/>
          <w:szCs w:val="21"/>
        </w:rPr>
        <w:t>分辨力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="003D1CCC" w:rsidRPr="003D1CCC">
        <w:rPr>
          <w:position w:val="-12"/>
          <w:sz w:val="21"/>
          <w:szCs w:val="21"/>
        </w:rPr>
        <w:object w:dxaOrig="840" w:dyaOrig="340">
          <v:shape id="_x0000_i1165" type="#_x0000_t75" style="width:41.9pt;height:16.65pt" o:ole="">
            <v:imagedata r:id="rId254" o:title=""/>
          </v:shape>
          <o:OLEObject Type="Embed" ProgID="Equation.DSMT4" ShapeID="_x0000_i1165" DrawAspect="Content" ObjectID="_1612606239" r:id="rId255"/>
        </w:object>
      </w:r>
      <w:r w:rsidRPr="00E43927">
        <w:rPr>
          <w:rFonts w:hint="eastAsia"/>
          <w:sz w:val="21"/>
          <w:szCs w:val="21"/>
        </w:rPr>
        <w:t>；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rFonts w:hint="eastAsia"/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 w:rsidR="001108B2">
        <w:rPr>
          <w:rFonts w:hint="eastAsia"/>
          <w:sz w:val="21"/>
          <w:szCs w:val="21"/>
        </w:rPr>
        <w:t>零点偏移</w:t>
      </w:r>
      <w:r w:rsidRPr="00E43927">
        <w:rPr>
          <w:rFonts w:hint="eastAsia"/>
          <w:sz w:val="21"/>
          <w:szCs w:val="21"/>
        </w:rPr>
        <w:t>引入</w:t>
      </w:r>
      <w:r w:rsidRPr="00E43927">
        <w:rPr>
          <w:sz w:val="21"/>
          <w:szCs w:val="21"/>
        </w:rPr>
        <w:t>的不确定度</w:t>
      </w:r>
      <w:r w:rsidR="003D1CCC" w:rsidRPr="003D1CCC">
        <w:rPr>
          <w:position w:val="-12"/>
          <w:sz w:val="21"/>
          <w:szCs w:val="21"/>
        </w:rPr>
        <w:object w:dxaOrig="859" w:dyaOrig="340">
          <v:shape id="_x0000_i1166" type="#_x0000_t75" style="width:43pt;height:16.65pt" o:ole="">
            <v:imagedata r:id="rId256" o:title=""/>
          </v:shape>
          <o:OLEObject Type="Embed" ProgID="Equation.DSMT4" ShapeID="_x0000_i1166" DrawAspect="Content" ObjectID="_1612606240" r:id="rId257"/>
        </w:object>
      </w:r>
      <w:r w:rsidRPr="00E43927">
        <w:rPr>
          <w:rFonts w:hint="eastAsia"/>
          <w:sz w:val="21"/>
          <w:szCs w:val="21"/>
        </w:rPr>
        <w:t>；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 w:rsidRPr="00E43927">
        <w:rPr>
          <w:sz w:val="21"/>
          <w:szCs w:val="21"/>
        </w:rPr>
        <w:t>4</w:t>
      </w:r>
      <w:r w:rsidRPr="00E43927">
        <w:rPr>
          <w:rFonts w:hint="eastAsia"/>
          <w:sz w:val="21"/>
          <w:szCs w:val="21"/>
        </w:rPr>
        <w:t>）标准器引入</w:t>
      </w:r>
      <w:r w:rsidRPr="00E43927">
        <w:rPr>
          <w:sz w:val="21"/>
          <w:szCs w:val="21"/>
        </w:rPr>
        <w:t>的不确定度</w:t>
      </w:r>
      <w:r w:rsidR="00266D42" w:rsidRPr="00E43927">
        <w:rPr>
          <w:position w:val="-10"/>
          <w:sz w:val="21"/>
          <w:szCs w:val="21"/>
        </w:rPr>
        <w:object w:dxaOrig="620" w:dyaOrig="300">
          <v:shape id="_x0000_i1167" type="#_x0000_t75" style="width:30.65pt;height:15.6pt" o:ole="">
            <v:imagedata r:id="rId166" o:title=""/>
          </v:shape>
          <o:OLEObject Type="Embed" ProgID="Equation.DSMT4" ShapeID="_x0000_i1167" DrawAspect="Content" ObjectID="_1612606241" r:id="rId258"/>
        </w:object>
      </w:r>
      <w:r w:rsidRPr="00E43927">
        <w:rPr>
          <w:rFonts w:hint="eastAsia"/>
          <w:sz w:val="21"/>
          <w:szCs w:val="21"/>
        </w:rPr>
        <w:t>。</w:t>
      </w:r>
    </w:p>
    <w:p w:rsidR="00F63D40" w:rsidRPr="005141FB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>.2.3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标准不确定度评定</w:t>
      </w:r>
    </w:p>
    <w:p w:rsidR="00F63D40" w:rsidRPr="005141FB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/>
          <w:b/>
          <w:sz w:val="21"/>
          <w:szCs w:val="21"/>
        </w:rPr>
        <w:t xml:space="preserve">B.2.3.1 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A类</w:t>
      </w:r>
      <w:r w:rsidR="00F63D40" w:rsidRPr="005141FB">
        <w:rPr>
          <w:rFonts w:asciiTheme="minorEastAsia" w:eastAsiaTheme="minorEastAsia" w:hAnsiTheme="minorEastAsia"/>
          <w:b/>
          <w:sz w:val="21"/>
          <w:szCs w:val="21"/>
        </w:rPr>
        <w:t>标准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不确定度评定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jc w:val="left"/>
        <w:rPr>
          <w:bCs/>
          <w:sz w:val="21"/>
          <w:szCs w:val="21"/>
        </w:rPr>
      </w:pPr>
      <w:r w:rsidRPr="00E43927">
        <w:rPr>
          <w:sz w:val="21"/>
          <w:szCs w:val="21"/>
        </w:rPr>
        <w:t>由被校</w:t>
      </w:r>
      <w:r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</w:t>
      </w:r>
      <w:r w:rsidR="001108B2">
        <w:rPr>
          <w:rFonts w:hint="eastAsia"/>
          <w:sz w:val="21"/>
          <w:szCs w:val="21"/>
        </w:rPr>
        <w:t>校准</w:t>
      </w:r>
      <w:r w:rsidR="001108B2">
        <w:rPr>
          <w:sz w:val="21"/>
          <w:szCs w:val="21"/>
        </w:rPr>
        <w:t>系数</w:t>
      </w:r>
      <w:r w:rsidR="001108B2" w:rsidRPr="001108B2">
        <w:rPr>
          <w:rFonts w:hint="eastAsia"/>
          <w:i/>
          <w:sz w:val="21"/>
          <w:szCs w:val="21"/>
        </w:rPr>
        <w:t>C</w:t>
      </w:r>
      <w:r w:rsidRPr="00E43927">
        <w:rPr>
          <w:sz w:val="21"/>
          <w:szCs w:val="21"/>
        </w:rPr>
        <w:t>的测量重复性引入的标准不确定度为</w:t>
      </w:r>
      <w:r w:rsidRPr="00E43927">
        <w:rPr>
          <w:sz w:val="21"/>
          <w:szCs w:val="21"/>
        </w:rPr>
        <w:t>A</w:t>
      </w:r>
      <w:r w:rsidRPr="00E43927">
        <w:rPr>
          <w:sz w:val="21"/>
          <w:szCs w:val="21"/>
        </w:rPr>
        <w:t>类标准不确定度</w:t>
      </w:r>
      <w:r w:rsidR="001108B2" w:rsidRPr="00266D42">
        <w:rPr>
          <w:rFonts w:asciiTheme="minorHAnsi" w:hAnsiTheme="minorHAnsi"/>
          <w:b/>
          <w:bCs/>
          <w:position w:val="-12"/>
          <w:sz w:val="21"/>
          <w:szCs w:val="21"/>
        </w:rPr>
        <w:object w:dxaOrig="660" w:dyaOrig="360">
          <v:shape id="_x0000_i1168" type="#_x0000_t75" style="width:27.4pt;height:14.5pt" o:ole="">
            <v:imagedata r:id="rId252" o:title=""/>
          </v:shape>
          <o:OLEObject Type="Embed" ProgID="Equation.DSMT4" ShapeID="_x0000_i1168" DrawAspect="Content" ObjectID="_1612606242" r:id="rId259"/>
        </w:object>
      </w:r>
      <w:r w:rsidRPr="00E43927">
        <w:rPr>
          <w:bCs/>
          <w:sz w:val="21"/>
          <w:szCs w:val="21"/>
        </w:rPr>
        <w:fldChar w:fldCharType="begin"/>
      </w:r>
      <w:r w:rsidRPr="00E43927">
        <w:rPr>
          <w:bCs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A</m:t>
            </m:r>
          </m:sub>
        </m:sSub>
      </m:oMath>
      <w:r w:rsidRPr="00E43927">
        <w:rPr>
          <w:bCs/>
          <w:sz w:val="21"/>
          <w:szCs w:val="21"/>
        </w:rPr>
        <w:instrText xml:space="preserve"> </w:instrText>
      </w:r>
      <w:r w:rsidRPr="00E43927">
        <w:rPr>
          <w:bCs/>
          <w:sz w:val="21"/>
          <w:szCs w:val="21"/>
        </w:rPr>
        <w:fldChar w:fldCharType="end"/>
      </w:r>
      <w:r w:rsidRPr="00E43927">
        <w:rPr>
          <w:bCs/>
          <w:sz w:val="21"/>
          <w:szCs w:val="21"/>
        </w:rPr>
        <w:t>。</w:t>
      </w:r>
      <w:r w:rsidRPr="00E43927">
        <w:rPr>
          <w:rFonts w:hint="eastAsia"/>
          <w:bCs/>
          <w:sz w:val="21"/>
          <w:szCs w:val="21"/>
        </w:rPr>
        <w:t>被校</w:t>
      </w:r>
      <w:r w:rsidR="001108B2">
        <w:rPr>
          <w:bCs/>
          <w:sz w:val="21"/>
          <w:szCs w:val="21"/>
        </w:rPr>
        <w:t>FS-T1</w:t>
      </w:r>
      <w:r w:rsidRPr="00E43927">
        <w:rPr>
          <w:bCs/>
          <w:sz w:val="21"/>
          <w:szCs w:val="21"/>
        </w:rPr>
        <w:t>型</w:t>
      </w:r>
      <w:r w:rsidRPr="00E43927">
        <w:rPr>
          <w:rFonts w:hint="eastAsia"/>
          <w:bCs/>
          <w:sz w:val="21"/>
          <w:szCs w:val="21"/>
        </w:rPr>
        <w:t>长波</w:t>
      </w:r>
      <w:r w:rsidRPr="00E43927">
        <w:rPr>
          <w:bCs/>
          <w:sz w:val="21"/>
          <w:szCs w:val="21"/>
        </w:rPr>
        <w:t>辐射表</w:t>
      </w:r>
      <w:r w:rsidRPr="00E43927">
        <w:rPr>
          <w:rFonts w:hint="eastAsia"/>
          <w:bCs/>
          <w:sz w:val="21"/>
          <w:szCs w:val="21"/>
        </w:rPr>
        <w:t>No.</w:t>
      </w:r>
      <w:r w:rsidR="00F62F54">
        <w:rPr>
          <w:bCs/>
          <w:sz w:val="21"/>
          <w:szCs w:val="21"/>
        </w:rPr>
        <w:t>13</w:t>
      </w:r>
      <w:r w:rsidRPr="00E43927">
        <w:rPr>
          <w:bCs/>
          <w:sz w:val="21"/>
          <w:szCs w:val="21"/>
        </w:rPr>
        <w:t>0</w:t>
      </w:r>
      <w:r w:rsidR="00F62F54">
        <w:rPr>
          <w:bCs/>
          <w:sz w:val="21"/>
          <w:szCs w:val="21"/>
        </w:rPr>
        <w:t>08</w:t>
      </w:r>
      <w:r w:rsidRPr="00E43927">
        <w:rPr>
          <w:rFonts w:hint="eastAsia"/>
          <w:bCs/>
          <w:sz w:val="21"/>
          <w:szCs w:val="21"/>
        </w:rPr>
        <w:t>的</w:t>
      </w:r>
      <w:r w:rsidRPr="00E43927">
        <w:rPr>
          <w:bCs/>
          <w:sz w:val="21"/>
          <w:szCs w:val="21"/>
        </w:rPr>
        <w:t>重复性见表</w:t>
      </w:r>
      <w:r w:rsidR="00F62F54">
        <w:rPr>
          <w:bCs/>
          <w:sz w:val="21"/>
          <w:szCs w:val="21"/>
        </w:rPr>
        <w:t>3</w:t>
      </w:r>
      <w:r w:rsidRPr="00E43927">
        <w:rPr>
          <w:bCs/>
          <w:sz w:val="21"/>
          <w:szCs w:val="21"/>
        </w:rPr>
        <w:t>。</w:t>
      </w:r>
    </w:p>
    <w:p w:rsidR="00F63D40" w:rsidRPr="00E43927" w:rsidRDefault="00F63D40" w:rsidP="00F63D40">
      <w:pPr>
        <w:pStyle w:val="afffffffb"/>
        <w:numPr>
          <w:ilvl w:val="1"/>
          <w:numId w:val="37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采样间隔</w:t>
      </w:r>
      <w:r w:rsidRPr="00E43927">
        <w:rPr>
          <w:bCs/>
          <w:sz w:val="21"/>
          <w:szCs w:val="21"/>
        </w:rPr>
        <w:t>1 min</w:t>
      </w:r>
      <w:r w:rsidRPr="00E43927">
        <w:rPr>
          <w:rFonts w:hint="eastAsia"/>
          <w:bCs/>
          <w:sz w:val="21"/>
          <w:szCs w:val="21"/>
        </w:rPr>
        <w:t>；</w:t>
      </w:r>
    </w:p>
    <w:p w:rsidR="00F63D40" w:rsidRPr="00E43927" w:rsidRDefault="00F63D40" w:rsidP="00F63D40">
      <w:pPr>
        <w:pStyle w:val="afffffffb"/>
        <w:numPr>
          <w:ilvl w:val="1"/>
          <w:numId w:val="37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测量次数</w:t>
      </w:r>
      <w:r w:rsidRPr="00E43927">
        <w:rPr>
          <w:rFonts w:hint="eastAsia"/>
          <w:bCs/>
          <w:sz w:val="21"/>
          <w:szCs w:val="21"/>
        </w:rPr>
        <w:t>n</w:t>
      </w:r>
      <w:r w:rsidRPr="00E43927">
        <w:rPr>
          <w:bCs/>
          <w:sz w:val="21"/>
          <w:szCs w:val="21"/>
        </w:rPr>
        <w:t>=2</w:t>
      </w:r>
      <w:r w:rsidR="00F62F54">
        <w:rPr>
          <w:bCs/>
          <w:sz w:val="21"/>
          <w:szCs w:val="21"/>
        </w:rPr>
        <w:t>4</w:t>
      </w:r>
      <w:r w:rsidRPr="00E43927">
        <w:rPr>
          <w:bCs/>
          <w:sz w:val="21"/>
          <w:szCs w:val="21"/>
        </w:rPr>
        <w:t>0</w:t>
      </w:r>
      <w:r w:rsidRPr="00E43927">
        <w:rPr>
          <w:rFonts w:hint="eastAsia"/>
          <w:bCs/>
          <w:sz w:val="21"/>
          <w:szCs w:val="21"/>
        </w:rPr>
        <w:t>；</w:t>
      </w:r>
    </w:p>
    <w:p w:rsidR="00F63D40" w:rsidRPr="00E43927" w:rsidRDefault="00F63D40" w:rsidP="00F63D40">
      <w:pPr>
        <w:pStyle w:val="afffffffb"/>
        <w:numPr>
          <w:ilvl w:val="1"/>
          <w:numId w:val="37"/>
        </w:numPr>
        <w:spacing w:line="240" w:lineRule="auto"/>
        <w:ind w:left="0" w:right="0" w:firstLine="420"/>
        <w:jc w:val="left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测量环境条件：平均温度</w:t>
      </w:r>
      <w:r w:rsidR="00F62F54">
        <w:rPr>
          <w:bCs/>
          <w:sz w:val="21"/>
          <w:szCs w:val="21"/>
        </w:rPr>
        <w:t>8.4</w:t>
      </w:r>
      <w:r w:rsidRPr="00E43927">
        <w:rPr>
          <w:rFonts w:ascii="宋体" w:hAnsi="宋体" w:cs="宋体" w:hint="eastAsia"/>
          <w:bCs/>
          <w:sz w:val="21"/>
          <w:szCs w:val="21"/>
        </w:rPr>
        <w:t>℃</w:t>
      </w:r>
      <w:r w:rsidRPr="00E43927">
        <w:rPr>
          <w:bCs/>
          <w:sz w:val="21"/>
          <w:szCs w:val="21"/>
        </w:rPr>
        <w:t>，平均相对湿度</w:t>
      </w:r>
      <w:r w:rsidR="00F62F54">
        <w:rPr>
          <w:bCs/>
          <w:sz w:val="21"/>
          <w:szCs w:val="21"/>
        </w:rPr>
        <w:t>34</w:t>
      </w:r>
      <w:r w:rsidRPr="00E43927">
        <w:rPr>
          <w:bCs/>
          <w:sz w:val="21"/>
          <w:szCs w:val="21"/>
        </w:rPr>
        <w:t>%</w:t>
      </w:r>
      <w:r w:rsidRPr="00E43927">
        <w:rPr>
          <w:bCs/>
          <w:sz w:val="21"/>
          <w:szCs w:val="21"/>
        </w:rPr>
        <w:t>，平均风速小于</w:t>
      </w:r>
      <w:r w:rsidR="00F62F54">
        <w:rPr>
          <w:bCs/>
          <w:sz w:val="21"/>
          <w:szCs w:val="21"/>
        </w:rPr>
        <w:t>3</w:t>
      </w:r>
      <w:r w:rsidRPr="00E43927">
        <w:rPr>
          <w:bCs/>
          <w:sz w:val="21"/>
          <w:szCs w:val="21"/>
        </w:rPr>
        <w:t>.</w:t>
      </w:r>
      <w:r w:rsidR="00F62F54">
        <w:rPr>
          <w:bCs/>
          <w:sz w:val="21"/>
          <w:szCs w:val="21"/>
        </w:rPr>
        <w:t>4</w:t>
      </w:r>
      <w:r w:rsidRPr="00E43927">
        <w:rPr>
          <w:bCs/>
          <w:sz w:val="21"/>
          <w:szCs w:val="21"/>
        </w:rPr>
        <w:t>m/s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jc w:val="center"/>
        <w:rPr>
          <w:bCs/>
          <w:sz w:val="21"/>
          <w:szCs w:val="21"/>
        </w:rPr>
      </w:pPr>
      <w:r w:rsidRPr="00E43927">
        <w:rPr>
          <w:bCs/>
          <w:sz w:val="21"/>
          <w:szCs w:val="21"/>
        </w:rPr>
        <w:t>表</w:t>
      </w:r>
      <w:r w:rsidR="00F62F54">
        <w:rPr>
          <w:bCs/>
          <w:sz w:val="21"/>
          <w:szCs w:val="21"/>
        </w:rPr>
        <w:t>3</w:t>
      </w:r>
      <w:r w:rsidRPr="00E43927">
        <w:rPr>
          <w:rFonts w:hint="eastAsia"/>
          <w:bCs/>
          <w:sz w:val="21"/>
          <w:szCs w:val="21"/>
        </w:rPr>
        <w:t>被校长波辐射表</w:t>
      </w:r>
      <w:r w:rsidR="00F62F54">
        <w:rPr>
          <w:rFonts w:hint="eastAsia"/>
          <w:bCs/>
          <w:sz w:val="21"/>
          <w:szCs w:val="21"/>
        </w:rPr>
        <w:t>校准</w:t>
      </w:r>
      <w:r w:rsidR="00F62F54">
        <w:rPr>
          <w:bCs/>
          <w:sz w:val="21"/>
          <w:szCs w:val="21"/>
        </w:rPr>
        <w:t>系数</w:t>
      </w:r>
      <w:r w:rsidR="00F62F54">
        <w:rPr>
          <w:rFonts w:hint="eastAsia"/>
          <w:bCs/>
          <w:sz w:val="21"/>
          <w:szCs w:val="21"/>
        </w:rPr>
        <w:t>及</w:t>
      </w:r>
      <w:r w:rsidRPr="00E43927">
        <w:rPr>
          <w:rFonts w:hint="eastAsia"/>
          <w:bCs/>
          <w:sz w:val="21"/>
          <w:szCs w:val="21"/>
        </w:rPr>
        <w:t>重复性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"/>
        <w:gridCol w:w="1488"/>
        <w:gridCol w:w="1733"/>
        <w:gridCol w:w="1302"/>
      </w:tblGrid>
      <w:tr w:rsidR="00F63D40" w:rsidRPr="00E43927" w:rsidTr="00150D95">
        <w:trPr>
          <w:trHeight w:val="340"/>
          <w:jc w:val="center"/>
        </w:trPr>
        <w:tc>
          <w:tcPr>
            <w:tcW w:w="1399" w:type="dxa"/>
            <w:vAlign w:val="center"/>
          </w:tcPr>
          <w:p w:rsidR="00F63D40" w:rsidRPr="00E43927" w:rsidRDefault="00F63D40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表号</w:t>
            </w:r>
          </w:p>
        </w:tc>
        <w:tc>
          <w:tcPr>
            <w:tcW w:w="1488" w:type="dxa"/>
            <w:vAlign w:val="center"/>
          </w:tcPr>
          <w:p w:rsidR="00F63D40" w:rsidRPr="00E43927" w:rsidRDefault="00F63D40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rFonts w:hint="eastAsia"/>
                <w:sz w:val="21"/>
                <w:szCs w:val="21"/>
              </w:rPr>
              <w:t>型号</w:t>
            </w:r>
          </w:p>
        </w:tc>
        <w:tc>
          <w:tcPr>
            <w:tcW w:w="1733" w:type="dxa"/>
            <w:vAlign w:val="center"/>
          </w:tcPr>
          <w:p w:rsidR="00F63D40" w:rsidRPr="00E43927" w:rsidRDefault="00F62F54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F62F54">
              <w:rPr>
                <w:rFonts w:asciiTheme="minorHAnsi" w:hAnsiTheme="minorHAnsi"/>
                <w:b/>
                <w:bCs/>
                <w:position w:val="-6"/>
                <w:sz w:val="21"/>
                <w:szCs w:val="21"/>
              </w:rPr>
              <w:object w:dxaOrig="240" w:dyaOrig="340">
                <v:shape id="_x0000_i1169" type="#_x0000_t75" style="width:10.75pt;height:15.6pt" o:ole="">
                  <v:imagedata r:id="rId260" o:title=""/>
                </v:shape>
                <o:OLEObject Type="Embed" ProgID="Equation.DSMT4" ShapeID="_x0000_i1169" DrawAspect="Content" ObjectID="_1612606243" r:id="rId261"/>
              </w:object>
            </w:r>
          </w:p>
        </w:tc>
        <w:tc>
          <w:tcPr>
            <w:tcW w:w="1302" w:type="dxa"/>
            <w:vAlign w:val="center"/>
          </w:tcPr>
          <w:p w:rsidR="00F63D40" w:rsidRPr="00E43927" w:rsidRDefault="00F62F54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A74B38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60" w:dyaOrig="360">
                <v:shape id="_x0000_i1170" type="#_x0000_t75" style="width:27.4pt;height:14.5pt" o:ole="">
                  <v:imagedata r:id="rId262" o:title=""/>
                </v:shape>
                <o:OLEObject Type="Embed" ProgID="Equation.DSMT4" ShapeID="_x0000_i1170" DrawAspect="Content" ObjectID="_1612606244" r:id="rId263"/>
              </w:object>
            </w:r>
          </w:p>
        </w:tc>
      </w:tr>
      <w:tr w:rsidR="00F63D40" w:rsidRPr="00E43927" w:rsidTr="00150D95">
        <w:trPr>
          <w:trHeight w:val="340"/>
          <w:jc w:val="center"/>
        </w:trPr>
        <w:tc>
          <w:tcPr>
            <w:tcW w:w="1399" w:type="dxa"/>
          </w:tcPr>
          <w:p w:rsidR="00F63D40" w:rsidRPr="00E43927" w:rsidRDefault="00F63D40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</w:t>
            </w:r>
            <w:r w:rsidR="001108B2">
              <w:rPr>
                <w:sz w:val="21"/>
                <w:szCs w:val="21"/>
              </w:rPr>
              <w:t>3008</w:t>
            </w:r>
          </w:p>
        </w:tc>
        <w:tc>
          <w:tcPr>
            <w:tcW w:w="1488" w:type="dxa"/>
          </w:tcPr>
          <w:p w:rsidR="00F63D40" w:rsidRPr="00E43927" w:rsidRDefault="001108B2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FS-T1</w:t>
            </w:r>
          </w:p>
        </w:tc>
        <w:tc>
          <w:tcPr>
            <w:tcW w:w="1733" w:type="dxa"/>
          </w:tcPr>
          <w:p w:rsidR="00F63D40" w:rsidRPr="00E43927" w:rsidRDefault="00F63D40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 w:rsidRPr="00E43927">
              <w:rPr>
                <w:sz w:val="21"/>
                <w:szCs w:val="21"/>
              </w:rPr>
              <w:t>1</w:t>
            </w:r>
            <w:r w:rsidR="00F62F54">
              <w:rPr>
                <w:sz w:val="21"/>
                <w:szCs w:val="21"/>
              </w:rPr>
              <w:t>.0153</w:t>
            </w:r>
          </w:p>
        </w:tc>
        <w:tc>
          <w:tcPr>
            <w:tcW w:w="1302" w:type="dxa"/>
          </w:tcPr>
          <w:p w:rsidR="00F63D40" w:rsidRPr="00E43927" w:rsidRDefault="00F62F54" w:rsidP="00F62F54">
            <w:pPr>
              <w:spacing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0.0025</w:t>
            </w:r>
          </w:p>
        </w:tc>
      </w:tr>
    </w:tbl>
    <w:p w:rsidR="00F63D40" w:rsidRPr="00E43927" w:rsidRDefault="00F63D40" w:rsidP="00F63D40">
      <w:pPr>
        <w:spacing w:line="240" w:lineRule="auto"/>
        <w:ind w:left="0" w:right="0" w:firstLineChars="200" w:firstLine="420"/>
        <w:jc w:val="right"/>
        <w:rPr>
          <w:sz w:val="21"/>
          <w:szCs w:val="21"/>
        </w:rPr>
      </w:pPr>
    </w:p>
    <w:p w:rsidR="00F63D40" w:rsidRPr="005141FB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/>
          <w:b/>
          <w:sz w:val="21"/>
          <w:szCs w:val="21"/>
        </w:rPr>
        <w:t xml:space="preserve">B.2.3.2 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B类</w:t>
      </w:r>
      <w:r w:rsidR="00F63D40" w:rsidRPr="005141FB">
        <w:rPr>
          <w:rFonts w:asciiTheme="minorEastAsia" w:eastAsiaTheme="minorEastAsia" w:hAnsiTheme="minorEastAsia"/>
          <w:b/>
          <w:sz w:val="21"/>
          <w:szCs w:val="21"/>
        </w:rPr>
        <w:t>标准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不确定度评定</w:t>
      </w:r>
    </w:p>
    <w:p w:rsidR="00F63D40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sz w:val="21"/>
          <w:szCs w:val="21"/>
        </w:rPr>
        <w:t>被校</w:t>
      </w:r>
      <w:r w:rsidRPr="00E43927">
        <w:rPr>
          <w:rFonts w:hint="eastAsia"/>
          <w:sz w:val="21"/>
          <w:szCs w:val="21"/>
        </w:rPr>
        <w:t>长波</w:t>
      </w:r>
      <w:r w:rsidRPr="00E43927">
        <w:rPr>
          <w:sz w:val="21"/>
          <w:szCs w:val="21"/>
        </w:rPr>
        <w:t>辐射表</w:t>
      </w:r>
      <w:r w:rsidR="00F62F54">
        <w:rPr>
          <w:rFonts w:hint="eastAsia"/>
          <w:sz w:val="21"/>
          <w:szCs w:val="21"/>
        </w:rPr>
        <w:t>校准系数</w:t>
      </w:r>
      <w:r>
        <w:rPr>
          <w:rFonts w:hint="eastAsia"/>
          <w:sz w:val="21"/>
          <w:szCs w:val="21"/>
        </w:rPr>
        <w:t>的</w:t>
      </w:r>
      <w:r w:rsidRPr="009726D5">
        <w:rPr>
          <w:rFonts w:hint="eastAsia"/>
          <w:sz w:val="21"/>
          <w:szCs w:val="21"/>
        </w:rPr>
        <w:t>B</w:t>
      </w:r>
      <w:r w:rsidRPr="009726D5">
        <w:rPr>
          <w:rFonts w:hint="eastAsia"/>
          <w:sz w:val="21"/>
          <w:szCs w:val="21"/>
        </w:rPr>
        <w:t>类不确定度</w:t>
      </w:r>
      <w:r>
        <w:rPr>
          <w:rFonts w:hint="eastAsia"/>
          <w:sz w:val="21"/>
          <w:szCs w:val="21"/>
        </w:rPr>
        <w:t>主要</w:t>
      </w:r>
      <w:r>
        <w:rPr>
          <w:sz w:val="21"/>
          <w:szCs w:val="21"/>
        </w:rPr>
        <w:t>由</w:t>
      </w:r>
      <w:r>
        <w:rPr>
          <w:rFonts w:hint="eastAsia"/>
          <w:sz w:val="21"/>
          <w:szCs w:val="21"/>
        </w:rPr>
        <w:t>对</w:t>
      </w:r>
      <w:r>
        <w:rPr>
          <w:sz w:val="21"/>
          <w:szCs w:val="21"/>
        </w:rPr>
        <w:t>长波辐射表</w:t>
      </w:r>
      <w:r w:rsidR="00F62F54">
        <w:rPr>
          <w:rFonts w:hint="eastAsia"/>
          <w:sz w:val="21"/>
          <w:szCs w:val="21"/>
        </w:rPr>
        <w:t>分辨力、零点偏移</w:t>
      </w:r>
      <w:r>
        <w:rPr>
          <w:sz w:val="21"/>
          <w:szCs w:val="21"/>
        </w:rPr>
        <w:t>和标准器</w:t>
      </w:r>
      <w:r>
        <w:rPr>
          <w:rFonts w:hint="eastAsia"/>
          <w:sz w:val="21"/>
          <w:szCs w:val="21"/>
        </w:rPr>
        <w:t>引入。</w:t>
      </w:r>
    </w:p>
    <w:p w:rsidR="00F63D40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1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 w:rsidR="00F62F54">
        <w:rPr>
          <w:rFonts w:hint="eastAsia"/>
          <w:sz w:val="21"/>
          <w:szCs w:val="21"/>
        </w:rPr>
        <w:t>分辨力</w:t>
      </w:r>
      <w:r w:rsidR="00F62F54">
        <w:rPr>
          <w:sz w:val="21"/>
          <w:szCs w:val="21"/>
        </w:rPr>
        <w:t>为</w:t>
      </w:r>
      <w:r w:rsidR="00F62F54">
        <w:rPr>
          <w:rFonts w:hint="eastAsia"/>
          <w:sz w:val="21"/>
          <w:szCs w:val="21"/>
        </w:rPr>
        <w:t>1</w:t>
      </w:r>
      <w:r w:rsidR="00F62F54" w:rsidRPr="00F62F54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F62F54"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 w:rsidR="00F62F54">
        <w:rPr>
          <w:rFonts w:hint="eastAsia"/>
          <w:sz w:val="21"/>
          <w:szCs w:val="21"/>
        </w:rPr>
        <w:t>，按</w:t>
      </w:r>
      <w:r w:rsidR="00F62F54">
        <w:rPr>
          <w:sz w:val="21"/>
          <w:szCs w:val="21"/>
        </w:rPr>
        <w:t>均匀分布，</w:t>
      </w:r>
      <w:r>
        <w:rPr>
          <w:sz w:val="21"/>
          <w:szCs w:val="21"/>
        </w:rPr>
        <w:t>则</w:t>
      </w:r>
      <w:r w:rsidR="00F62F54">
        <w:rPr>
          <w:rFonts w:hint="eastAsia"/>
          <w:sz w:val="21"/>
          <w:szCs w:val="21"/>
        </w:rPr>
        <w:t>引入</w:t>
      </w:r>
      <w:r w:rsidR="003D1CCC"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标准不确定度</w:t>
      </w:r>
      <w:r w:rsidR="003D1CCC">
        <w:rPr>
          <w:rFonts w:hint="eastAsia"/>
          <w:sz w:val="21"/>
          <w:szCs w:val="21"/>
        </w:rPr>
        <w:t>为</w:t>
      </w:r>
      <w:r w:rsidR="003D1CCC" w:rsidRPr="003D1CCC">
        <w:rPr>
          <w:position w:val="-12"/>
          <w:sz w:val="21"/>
          <w:szCs w:val="21"/>
        </w:rPr>
        <w:object w:dxaOrig="840" w:dyaOrig="340">
          <v:shape id="_x0000_i1171" type="#_x0000_t75" style="width:41.9pt;height:16.65pt" o:ole="">
            <v:imagedata r:id="rId254" o:title=""/>
          </v:shape>
          <o:OLEObject Type="Embed" ProgID="Equation.DSMT4" ShapeID="_x0000_i1171" DrawAspect="Content" ObjectID="_1612606245" r:id="rId264"/>
        </w:object>
      </w:r>
      <w:r>
        <w:rPr>
          <w:sz w:val="21"/>
          <w:szCs w:val="21"/>
        </w:rPr>
        <w:t>=</w:t>
      </w:r>
      <w:r w:rsidR="00F62F54" w:rsidRPr="00F62F54">
        <w:rPr>
          <w:position w:val="-24"/>
          <w:sz w:val="21"/>
          <w:szCs w:val="21"/>
        </w:rPr>
        <w:object w:dxaOrig="460" w:dyaOrig="560">
          <v:shape id="_x0000_i1172" type="#_x0000_t75" style="width:23.1pt;height:28.5pt" o:ole="">
            <v:imagedata r:id="rId265" o:title=""/>
          </v:shape>
          <o:OLEObject Type="Embed" ProgID="Equation.DSMT4" ShapeID="_x0000_i1172" DrawAspect="Content" ObjectID="_1612606246" r:id="rId266"/>
        </w:object>
      </w:r>
      <w:r>
        <w:rPr>
          <w:sz w:val="21"/>
          <w:szCs w:val="21"/>
        </w:rPr>
        <w:t xml:space="preserve"> 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F62F54"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>
        <w:rPr>
          <w:rFonts w:hint="eastAsia"/>
          <w:sz w:val="21"/>
          <w:szCs w:val="21"/>
        </w:rPr>
        <w:t>；</w:t>
      </w:r>
    </w:p>
    <w:p w:rsidR="00F63D40" w:rsidRDefault="00F63D40" w:rsidP="003D1CCC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2</w:t>
      </w:r>
      <w:r w:rsidRPr="00E43927">
        <w:rPr>
          <w:rFonts w:hint="eastAsia"/>
          <w:sz w:val="21"/>
          <w:szCs w:val="21"/>
        </w:rPr>
        <w:t>）被校</w:t>
      </w:r>
      <w:r w:rsidRPr="00E43927">
        <w:rPr>
          <w:sz w:val="21"/>
          <w:szCs w:val="21"/>
        </w:rPr>
        <w:t>长波辐射</w:t>
      </w:r>
      <w:r w:rsidRPr="00E43927">
        <w:rPr>
          <w:rFonts w:hint="eastAsia"/>
          <w:sz w:val="21"/>
          <w:szCs w:val="21"/>
        </w:rPr>
        <w:t>表</w:t>
      </w:r>
      <w:r w:rsidR="00F62F54">
        <w:rPr>
          <w:rFonts w:hint="eastAsia"/>
          <w:sz w:val="21"/>
          <w:szCs w:val="21"/>
        </w:rPr>
        <w:t>热偏移为</w:t>
      </w:r>
      <w:r w:rsidR="00F62F54">
        <w:rPr>
          <w:rFonts w:hint="eastAsia"/>
          <w:sz w:val="21"/>
          <w:szCs w:val="21"/>
        </w:rPr>
        <w:t>5</w:t>
      </w:r>
      <w:r w:rsidR="00F62F54" w:rsidRPr="00F62F54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F62F54"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>
        <w:rPr>
          <w:rFonts w:hint="eastAsia"/>
          <w:sz w:val="21"/>
          <w:szCs w:val="21"/>
        </w:rPr>
        <w:t>，</w:t>
      </w:r>
      <w:r w:rsidR="00F62F54">
        <w:rPr>
          <w:rFonts w:hint="eastAsia"/>
          <w:sz w:val="21"/>
          <w:szCs w:val="21"/>
        </w:rPr>
        <w:t>按</w:t>
      </w:r>
      <w:r w:rsidR="00F62F54">
        <w:rPr>
          <w:sz w:val="21"/>
          <w:szCs w:val="21"/>
        </w:rPr>
        <w:t>均匀分布，</w:t>
      </w:r>
      <w:r w:rsidR="003D1CCC">
        <w:rPr>
          <w:sz w:val="21"/>
          <w:szCs w:val="21"/>
        </w:rPr>
        <w:t>则</w:t>
      </w:r>
      <w:r w:rsidR="003D1CCC">
        <w:rPr>
          <w:rFonts w:hint="eastAsia"/>
          <w:sz w:val="21"/>
          <w:szCs w:val="21"/>
        </w:rPr>
        <w:t>引入</w:t>
      </w:r>
      <w:r w:rsidR="003D1CCC">
        <w:rPr>
          <w:sz w:val="21"/>
          <w:szCs w:val="21"/>
        </w:rPr>
        <w:t>标准不确定度</w:t>
      </w:r>
      <w:r w:rsidR="003D1CCC" w:rsidRPr="003D1CCC">
        <w:rPr>
          <w:position w:val="-12"/>
          <w:sz w:val="21"/>
          <w:szCs w:val="21"/>
        </w:rPr>
        <w:object w:dxaOrig="859" w:dyaOrig="340">
          <v:shape id="_x0000_i1173" type="#_x0000_t75" style="width:43pt;height:16.65pt" o:ole="">
            <v:imagedata r:id="rId256" o:title=""/>
          </v:shape>
          <o:OLEObject Type="Embed" ProgID="Equation.DSMT4" ShapeID="_x0000_i1173" DrawAspect="Content" ObjectID="_1612606247" r:id="rId267"/>
        </w:object>
      </w:r>
      <w:r>
        <w:rPr>
          <w:sz w:val="21"/>
          <w:szCs w:val="21"/>
        </w:rPr>
        <w:t>=</w:t>
      </w:r>
      <w:r w:rsidR="00F62F54" w:rsidRPr="00F62F54">
        <w:rPr>
          <w:position w:val="-24"/>
          <w:sz w:val="21"/>
          <w:szCs w:val="21"/>
        </w:rPr>
        <w:object w:dxaOrig="340" w:dyaOrig="560">
          <v:shape id="_x0000_i1174" type="#_x0000_t75" style="width:16.65pt;height:28.5pt" o:ole="">
            <v:imagedata r:id="rId268" o:title=""/>
          </v:shape>
          <o:OLEObject Type="Embed" ProgID="Equation.DSMT4" ShapeID="_x0000_i1174" DrawAspect="Content" ObjectID="_1612606248" r:id="rId269"/>
        </w:object>
      </w:r>
      <w:r w:rsidR="00F62F54" w:rsidRPr="00F62F54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W</w:t>
      </w:r>
      <w:r w:rsidR="00F62F54" w:rsidRPr="00F62F54">
        <w:rPr>
          <w:rFonts w:asciiTheme="minorEastAsia" w:eastAsiaTheme="minorEastAsia" w:hAnsiTheme="minorEastAsia" w:hint="eastAsia"/>
          <w:color w:val="000000"/>
          <w:sz w:val="18"/>
          <w:szCs w:val="18"/>
        </w:rPr>
        <w:t>·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</w:rPr>
        <w:t>m</w:t>
      </w:r>
      <w:r w:rsidR="00F62F54" w:rsidRPr="00C23820">
        <w:rPr>
          <w:rFonts w:asciiTheme="minorEastAsia" w:eastAsiaTheme="minorEastAsia" w:hAnsiTheme="minorEastAsia"/>
          <w:color w:val="000000"/>
          <w:sz w:val="21"/>
          <w:szCs w:val="21"/>
          <w:vertAlign w:val="superscript"/>
        </w:rPr>
        <w:t>-2</w:t>
      </w:r>
      <w:r>
        <w:rPr>
          <w:rFonts w:hint="eastAsia"/>
          <w:sz w:val="21"/>
          <w:szCs w:val="21"/>
        </w:rPr>
        <w:t>；</w:t>
      </w:r>
    </w:p>
    <w:p w:rsidR="00F63D40" w:rsidRPr="00E43927" w:rsidRDefault="00F63D40" w:rsidP="00F63D40">
      <w:pPr>
        <w:spacing w:line="240" w:lineRule="auto"/>
        <w:ind w:left="0" w:right="0" w:firstLineChars="200" w:firstLine="420"/>
        <w:rPr>
          <w:sz w:val="21"/>
          <w:szCs w:val="21"/>
        </w:rPr>
      </w:pPr>
      <w:r w:rsidRPr="00E43927"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3</w:t>
      </w:r>
      <w:r w:rsidRPr="00E43927">
        <w:rPr>
          <w:rFonts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标准器</w:t>
      </w:r>
      <w:r>
        <w:rPr>
          <w:sz w:val="21"/>
          <w:szCs w:val="21"/>
        </w:rPr>
        <w:t>测量不确定度</w:t>
      </w:r>
      <w:r w:rsidRPr="00E43927">
        <w:rPr>
          <w:position w:val="-10"/>
          <w:sz w:val="21"/>
          <w:szCs w:val="21"/>
        </w:rPr>
        <w:object w:dxaOrig="580" w:dyaOrig="300">
          <v:shape id="_x0000_i1175" type="#_x0000_t75" style="width:29pt;height:15.6pt" o:ole="">
            <v:imagedata r:id="rId185" o:title=""/>
          </v:shape>
          <o:OLEObject Type="Embed" ProgID="Equation.DSMT4" ShapeID="_x0000_i1175" DrawAspect="Content" ObjectID="_1612606249" r:id="rId270"/>
        </w:object>
      </w:r>
      <w:r w:rsidRPr="00000EEF">
        <w:rPr>
          <w:sz w:val="21"/>
          <w:szCs w:val="21"/>
        </w:rPr>
        <w:t>=</w:t>
      </w:r>
      <w:r>
        <w:rPr>
          <w:rFonts w:hint="eastAsia"/>
          <w:sz w:val="21"/>
          <w:szCs w:val="21"/>
        </w:rPr>
        <w:t>3.1</w:t>
      </w:r>
      <w:r>
        <w:rPr>
          <w:sz w:val="21"/>
          <w:szCs w:val="21"/>
        </w:rPr>
        <w:t xml:space="preserve">% </w:t>
      </w:r>
      <w:r w:rsidRPr="00000EEF">
        <w:rPr>
          <w:sz w:val="21"/>
          <w:szCs w:val="21"/>
        </w:rPr>
        <w:t>(k=2)</w:t>
      </w:r>
      <w:r>
        <w:rPr>
          <w:rFonts w:hint="eastAsia"/>
          <w:sz w:val="21"/>
          <w:szCs w:val="21"/>
        </w:rPr>
        <w:t>，引入</w:t>
      </w:r>
      <w:r>
        <w:rPr>
          <w:sz w:val="21"/>
          <w:szCs w:val="21"/>
        </w:rPr>
        <w:t>的标准不确定度为</w:t>
      </w:r>
      <w:r w:rsidRPr="00E43927">
        <w:rPr>
          <w:position w:val="-10"/>
          <w:sz w:val="21"/>
          <w:szCs w:val="21"/>
        </w:rPr>
        <w:object w:dxaOrig="620" w:dyaOrig="300">
          <v:shape id="_x0000_i1176" type="#_x0000_t75" style="width:30.65pt;height:15.6pt" o:ole="">
            <v:imagedata r:id="rId187" o:title=""/>
          </v:shape>
          <o:OLEObject Type="Embed" ProgID="Equation.DSMT4" ShapeID="_x0000_i1176" DrawAspect="Content" ObjectID="_1612606250" r:id="rId271"/>
        </w:object>
      </w:r>
      <w:r>
        <w:rPr>
          <w:sz w:val="21"/>
          <w:szCs w:val="21"/>
        </w:rPr>
        <w:t>=1.55%</w:t>
      </w:r>
      <w:r>
        <w:rPr>
          <w:rFonts w:hint="eastAsia"/>
          <w:sz w:val="21"/>
          <w:szCs w:val="21"/>
        </w:rPr>
        <w:t>。</w:t>
      </w:r>
    </w:p>
    <w:p w:rsidR="00F63D40" w:rsidRPr="005141FB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 xml:space="preserve">.2.3.3 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合成不确定度评定</w:t>
      </w:r>
    </w:p>
    <w:p w:rsidR="00F63D40" w:rsidRPr="001F252B" w:rsidRDefault="00F62F54" w:rsidP="00F63D40">
      <w:pPr>
        <w:spacing w:line="240" w:lineRule="auto"/>
        <w:ind w:left="0" w:right="0" w:firstLineChars="200" w:firstLine="420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="00F63D40"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>
        <w:rPr>
          <w:rFonts w:asciiTheme="minorEastAsia" w:eastAsiaTheme="minorEastAsia" w:hAnsiTheme="minorEastAsia" w:hint="eastAsia"/>
          <w:bCs/>
          <w:sz w:val="21"/>
          <w:szCs w:val="21"/>
        </w:rPr>
        <w:t>校准系数测量</w:t>
      </w:r>
      <w:r w:rsidR="00F63D40"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结果的标准不确定度分量见表</w:t>
      </w:r>
      <w:r>
        <w:rPr>
          <w:rFonts w:asciiTheme="minorEastAsia" w:eastAsiaTheme="minorEastAsia" w:hAnsiTheme="minorEastAsia"/>
          <w:bCs/>
          <w:sz w:val="21"/>
          <w:szCs w:val="21"/>
        </w:rPr>
        <w:t>4</w:t>
      </w:r>
      <w:r w:rsidR="00F63D40" w:rsidRPr="001F252B">
        <w:rPr>
          <w:rFonts w:asciiTheme="minorEastAsia" w:eastAsiaTheme="minorEastAsia" w:hAnsiTheme="minorEastAsia"/>
          <w:bCs/>
          <w:sz w:val="21"/>
          <w:szCs w:val="21"/>
        </w:rPr>
        <w:t>。</w:t>
      </w:r>
    </w:p>
    <w:p w:rsidR="00F63D40" w:rsidRPr="001F252B" w:rsidRDefault="00F63D40" w:rsidP="00F63D40">
      <w:pPr>
        <w:spacing w:line="240" w:lineRule="auto"/>
        <w:ind w:left="0" w:right="0" w:firstLine="0"/>
        <w:jc w:val="center"/>
        <w:textAlignment w:val="center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>表</w:t>
      </w:r>
      <w:r w:rsidR="00F62F54">
        <w:rPr>
          <w:rFonts w:asciiTheme="minorEastAsia" w:eastAsiaTheme="minorEastAsia" w:hAnsiTheme="minorEastAsia"/>
          <w:bCs/>
          <w:sz w:val="21"/>
          <w:szCs w:val="21"/>
        </w:rPr>
        <w:t>4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 xml:space="preserve"> </w:t>
      </w:r>
      <w:r w:rsidR="00F62F54">
        <w:rPr>
          <w:rFonts w:asciiTheme="minorEastAsia" w:eastAsiaTheme="minorEastAsia" w:hAnsiTheme="minorEastAsia" w:hint="eastAsia"/>
          <w:bCs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辐射表</w:t>
      </w:r>
      <w:r w:rsidR="00F62F54">
        <w:rPr>
          <w:rFonts w:asciiTheme="minorEastAsia" w:eastAsiaTheme="minorEastAsia" w:hAnsiTheme="minorEastAsia" w:hint="eastAsia"/>
          <w:bCs/>
          <w:sz w:val="21"/>
          <w:szCs w:val="21"/>
        </w:rPr>
        <w:t>校准系数测量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结果的标准不确定度分量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609"/>
        <w:gridCol w:w="683"/>
        <w:gridCol w:w="1254"/>
        <w:gridCol w:w="1081"/>
        <w:gridCol w:w="2273"/>
        <w:gridCol w:w="1554"/>
      </w:tblGrid>
      <w:tr w:rsidR="00F63D40" w:rsidRPr="001F252B" w:rsidTr="003D1CCC">
        <w:trPr>
          <w:trHeight w:val="20"/>
          <w:jc w:val="center"/>
        </w:trPr>
        <w:tc>
          <w:tcPr>
            <w:tcW w:w="755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1609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不确定度来源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63D40" w:rsidRPr="001F252B" w:rsidRDefault="00F63D40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类型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1081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符号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63D40" w:rsidRPr="001F252B" w:rsidRDefault="00F63D40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标准不确定度分量</w:t>
            </w:r>
          </w:p>
        </w:tc>
        <w:tc>
          <w:tcPr>
            <w:tcW w:w="1554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单位</w:t>
            </w:r>
          </w:p>
        </w:tc>
      </w:tr>
      <w:tr w:rsidR="00F63D40" w:rsidRPr="001F252B" w:rsidTr="003D1CCC">
        <w:trPr>
          <w:trHeight w:val="20"/>
          <w:jc w:val="center"/>
        </w:trPr>
        <w:tc>
          <w:tcPr>
            <w:tcW w:w="755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609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测量重复性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63D40" w:rsidRPr="001F252B" w:rsidRDefault="00F63D40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</w:t>
            </w:r>
          </w:p>
        </w:tc>
        <w:tc>
          <w:tcPr>
            <w:tcW w:w="1081" w:type="dxa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266D42">
              <w:rPr>
                <w:rFonts w:asciiTheme="minorHAnsi" w:hAnsiTheme="minorHAnsi"/>
                <w:b/>
                <w:bCs/>
                <w:position w:val="-12"/>
                <w:sz w:val="21"/>
                <w:szCs w:val="21"/>
              </w:rPr>
              <w:object w:dxaOrig="660" w:dyaOrig="360">
                <v:shape id="_x0000_i1177" type="#_x0000_t75" style="width:27.4pt;height:14.5pt" o:ole="">
                  <v:imagedata r:id="rId252" o:title=""/>
                </v:shape>
                <o:OLEObject Type="Embed" ProgID="Equation.DSMT4" ShapeID="_x0000_i1177" DrawAspect="Content" ObjectID="_1612606251" r:id="rId272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63D40" w:rsidRPr="001F252B" w:rsidRDefault="00576887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0.0025</w:t>
            </w:r>
          </w:p>
        </w:tc>
        <w:tc>
          <w:tcPr>
            <w:tcW w:w="1554" w:type="dxa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无量纲</w:t>
            </w:r>
          </w:p>
        </w:tc>
      </w:tr>
      <w:tr w:rsidR="00F63D40" w:rsidRPr="001F252B" w:rsidTr="003D1CCC">
        <w:trPr>
          <w:trHeight w:val="20"/>
          <w:jc w:val="center"/>
        </w:trPr>
        <w:tc>
          <w:tcPr>
            <w:tcW w:w="755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609" w:type="dxa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分辨力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63D40" w:rsidRPr="001F252B" w:rsidRDefault="00F63D40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均匀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1081" w:type="dxa"/>
            <w:vAlign w:val="center"/>
          </w:tcPr>
          <w:p w:rsidR="00F63D40" w:rsidRPr="001F252B" w:rsidRDefault="003D1CCC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D1CCC">
              <w:rPr>
                <w:position w:val="-12"/>
                <w:sz w:val="21"/>
                <w:szCs w:val="21"/>
              </w:rPr>
              <w:object w:dxaOrig="840" w:dyaOrig="340">
                <v:shape id="_x0000_i1178" type="#_x0000_t75" style="width:41.9pt;height:16.65pt" o:ole="">
                  <v:imagedata r:id="rId254" o:title=""/>
                </v:shape>
                <o:OLEObject Type="Embed" ProgID="Equation.DSMT4" ShapeID="_x0000_i1178" DrawAspect="Content" ObjectID="_1612606252" r:id="rId273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63D40" w:rsidRPr="001F252B" w:rsidRDefault="00576887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62F54">
              <w:rPr>
                <w:position w:val="-24"/>
                <w:sz w:val="21"/>
                <w:szCs w:val="21"/>
              </w:rPr>
              <w:object w:dxaOrig="460" w:dyaOrig="560">
                <v:shape id="_x0000_i1179" type="#_x0000_t75" style="width:23.1pt;height:28.5pt" o:ole="">
                  <v:imagedata r:id="rId265" o:title=""/>
                </v:shape>
                <o:OLEObject Type="Embed" ProgID="Equation.DSMT4" ShapeID="_x0000_i1179" DrawAspect="Content" ObjectID="_1612606253" r:id="rId274"/>
              </w:object>
            </w:r>
          </w:p>
        </w:tc>
        <w:tc>
          <w:tcPr>
            <w:tcW w:w="1554" w:type="dxa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>
                <v:shape id="_x0000_i1180" type="#_x0000_t75" style="width:36.55pt;height:15.6pt" o:ole="">
                  <v:imagedata r:id="rId199" o:title=""/>
                </v:shape>
                <o:OLEObject Type="Embed" ProgID="Equation.DSMT4" ShapeID="_x0000_i1180" DrawAspect="Content" ObjectID="_1612606254" r:id="rId275"/>
              </w:object>
            </w:r>
          </w:p>
        </w:tc>
      </w:tr>
      <w:tr w:rsidR="00F63D40" w:rsidRPr="001F252B" w:rsidTr="003D1CCC">
        <w:trPr>
          <w:trHeight w:val="20"/>
          <w:jc w:val="center"/>
        </w:trPr>
        <w:tc>
          <w:tcPr>
            <w:tcW w:w="755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609" w:type="dxa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零点偏移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63D40" w:rsidRPr="001F252B" w:rsidRDefault="00F63D40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均匀</w:t>
            </w: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分布</w:t>
            </w:r>
          </w:p>
        </w:tc>
        <w:tc>
          <w:tcPr>
            <w:tcW w:w="1081" w:type="dxa"/>
            <w:vAlign w:val="center"/>
          </w:tcPr>
          <w:p w:rsidR="00F63D40" w:rsidRPr="001F252B" w:rsidRDefault="003D1CCC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3D1CCC">
              <w:rPr>
                <w:position w:val="-12"/>
                <w:sz w:val="21"/>
                <w:szCs w:val="21"/>
              </w:rPr>
              <w:object w:dxaOrig="859" w:dyaOrig="340">
                <v:shape id="_x0000_i1181" type="#_x0000_t75" style="width:43pt;height:16.65pt" o:ole="">
                  <v:imagedata r:id="rId256" o:title=""/>
                </v:shape>
                <o:OLEObject Type="Embed" ProgID="Equation.DSMT4" ShapeID="_x0000_i1181" DrawAspect="Content" ObjectID="_1612606255" r:id="rId276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63D40" w:rsidRPr="001F252B" w:rsidRDefault="00576887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F62F54">
              <w:rPr>
                <w:position w:val="-24"/>
                <w:sz w:val="21"/>
                <w:szCs w:val="21"/>
              </w:rPr>
              <w:object w:dxaOrig="340" w:dyaOrig="560">
                <v:shape id="_x0000_i1182" type="#_x0000_t75" style="width:16.65pt;height:28.5pt" o:ole="">
                  <v:imagedata r:id="rId268" o:title=""/>
                </v:shape>
                <o:OLEObject Type="Embed" ProgID="Equation.DSMT4" ShapeID="_x0000_i1182" DrawAspect="Content" ObjectID="_1612606256" r:id="rId277"/>
              </w:object>
            </w:r>
          </w:p>
        </w:tc>
        <w:tc>
          <w:tcPr>
            <w:tcW w:w="1554" w:type="dxa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position w:val="-3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>
                <v:shape id="_x0000_i1183" type="#_x0000_t75" style="width:36.55pt;height:15.6pt" o:ole="">
                  <v:imagedata r:id="rId199" o:title=""/>
                </v:shape>
                <o:OLEObject Type="Embed" ProgID="Equation.DSMT4" ShapeID="_x0000_i1183" DrawAspect="Content" ObjectID="_1612606257" r:id="rId278"/>
              </w:object>
            </w:r>
          </w:p>
        </w:tc>
      </w:tr>
      <w:tr w:rsidR="00F63D40" w:rsidRPr="001F252B" w:rsidTr="003D1CCC">
        <w:trPr>
          <w:trHeight w:val="20"/>
          <w:jc w:val="center"/>
        </w:trPr>
        <w:tc>
          <w:tcPr>
            <w:tcW w:w="755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609" w:type="dxa"/>
            <w:vAlign w:val="center"/>
          </w:tcPr>
          <w:p w:rsidR="00F63D40" w:rsidRPr="00A74B38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标准器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63D40" w:rsidRPr="001F252B" w:rsidRDefault="00F63D40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正态，95%置信</w:t>
            </w:r>
          </w:p>
        </w:tc>
        <w:tc>
          <w:tcPr>
            <w:tcW w:w="1081" w:type="dxa"/>
            <w:vAlign w:val="center"/>
          </w:tcPr>
          <w:p w:rsidR="00F63D40" w:rsidRPr="001F252B" w:rsidRDefault="00576887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E43927">
              <w:rPr>
                <w:position w:val="-10"/>
                <w:sz w:val="21"/>
                <w:szCs w:val="21"/>
              </w:rPr>
              <w:object w:dxaOrig="620" w:dyaOrig="300">
                <v:shape id="_x0000_i1184" type="#_x0000_t75" style="width:30.65pt;height:15.6pt" o:ole="">
                  <v:imagedata r:id="rId166" o:title=""/>
                </v:shape>
                <o:OLEObject Type="Embed" ProgID="Equation.DSMT4" ShapeID="_x0000_i1184" DrawAspect="Content" ObjectID="_1612606258" r:id="rId279"/>
              </w:objec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63D40" w:rsidRPr="001F252B" w:rsidRDefault="00F63D40" w:rsidP="00576887">
            <w:pPr>
              <w:spacing w:line="240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12"/>
                <w:sz w:val="21"/>
                <w:szCs w:val="21"/>
              </w:rPr>
              <w:object w:dxaOrig="1100" w:dyaOrig="360">
                <v:shape id="_x0000_i1185" type="#_x0000_t75" style="width:49.45pt;height:16.65pt" o:ole="">
                  <v:imagedata r:id="rId197" o:title=""/>
                </v:shape>
                <o:OLEObject Type="Embed" ProgID="Equation.DSMT4" ShapeID="_x0000_i1185" DrawAspect="Content" ObjectID="_1612606259" r:id="rId280"/>
              </w:object>
            </w:r>
          </w:p>
        </w:tc>
        <w:tc>
          <w:tcPr>
            <w:tcW w:w="1554" w:type="dxa"/>
            <w:vAlign w:val="center"/>
          </w:tcPr>
          <w:p w:rsidR="00F63D40" w:rsidRPr="001F252B" w:rsidRDefault="00F63D40" w:rsidP="00150D95">
            <w:pPr>
              <w:spacing w:line="240" w:lineRule="auto"/>
              <w:ind w:left="0" w:righ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F252B">
              <w:rPr>
                <w:rFonts w:asciiTheme="minorEastAsia" w:eastAsiaTheme="minorEastAsia" w:hAnsiTheme="minorEastAsia"/>
                <w:position w:val="-6"/>
                <w:sz w:val="21"/>
                <w:szCs w:val="21"/>
              </w:rPr>
              <w:object w:dxaOrig="740" w:dyaOrig="320">
                <v:shape id="_x0000_i1186" type="#_x0000_t75" style="width:36.55pt;height:15.6pt" o:ole="">
                  <v:imagedata r:id="rId199" o:title=""/>
                </v:shape>
                <o:OLEObject Type="Embed" ProgID="Equation.DSMT4" ShapeID="_x0000_i1186" DrawAspect="Content" ObjectID="_1612606260" r:id="rId281"/>
              </w:object>
            </w:r>
          </w:p>
        </w:tc>
      </w:tr>
    </w:tbl>
    <w:p w:rsidR="00F63D40" w:rsidRPr="001F252B" w:rsidRDefault="00F63D40" w:rsidP="00F63D40">
      <w:pPr>
        <w:spacing w:line="240" w:lineRule="auto"/>
        <w:ind w:firstLine="480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bCs/>
          <w:sz w:val="21"/>
          <w:szCs w:val="21"/>
        </w:rPr>
        <w:t>按</w:t>
      </w:r>
      <w:r w:rsidRPr="001F252B">
        <w:rPr>
          <w:rFonts w:asciiTheme="minorEastAsia" w:eastAsiaTheme="minorEastAsia" w:hAnsiTheme="minorEastAsia" w:hint="eastAsia"/>
          <w:bCs/>
          <w:sz w:val="21"/>
          <w:szCs w:val="21"/>
        </w:rPr>
        <w:t>下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式计算</w:t>
      </w:r>
      <w:r w:rsidRPr="001F252B">
        <w:rPr>
          <w:rFonts w:asciiTheme="minorEastAsia" w:eastAsiaTheme="minorEastAsia" w:hAnsiTheme="minorEastAsia"/>
          <w:sz w:val="21"/>
          <w:szCs w:val="21"/>
        </w:rPr>
        <w:t>合成标准不确定度</w:t>
      </w: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60" w:dyaOrig="360">
          <v:shape id="_x0000_i1187" type="#_x0000_t75" style="width:12.9pt;height:18.25pt" o:ole="">
            <v:imagedata r:id="rId201" o:title=""/>
          </v:shape>
          <o:OLEObject Type="Embed" ProgID="Equation.DSMT4" ShapeID="_x0000_i1187" DrawAspect="Content" ObjectID="_1612606261" r:id="rId282"/>
        </w:objec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F63D40" w:rsidRPr="001F252B" w:rsidRDefault="003D1CCC" w:rsidP="00F63D40">
      <w:pPr>
        <w:wordWrap w:val="0"/>
        <w:spacing w:line="240" w:lineRule="auto"/>
        <w:jc w:val="right"/>
        <w:rPr>
          <w:rFonts w:asciiTheme="minorEastAsia" w:eastAsiaTheme="minorEastAsia" w:hAnsiTheme="minorEastAsia"/>
          <w:bCs/>
          <w:sz w:val="21"/>
          <w:szCs w:val="21"/>
        </w:rPr>
      </w:pPr>
      <w:r w:rsidRPr="00A74B38">
        <w:rPr>
          <w:rFonts w:asciiTheme="minorEastAsia" w:eastAsiaTheme="minorEastAsia" w:hAnsiTheme="minorEastAsia"/>
          <w:position w:val="-14"/>
          <w:sz w:val="21"/>
          <w:szCs w:val="21"/>
        </w:rPr>
        <w:object w:dxaOrig="5820" w:dyaOrig="460">
          <v:shape id="_x0000_i1188" type="#_x0000_t75" style="width:279.4pt;height:23.1pt" o:ole="">
            <v:imagedata r:id="rId283" o:title=""/>
          </v:shape>
          <o:OLEObject Type="Embed" ProgID="Equation.DSMT4" ShapeID="_x0000_i1188" DrawAspect="Content" ObjectID="_1612606262" r:id="rId284"/>
        </w:object>
      </w:r>
      <w:r w:rsidR="00F63D40" w:rsidRPr="001F252B">
        <w:rPr>
          <w:rFonts w:asciiTheme="minorEastAsia" w:eastAsiaTheme="minorEastAsia" w:hAnsiTheme="minorEastAsia"/>
          <w:sz w:val="21"/>
          <w:szCs w:val="21"/>
        </w:rPr>
        <w:t xml:space="preserve">  </w:t>
      </w:r>
      <w:r w:rsidR="00F63D40">
        <w:rPr>
          <w:rFonts w:asciiTheme="minorEastAsia" w:eastAsiaTheme="minorEastAsia" w:hAnsiTheme="minorEastAsia"/>
          <w:sz w:val="21"/>
          <w:szCs w:val="21"/>
        </w:rPr>
        <w:t xml:space="preserve">          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F63D40">
        <w:rPr>
          <w:sz w:val="21"/>
          <w:szCs w:val="21"/>
        </w:rPr>
        <w:t>B</w:t>
      </w:r>
      <w:r w:rsidR="00F63D40" w:rsidRPr="00E43927">
        <w:rPr>
          <w:rFonts w:hint="eastAsia"/>
          <w:sz w:val="21"/>
          <w:szCs w:val="21"/>
        </w:rPr>
        <w:t>.</w:t>
      </w:r>
      <w:r w:rsidR="00576887">
        <w:rPr>
          <w:sz w:val="21"/>
          <w:szCs w:val="21"/>
        </w:rPr>
        <w:t>13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F63D40" w:rsidRDefault="00576887" w:rsidP="00576887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576887">
        <w:rPr>
          <w:rFonts w:asciiTheme="minorEastAsia" w:eastAsiaTheme="minorEastAsia" w:hAnsiTheme="minorEastAsia"/>
          <w:position w:val="-12"/>
          <w:sz w:val="21"/>
          <w:szCs w:val="21"/>
        </w:rPr>
        <w:object w:dxaOrig="580" w:dyaOrig="360">
          <v:shape id="_x0000_i1189" type="#_x0000_t75" style="width:29pt;height:18.25pt" o:ole="">
            <v:imagedata r:id="rId285" o:title=""/>
          </v:shape>
          <o:OLEObject Type="Embed" ProgID="Equation.DSMT4" ShapeID="_x0000_i1189" DrawAspect="Content" ObjectID="_1612606263" r:id="rId286"/>
        </w:object>
      </w:r>
      <w:r w:rsidR="00F63D40" w:rsidRPr="001F252B"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3D1CCC"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 </w:t>
      </w:r>
      <w:r w:rsidR="00F63D40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63D40" w:rsidRPr="001F252B">
        <w:rPr>
          <w:rFonts w:asciiTheme="minorEastAsia" w:eastAsiaTheme="minorEastAsia" w:hAnsiTheme="minorEastAsia"/>
          <w:sz w:val="21"/>
          <w:szCs w:val="21"/>
        </w:rPr>
        <w:t xml:space="preserve">              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F63D40">
        <w:rPr>
          <w:sz w:val="21"/>
          <w:szCs w:val="21"/>
        </w:rPr>
        <w:t>B</w:t>
      </w:r>
      <w:r w:rsidR="00F63D40" w:rsidRPr="00E43927"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14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F63D40" w:rsidRDefault="00FE6620" w:rsidP="00576887">
      <w:pPr>
        <w:pStyle w:val="affc"/>
        <w:wordWrap w:val="0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576887">
        <w:rPr>
          <w:rFonts w:asciiTheme="minorEastAsia" w:eastAsiaTheme="minorEastAsia" w:hAnsiTheme="minorEastAsia"/>
          <w:position w:val="-30"/>
          <w:szCs w:val="21"/>
        </w:rPr>
        <w:object w:dxaOrig="1540" w:dyaOrig="680">
          <v:shape id="_x0000_i1190" type="#_x0000_t75" style="width:77.35pt;height:33.3pt" o:ole="">
            <v:imagedata r:id="rId287" o:title=""/>
          </v:shape>
          <o:OLEObject Type="Embed" ProgID="Equation.DSMT4" ShapeID="_x0000_i1190" DrawAspect="Content" ObjectID="_1612606264" r:id="rId288"/>
        </w:object>
      </w:r>
      <w:r w:rsidR="00F63D40" w:rsidRPr="001F252B">
        <w:rPr>
          <w:rFonts w:asciiTheme="minorEastAsia" w:eastAsiaTheme="minorEastAsia" w:hAnsiTheme="minorEastAsia"/>
          <w:szCs w:val="21"/>
        </w:rPr>
        <w:t xml:space="preserve">      </w:t>
      </w:r>
      <w:r w:rsidR="00576887">
        <w:rPr>
          <w:rFonts w:asciiTheme="minorEastAsia" w:eastAsiaTheme="minorEastAsia" w:hAnsiTheme="minorEastAsia"/>
          <w:szCs w:val="21"/>
        </w:rPr>
        <w:t xml:space="preserve">   </w:t>
      </w:r>
      <w:r w:rsidR="000D14C3">
        <w:rPr>
          <w:rFonts w:asciiTheme="minorEastAsia" w:eastAsiaTheme="minorEastAsia" w:hAnsiTheme="minorEastAsia"/>
          <w:szCs w:val="21"/>
        </w:rPr>
        <w:t xml:space="preserve"> </w:t>
      </w:r>
      <w:r w:rsidR="00F63D40">
        <w:rPr>
          <w:rFonts w:asciiTheme="minorEastAsia" w:eastAsiaTheme="minorEastAsia" w:hAnsiTheme="minorEastAsia"/>
          <w:szCs w:val="21"/>
        </w:rPr>
        <w:t xml:space="preserve"> </w:t>
      </w:r>
      <w:r w:rsidR="00F63D40" w:rsidRPr="001F252B">
        <w:rPr>
          <w:rFonts w:asciiTheme="minorEastAsia" w:eastAsiaTheme="minorEastAsia" w:hAnsiTheme="minorEastAsia"/>
          <w:szCs w:val="21"/>
        </w:rPr>
        <w:t xml:space="preserve">      </w:t>
      </w:r>
      <w:r w:rsidR="00F63D40">
        <w:rPr>
          <w:rFonts w:asciiTheme="minorEastAsia" w:eastAsiaTheme="minorEastAsia" w:hAnsiTheme="minorEastAsia"/>
          <w:szCs w:val="21"/>
        </w:rPr>
        <w:t xml:space="preserve"> </w:t>
      </w:r>
      <w:r w:rsidR="00F63D40"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="00F63D40" w:rsidRPr="001F252B">
        <w:rPr>
          <w:rFonts w:asciiTheme="minorEastAsia" w:eastAsiaTheme="minorEastAsia" w:hAnsiTheme="minorEastAsia" w:hint="eastAsia"/>
          <w:szCs w:val="21"/>
        </w:rPr>
        <w:t>（</w:t>
      </w:r>
      <w:r w:rsidR="00F63D40" w:rsidRPr="0006409E">
        <w:rPr>
          <w:rFonts w:ascii="Times New Roman" w:eastAsiaTheme="minorEastAsia"/>
          <w:kern w:val="2"/>
          <w:szCs w:val="21"/>
        </w:rPr>
        <w:t>B.</w:t>
      </w:r>
      <w:r w:rsidR="00576887">
        <w:rPr>
          <w:rFonts w:ascii="Times New Roman" w:eastAsiaTheme="minorEastAsia"/>
          <w:kern w:val="2"/>
          <w:szCs w:val="21"/>
        </w:rPr>
        <w:t>15</w:t>
      </w:r>
      <w:r w:rsidR="00F63D40"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3D1CCC" w:rsidRDefault="003D1CCC" w:rsidP="003D1CCC">
      <w:pPr>
        <w:spacing w:line="240" w:lineRule="auto"/>
        <w:ind w:left="425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576887">
        <w:rPr>
          <w:rFonts w:asciiTheme="minorEastAsia" w:eastAsiaTheme="minorEastAsia" w:hAnsiTheme="minorEastAsia"/>
          <w:position w:val="-30"/>
          <w:szCs w:val="21"/>
        </w:rPr>
        <w:object w:dxaOrig="1540" w:dyaOrig="680">
          <v:shape id="_x0000_i1191" type="#_x0000_t75" style="width:77.35pt;height:33.3pt" o:ole="">
            <v:imagedata r:id="rId289" o:title=""/>
          </v:shape>
          <o:OLEObject Type="Embed" ProgID="Equation.DSMT4" ShapeID="_x0000_i1191" DrawAspect="Content" ObjectID="_1612606265" r:id="rId290"/>
        </w:objec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</w:t>
      </w: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Pr="001F252B">
        <w:rPr>
          <w:rFonts w:asciiTheme="minorEastAsia" w:eastAsiaTheme="minorEastAsia" w:hAnsiTheme="minorEastAsia"/>
          <w:sz w:val="21"/>
          <w:szCs w:val="21"/>
        </w:rPr>
        <w:t xml:space="preserve">              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sz w:val="21"/>
          <w:szCs w:val="21"/>
        </w:rPr>
        <w:t>B</w:t>
      </w:r>
      <w:r w:rsidRPr="00E43927"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16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3D1CCC" w:rsidRPr="001F252B" w:rsidRDefault="003D1CCC" w:rsidP="003D1CCC">
      <w:pPr>
        <w:pStyle w:val="affc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</w:p>
    <w:p w:rsidR="00F63D40" w:rsidRPr="001F252B" w:rsidRDefault="00FE6620" w:rsidP="000D14C3">
      <w:pPr>
        <w:pStyle w:val="affc"/>
        <w:wordWrap w:val="0"/>
        <w:ind w:firstLineChars="0" w:firstLine="0"/>
        <w:jc w:val="right"/>
        <w:textAlignment w:val="baseline"/>
        <w:rPr>
          <w:rFonts w:asciiTheme="minorEastAsia" w:eastAsiaTheme="minorEastAsia" w:hAnsiTheme="minorEastAsia"/>
          <w:szCs w:val="21"/>
        </w:rPr>
      </w:pPr>
      <w:r w:rsidRPr="00945361">
        <w:rPr>
          <w:rFonts w:asciiTheme="minorEastAsia" w:eastAsiaTheme="minorEastAsia" w:hAnsiTheme="minorEastAsia"/>
          <w:position w:val="-30"/>
          <w:szCs w:val="21"/>
        </w:rPr>
        <w:object w:dxaOrig="1440" w:dyaOrig="680">
          <v:shape id="_x0000_i1192" type="#_x0000_t75" style="width:1in;height:33.85pt" o:ole="">
            <v:imagedata r:id="rId291" o:title=""/>
          </v:shape>
          <o:OLEObject Type="Embed" ProgID="Equation.DSMT4" ShapeID="_x0000_i1192" DrawAspect="Content" ObjectID="_1612606266" r:id="rId292"/>
        </w:object>
      </w:r>
      <w:r w:rsidR="00F63D40" w:rsidRPr="001F252B">
        <w:rPr>
          <w:rFonts w:asciiTheme="minorEastAsia" w:eastAsiaTheme="minorEastAsia" w:hAnsiTheme="minorEastAsia"/>
          <w:szCs w:val="21"/>
        </w:rPr>
        <w:t xml:space="preserve">    </w:t>
      </w:r>
      <w:r w:rsidR="000D14C3">
        <w:rPr>
          <w:rFonts w:asciiTheme="minorEastAsia" w:eastAsiaTheme="minorEastAsia" w:hAnsiTheme="minorEastAsia"/>
          <w:szCs w:val="21"/>
        </w:rPr>
        <w:t xml:space="preserve"> 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="00F63D40">
        <w:rPr>
          <w:rFonts w:asciiTheme="minorEastAsia" w:eastAsiaTheme="minorEastAsia" w:hAnsiTheme="minorEastAsia"/>
          <w:szCs w:val="21"/>
        </w:rPr>
        <w:t xml:space="preserve">      </w:t>
      </w:r>
      <w:r w:rsidR="00F63D40" w:rsidRPr="001F252B">
        <w:rPr>
          <w:rFonts w:asciiTheme="minorEastAsia" w:eastAsiaTheme="minorEastAsia" w:hAnsiTheme="minorEastAsia"/>
          <w:szCs w:val="21"/>
        </w:rPr>
        <w:t xml:space="preserve">     </w:t>
      </w:r>
      <w:r w:rsidR="00F63D40">
        <w:rPr>
          <w:rFonts w:asciiTheme="minorEastAsia" w:eastAsiaTheme="minorEastAsia" w:hAnsiTheme="minorEastAsia"/>
          <w:szCs w:val="21"/>
        </w:rPr>
        <w:t xml:space="preserve"> </w:t>
      </w:r>
      <w:r w:rsidR="00F63D40" w:rsidRPr="001F252B">
        <w:rPr>
          <w:rFonts w:asciiTheme="minorEastAsia" w:eastAsiaTheme="minorEastAsia" w:hAnsiTheme="minorEastAsia"/>
          <w:szCs w:val="21"/>
        </w:rPr>
        <w:t xml:space="preserve">            </w:t>
      </w:r>
      <w:r w:rsidR="00F63D40" w:rsidRPr="001F252B">
        <w:rPr>
          <w:rFonts w:asciiTheme="minorEastAsia" w:eastAsiaTheme="minorEastAsia" w:hAnsiTheme="minorEastAsia" w:hint="eastAsia"/>
          <w:szCs w:val="21"/>
        </w:rPr>
        <w:t>（</w:t>
      </w:r>
      <w:r w:rsidR="00F63D40" w:rsidRPr="0006409E">
        <w:rPr>
          <w:rFonts w:ascii="Times New Roman"/>
          <w:szCs w:val="21"/>
        </w:rPr>
        <w:t>B.</w:t>
      </w:r>
      <w:r w:rsidR="00576887">
        <w:rPr>
          <w:rFonts w:ascii="Times New Roman"/>
          <w:szCs w:val="21"/>
        </w:rPr>
        <w:t>1</w:t>
      </w:r>
      <w:r w:rsidR="003D1CCC">
        <w:rPr>
          <w:rFonts w:ascii="Times New Roman"/>
          <w:szCs w:val="21"/>
        </w:rPr>
        <w:t>7</w:t>
      </w:r>
      <w:r w:rsidR="00F63D40" w:rsidRPr="001F252B">
        <w:rPr>
          <w:rFonts w:asciiTheme="minorEastAsia" w:eastAsiaTheme="minorEastAsia" w:hAnsiTheme="minorEastAsia" w:hint="eastAsia"/>
          <w:szCs w:val="21"/>
        </w:rPr>
        <w:t>）</w:t>
      </w:r>
    </w:p>
    <w:p w:rsidR="00F63D40" w:rsidRPr="001F252B" w:rsidRDefault="00F63D40" w:rsidP="00F63D40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t>式中：</w:t>
      </w:r>
    </w:p>
    <w:p w:rsidR="00F63D40" w:rsidRPr="001F252B" w:rsidRDefault="00F63D40" w:rsidP="00F63D40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napToGrid w:val="0"/>
          <w:kern w:val="44"/>
          <w:position w:val="-12"/>
          <w:szCs w:val="21"/>
        </w:rPr>
        <w:object w:dxaOrig="260" w:dyaOrig="360">
          <v:shape id="_x0000_i1193" type="#_x0000_t75" style="width:12.9pt;height:18.25pt" o:ole="">
            <v:imagedata r:id="rId213" o:title=""/>
          </v:shape>
          <o:OLEObject Type="Embed" ProgID="Equation.DSMT4" ShapeID="_x0000_i1193" DrawAspect="Content" ObjectID="_1612606267" r:id="rId293"/>
        </w:object>
      </w:r>
      <w:r w:rsidRPr="001F252B">
        <w:rPr>
          <w:rFonts w:asciiTheme="minorEastAsia" w:eastAsiaTheme="minorEastAsia" w:hAnsiTheme="minorEastAsia"/>
          <w:szCs w:val="21"/>
        </w:rPr>
        <w:t>—</w:t>
      </w:r>
      <w:r>
        <w:rPr>
          <w:rFonts w:asciiTheme="minorEastAsia" w:eastAsiaTheme="minorEastAsia" w:hAnsiTheme="minorEastAsia" w:hint="eastAsia"/>
          <w:szCs w:val="21"/>
        </w:rPr>
        <w:t>长波</w:t>
      </w:r>
      <w:r w:rsidRPr="001F252B">
        <w:rPr>
          <w:rFonts w:asciiTheme="minorEastAsia" w:eastAsiaTheme="minorEastAsia" w:hAnsiTheme="minorEastAsia"/>
          <w:szCs w:val="21"/>
        </w:rPr>
        <w:t>辐射表校准</w:t>
      </w:r>
      <w:r w:rsidR="003D1CCC">
        <w:rPr>
          <w:rFonts w:asciiTheme="minorEastAsia" w:eastAsiaTheme="minorEastAsia" w:hAnsiTheme="minorEastAsia" w:hint="eastAsia"/>
          <w:szCs w:val="21"/>
        </w:rPr>
        <w:t>系数</w:t>
      </w:r>
      <w:r w:rsidR="003D1CCC">
        <w:rPr>
          <w:rFonts w:asciiTheme="minorEastAsia" w:eastAsiaTheme="minorEastAsia" w:hAnsiTheme="minorEastAsia"/>
          <w:szCs w:val="21"/>
        </w:rPr>
        <w:t>测量</w:t>
      </w:r>
      <w:r w:rsidRPr="001F252B">
        <w:rPr>
          <w:rFonts w:asciiTheme="minorEastAsia" w:eastAsiaTheme="minorEastAsia" w:hAnsiTheme="minorEastAsia"/>
          <w:szCs w:val="21"/>
        </w:rPr>
        <w:t>结果的合成标准不确定度，</w:t>
      </w:r>
      <w:r w:rsidR="003D1CCC">
        <w:rPr>
          <w:rFonts w:asciiTheme="minorEastAsia" w:eastAsiaTheme="minorEastAsia" w:hAnsiTheme="minorEastAsia" w:hint="eastAsia"/>
          <w:szCs w:val="21"/>
        </w:rPr>
        <w:t>无量</w:t>
      </w:r>
      <w:r w:rsidR="00E31FD8">
        <w:rPr>
          <w:rFonts w:asciiTheme="minorEastAsia" w:eastAsiaTheme="minorEastAsia" w:hAnsiTheme="minorEastAsia" w:hint="eastAsia"/>
          <w:szCs w:val="21"/>
        </w:rPr>
        <w:t>纲</w:t>
      </w:r>
      <w:r w:rsidR="00E31FD8">
        <w:rPr>
          <w:rFonts w:asciiTheme="minorEastAsia" w:eastAsiaTheme="minorEastAsia" w:hAnsiTheme="minorEastAsia"/>
          <w:szCs w:val="21"/>
        </w:rPr>
        <w:t>；</w:t>
      </w:r>
    </w:p>
    <w:p w:rsidR="003D1CCC" w:rsidRPr="001F252B" w:rsidRDefault="003D1CCC" w:rsidP="003D1CCC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20" w:dyaOrig="360">
          <v:shape id="_x0000_i1194" type="#_x0000_t75" style="width:10.2pt;height:18.25pt" o:ole="">
            <v:imagedata r:id="rId217" o:title=""/>
          </v:shape>
          <o:OLEObject Type="Embed" ProgID="Equation.DSMT4" ShapeID="_x0000_i1194" DrawAspect="Content" ObjectID="_1612606268" r:id="rId294"/>
        </w:object>
      </w:r>
      <w:r>
        <w:rPr>
          <w:rFonts w:asciiTheme="minorEastAsia" w:eastAsiaTheme="minorEastAsia" w:hAnsiTheme="minorEastAsia"/>
          <w:szCs w:val="21"/>
        </w:rPr>
        <w:t>—</w:t>
      </w:r>
      <w:r w:rsidRPr="001F252B">
        <w:rPr>
          <w:rFonts w:asciiTheme="minorEastAsia" w:eastAsiaTheme="minorEastAsia" w:hAnsiTheme="minorEastAsia"/>
          <w:szCs w:val="21"/>
        </w:rPr>
        <w:t>灵敏系数，</w:t>
      </w:r>
      <w:r>
        <w:rPr>
          <w:rFonts w:asciiTheme="minorEastAsia" w:eastAsiaTheme="minorEastAsia" w:hAnsiTheme="minorEastAsia" w:hint="eastAsia"/>
          <w:szCs w:val="21"/>
        </w:rPr>
        <w:t>取1；</w:t>
      </w:r>
    </w:p>
    <w:p w:rsidR="00F63D40" w:rsidRPr="001F252B" w:rsidRDefault="003D1CCC" w:rsidP="00F63D40">
      <w:pPr>
        <w:pStyle w:val="affc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szCs w:val="21"/>
        </w:rPr>
        <w:object w:dxaOrig="260" w:dyaOrig="360">
          <v:shape id="_x0000_i1195" type="#_x0000_t75" style="width:12.9pt;height:18.25pt" o:ole="">
            <v:imagedata r:id="rId295" o:title=""/>
          </v:shape>
          <o:OLEObject Type="Embed" ProgID="Equation.DSMT4" ShapeID="_x0000_i1195" DrawAspect="Content" ObjectID="_1612606269" r:id="rId296"/>
        </w:object>
      </w:r>
      <w:r w:rsidR="00F63D40">
        <w:rPr>
          <w:rFonts w:asciiTheme="minorEastAsia" w:eastAsiaTheme="minorEastAsia" w:hAnsiTheme="minorEastAsia"/>
          <w:szCs w:val="21"/>
        </w:rPr>
        <w:t>—</w:t>
      </w:r>
      <w:r w:rsidR="00F63D40" w:rsidRPr="001F252B">
        <w:rPr>
          <w:rFonts w:asciiTheme="minorEastAsia" w:eastAsiaTheme="minorEastAsia" w:hAnsiTheme="minorEastAsia"/>
          <w:szCs w:val="21"/>
        </w:rPr>
        <w:t>灵敏系数，为式（</w:t>
      </w:r>
      <w:r w:rsidR="00F63D40">
        <w:rPr>
          <w:rFonts w:asciiTheme="minorEastAsia" w:eastAsiaTheme="minorEastAsia" w:hAnsiTheme="minorEastAsia" w:hint="eastAsia"/>
          <w:szCs w:val="21"/>
        </w:rPr>
        <w:t>B.</w:t>
      </w:r>
      <w:r w:rsidR="00F63D40" w:rsidRPr="001F252B">
        <w:rPr>
          <w:rFonts w:asciiTheme="minorEastAsia" w:eastAsiaTheme="minorEastAsia" w:hAnsiTheme="minorEastAsia"/>
          <w:szCs w:val="21"/>
        </w:rPr>
        <w:t>1</w:t>
      </w:r>
      <w:r>
        <w:rPr>
          <w:rFonts w:asciiTheme="minorEastAsia" w:eastAsiaTheme="minorEastAsia" w:hAnsiTheme="minorEastAsia"/>
          <w:szCs w:val="21"/>
        </w:rPr>
        <w:t>2</w:t>
      </w:r>
      <w:r w:rsidR="00F63D40" w:rsidRPr="001F252B">
        <w:rPr>
          <w:rFonts w:asciiTheme="minorEastAsia" w:eastAsiaTheme="minorEastAsia" w:hAnsiTheme="minorEastAsia"/>
          <w:szCs w:val="21"/>
        </w:rPr>
        <w:t>）对输入量</w:t>
      </w:r>
      <w:r w:rsidR="00F63D40" w:rsidRPr="001F252B">
        <w:rPr>
          <w:rFonts w:asciiTheme="minorEastAsia" w:eastAsiaTheme="minorEastAsia" w:hAnsiTheme="minorEastAsia"/>
          <w:szCs w:val="21"/>
        </w:rPr>
        <w:object w:dxaOrig="279" w:dyaOrig="360">
          <v:shape id="_x0000_i1196" type="#_x0000_t75" style="width:14.5pt;height:16.1pt" o:ole="">
            <v:imagedata r:id="rId221" o:title=""/>
          </v:shape>
          <o:OLEObject Type="Embed" ProgID="Equation.DSMT4" ShapeID="_x0000_i1196" DrawAspect="Content" ObjectID="_1612606270" r:id="rId297"/>
        </w:object>
      </w:r>
      <w:r w:rsidR="00F63D40" w:rsidRPr="001F252B">
        <w:rPr>
          <w:rFonts w:asciiTheme="minorEastAsia" w:eastAsiaTheme="minorEastAsia" w:hAnsiTheme="minorEastAsia"/>
          <w:szCs w:val="21"/>
        </w:rPr>
        <w:t>的偏导数，单</w:t>
      </w:r>
      <w:r w:rsidR="00F63D40" w:rsidRPr="00FF33F8">
        <w:t>位</w:t>
      </w:r>
      <w:r w:rsidR="00F63D40">
        <w:rPr>
          <w:rFonts w:hint="eastAsia"/>
        </w:rPr>
        <w:t>为</w:t>
      </w:r>
      <w:r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197" type="#_x0000_t75" style="width:41.9pt;height:15.6pt" o:ole="">
            <v:imagedata r:id="rId229" o:title=""/>
          </v:shape>
          <o:OLEObject Type="Embed" ProgID="Equation.DSMT4" ShapeID="_x0000_i1197" DrawAspect="Content" ObjectID="_1612606271" r:id="rId298"/>
        </w:object>
      </w:r>
      <w:r w:rsidR="00F63D40">
        <w:rPr>
          <w:rFonts w:asciiTheme="minorEastAsia" w:eastAsiaTheme="minorEastAsia" w:hAnsiTheme="minorEastAsia" w:hint="eastAsia"/>
          <w:szCs w:val="21"/>
        </w:rPr>
        <w:t>；</w:t>
      </w:r>
    </w:p>
    <w:p w:rsidR="00F63D40" w:rsidRPr="001F252B" w:rsidRDefault="003D1CCC" w:rsidP="00F63D40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40" w:dyaOrig="360">
          <v:shape id="_x0000_i1198" type="#_x0000_t75" style="width:12.35pt;height:18.25pt" o:ole="">
            <v:imagedata r:id="rId299" o:title=""/>
          </v:shape>
          <o:OLEObject Type="Embed" ProgID="Equation.DSMT4" ShapeID="_x0000_i1198" DrawAspect="Content" ObjectID="_1612606272" r:id="rId300"/>
        </w:object>
      </w:r>
      <w:r w:rsidR="00F63D40" w:rsidRPr="001F252B">
        <w:rPr>
          <w:rFonts w:asciiTheme="minorEastAsia" w:eastAsiaTheme="minorEastAsia" w:hAnsiTheme="minorEastAsia"/>
          <w:szCs w:val="21"/>
        </w:rPr>
        <w:t>—灵敏系数，为式（</w:t>
      </w:r>
      <w:r w:rsidR="00F63D40">
        <w:rPr>
          <w:rFonts w:asciiTheme="minorEastAsia" w:eastAsiaTheme="minorEastAsia" w:hAnsiTheme="minorEastAsia" w:hint="eastAsia"/>
          <w:szCs w:val="21"/>
        </w:rPr>
        <w:t>B.</w:t>
      </w:r>
      <w:r w:rsidR="00F63D40" w:rsidRPr="001F252B">
        <w:rPr>
          <w:rFonts w:asciiTheme="minorEastAsia" w:eastAsiaTheme="minorEastAsia" w:hAnsiTheme="minorEastAsia"/>
          <w:szCs w:val="21"/>
        </w:rPr>
        <w:t>1</w:t>
      </w:r>
      <w:r>
        <w:rPr>
          <w:rFonts w:asciiTheme="minorEastAsia" w:eastAsiaTheme="minorEastAsia" w:hAnsiTheme="minorEastAsia"/>
          <w:szCs w:val="21"/>
        </w:rPr>
        <w:t>2</w:t>
      </w:r>
      <w:r w:rsidR="00F63D40" w:rsidRPr="001F252B">
        <w:rPr>
          <w:rFonts w:asciiTheme="minorEastAsia" w:eastAsiaTheme="minorEastAsia" w:hAnsiTheme="minorEastAsia"/>
          <w:szCs w:val="21"/>
        </w:rPr>
        <w:t>）对输入量</w:t>
      </w:r>
      <w:r w:rsidR="00F63D40" w:rsidRPr="00945361">
        <w:rPr>
          <w:rFonts w:asciiTheme="minorEastAsia" w:eastAsiaTheme="minorEastAsia" w:hAnsiTheme="minorEastAsia"/>
          <w:position w:val="-12"/>
          <w:szCs w:val="21"/>
        </w:rPr>
        <w:object w:dxaOrig="279" w:dyaOrig="360">
          <v:shape id="_x0000_i1199" type="#_x0000_t75" style="width:14.5pt;height:18.25pt" o:ole="">
            <v:imagedata r:id="rId227" o:title=""/>
          </v:shape>
          <o:OLEObject Type="Embed" ProgID="Equation.DSMT4" ShapeID="_x0000_i1199" DrawAspect="Content" ObjectID="_1612606273" r:id="rId301"/>
        </w:object>
      </w:r>
      <w:r w:rsidR="00F63D40" w:rsidRPr="001F252B">
        <w:rPr>
          <w:rFonts w:asciiTheme="minorEastAsia" w:eastAsiaTheme="minorEastAsia" w:hAnsiTheme="minorEastAsia"/>
          <w:szCs w:val="21"/>
        </w:rPr>
        <w:fldChar w:fldCharType="begin"/>
      </w:r>
      <w:r w:rsidR="00F63D40"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sSub>
          <m:sSubPr>
            <m:ctrlPr>
              <w:rPr>
                <w:rFonts w:ascii="Cambria Math" w:eastAsiaTheme="minorEastAsia" w:hAnsi="Cambria Math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s</m:t>
            </m:r>
          </m:sub>
        </m:sSub>
      </m:oMath>
      <w:r w:rsidR="00F63D40"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="00F63D40" w:rsidRPr="001F252B">
        <w:rPr>
          <w:rFonts w:asciiTheme="minorEastAsia" w:eastAsiaTheme="minorEastAsia" w:hAnsiTheme="minorEastAsia"/>
          <w:szCs w:val="21"/>
        </w:rPr>
        <w:fldChar w:fldCharType="end"/>
      </w:r>
      <w:r w:rsidR="00F63D40" w:rsidRPr="001F252B">
        <w:rPr>
          <w:rFonts w:asciiTheme="minorEastAsia" w:eastAsiaTheme="minorEastAsia" w:hAnsiTheme="minorEastAsia"/>
          <w:szCs w:val="21"/>
        </w:rPr>
        <w:t>的偏导数，单位为</w:t>
      </w:r>
      <w:r w:rsidR="00F63D40"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200" type="#_x0000_t75" style="width:41.9pt;height:15.6pt" o:ole="">
            <v:imagedata r:id="rId229" o:title=""/>
          </v:shape>
          <o:OLEObject Type="Embed" ProgID="Equation.DSMT4" ShapeID="_x0000_i1200" DrawAspect="Content" ObjectID="_1612606274" r:id="rId302"/>
        </w:object>
      </w:r>
      <w:r w:rsidR="00F63D40" w:rsidRPr="001F252B">
        <w:rPr>
          <w:rFonts w:asciiTheme="minorEastAsia" w:eastAsiaTheme="minorEastAsia" w:hAnsiTheme="minorEastAsia"/>
          <w:szCs w:val="21"/>
        </w:rPr>
        <w:fldChar w:fldCharType="begin"/>
      </w:r>
      <w:r w:rsidR="00F63D40" w:rsidRPr="001F252B">
        <w:rPr>
          <w:rFonts w:asciiTheme="minorEastAsia" w:eastAsiaTheme="minorEastAsia" w:hAnsiTheme="minorEastAsia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-2</m:t>
            </m:r>
          </m:sup>
        </m:sSup>
        <m:sSup>
          <m:sSupPr>
            <m:ctrlPr>
              <w:rPr>
                <w:rFonts w:ascii="Cambria Math" w:eastAsiaTheme="minorEastAsia" w:hAnsi="Cambria Math"/>
                <w:b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sup>
        </m:sSup>
      </m:oMath>
      <w:r w:rsidR="00F63D40" w:rsidRPr="001F252B">
        <w:rPr>
          <w:rFonts w:asciiTheme="minorEastAsia" w:eastAsiaTheme="minorEastAsia" w:hAnsiTheme="minorEastAsia"/>
          <w:szCs w:val="21"/>
        </w:rPr>
        <w:instrText xml:space="preserve"> </w:instrText>
      </w:r>
      <w:r w:rsidR="00F63D40" w:rsidRPr="001F252B">
        <w:rPr>
          <w:rFonts w:asciiTheme="minorEastAsia" w:eastAsiaTheme="minorEastAsia" w:hAnsiTheme="minorEastAsia"/>
          <w:szCs w:val="21"/>
        </w:rPr>
        <w:fldChar w:fldCharType="end"/>
      </w:r>
      <w:r w:rsidR="00F63D40" w:rsidRPr="001F252B">
        <w:rPr>
          <w:rFonts w:asciiTheme="minorEastAsia" w:eastAsiaTheme="minorEastAsia" w:hAnsiTheme="minorEastAsia"/>
          <w:szCs w:val="21"/>
        </w:rPr>
        <w:t>；</w:t>
      </w:r>
    </w:p>
    <w:p w:rsidR="00F63D40" w:rsidRPr="001F252B" w:rsidRDefault="003D1CCC" w:rsidP="00F63D40">
      <w:pPr>
        <w:pStyle w:val="affc"/>
        <w:ind w:firstLine="420"/>
        <w:rPr>
          <w:rFonts w:asciiTheme="minorEastAsia" w:eastAsiaTheme="minorEastAsia" w:hAnsiTheme="minorEastAsia"/>
          <w:szCs w:val="21"/>
        </w:rPr>
      </w:pPr>
      <w:r w:rsidRPr="001F252B">
        <w:rPr>
          <w:rFonts w:asciiTheme="minorEastAsia" w:eastAsiaTheme="minorEastAsia" w:hAnsiTheme="minorEastAsia"/>
          <w:position w:val="-12"/>
          <w:szCs w:val="21"/>
        </w:rPr>
        <w:object w:dxaOrig="260" w:dyaOrig="360">
          <v:shape id="_x0000_i1201" type="#_x0000_t75" style="width:14.5pt;height:16.65pt" o:ole="">
            <v:imagedata r:id="rId303" o:title=""/>
          </v:shape>
          <o:OLEObject Type="Embed" ProgID="Equation.DSMT4" ShapeID="_x0000_i1201" DrawAspect="Content" ObjectID="_1612606275" r:id="rId304"/>
        </w:object>
      </w:r>
      <w:r w:rsidR="00F63D40" w:rsidRPr="001F252B">
        <w:rPr>
          <w:rFonts w:asciiTheme="minorEastAsia" w:eastAsiaTheme="minorEastAsia" w:hAnsiTheme="minorEastAsia"/>
          <w:szCs w:val="21"/>
        </w:rPr>
        <w:t>—灵敏系数，为式（</w:t>
      </w:r>
      <w:r w:rsidR="00F63D40">
        <w:rPr>
          <w:rFonts w:asciiTheme="minorEastAsia" w:eastAsiaTheme="minorEastAsia" w:hAnsiTheme="minorEastAsia" w:hint="eastAsia"/>
          <w:szCs w:val="21"/>
        </w:rPr>
        <w:t>B.</w:t>
      </w:r>
      <w:r w:rsidR="00F63D40" w:rsidRPr="001F252B">
        <w:rPr>
          <w:rFonts w:asciiTheme="minorEastAsia" w:eastAsiaTheme="minorEastAsia" w:hAnsiTheme="minorEastAsia"/>
          <w:szCs w:val="21"/>
        </w:rPr>
        <w:t>1</w:t>
      </w:r>
      <w:r>
        <w:rPr>
          <w:rFonts w:asciiTheme="minorEastAsia" w:eastAsiaTheme="minorEastAsia" w:hAnsiTheme="minorEastAsia"/>
          <w:szCs w:val="21"/>
        </w:rPr>
        <w:t>2</w:t>
      </w:r>
      <w:r w:rsidR="00F63D40" w:rsidRPr="001F252B">
        <w:rPr>
          <w:rFonts w:asciiTheme="minorEastAsia" w:eastAsiaTheme="minorEastAsia" w:hAnsiTheme="minorEastAsia"/>
          <w:szCs w:val="21"/>
        </w:rPr>
        <w:t>）对输入量</w:t>
      </w:r>
      <w:r w:rsidR="00F63D40" w:rsidRPr="001F252B">
        <w:rPr>
          <w:rFonts w:asciiTheme="minorEastAsia" w:eastAsiaTheme="minorEastAsia" w:hAnsiTheme="minorEastAsia"/>
          <w:position w:val="-12"/>
          <w:szCs w:val="21"/>
        </w:rPr>
        <w:object w:dxaOrig="300" w:dyaOrig="360">
          <v:shape id="_x0000_i1202" type="#_x0000_t75" style="width:15.6pt;height:16.65pt" o:ole="">
            <v:imagedata r:id="rId233" o:title=""/>
          </v:shape>
          <o:OLEObject Type="Embed" ProgID="Equation.DSMT4" ShapeID="_x0000_i1202" DrawAspect="Content" ObjectID="_1612606276" r:id="rId305"/>
        </w:object>
      </w:r>
      <w:r w:rsidR="00F63D40" w:rsidRPr="001F252B">
        <w:rPr>
          <w:rFonts w:asciiTheme="minorEastAsia" w:eastAsiaTheme="minorEastAsia" w:hAnsiTheme="minorEastAsia"/>
          <w:szCs w:val="21"/>
        </w:rPr>
        <w:t>的偏导数，单位为</w:t>
      </w:r>
      <w:r w:rsidRPr="001F252B">
        <w:rPr>
          <w:rFonts w:asciiTheme="minorEastAsia" w:eastAsiaTheme="minorEastAsia" w:hAnsiTheme="minorEastAsia"/>
          <w:position w:val="-6"/>
          <w:szCs w:val="21"/>
        </w:rPr>
        <w:object w:dxaOrig="840" w:dyaOrig="320">
          <v:shape id="_x0000_i1203" type="#_x0000_t75" style="width:41.9pt;height:15.6pt" o:ole="">
            <v:imagedata r:id="rId229" o:title=""/>
          </v:shape>
          <o:OLEObject Type="Embed" ProgID="Equation.DSMT4" ShapeID="_x0000_i1203" DrawAspect="Content" ObjectID="_1612606277" r:id="rId306"/>
        </w:object>
      </w:r>
      <w:r w:rsidR="00F63D40" w:rsidRPr="001F252B">
        <w:rPr>
          <w:rFonts w:asciiTheme="minorEastAsia" w:eastAsiaTheme="minorEastAsia" w:hAnsiTheme="minorEastAsia" w:hint="eastAsia"/>
          <w:szCs w:val="21"/>
        </w:rPr>
        <w:t>。</w:t>
      </w:r>
    </w:p>
    <w:p w:rsidR="00F63D40" w:rsidRPr="001F252B" w:rsidRDefault="00F63D40" w:rsidP="00F63D40">
      <w:pPr>
        <w:spacing w:line="24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取合成标准不确定度的最大值作为最终结果</w:t>
      </w:r>
      <w:r w:rsidRPr="001F252B">
        <w:rPr>
          <w:rFonts w:asciiTheme="minorEastAsia" w:eastAsiaTheme="minorEastAsia" w:hAnsiTheme="minorEastAsia"/>
          <w:bCs/>
          <w:sz w:val="21"/>
          <w:szCs w:val="21"/>
        </w:rPr>
        <w:t>：</w:t>
      </w:r>
    </w:p>
    <w:p w:rsidR="00F63D40" w:rsidRPr="001F252B" w:rsidRDefault="00923BA7" w:rsidP="00F63D40">
      <w:pPr>
        <w:wordWrap w:val="0"/>
        <w:spacing w:line="240" w:lineRule="auto"/>
        <w:jc w:val="right"/>
        <w:rPr>
          <w:rFonts w:asciiTheme="minorEastAsia" w:eastAsiaTheme="minorEastAsia" w:hAnsiTheme="minorEastAsia"/>
          <w:sz w:val="21"/>
          <w:szCs w:val="21"/>
        </w:rPr>
      </w:pPr>
      <w:r w:rsidRPr="00C11166">
        <w:rPr>
          <w:position w:val="-12"/>
        </w:rPr>
        <w:object w:dxaOrig="260" w:dyaOrig="360">
          <v:shape id="_x0000_i1204" type="#_x0000_t75" style="width:12.9pt;height:18.25pt" o:ole="">
            <v:imagedata r:id="rId307" o:title=""/>
          </v:shape>
          <o:OLEObject Type="Embed" ProgID="Equation.DSMT4" ShapeID="_x0000_i1204" DrawAspect="Content" ObjectID="_1612606278" r:id="rId308"/>
        </w:object>
      </w:r>
      <w:r w:rsidR="00F63D40" w:rsidRPr="001F252B">
        <w:rPr>
          <w:rFonts w:asciiTheme="minorEastAsia" w:eastAsiaTheme="minorEastAsia" w:hAnsiTheme="minorEastAsia"/>
          <w:sz w:val="21"/>
          <w:szCs w:val="21"/>
        </w:rPr>
        <w:t>≈</w:t>
      </w:r>
      <w:r w:rsidR="00F63D40" w:rsidRPr="00C00C70">
        <w:rPr>
          <w:rFonts w:eastAsiaTheme="minorEastAsia"/>
          <w:sz w:val="21"/>
          <w:szCs w:val="21"/>
        </w:rPr>
        <w:t>0.</w:t>
      </w:r>
      <w:r>
        <w:rPr>
          <w:rFonts w:eastAsiaTheme="minorEastAsia"/>
          <w:sz w:val="21"/>
          <w:szCs w:val="21"/>
        </w:rPr>
        <w:t>0</w:t>
      </w:r>
      <w:r w:rsidR="007136FC">
        <w:rPr>
          <w:rFonts w:eastAsiaTheme="minorEastAsia"/>
          <w:sz w:val="21"/>
          <w:szCs w:val="21"/>
        </w:rPr>
        <w:t>197</w:t>
      </w:r>
      <w:r w:rsidR="00F63D40" w:rsidRPr="001F252B">
        <w:rPr>
          <w:rFonts w:asciiTheme="minorEastAsia" w:eastAsiaTheme="minorEastAsia" w:hAnsiTheme="minorEastAsia"/>
          <w:sz w:val="21"/>
          <w:szCs w:val="21"/>
        </w:rPr>
        <w:t xml:space="preserve">       </w:t>
      </w:r>
      <w:r w:rsidR="00F63D40">
        <w:rPr>
          <w:rFonts w:asciiTheme="minorEastAsia" w:eastAsiaTheme="minorEastAsia" w:hAnsiTheme="minorEastAsia"/>
          <w:sz w:val="21"/>
          <w:szCs w:val="21"/>
        </w:rPr>
        <w:t xml:space="preserve">     </w:t>
      </w:r>
      <w:r>
        <w:rPr>
          <w:rFonts w:asciiTheme="minorEastAsia" w:eastAsiaTheme="minorEastAsia" w:hAnsiTheme="minorEastAsia"/>
          <w:sz w:val="21"/>
          <w:szCs w:val="21"/>
        </w:rPr>
        <w:t xml:space="preserve">        </w:t>
      </w:r>
      <w:r w:rsidR="00F63D40"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F63D40" w:rsidRPr="001F252B">
        <w:rPr>
          <w:rFonts w:asciiTheme="minorEastAsia" w:eastAsiaTheme="minorEastAsia" w:hAnsiTheme="minorEastAsia"/>
          <w:sz w:val="21"/>
          <w:szCs w:val="21"/>
        </w:rPr>
        <w:t xml:space="preserve">           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F63D40" w:rsidRPr="0006409E">
        <w:rPr>
          <w:kern w:val="0"/>
          <w:sz w:val="21"/>
          <w:szCs w:val="21"/>
        </w:rPr>
        <w:t>B.</w:t>
      </w:r>
      <w:r>
        <w:rPr>
          <w:kern w:val="0"/>
          <w:sz w:val="21"/>
          <w:szCs w:val="21"/>
        </w:rPr>
        <w:t>18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F63D40" w:rsidRPr="005141FB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 xml:space="preserve">.2.3.4 </w:t>
      </w:r>
      <w:r w:rsidR="00F63D40" w:rsidRPr="005141FB">
        <w:rPr>
          <w:rFonts w:asciiTheme="minorEastAsia" w:eastAsiaTheme="minorEastAsia" w:hAnsiTheme="minorEastAsia"/>
          <w:b/>
          <w:sz w:val="21"/>
          <w:szCs w:val="21"/>
        </w:rPr>
        <w:t>扩展不确定度</w:t>
      </w:r>
    </w:p>
    <w:p w:rsidR="00F63D40" w:rsidRPr="001F252B" w:rsidRDefault="00F63D40" w:rsidP="00F63D40">
      <w:pPr>
        <w:spacing w:line="240" w:lineRule="auto"/>
        <w:ind w:firstLineChars="900" w:firstLine="1890"/>
        <w:jc w:val="right"/>
        <w:rPr>
          <w:rFonts w:asciiTheme="minorEastAsia" w:eastAsiaTheme="minorEastAsia" w:hAnsiTheme="minorEastAsia"/>
          <w:position w:val="-30"/>
          <w:sz w:val="21"/>
          <w:szCs w:val="21"/>
        </w:rPr>
      </w:pPr>
    </w:p>
    <w:p w:rsidR="00F63D40" w:rsidRPr="001F252B" w:rsidRDefault="007136FC" w:rsidP="00F63D40">
      <w:pPr>
        <w:wordWrap w:val="0"/>
        <w:spacing w:line="240" w:lineRule="auto"/>
        <w:ind w:firstLineChars="900" w:firstLine="189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940" w:dyaOrig="360">
          <v:shape id="_x0000_i1205" type="#_x0000_t75" style="width:151.5pt;height:16.65pt" o:ole="">
            <v:imagedata r:id="rId309" o:title=""/>
          </v:shape>
          <o:OLEObject Type="Embed" ProgID="Equation.DSMT4" ShapeID="_x0000_i1205" DrawAspect="Content" ObjectID="_1612606279" r:id="rId310"/>
        </w:object>
      </w:r>
      <w:r w:rsidR="00F63D40">
        <w:rPr>
          <w:rFonts w:asciiTheme="minorEastAsia" w:eastAsiaTheme="minorEastAsia" w:hAnsiTheme="minorEastAsia"/>
          <w:sz w:val="21"/>
          <w:szCs w:val="21"/>
        </w:rPr>
        <w:t xml:space="preserve">       </w:t>
      </w:r>
      <w:r w:rsidR="00923BA7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63D40">
        <w:rPr>
          <w:rFonts w:asciiTheme="minorEastAsia" w:eastAsiaTheme="minorEastAsia" w:hAnsiTheme="minorEastAsia"/>
          <w:sz w:val="21"/>
          <w:szCs w:val="21"/>
        </w:rPr>
        <w:t xml:space="preserve">             </w:t>
      </w:r>
      <w:r w:rsidR="00F63D40"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begin"/>
      </w:r>
      <w:r w:rsidR="00F63D40"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="00F63D40" w:rsidRPr="001F252B">
        <w:rPr>
          <w:rFonts w:asciiTheme="minorEastAsia" w:eastAsiaTheme="minorEastAsia" w:hAnsiTheme="minorEastAsia"/>
          <w:position w:val="-12"/>
          <w:sz w:val="21"/>
          <w:szCs w:val="21"/>
        </w:rPr>
        <w:instrText xml:space="preserve"> </w:instrText>
      </w:r>
      <w:r w:rsidR="00F63D40" w:rsidRPr="001F252B">
        <w:rPr>
          <w:rFonts w:asciiTheme="minorEastAsia" w:eastAsiaTheme="minorEastAsia" w:hAnsiTheme="minorEastAsia"/>
          <w:position w:val="-12"/>
          <w:sz w:val="21"/>
          <w:szCs w:val="21"/>
        </w:rPr>
        <w:fldChar w:fldCharType="end"/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F63D40" w:rsidRPr="0006409E">
        <w:rPr>
          <w:kern w:val="0"/>
          <w:sz w:val="21"/>
          <w:szCs w:val="21"/>
        </w:rPr>
        <w:t>B.</w:t>
      </w:r>
      <w:r w:rsidR="00923BA7">
        <w:rPr>
          <w:kern w:val="0"/>
          <w:sz w:val="21"/>
          <w:szCs w:val="21"/>
        </w:rPr>
        <w:t>19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F63D40" w:rsidRPr="001F252B" w:rsidRDefault="00F63D40" w:rsidP="00F63D40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</w:t>
      </w:r>
      <w:r w:rsidRPr="001F252B"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F63D40" w:rsidRPr="001F252B" w:rsidRDefault="007136FC" w:rsidP="00F63D40">
      <w:pPr>
        <w:spacing w:line="240" w:lineRule="auto"/>
        <w:ind w:firstLineChars="1032" w:firstLine="2167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22"/>
          <w:sz w:val="21"/>
          <w:szCs w:val="21"/>
        </w:rPr>
        <w:object w:dxaOrig="3460" w:dyaOrig="520">
          <v:shape id="_x0000_i1206" type="#_x0000_t75" style="width:170.85pt;height:25.25pt" o:ole="">
            <v:imagedata r:id="rId311" o:title=""/>
          </v:shape>
          <o:OLEObject Type="Embed" ProgID="Equation.DSMT4" ShapeID="_x0000_i1206" DrawAspect="Content" ObjectID="_1612606280" r:id="rId312"/>
        </w:object>
      </w:r>
      <w:r w:rsidR="00F63D40" w:rsidRPr="001F252B">
        <w:rPr>
          <w:rFonts w:asciiTheme="minorEastAsia" w:eastAsiaTheme="minorEastAsia" w:hAnsiTheme="minorEastAsia"/>
          <w:position w:val="-22"/>
          <w:sz w:val="21"/>
          <w:szCs w:val="21"/>
        </w:rPr>
        <w:t xml:space="preserve">    </w:t>
      </w:r>
      <w:r w:rsidR="00F63D40" w:rsidRPr="001F252B">
        <w:rPr>
          <w:rFonts w:asciiTheme="minorEastAsia" w:eastAsiaTheme="minorEastAsia" w:hAnsiTheme="minorEastAsia" w:hint="eastAsia"/>
          <w:position w:val="-22"/>
          <w:sz w:val="21"/>
          <w:szCs w:val="21"/>
        </w:rPr>
        <w:t xml:space="preserve">  </w:t>
      </w:r>
      <w:r w:rsidR="00F63D40" w:rsidRPr="001F252B">
        <w:rPr>
          <w:rFonts w:asciiTheme="minorEastAsia" w:eastAsiaTheme="minorEastAsia" w:hAnsiTheme="minorEastAsia"/>
          <w:position w:val="-22"/>
          <w:sz w:val="21"/>
          <w:szCs w:val="21"/>
        </w:rPr>
        <w:t xml:space="preserve"> </w:t>
      </w:r>
      <w:r w:rsidR="00F63D40" w:rsidRPr="001F252B">
        <w:rPr>
          <w:rFonts w:asciiTheme="minorEastAsia" w:eastAsiaTheme="minorEastAsia" w:hAnsiTheme="minorEastAsia" w:hint="eastAsia"/>
          <w:position w:val="-22"/>
          <w:sz w:val="21"/>
          <w:szCs w:val="21"/>
        </w:rPr>
        <w:t xml:space="preserve">   </w:t>
      </w:r>
      <w:r w:rsidR="00F63D40">
        <w:rPr>
          <w:rFonts w:asciiTheme="minorEastAsia" w:eastAsiaTheme="minorEastAsia" w:hAnsiTheme="minorEastAsia"/>
          <w:position w:val="-22"/>
          <w:sz w:val="21"/>
          <w:szCs w:val="21"/>
        </w:rPr>
        <w:t xml:space="preserve">          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F63D40" w:rsidRPr="0006409E">
        <w:rPr>
          <w:kern w:val="0"/>
          <w:sz w:val="21"/>
          <w:szCs w:val="21"/>
        </w:rPr>
        <w:t>B.</w:t>
      </w:r>
      <w:r w:rsidR="00923BA7">
        <w:rPr>
          <w:kern w:val="0"/>
          <w:sz w:val="21"/>
          <w:szCs w:val="21"/>
        </w:rPr>
        <w:t>20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F63D40" w:rsidRPr="005141FB" w:rsidRDefault="005141FB" w:rsidP="005141FB">
      <w:pPr>
        <w:tabs>
          <w:tab w:val="left" w:pos="970"/>
        </w:tabs>
        <w:spacing w:line="240" w:lineRule="auto"/>
        <w:ind w:left="0" w:right="0" w:firstLine="0"/>
        <w:outlineLvl w:val="0"/>
        <w:rPr>
          <w:rFonts w:ascii="黑体" w:eastAsia="黑体" w:hAnsi="黑体"/>
          <w:b/>
          <w:sz w:val="21"/>
          <w:szCs w:val="21"/>
        </w:rPr>
      </w:pPr>
      <w:r w:rsidRPr="005141FB">
        <w:rPr>
          <w:rFonts w:ascii="黑体" w:eastAsia="黑体" w:hAnsi="黑体" w:hint="eastAsia"/>
          <w:b/>
          <w:sz w:val="21"/>
          <w:szCs w:val="21"/>
        </w:rPr>
        <w:t>B</w:t>
      </w:r>
      <w:r w:rsidRPr="005141FB">
        <w:rPr>
          <w:rFonts w:ascii="黑体" w:eastAsia="黑体" w:hAnsi="黑体"/>
          <w:b/>
          <w:sz w:val="21"/>
          <w:szCs w:val="21"/>
        </w:rPr>
        <w:t xml:space="preserve">.2.3.5 </w:t>
      </w:r>
      <w:r w:rsidR="00F63D40" w:rsidRPr="005141FB">
        <w:rPr>
          <w:rFonts w:asciiTheme="minorEastAsia" w:eastAsiaTheme="minorEastAsia" w:hAnsiTheme="minorEastAsia" w:hint="eastAsia"/>
          <w:b/>
          <w:sz w:val="21"/>
          <w:szCs w:val="21"/>
        </w:rPr>
        <w:t>校准</w:t>
      </w:r>
      <w:r w:rsidR="00F63D40" w:rsidRPr="005141FB">
        <w:rPr>
          <w:rFonts w:asciiTheme="minorEastAsia" w:eastAsiaTheme="minorEastAsia" w:hAnsiTheme="minorEastAsia"/>
          <w:b/>
          <w:sz w:val="21"/>
          <w:szCs w:val="21"/>
        </w:rPr>
        <w:t>结果</w:t>
      </w:r>
    </w:p>
    <w:p w:rsidR="00F63D40" w:rsidRPr="001F252B" w:rsidRDefault="00F63D40" w:rsidP="00F63D40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长波</w:t>
      </w:r>
      <w:r w:rsidRPr="001F252B">
        <w:rPr>
          <w:rFonts w:asciiTheme="minorEastAsia" w:eastAsiaTheme="minorEastAsia" w:hAnsiTheme="minorEastAsia"/>
          <w:sz w:val="21"/>
          <w:szCs w:val="21"/>
        </w:rPr>
        <w:t>辐射表</w:t>
      </w:r>
      <w:r w:rsidR="008407D5">
        <w:rPr>
          <w:rFonts w:asciiTheme="minorEastAsia" w:eastAsiaTheme="minorEastAsia" w:hAnsiTheme="minorEastAsia" w:hint="eastAsia"/>
          <w:sz w:val="21"/>
          <w:szCs w:val="21"/>
        </w:rPr>
        <w:t>校准</w:t>
      </w:r>
      <w:r w:rsidR="008407D5">
        <w:rPr>
          <w:rFonts w:asciiTheme="minorEastAsia" w:eastAsiaTheme="minorEastAsia" w:hAnsiTheme="minorEastAsia"/>
          <w:sz w:val="21"/>
          <w:szCs w:val="21"/>
        </w:rPr>
        <w:t>系数</w:t>
      </w:r>
      <w:r w:rsidRPr="001F252B">
        <w:rPr>
          <w:rFonts w:asciiTheme="minorEastAsia" w:eastAsiaTheme="minorEastAsia" w:hAnsiTheme="minorEastAsia"/>
          <w:sz w:val="21"/>
          <w:szCs w:val="21"/>
        </w:rPr>
        <w:t>校准结果为：</w:t>
      </w:r>
    </w:p>
    <w:p w:rsidR="00F63D40" w:rsidRPr="001F252B" w:rsidRDefault="00923BA7" w:rsidP="00923BA7">
      <w:pPr>
        <w:wordWrap w:val="0"/>
        <w:spacing w:line="240" w:lineRule="auto"/>
        <w:ind w:left="0" w:righ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6"/>
          <w:sz w:val="21"/>
          <w:szCs w:val="21"/>
        </w:rPr>
        <w:object w:dxaOrig="1120" w:dyaOrig="340">
          <v:shape id="_x0000_i1207" type="#_x0000_t75" style="width:56.4pt;height:16.65pt" o:ole="">
            <v:imagedata r:id="rId313" o:title=""/>
          </v:shape>
          <o:OLEObject Type="Embed" ProgID="Equation.DSMT4" ShapeID="_x0000_i1207" DrawAspect="Content" ObjectID="_1612606281" r:id="rId314"/>
        </w:object>
      </w:r>
      <w:r w:rsidR="00F63D40"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begin"/>
      </w:r>
      <w:r w:rsidR="00F63D40"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μV∙</m:t>
        </m:r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W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2</m:t>
            </m:r>
          </m:sup>
        </m:sSup>
      </m:oMath>
      <w:r w:rsidR="00F63D40" w:rsidRPr="001F252B">
        <w:rPr>
          <w:rFonts w:asciiTheme="minorEastAsia" w:eastAsiaTheme="minorEastAsia" w:hAnsiTheme="minorEastAsia"/>
          <w:position w:val="-10"/>
          <w:sz w:val="21"/>
          <w:szCs w:val="21"/>
        </w:rPr>
        <w:instrText xml:space="preserve"> </w:instrText>
      </w:r>
      <w:r w:rsidR="00F63D40" w:rsidRPr="001F252B">
        <w:rPr>
          <w:rFonts w:asciiTheme="minorEastAsia" w:eastAsiaTheme="minorEastAsia" w:hAnsiTheme="minorEastAsia"/>
          <w:position w:val="-10"/>
          <w:sz w:val="21"/>
          <w:szCs w:val="21"/>
        </w:rPr>
        <w:fldChar w:fldCharType="end"/>
      </w:r>
      <w:r w:rsidR="00F63D40"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</w:t>
      </w:r>
      <w:r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</w:t>
      </w:r>
      <w:r w:rsidR="00F63D40"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   </w:t>
      </w:r>
      <w:r w:rsidR="00F63D40"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             </w:t>
      </w:r>
      <w:r w:rsidR="00F63D40" w:rsidRPr="001F252B">
        <w:rPr>
          <w:rFonts w:asciiTheme="minorEastAsia" w:eastAsiaTheme="minorEastAsia" w:hAnsiTheme="minorEastAsia" w:hint="eastAsia"/>
          <w:position w:val="-10"/>
          <w:sz w:val="21"/>
          <w:szCs w:val="21"/>
        </w:rPr>
        <w:t xml:space="preserve"> </w:t>
      </w:r>
      <w:r w:rsidR="00F63D40" w:rsidRPr="001F252B">
        <w:rPr>
          <w:rFonts w:asciiTheme="minorEastAsia" w:eastAsiaTheme="minorEastAsia" w:hAnsiTheme="minorEastAsia"/>
          <w:position w:val="-10"/>
          <w:sz w:val="21"/>
          <w:szCs w:val="21"/>
        </w:rPr>
        <w:t xml:space="preserve"> 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F63D40" w:rsidRPr="0006409E">
        <w:rPr>
          <w:kern w:val="0"/>
          <w:sz w:val="21"/>
          <w:szCs w:val="21"/>
        </w:rPr>
        <w:t>B.</w:t>
      </w:r>
      <w:r>
        <w:rPr>
          <w:kern w:val="0"/>
          <w:sz w:val="21"/>
          <w:szCs w:val="21"/>
        </w:rPr>
        <w:t>21</w:t>
      </w:r>
      <w:r w:rsidR="00F63D40" w:rsidRPr="001F252B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F63D40" w:rsidRPr="001F252B" w:rsidRDefault="00F63D40" w:rsidP="00F63D40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sz w:val="21"/>
          <w:szCs w:val="21"/>
        </w:rPr>
        <w:t>其相对扩展不确定度为：</w:t>
      </w:r>
    </w:p>
    <w:p w:rsidR="00F63D40" w:rsidRPr="00F63D40" w:rsidRDefault="00923BA7" w:rsidP="005141FB">
      <w:pPr>
        <w:spacing w:line="240" w:lineRule="auto"/>
        <w:ind w:left="0" w:right="0" w:firstLineChars="200" w:firstLine="420"/>
        <w:jc w:val="right"/>
        <w:rPr>
          <w:rFonts w:asciiTheme="minorEastAsia" w:eastAsiaTheme="minorEastAsia" w:hAnsiTheme="minorEastAsia"/>
          <w:sz w:val="21"/>
          <w:szCs w:val="21"/>
        </w:rPr>
      </w:pPr>
      <w:r w:rsidRPr="001F252B">
        <w:rPr>
          <w:rFonts w:asciiTheme="minorEastAsia" w:eastAsiaTheme="minorEastAsia" w:hAnsiTheme="minorEastAsia"/>
          <w:position w:val="-12"/>
          <w:sz w:val="21"/>
          <w:szCs w:val="21"/>
        </w:rPr>
        <w:object w:dxaOrig="2120" w:dyaOrig="360">
          <v:shape id="_x0000_i1208" type="#_x0000_t75" style="width:104.8pt;height:16.65pt" o:ole="">
            <v:imagedata r:id="rId315" o:title=""/>
          </v:shape>
          <o:OLEObject Type="Embed" ProgID="Equation.DSMT4" ShapeID="_x0000_i1208" DrawAspect="Content" ObjectID="_1612606282" r:id="rId316"/>
        </w:object>
      </w:r>
      <w:r w:rsidR="00F63D40"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</w:t>
      </w:r>
      <w:r w:rsidR="00F63D40" w:rsidRPr="001F252B">
        <w:rPr>
          <w:rFonts w:asciiTheme="minorEastAsia" w:eastAsiaTheme="minorEastAsia" w:hAnsiTheme="minorEastAsia" w:hint="eastAsia"/>
          <w:position w:val="-12"/>
          <w:sz w:val="21"/>
          <w:szCs w:val="21"/>
        </w:rPr>
        <w:t xml:space="preserve"> </w:t>
      </w:r>
      <w:r w:rsidR="00F63D40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</w:t>
      </w:r>
      <w:r w:rsidR="00F63D40" w:rsidRPr="001F252B">
        <w:rPr>
          <w:rFonts w:asciiTheme="minorEastAsia" w:eastAsiaTheme="minorEastAsia" w:hAnsiTheme="minorEastAsia"/>
          <w:position w:val="-12"/>
          <w:sz w:val="21"/>
          <w:szCs w:val="21"/>
        </w:rPr>
        <w:t xml:space="preserve">                    </w:t>
      </w:r>
      <w:r w:rsidR="00F63D40" w:rsidRPr="0006409E">
        <w:rPr>
          <w:rFonts w:eastAsiaTheme="minorEastAsia"/>
          <w:sz w:val="21"/>
          <w:szCs w:val="21"/>
        </w:rPr>
        <w:t>（</w:t>
      </w:r>
      <w:r w:rsidR="00F63D40" w:rsidRPr="0006409E">
        <w:rPr>
          <w:kern w:val="0"/>
          <w:sz w:val="21"/>
          <w:szCs w:val="21"/>
        </w:rPr>
        <w:t>B.</w:t>
      </w:r>
      <w:r>
        <w:rPr>
          <w:kern w:val="0"/>
          <w:sz w:val="21"/>
          <w:szCs w:val="21"/>
        </w:rPr>
        <w:t>22</w:t>
      </w:r>
      <w:r w:rsidR="00F63D40" w:rsidRPr="0006409E">
        <w:rPr>
          <w:rFonts w:eastAsiaTheme="minorEastAsia"/>
          <w:sz w:val="21"/>
          <w:szCs w:val="21"/>
        </w:rPr>
        <w:t>）</w:t>
      </w:r>
    </w:p>
    <w:p w:rsidR="00F63D40" w:rsidRPr="00F63D40" w:rsidRDefault="00F63D40" w:rsidP="00F63D40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F63D40" w:rsidRPr="00F63D40" w:rsidRDefault="00F63D40" w:rsidP="00F63D40">
      <w:pPr>
        <w:spacing w:line="240" w:lineRule="auto"/>
        <w:ind w:left="0" w:right="0"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4C004F" w:rsidRPr="00254AC6" w:rsidRDefault="004C004F" w:rsidP="00254AC6">
      <w:pPr>
        <w:ind w:left="425" w:firstLine="0"/>
        <w:sectPr w:rsidR="004C004F" w:rsidRPr="00254AC6" w:rsidSect="00FC791A">
          <w:pgSz w:w="11906" w:h="16838"/>
          <w:pgMar w:top="1758" w:right="1134" w:bottom="1361" w:left="1418" w:header="964" w:footer="964" w:gutter="0"/>
          <w:cols w:space="720"/>
          <w:docGrid w:linePitch="381"/>
        </w:sectPr>
      </w:pPr>
    </w:p>
    <w:p w:rsidR="004C004F" w:rsidRDefault="00D33355">
      <w:pPr>
        <w:pStyle w:val="1"/>
        <w:numPr>
          <w:ilvl w:val="0"/>
          <w:numId w:val="0"/>
        </w:numPr>
        <w:spacing w:before="120" w:line="240" w:lineRule="auto"/>
        <w:ind w:left="432" w:hanging="432"/>
        <w:jc w:val="left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85" w:name="_Toc434936402"/>
      <w:bookmarkStart w:id="86" w:name="_Toc294853411"/>
      <w:bookmarkStart w:id="87" w:name="_Toc528588582"/>
      <w:bookmarkStart w:id="88" w:name="_Toc512863431"/>
      <w:r w:rsidRPr="004E3B3E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lastRenderedPageBreak/>
        <w:t>附录</w:t>
      </w:r>
      <w:bookmarkEnd w:id="85"/>
      <w:bookmarkEnd w:id="86"/>
      <w:r w:rsidR="004C004F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C</w:t>
      </w:r>
      <w:bookmarkEnd w:id="87"/>
    </w:p>
    <w:p w:rsidR="009A0059" w:rsidRPr="004E3B3E" w:rsidRDefault="004C004F" w:rsidP="004C004F">
      <w:pPr>
        <w:pStyle w:val="1"/>
        <w:numPr>
          <w:ilvl w:val="0"/>
          <w:numId w:val="0"/>
        </w:numPr>
        <w:spacing w:before="240" w:after="240" w:line="240" w:lineRule="auto"/>
        <w:ind w:left="431" w:right="0" w:hanging="431"/>
        <w:jc w:val="center"/>
        <w:rPr>
          <w:rFonts w:ascii="黑体" w:eastAsia="黑体" w:hAnsi="黑体"/>
          <w:b w:val="0"/>
          <w:bCs w:val="0"/>
          <w:kern w:val="0"/>
          <w:sz w:val="24"/>
          <w:szCs w:val="24"/>
        </w:rPr>
      </w:pPr>
      <w:bookmarkStart w:id="89" w:name="_Toc528588583"/>
      <w:r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长波</w:t>
      </w:r>
      <w:r>
        <w:rPr>
          <w:rFonts w:ascii="黑体" w:eastAsia="黑体" w:hAnsi="黑体"/>
          <w:b w:val="0"/>
          <w:bCs w:val="0"/>
          <w:kern w:val="0"/>
          <w:sz w:val="24"/>
          <w:szCs w:val="24"/>
        </w:rPr>
        <w:t>辐射表</w:t>
      </w:r>
      <w:r w:rsidR="00D33355" w:rsidRPr="004E3B3E">
        <w:rPr>
          <w:rFonts w:ascii="黑体" w:eastAsia="黑体" w:hAnsi="黑体" w:hint="eastAsia"/>
          <w:b w:val="0"/>
          <w:bCs w:val="0"/>
          <w:kern w:val="0"/>
          <w:sz w:val="24"/>
          <w:szCs w:val="24"/>
        </w:rPr>
        <w:t>校准记录（参考格式）</w:t>
      </w:r>
      <w:bookmarkEnd w:id="88"/>
      <w:bookmarkEnd w:id="89"/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549"/>
        <w:gridCol w:w="139"/>
        <w:gridCol w:w="16"/>
        <w:gridCol w:w="709"/>
        <w:gridCol w:w="861"/>
        <w:gridCol w:w="140"/>
        <w:gridCol w:w="399"/>
        <w:gridCol w:w="588"/>
        <w:gridCol w:w="283"/>
        <w:gridCol w:w="405"/>
        <w:gridCol w:w="18"/>
        <w:gridCol w:w="6"/>
        <w:gridCol w:w="705"/>
        <w:gridCol w:w="553"/>
        <w:gridCol w:w="302"/>
        <w:gridCol w:w="138"/>
        <w:gridCol w:w="283"/>
        <w:gridCol w:w="288"/>
        <w:gridCol w:w="853"/>
        <w:gridCol w:w="135"/>
        <w:gridCol w:w="857"/>
        <w:gridCol w:w="709"/>
      </w:tblGrid>
      <w:tr w:rsidR="006360B6" w:rsidTr="00C742AD">
        <w:trPr>
          <w:trHeight w:val="346"/>
        </w:trPr>
        <w:tc>
          <w:tcPr>
            <w:tcW w:w="1528" w:type="dxa"/>
            <w:gridSpan w:val="3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委托单位</w:t>
            </w:r>
          </w:p>
        </w:tc>
        <w:tc>
          <w:tcPr>
            <w:tcW w:w="3401" w:type="dxa"/>
            <w:gridSpan w:val="8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282" w:type="dxa"/>
            <w:gridSpan w:val="4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记录编号</w:t>
            </w:r>
          </w:p>
        </w:tc>
        <w:tc>
          <w:tcPr>
            <w:tcW w:w="3565" w:type="dxa"/>
            <w:gridSpan w:val="8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6360B6" w:rsidTr="00C742AD">
        <w:trPr>
          <w:trHeight w:val="346"/>
        </w:trPr>
        <w:tc>
          <w:tcPr>
            <w:tcW w:w="1528" w:type="dxa"/>
            <w:gridSpan w:val="3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委托</w:t>
            </w:r>
            <w:r>
              <w:rPr>
                <w:rFonts w:ascii="宋体"/>
                <w:sz w:val="21"/>
                <w:szCs w:val="21"/>
              </w:rPr>
              <w:t>单位地址</w:t>
            </w:r>
          </w:p>
        </w:tc>
        <w:tc>
          <w:tcPr>
            <w:tcW w:w="3401" w:type="dxa"/>
            <w:gridSpan w:val="8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282" w:type="dxa"/>
            <w:gridSpan w:val="4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校准</w:t>
            </w:r>
            <w:r>
              <w:rPr>
                <w:rFonts w:ascii="宋体"/>
                <w:sz w:val="21"/>
                <w:szCs w:val="21"/>
              </w:rPr>
              <w:t>依据</w:t>
            </w:r>
          </w:p>
        </w:tc>
        <w:tc>
          <w:tcPr>
            <w:tcW w:w="3565" w:type="dxa"/>
            <w:gridSpan w:val="8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1528" w:type="dxa"/>
            <w:gridSpan w:val="3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仪器名称</w:t>
            </w:r>
          </w:p>
        </w:tc>
        <w:tc>
          <w:tcPr>
            <w:tcW w:w="2125" w:type="dxa"/>
            <w:gridSpan w:val="5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型号/规格</w:t>
            </w:r>
          </w:p>
        </w:tc>
        <w:tc>
          <w:tcPr>
            <w:tcW w:w="2005" w:type="dxa"/>
            <w:gridSpan w:val="7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41" w:type="dxa"/>
            <w:gridSpan w:val="2"/>
            <w:tcBorders>
              <w:right w:val="single" w:sz="4" w:space="0" w:color="auto"/>
            </w:tcBorders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仪器编号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6360B6" w:rsidTr="00C742AD">
        <w:trPr>
          <w:trHeight w:val="346"/>
        </w:trPr>
        <w:tc>
          <w:tcPr>
            <w:tcW w:w="1528" w:type="dxa"/>
            <w:gridSpan w:val="3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生产厂商</w:t>
            </w:r>
          </w:p>
        </w:tc>
        <w:tc>
          <w:tcPr>
            <w:tcW w:w="3401" w:type="dxa"/>
            <w:gridSpan w:val="8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282" w:type="dxa"/>
            <w:gridSpan w:val="4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校准地点</w:t>
            </w:r>
          </w:p>
        </w:tc>
        <w:tc>
          <w:tcPr>
            <w:tcW w:w="3565" w:type="dxa"/>
            <w:gridSpan w:val="8"/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CE1741" w:rsidTr="00C742AD">
        <w:trPr>
          <w:trHeight w:val="573"/>
        </w:trPr>
        <w:tc>
          <w:tcPr>
            <w:tcW w:w="1528" w:type="dxa"/>
            <w:gridSpan w:val="3"/>
            <w:tcBorders>
              <w:bottom w:val="double" w:sz="4" w:space="0" w:color="000000"/>
            </w:tcBorders>
            <w:vAlign w:val="center"/>
          </w:tcPr>
          <w:p w:rsidR="00CE1741" w:rsidRDefault="00CE1741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环境参数</w:t>
            </w:r>
          </w:p>
        </w:tc>
        <w:tc>
          <w:tcPr>
            <w:tcW w:w="8248" w:type="dxa"/>
            <w:gridSpan w:val="20"/>
            <w:tcBorders>
              <w:bottom w:val="double" w:sz="4" w:space="0" w:color="000000"/>
            </w:tcBorders>
            <w:vAlign w:val="center"/>
          </w:tcPr>
          <w:p w:rsidR="00CE1741" w:rsidRDefault="00CE1741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温度：（    ～    ） ℃， </w:t>
            </w:r>
            <w:r>
              <w:rPr>
                <w:rFonts w:ascii="宋体"/>
                <w:sz w:val="21"/>
                <w:szCs w:val="21"/>
              </w:rPr>
              <w:t xml:space="preserve">  </w:t>
            </w:r>
            <w:r>
              <w:rPr>
                <w:rFonts w:ascii="宋体" w:hint="eastAsia"/>
                <w:sz w:val="21"/>
                <w:szCs w:val="21"/>
              </w:rPr>
              <w:t xml:space="preserve">湿度：（     ～     ） </w:t>
            </w:r>
            <w:r>
              <w:rPr>
                <w:rFonts w:ascii="宋体"/>
                <w:sz w:val="21"/>
                <w:szCs w:val="21"/>
              </w:rPr>
              <w:t>%RH</w:t>
            </w:r>
          </w:p>
          <w:p w:rsidR="00CE1741" w:rsidRDefault="00CE1741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气压：（     ～     ） </w:t>
            </w:r>
            <w:proofErr w:type="spellStart"/>
            <w:r>
              <w:rPr>
                <w:rFonts w:ascii="宋体"/>
                <w:sz w:val="21"/>
                <w:szCs w:val="21"/>
              </w:rPr>
              <w:t>hPa</w:t>
            </w:r>
            <w:proofErr w:type="spellEnd"/>
            <w:r>
              <w:rPr>
                <w:rFonts w:ascii="宋体" w:hint="eastAsia"/>
                <w:sz w:val="21"/>
                <w:szCs w:val="21"/>
              </w:rPr>
              <w:t>，空气</w:t>
            </w:r>
            <w:r>
              <w:rPr>
                <w:rFonts w:ascii="宋体"/>
                <w:sz w:val="21"/>
                <w:szCs w:val="21"/>
              </w:rPr>
              <w:t>流速：（</w:t>
            </w:r>
            <w:r>
              <w:rPr>
                <w:rFonts w:ascii="宋体" w:hint="eastAsia"/>
                <w:sz w:val="21"/>
                <w:szCs w:val="21"/>
              </w:rPr>
              <w:t xml:space="preserve">     ～     </w:t>
            </w:r>
            <w:r>
              <w:rPr>
                <w:rFonts w:ascii="宋体"/>
                <w:sz w:val="21"/>
                <w:szCs w:val="21"/>
              </w:rPr>
              <w:t xml:space="preserve">） m/s </w:t>
            </w:r>
          </w:p>
        </w:tc>
      </w:tr>
      <w:tr w:rsidR="006360B6" w:rsidTr="00F944D6">
        <w:trPr>
          <w:trHeight w:val="366"/>
        </w:trPr>
        <w:tc>
          <w:tcPr>
            <w:tcW w:w="9776" w:type="dxa"/>
            <w:gridSpan w:val="23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:rsidR="006360B6" w:rsidRPr="00F944D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  <w:r w:rsidRPr="00F944D6">
              <w:rPr>
                <w:rFonts w:ascii="宋体" w:hint="eastAsia"/>
                <w:b/>
                <w:sz w:val="21"/>
                <w:szCs w:val="21"/>
              </w:rPr>
              <w:t>校准</w:t>
            </w:r>
            <w:r w:rsidRPr="00F944D6">
              <w:rPr>
                <w:rFonts w:ascii="宋体"/>
                <w:b/>
                <w:sz w:val="21"/>
                <w:szCs w:val="21"/>
              </w:rPr>
              <w:t>用主要计量标准器具</w:t>
            </w:r>
          </w:p>
        </w:tc>
      </w:tr>
      <w:tr w:rsidR="00F944D6" w:rsidTr="00C742AD">
        <w:trPr>
          <w:trHeight w:val="346"/>
        </w:trPr>
        <w:tc>
          <w:tcPr>
            <w:tcW w:w="1544" w:type="dxa"/>
            <w:gridSpan w:val="4"/>
            <w:tcBorders>
              <w:top w:val="single" w:sz="4" w:space="0" w:color="000000"/>
            </w:tcBorders>
            <w:vAlign w:val="center"/>
          </w:tcPr>
          <w:p w:rsid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名称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6360B6" w:rsidRP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 w:rsidRPr="006360B6">
              <w:rPr>
                <w:rFonts w:ascii="宋体" w:hint="eastAsia"/>
                <w:sz w:val="21"/>
                <w:szCs w:val="21"/>
              </w:rPr>
              <w:t>型号</w:t>
            </w:r>
            <w:r w:rsidRPr="006360B6">
              <w:rPr>
                <w:rFonts w:ascii="宋体"/>
                <w:sz w:val="21"/>
                <w:szCs w:val="21"/>
              </w:rPr>
              <w:t>规格</w:t>
            </w: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360B6" w:rsidRP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出厂</w:t>
            </w:r>
            <w:r>
              <w:rPr>
                <w:rFonts w:ascii="宋体"/>
                <w:sz w:val="21"/>
                <w:szCs w:val="21"/>
              </w:rPr>
              <w:t>编号</w:t>
            </w:r>
          </w:p>
        </w:tc>
        <w:tc>
          <w:tcPr>
            <w:tcW w:w="2127" w:type="dxa"/>
            <w:gridSpan w:val="7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360B6" w:rsidRP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不确定度/准确度</w:t>
            </w:r>
            <w:r>
              <w:rPr>
                <w:rFonts w:ascii="宋体"/>
                <w:sz w:val="21"/>
                <w:szCs w:val="21"/>
              </w:rPr>
              <w:t>等级</w:t>
            </w:r>
            <w:r>
              <w:rPr>
                <w:rFonts w:ascii="宋体" w:hint="eastAsia"/>
                <w:sz w:val="21"/>
                <w:szCs w:val="21"/>
              </w:rPr>
              <w:t>/最大允许</w:t>
            </w:r>
            <w:r>
              <w:rPr>
                <w:rFonts w:ascii="宋体"/>
                <w:sz w:val="21"/>
                <w:szCs w:val="21"/>
              </w:rPr>
              <w:t>误差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360B6" w:rsidRP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证书</w:t>
            </w:r>
            <w:r>
              <w:rPr>
                <w:rFonts w:ascii="宋体"/>
                <w:sz w:val="21"/>
                <w:szCs w:val="21"/>
              </w:rPr>
              <w:t>编号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6360B6" w:rsidRPr="006360B6" w:rsidRDefault="006360B6" w:rsidP="006360B6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有效期</w:t>
            </w:r>
          </w:p>
        </w:tc>
      </w:tr>
      <w:tr w:rsidR="00F944D6" w:rsidTr="00C742AD">
        <w:trPr>
          <w:trHeight w:val="346"/>
        </w:trPr>
        <w:tc>
          <w:tcPr>
            <w:tcW w:w="1544" w:type="dxa"/>
            <w:gridSpan w:val="4"/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tcBorders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14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2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1566" w:type="dxa"/>
            <w:gridSpan w:val="2"/>
            <w:tcBorders>
              <w:lef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</w:tr>
      <w:tr w:rsidR="00C742AD" w:rsidTr="00C742AD">
        <w:trPr>
          <w:trHeight w:val="346"/>
        </w:trPr>
        <w:tc>
          <w:tcPr>
            <w:tcW w:w="1544" w:type="dxa"/>
            <w:gridSpan w:val="4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tcBorders>
              <w:right w:val="single" w:sz="4" w:space="0" w:color="auto"/>
            </w:tcBorders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14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2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  <w:tc>
          <w:tcPr>
            <w:tcW w:w="1566" w:type="dxa"/>
            <w:gridSpan w:val="2"/>
            <w:tcBorders>
              <w:left w:val="single" w:sz="4" w:space="0" w:color="auto"/>
            </w:tcBorders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  <w:u w:val="single"/>
              </w:rPr>
            </w:pPr>
          </w:p>
        </w:tc>
      </w:tr>
      <w:tr w:rsidR="00F944D6" w:rsidTr="00C742AD">
        <w:trPr>
          <w:trHeight w:val="346"/>
        </w:trPr>
        <w:tc>
          <w:tcPr>
            <w:tcW w:w="1544" w:type="dxa"/>
            <w:gridSpan w:val="4"/>
            <w:tcBorders>
              <w:bottom w:val="double" w:sz="4" w:space="0" w:color="000000"/>
            </w:tcBorders>
            <w:vAlign w:val="center"/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tcBorders>
              <w:bottom w:val="double" w:sz="4" w:space="0" w:color="000000"/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410" w:type="dxa"/>
            <w:gridSpan w:val="4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2127" w:type="dxa"/>
            <w:gridSpan w:val="7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566" w:type="dxa"/>
            <w:gridSpan w:val="2"/>
            <w:tcBorders>
              <w:left w:val="single" w:sz="4" w:space="0" w:color="auto"/>
              <w:bottom w:val="double" w:sz="4" w:space="0" w:color="000000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</w:tr>
      <w:tr w:rsidR="00CE1741" w:rsidTr="00F944D6">
        <w:trPr>
          <w:trHeight w:val="346"/>
        </w:trPr>
        <w:tc>
          <w:tcPr>
            <w:tcW w:w="9776" w:type="dxa"/>
            <w:gridSpan w:val="23"/>
            <w:tcBorders>
              <w:top w:val="double" w:sz="4" w:space="0" w:color="000000"/>
              <w:bottom w:val="single" w:sz="4" w:space="0" w:color="000000"/>
            </w:tcBorders>
          </w:tcPr>
          <w:p w:rsidR="00CE1741" w:rsidRDefault="00CE1741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 w:hint="eastAsia"/>
                <w:b/>
                <w:sz w:val="21"/>
                <w:szCs w:val="21"/>
              </w:rPr>
              <w:t>一、外观检查</w:t>
            </w:r>
          </w:p>
        </w:tc>
      </w:tr>
      <w:tr w:rsidR="006360B6" w:rsidTr="00C742AD">
        <w:trPr>
          <w:trHeight w:val="346"/>
        </w:trPr>
        <w:tc>
          <w:tcPr>
            <w:tcW w:w="1389" w:type="dxa"/>
            <w:gridSpan w:val="2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外观</w:t>
            </w:r>
          </w:p>
        </w:tc>
        <w:tc>
          <w:tcPr>
            <w:tcW w:w="8387" w:type="dxa"/>
            <w:gridSpan w:val="21"/>
            <w:tcBorders>
              <w:top w:val="single" w:sz="4" w:space="0" w:color="000000"/>
              <w:bottom w:val="double" w:sz="4" w:space="0" w:color="000000"/>
            </w:tcBorders>
          </w:tcPr>
          <w:p w:rsidR="006360B6" w:rsidRDefault="006360B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CE1741" w:rsidTr="00F944D6">
        <w:trPr>
          <w:trHeight w:val="346"/>
        </w:trPr>
        <w:tc>
          <w:tcPr>
            <w:tcW w:w="9776" w:type="dxa"/>
            <w:gridSpan w:val="23"/>
            <w:tcBorders>
              <w:top w:val="double" w:sz="4" w:space="0" w:color="000000"/>
              <w:bottom w:val="single" w:sz="4" w:space="0" w:color="000000"/>
            </w:tcBorders>
          </w:tcPr>
          <w:p w:rsidR="00CE1741" w:rsidRDefault="00CE1741" w:rsidP="00BB7EE9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b/>
                <w:sz w:val="21"/>
                <w:szCs w:val="21"/>
              </w:rPr>
              <w:t>二、</w:t>
            </w:r>
            <w:r w:rsidR="00BB7EE9">
              <w:rPr>
                <w:rFonts w:ascii="宋体" w:hint="eastAsia"/>
                <w:b/>
                <w:sz w:val="21"/>
                <w:szCs w:val="21"/>
              </w:rPr>
              <w:t>灵敏度</w:t>
            </w:r>
          </w:p>
        </w:tc>
      </w:tr>
      <w:tr w:rsidR="00BB7EE9" w:rsidTr="00C742AD">
        <w:trPr>
          <w:trHeight w:val="346"/>
        </w:trPr>
        <w:tc>
          <w:tcPr>
            <w:tcW w:w="840" w:type="dxa"/>
            <w:vMerge w:val="restart"/>
            <w:tcBorders>
              <w:top w:val="sing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时间</w:t>
            </w:r>
          </w:p>
        </w:tc>
        <w:tc>
          <w:tcPr>
            <w:tcW w:w="3401" w:type="dxa"/>
            <w:gridSpan w:val="8"/>
            <w:tcBorders>
              <w:top w:val="single" w:sz="4" w:space="0" w:color="000000"/>
            </w:tcBorders>
            <w:vAlign w:val="center"/>
          </w:tcPr>
          <w:p w:rsidR="00BB7EE9" w:rsidRDefault="00BB7EE9" w:rsidP="00BB7EE9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标准器</w:t>
            </w:r>
          </w:p>
        </w:tc>
        <w:tc>
          <w:tcPr>
            <w:tcW w:w="298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模拟输出型被校仪器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BB7EE9" w:rsidRDefault="00BB7EE9" w:rsidP="00F944D6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 w:rsidRPr="00F944D6">
              <w:rPr>
                <w:rFonts w:ascii="宋体" w:hint="eastAsia"/>
                <w:sz w:val="21"/>
                <w:szCs w:val="21"/>
              </w:rPr>
              <w:t>数字</w:t>
            </w:r>
            <w:r w:rsidRPr="00F944D6">
              <w:rPr>
                <w:rFonts w:ascii="宋体"/>
                <w:sz w:val="21"/>
                <w:szCs w:val="21"/>
              </w:rPr>
              <w:t>输出</w:t>
            </w:r>
            <w:r w:rsidRPr="00F944D6">
              <w:rPr>
                <w:rFonts w:ascii="宋体" w:hint="eastAsia"/>
                <w:sz w:val="21"/>
                <w:szCs w:val="21"/>
              </w:rPr>
              <w:t>型</w:t>
            </w:r>
            <w:r w:rsidRPr="00F944D6">
              <w:rPr>
                <w:rFonts w:ascii="宋体"/>
                <w:sz w:val="21"/>
                <w:szCs w:val="21"/>
              </w:rPr>
              <w:t>被校仪器</w:t>
            </w:r>
          </w:p>
        </w:tc>
      </w:tr>
      <w:tr w:rsidR="00F944D6" w:rsidTr="00C742AD">
        <w:trPr>
          <w:trHeight w:val="346"/>
        </w:trPr>
        <w:tc>
          <w:tcPr>
            <w:tcW w:w="840" w:type="dxa"/>
            <w:vMerge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BB7EE9" w:rsidRDefault="00BB7EE9" w:rsidP="00BB7EE9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电压</w:t>
            </w:r>
          </w:p>
        </w:tc>
        <w:tc>
          <w:tcPr>
            <w:tcW w:w="709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电阻</w:t>
            </w:r>
          </w:p>
        </w:tc>
        <w:tc>
          <w:tcPr>
            <w:tcW w:w="861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灵敏度</w:t>
            </w:r>
          </w:p>
        </w:tc>
        <w:tc>
          <w:tcPr>
            <w:tcW w:w="1127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长波辐射</w:t>
            </w:r>
            <w:r>
              <w:rPr>
                <w:rFonts w:ascii="宋体"/>
                <w:sz w:val="21"/>
                <w:szCs w:val="21"/>
              </w:rPr>
              <w:t>标准值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电压</w:t>
            </w:r>
          </w:p>
        </w:tc>
        <w:tc>
          <w:tcPr>
            <w:tcW w:w="711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电阻</w:t>
            </w:r>
          </w:p>
        </w:tc>
        <w:tc>
          <w:tcPr>
            <w:tcW w:w="855" w:type="dxa"/>
            <w:gridSpan w:val="2"/>
            <w:vAlign w:val="center"/>
          </w:tcPr>
          <w:p w:rsidR="00C742AD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被校</w:t>
            </w:r>
          </w:p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灵敏度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BB7EE9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不确定度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42AD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长波</w:t>
            </w:r>
          </w:p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/>
                <w:sz w:val="21"/>
                <w:szCs w:val="21"/>
              </w:rPr>
              <w:t>辐射值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AD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校准</w:t>
            </w:r>
          </w:p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/>
                <w:sz w:val="21"/>
                <w:szCs w:val="21"/>
              </w:rPr>
              <w:t>系数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E9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不确定度</w:t>
            </w: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C742AD" w:rsidTr="00C742AD">
        <w:trPr>
          <w:trHeight w:val="346"/>
        </w:trPr>
        <w:tc>
          <w:tcPr>
            <w:tcW w:w="840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C742AD" w:rsidTr="00C742AD">
        <w:trPr>
          <w:trHeight w:val="346"/>
        </w:trPr>
        <w:tc>
          <w:tcPr>
            <w:tcW w:w="840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C742AD" w:rsidTr="00C742AD">
        <w:trPr>
          <w:trHeight w:val="346"/>
        </w:trPr>
        <w:tc>
          <w:tcPr>
            <w:tcW w:w="840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46"/>
        </w:trPr>
        <w:tc>
          <w:tcPr>
            <w:tcW w:w="840" w:type="dxa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4" w:type="dxa"/>
            <w:gridSpan w:val="3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61" w:type="dxa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7" w:type="dxa"/>
            <w:gridSpan w:val="3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6" w:type="dxa"/>
            <w:gridSpan w:val="3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000000"/>
              <w:right w:val="single" w:sz="4" w:space="0" w:color="auto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000000"/>
            </w:tcBorders>
            <w:vAlign w:val="center"/>
          </w:tcPr>
          <w:p w:rsidR="00BB7EE9" w:rsidRDefault="00BB7EE9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</w:p>
        </w:tc>
      </w:tr>
      <w:tr w:rsidR="00F944D6" w:rsidTr="00C742AD">
        <w:trPr>
          <w:trHeight w:val="353"/>
        </w:trPr>
        <w:tc>
          <w:tcPr>
            <w:tcW w:w="4953" w:type="dxa"/>
            <w:gridSpan w:val="13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被校</w:t>
            </w:r>
            <w:r>
              <w:rPr>
                <w:rFonts w:ascii="宋体"/>
                <w:sz w:val="21"/>
                <w:szCs w:val="21"/>
              </w:rPr>
              <w:t>仪器灵敏度（</w:t>
            </w:r>
            <w:r>
              <w:rPr>
                <w:rFonts w:ascii="宋体" w:hint="eastAsia"/>
                <w:sz w:val="21"/>
                <w:szCs w:val="21"/>
              </w:rPr>
              <w:t>或校准</w:t>
            </w:r>
            <w:r>
              <w:rPr>
                <w:rFonts w:ascii="宋体"/>
                <w:sz w:val="21"/>
                <w:szCs w:val="21"/>
              </w:rPr>
              <w:t>系数）</w:t>
            </w:r>
            <w:r>
              <w:rPr>
                <w:rFonts w:ascii="宋体" w:hint="eastAsia"/>
                <w:sz w:val="21"/>
                <w:szCs w:val="21"/>
              </w:rPr>
              <w:t>：</w:t>
            </w:r>
          </w:p>
        </w:tc>
        <w:tc>
          <w:tcPr>
            <w:tcW w:w="4823" w:type="dxa"/>
            <w:gridSpan w:val="10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:rsidR="00F944D6" w:rsidRDefault="00F944D6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扩展</w:t>
            </w:r>
            <w:r>
              <w:rPr>
                <w:rFonts w:ascii="宋体"/>
                <w:sz w:val="21"/>
                <w:szCs w:val="21"/>
              </w:rPr>
              <w:t>不确定度：</w:t>
            </w:r>
          </w:p>
        </w:tc>
      </w:tr>
      <w:tr w:rsidR="00C742AD" w:rsidTr="00C742AD">
        <w:trPr>
          <w:trHeight w:val="353"/>
        </w:trPr>
        <w:tc>
          <w:tcPr>
            <w:tcW w:w="3254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742AD" w:rsidRPr="00C742AD" w:rsidRDefault="00C742AD" w:rsidP="00C742AD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 w:rsidRPr="00C742AD">
              <w:rPr>
                <w:rFonts w:hint="eastAsia"/>
                <w:sz w:val="21"/>
                <w:szCs w:val="21"/>
              </w:rPr>
              <w:t>校准</w:t>
            </w:r>
            <w:r>
              <w:rPr>
                <w:rFonts w:hint="eastAsia"/>
                <w:sz w:val="21"/>
                <w:szCs w:val="21"/>
              </w:rPr>
              <w:t>员</w:t>
            </w:r>
            <w:r w:rsidRPr="00C742AD">
              <w:rPr>
                <w:rFonts w:hint="eastAsia"/>
                <w:sz w:val="21"/>
                <w:szCs w:val="21"/>
              </w:rPr>
              <w:t>：</w:t>
            </w:r>
          </w:p>
        </w:tc>
        <w:tc>
          <w:tcPr>
            <w:tcW w:w="325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C742AD" w:rsidRP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核验员</w:t>
            </w:r>
            <w:r w:rsidRPr="00C742AD">
              <w:rPr>
                <w:rFonts w:hint="eastAsia"/>
                <w:sz w:val="21"/>
                <w:szCs w:val="21"/>
              </w:rPr>
              <w:t>：</w:t>
            </w:r>
          </w:p>
        </w:tc>
        <w:tc>
          <w:tcPr>
            <w:tcW w:w="3263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742AD" w:rsidRPr="00C742AD" w:rsidRDefault="00C742AD" w:rsidP="00CE1741">
            <w:pPr>
              <w:adjustRightInd w:val="0"/>
              <w:snapToGrid w:val="0"/>
              <w:spacing w:line="240" w:lineRule="auto"/>
              <w:ind w:left="0" w:right="0" w:firstLine="0"/>
              <w:rPr>
                <w:rFonts w:ascii="宋体"/>
                <w:sz w:val="21"/>
                <w:szCs w:val="21"/>
              </w:rPr>
            </w:pPr>
            <w:r w:rsidRPr="00C742AD">
              <w:rPr>
                <w:rFonts w:hint="eastAsia"/>
                <w:sz w:val="21"/>
                <w:szCs w:val="21"/>
              </w:rPr>
              <w:t>校准日期：</w:t>
            </w:r>
          </w:p>
        </w:tc>
      </w:tr>
    </w:tbl>
    <w:p w:rsidR="00C742AD" w:rsidRDefault="00C742AD">
      <w:pPr>
        <w:ind w:left="425" w:firstLine="0"/>
        <w:rPr>
          <w:sz w:val="24"/>
        </w:rPr>
      </w:pPr>
    </w:p>
    <w:p w:rsidR="00C742AD" w:rsidRDefault="00C742AD">
      <w:pPr>
        <w:ind w:left="425" w:firstLine="0"/>
        <w:rPr>
          <w:sz w:val="24"/>
        </w:rPr>
        <w:sectPr w:rsidR="00C742AD" w:rsidSect="0085670A">
          <w:pgSz w:w="11907" w:h="16839"/>
          <w:pgMar w:top="1758" w:right="1134" w:bottom="1361" w:left="1418" w:header="964" w:footer="964" w:gutter="0"/>
          <w:cols w:space="720"/>
          <w:docGrid w:linePitch="381"/>
        </w:sectPr>
      </w:pPr>
    </w:p>
    <w:p w:rsidR="009A0059" w:rsidRDefault="00D33355">
      <w:pPr>
        <w:pStyle w:val="1"/>
        <w:numPr>
          <w:ilvl w:val="0"/>
          <w:numId w:val="0"/>
        </w:numPr>
        <w:spacing w:before="120" w:line="240" w:lineRule="auto"/>
        <w:ind w:left="432" w:hanging="432"/>
        <w:jc w:val="left"/>
        <w:rPr>
          <w:rFonts w:ascii="黑体" w:eastAsia="黑体" w:hAnsi="黑体"/>
          <w:b w:val="0"/>
          <w:bCs w:val="0"/>
          <w:kern w:val="0"/>
          <w:sz w:val="28"/>
          <w:szCs w:val="28"/>
        </w:rPr>
      </w:pPr>
      <w:bookmarkStart w:id="90" w:name="_Toc512863432"/>
      <w:bookmarkStart w:id="91" w:name="_Toc528588584"/>
      <w:bookmarkStart w:id="92" w:name="_Toc434936403"/>
      <w:r>
        <w:rPr>
          <w:rFonts w:ascii="黑体" w:eastAsia="黑体" w:hAnsi="黑体" w:hint="eastAsia"/>
          <w:b w:val="0"/>
          <w:bCs w:val="0"/>
          <w:kern w:val="0"/>
          <w:sz w:val="28"/>
          <w:szCs w:val="28"/>
        </w:rPr>
        <w:lastRenderedPageBreak/>
        <w:t>附录D</w:t>
      </w:r>
      <w:bookmarkStart w:id="93" w:name="_Toc342590171"/>
      <w:bookmarkStart w:id="94" w:name="_Toc341554106"/>
      <w:r>
        <w:rPr>
          <w:rFonts w:ascii="黑体" w:eastAsia="黑体" w:hAnsi="黑体" w:hint="eastAsia"/>
          <w:b w:val="0"/>
          <w:bCs w:val="0"/>
          <w:kern w:val="0"/>
          <w:sz w:val="28"/>
          <w:szCs w:val="28"/>
        </w:rPr>
        <w:t>校准证书（参考格式）</w:t>
      </w:r>
      <w:bookmarkEnd w:id="90"/>
      <w:bookmarkEnd w:id="91"/>
    </w:p>
    <w:p w:rsidR="009A0059" w:rsidRDefault="00D33355">
      <w:pPr>
        <w:ind w:left="0" w:firstLine="0"/>
      </w:pPr>
      <w:bookmarkStart w:id="95" w:name="_Toc294853413"/>
      <w:bookmarkEnd w:id="92"/>
      <w:bookmarkEnd w:id="93"/>
      <w:bookmarkEnd w:id="94"/>
      <w:r>
        <w:rPr>
          <w:rFonts w:hint="eastAsia"/>
        </w:rPr>
        <w:t>校准证书封面格式式样</w:t>
      </w:r>
      <w:bookmarkEnd w:id="95"/>
    </w:p>
    <w:p w:rsidR="009A0059" w:rsidRDefault="009A0059">
      <w:pPr>
        <w:tabs>
          <w:tab w:val="left" w:pos="540"/>
          <w:tab w:val="left" w:pos="900"/>
        </w:tabs>
        <w:ind w:left="0" w:firstLine="0"/>
        <w:rPr>
          <w:rFonts w:ascii="黑体" w:eastAsia="黑体" w:hAnsi="宋体"/>
          <w:bCs/>
          <w:szCs w:val="28"/>
        </w:rPr>
      </w:pPr>
    </w:p>
    <w:p w:rsidR="009A0059" w:rsidRDefault="00D33355">
      <w:pPr>
        <w:spacing w:line="240" w:lineRule="auto"/>
        <w:ind w:left="0" w:firstLine="0"/>
        <w:jc w:val="center"/>
        <w:rPr>
          <w:rFonts w:ascii="黑体" w:eastAsia="黑体"/>
          <w:b/>
          <w:bCs/>
          <w:sz w:val="44"/>
        </w:rPr>
      </w:pPr>
      <w:r>
        <w:rPr>
          <w:rFonts w:ascii="黑体" w:eastAsia="黑体" w:hint="eastAsia"/>
          <w:b/>
          <w:bCs/>
          <w:sz w:val="44"/>
        </w:rPr>
        <w:t>（校准机构名称）</w:t>
      </w:r>
    </w:p>
    <w:p w:rsidR="009A0059" w:rsidRDefault="00D33355">
      <w:pPr>
        <w:pStyle w:val="af5"/>
        <w:widowControl w:val="0"/>
        <w:numPr>
          <w:ilvl w:val="1"/>
          <w:numId w:val="0"/>
        </w:numPr>
        <w:spacing w:beforeLines="0" w:afterLines="0"/>
        <w:jc w:val="center"/>
        <w:outlineLvl w:val="9"/>
        <w:rPr>
          <w:rFonts w:ascii="Times New Roman" w:eastAsia="宋体"/>
          <w:kern w:val="2"/>
          <w:szCs w:val="21"/>
        </w:rPr>
      </w:pPr>
      <w:r>
        <w:rPr>
          <w:rFonts w:ascii="Times New Roman" w:eastAsia="宋体" w:hint="eastAsia"/>
          <w:kern w:val="2"/>
          <w:szCs w:val="21"/>
        </w:rPr>
        <w:t>Name for Institute of Verification</w:t>
      </w:r>
    </w:p>
    <w:p w:rsidR="009A0059" w:rsidRDefault="00D33355">
      <w:pPr>
        <w:pStyle w:val="affc"/>
        <w:ind w:firstLineChars="0" w:firstLine="0"/>
        <w:jc w:val="center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校  准  证  书</w:t>
      </w:r>
    </w:p>
    <w:p w:rsidR="009A0059" w:rsidRDefault="00FE472F">
      <w:pPr>
        <w:pStyle w:val="af5"/>
        <w:widowControl w:val="0"/>
        <w:numPr>
          <w:ilvl w:val="1"/>
          <w:numId w:val="0"/>
        </w:numPr>
        <w:spacing w:beforeLines="0" w:afterLines="0" w:line="280" w:lineRule="exact"/>
        <w:jc w:val="center"/>
        <w:outlineLvl w:val="9"/>
        <w:rPr>
          <w:rFonts w:ascii="Times New Roman" w:eastAsia="宋体"/>
          <w:bCs/>
          <w:kern w:val="2"/>
          <w:szCs w:val="21"/>
        </w:rPr>
      </w:pPr>
      <w:r w:rsidRPr="00FE472F">
        <w:rPr>
          <w:rFonts w:ascii="Times New Roman" w:eastAsia="宋体" w:hint="eastAsia"/>
          <w:bCs/>
          <w:kern w:val="2"/>
          <w:szCs w:val="21"/>
        </w:rPr>
        <w:t>C</w:t>
      </w:r>
      <w:r w:rsidRPr="00FE472F">
        <w:rPr>
          <w:rFonts w:ascii="Times New Roman" w:eastAsia="宋体"/>
          <w:bCs/>
          <w:kern w:val="2"/>
          <w:szCs w:val="21"/>
        </w:rPr>
        <w:t>alibration</w:t>
      </w:r>
      <w:r w:rsidR="00D33355">
        <w:rPr>
          <w:rFonts w:ascii="Times New Roman" w:eastAsia="宋体" w:hint="eastAsia"/>
          <w:bCs/>
          <w:kern w:val="2"/>
          <w:szCs w:val="21"/>
        </w:rPr>
        <w:t xml:space="preserve"> Certificate</w:t>
      </w:r>
    </w:p>
    <w:p w:rsidR="009A0059" w:rsidRDefault="009760C2" w:rsidP="00EA0236">
      <w:pPr>
        <w:pStyle w:val="affc"/>
        <w:ind w:firstLineChars="1550" w:firstLine="3100"/>
        <w:rPr>
          <w:rFonts w:ascii="黑体" w:eastAsia="黑体"/>
          <w:sz w:val="24"/>
        </w:rPr>
      </w:pPr>
      <w:r>
        <w:rPr>
          <w:rFonts w:ascii="黑体" w:eastAsia="黑体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163196</wp:posOffset>
                </wp:positionV>
                <wp:extent cx="1511300" cy="0"/>
                <wp:effectExtent l="0" t="0" r="31750" b="19050"/>
                <wp:wrapNone/>
                <wp:docPr id="17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8E7C3" id="Line 59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1pt,12.85pt" to="326.1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5qj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"/>
            </w:pict>
          </mc:Fallback>
        </mc:AlternateContent>
      </w:r>
      <w:r w:rsidR="00EA0236">
        <w:rPr>
          <w:rFonts w:ascii="黑体" w:eastAsia="黑体" w:hint="eastAsia"/>
          <w:sz w:val="24"/>
        </w:rPr>
        <w:t>证书编号：</w:t>
      </w:r>
    </w:p>
    <w:p w:rsidR="009A0059" w:rsidRDefault="00D33355" w:rsidP="00EA0236">
      <w:pPr>
        <w:pStyle w:val="affc"/>
        <w:ind w:firstLineChars="1483" w:firstLine="3126"/>
        <w:rPr>
          <w:rFonts w:ascii="Times New Roman"/>
          <w:b/>
          <w:bCs/>
          <w:kern w:val="2"/>
          <w:szCs w:val="21"/>
        </w:rPr>
      </w:pPr>
      <w:r>
        <w:rPr>
          <w:rFonts w:ascii="Times New Roman" w:hint="eastAsia"/>
          <w:b/>
          <w:bCs/>
          <w:kern w:val="2"/>
          <w:szCs w:val="21"/>
        </w:rPr>
        <w:t>Certificate No.</w:t>
      </w:r>
    </w:p>
    <w:tbl>
      <w:tblPr>
        <w:tblpPr w:leftFromText="181" w:rightFromText="181" w:vertAnchor="text" w:horzAnchor="page" w:tblpX="4981" w:tblpY="296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</w:tblGrid>
      <w:tr w:rsidR="00EA0236" w:rsidTr="00FE472F">
        <w:trPr>
          <w:trHeight w:val="539"/>
        </w:trPr>
        <w:tc>
          <w:tcPr>
            <w:tcW w:w="4788" w:type="dxa"/>
            <w:vAlign w:val="bottom"/>
          </w:tcPr>
          <w:p w:rsidR="00EA0236" w:rsidRDefault="00EA0236" w:rsidP="00FE472F">
            <w:pPr>
              <w:spacing w:line="240" w:lineRule="auto"/>
              <w:ind w:left="0" w:right="0" w:firstLine="0"/>
              <w:jc w:val="center"/>
              <w:rPr>
                <w:rFonts w:ascii="黑体" w:eastAsia="黑体"/>
                <w:sz w:val="24"/>
              </w:rPr>
            </w:pPr>
          </w:p>
        </w:tc>
      </w:tr>
      <w:tr w:rsidR="00EA0236" w:rsidTr="00FE472F">
        <w:trPr>
          <w:trHeight w:val="539"/>
        </w:trPr>
        <w:tc>
          <w:tcPr>
            <w:tcW w:w="4788" w:type="dxa"/>
            <w:vAlign w:val="bottom"/>
          </w:tcPr>
          <w:p w:rsidR="00EA0236" w:rsidRDefault="00EA0236" w:rsidP="00FE472F">
            <w:pPr>
              <w:spacing w:line="240" w:lineRule="auto"/>
              <w:ind w:left="0" w:right="0" w:firstLine="0"/>
              <w:jc w:val="center"/>
              <w:rPr>
                <w:rFonts w:ascii="黑体" w:eastAsia="黑体"/>
                <w:sz w:val="24"/>
              </w:rPr>
            </w:pPr>
          </w:p>
        </w:tc>
      </w:tr>
      <w:tr w:rsidR="00EA0236" w:rsidTr="00FE472F">
        <w:trPr>
          <w:trHeight w:val="539"/>
        </w:trPr>
        <w:tc>
          <w:tcPr>
            <w:tcW w:w="4788" w:type="dxa"/>
            <w:vAlign w:val="bottom"/>
          </w:tcPr>
          <w:p w:rsidR="00EA0236" w:rsidRPr="001C3FC3" w:rsidRDefault="00EA0236" w:rsidP="00FE472F">
            <w:pPr>
              <w:spacing w:line="240" w:lineRule="auto"/>
              <w:ind w:left="0" w:right="0" w:firstLine="0"/>
              <w:jc w:val="center"/>
              <w:rPr>
                <w:rFonts w:eastAsia="黑体"/>
                <w:sz w:val="24"/>
              </w:rPr>
            </w:pPr>
          </w:p>
        </w:tc>
      </w:tr>
      <w:tr w:rsidR="00EA0236" w:rsidTr="00FE472F">
        <w:trPr>
          <w:trHeight w:val="539"/>
        </w:trPr>
        <w:tc>
          <w:tcPr>
            <w:tcW w:w="4788" w:type="dxa"/>
            <w:vAlign w:val="bottom"/>
          </w:tcPr>
          <w:p w:rsidR="00EA0236" w:rsidRPr="004826D1" w:rsidRDefault="00EA0236" w:rsidP="00FE472F">
            <w:pPr>
              <w:spacing w:line="240" w:lineRule="auto"/>
              <w:ind w:left="0" w:right="0" w:firstLine="0"/>
              <w:jc w:val="center"/>
              <w:rPr>
                <w:rFonts w:ascii="黑体" w:eastAsia="黑体"/>
                <w:sz w:val="24"/>
                <w:vertAlign w:val="superscript"/>
              </w:rPr>
            </w:pPr>
          </w:p>
        </w:tc>
      </w:tr>
      <w:tr w:rsidR="00EA0236" w:rsidTr="00FE472F">
        <w:trPr>
          <w:trHeight w:val="539"/>
        </w:trPr>
        <w:tc>
          <w:tcPr>
            <w:tcW w:w="4788" w:type="dxa"/>
            <w:vAlign w:val="bottom"/>
          </w:tcPr>
          <w:p w:rsidR="00EA0236" w:rsidRPr="004E1DDF" w:rsidRDefault="00EA0236" w:rsidP="00FE472F">
            <w:pPr>
              <w:spacing w:line="240" w:lineRule="auto"/>
              <w:ind w:left="0" w:right="0" w:firstLine="0"/>
              <w:jc w:val="center"/>
              <w:rPr>
                <w:rFonts w:eastAsia="黑体"/>
                <w:sz w:val="24"/>
              </w:rPr>
            </w:pPr>
          </w:p>
        </w:tc>
      </w:tr>
      <w:tr w:rsidR="00EA0236" w:rsidTr="00FE472F">
        <w:trPr>
          <w:trHeight w:val="539"/>
        </w:trPr>
        <w:tc>
          <w:tcPr>
            <w:tcW w:w="4788" w:type="dxa"/>
            <w:vAlign w:val="bottom"/>
          </w:tcPr>
          <w:p w:rsidR="00EA0236" w:rsidRDefault="00EA0236" w:rsidP="00FE472F">
            <w:pPr>
              <w:spacing w:line="240" w:lineRule="auto"/>
              <w:ind w:left="0" w:right="0" w:firstLine="0"/>
              <w:jc w:val="center"/>
              <w:rPr>
                <w:rFonts w:ascii="黑体" w:eastAsia="黑体"/>
                <w:sz w:val="24"/>
              </w:rPr>
            </w:pPr>
          </w:p>
        </w:tc>
      </w:tr>
      <w:tr w:rsidR="00EA0236" w:rsidTr="00FE472F">
        <w:trPr>
          <w:trHeight w:val="539"/>
        </w:trPr>
        <w:tc>
          <w:tcPr>
            <w:tcW w:w="4788" w:type="dxa"/>
            <w:vAlign w:val="bottom"/>
          </w:tcPr>
          <w:p w:rsidR="00EA0236" w:rsidRDefault="00EA0236" w:rsidP="00FE472F">
            <w:pPr>
              <w:spacing w:line="240" w:lineRule="auto"/>
              <w:ind w:left="0" w:right="0" w:firstLine="0"/>
              <w:jc w:val="center"/>
              <w:rPr>
                <w:rFonts w:ascii="黑体" w:eastAsia="黑体"/>
                <w:sz w:val="24"/>
              </w:rPr>
            </w:pPr>
          </w:p>
        </w:tc>
      </w:tr>
    </w:tbl>
    <w:p w:rsidR="00EA0236" w:rsidRDefault="00EA0236" w:rsidP="00EA0236">
      <w:pPr>
        <w:spacing w:line="240" w:lineRule="atLeast"/>
        <w:ind w:firstLine="360"/>
        <w:rPr>
          <w:rFonts w:ascii="黑体" w:eastAsia="黑体"/>
          <w:sz w:val="24"/>
        </w:rPr>
      </w:pPr>
    </w:p>
    <w:p w:rsidR="00EA0236" w:rsidRPr="00EA0236" w:rsidRDefault="00EA0236" w:rsidP="00EA0236">
      <w:pPr>
        <w:spacing w:line="240" w:lineRule="atLeast"/>
        <w:ind w:firstLine="36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客   户   名   称 </w:t>
      </w:r>
    </w:p>
    <w:p w:rsidR="00EA0236" w:rsidRPr="00EA0236" w:rsidRDefault="00EA0236" w:rsidP="00EA0236">
      <w:pPr>
        <w:spacing w:line="240" w:lineRule="atLeast"/>
        <w:ind w:firstLineChars="500" w:firstLine="1050"/>
        <w:rPr>
          <w:rFonts w:eastAsia="黑体"/>
          <w:sz w:val="21"/>
          <w:szCs w:val="21"/>
        </w:rPr>
      </w:pPr>
      <w:r w:rsidRPr="00EA0236">
        <w:rPr>
          <w:rFonts w:eastAsia="黑体" w:hint="eastAsia"/>
          <w:sz w:val="21"/>
          <w:szCs w:val="21"/>
        </w:rPr>
        <w:t>Client</w:t>
      </w:r>
    </w:p>
    <w:p w:rsidR="00EA0236" w:rsidRDefault="00EA0236" w:rsidP="00EA0236">
      <w:pPr>
        <w:spacing w:line="360" w:lineRule="atLeast"/>
        <w:ind w:firstLine="357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计 量 器 具 名 称 </w:t>
      </w:r>
    </w:p>
    <w:p w:rsidR="00EA0236" w:rsidRPr="00EA0236" w:rsidRDefault="00EA0236" w:rsidP="00EA0236">
      <w:pPr>
        <w:spacing w:line="240" w:lineRule="atLeast"/>
        <w:ind w:leftChars="200" w:left="560" w:firstLineChars="400" w:firstLine="840"/>
        <w:rPr>
          <w:rFonts w:eastAsia="黑体"/>
          <w:sz w:val="21"/>
          <w:szCs w:val="21"/>
        </w:rPr>
      </w:pPr>
      <w:r w:rsidRPr="00EA0236">
        <w:rPr>
          <w:rFonts w:eastAsia="黑体"/>
          <w:sz w:val="21"/>
          <w:szCs w:val="21"/>
        </w:rPr>
        <w:t>Name of Instrument</w:t>
      </w:r>
    </w:p>
    <w:p w:rsidR="00EA0236" w:rsidRDefault="00EA0236" w:rsidP="00EA0236">
      <w:pPr>
        <w:spacing w:line="240" w:lineRule="atLeast"/>
        <w:ind w:firstLine="36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型   号 / </w:t>
      </w:r>
      <w:proofErr w:type="gramStart"/>
      <w:r>
        <w:rPr>
          <w:rFonts w:ascii="黑体" w:eastAsia="黑体" w:hint="eastAsia"/>
          <w:sz w:val="24"/>
        </w:rPr>
        <w:t>规</w:t>
      </w:r>
      <w:proofErr w:type="gramEnd"/>
      <w:r>
        <w:rPr>
          <w:rFonts w:ascii="黑体" w:eastAsia="黑体" w:hint="eastAsia"/>
          <w:sz w:val="24"/>
        </w:rPr>
        <w:t xml:space="preserve">   格</w:t>
      </w:r>
    </w:p>
    <w:p w:rsidR="00EA0236" w:rsidRPr="00EA0236" w:rsidRDefault="00FE472F" w:rsidP="00FE472F">
      <w:pPr>
        <w:spacing w:line="240" w:lineRule="atLeast"/>
        <w:ind w:leftChars="200" w:left="560" w:firstLineChars="500" w:firstLine="1050"/>
        <w:rPr>
          <w:rFonts w:eastAsia="黑体"/>
          <w:sz w:val="21"/>
          <w:szCs w:val="21"/>
        </w:rPr>
      </w:pPr>
      <w:r w:rsidRPr="00FE472F">
        <w:rPr>
          <w:rFonts w:eastAsia="黑体" w:hint="eastAsia"/>
          <w:sz w:val="21"/>
          <w:szCs w:val="21"/>
        </w:rPr>
        <w:t>Model</w:t>
      </w:r>
      <w:r w:rsidRPr="00EA0236">
        <w:rPr>
          <w:rFonts w:eastAsia="黑体"/>
          <w:sz w:val="21"/>
          <w:szCs w:val="21"/>
        </w:rPr>
        <w:t xml:space="preserve"> </w:t>
      </w:r>
      <w:r w:rsidR="00EA0236" w:rsidRPr="00EA0236">
        <w:rPr>
          <w:rFonts w:eastAsia="黑体"/>
          <w:sz w:val="21"/>
          <w:szCs w:val="21"/>
        </w:rPr>
        <w:t>/</w:t>
      </w:r>
      <w:r w:rsidRPr="00FE472F">
        <w:rPr>
          <w:rFonts w:eastAsia="黑体" w:hint="eastAsia"/>
          <w:sz w:val="21"/>
          <w:szCs w:val="21"/>
        </w:rPr>
        <w:t xml:space="preserve"> Type</w:t>
      </w:r>
    </w:p>
    <w:p w:rsidR="00EA0236" w:rsidRDefault="00EA0236" w:rsidP="00EA0236">
      <w:pPr>
        <w:spacing w:line="240" w:lineRule="atLeast"/>
        <w:ind w:firstLine="36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出   厂   编   号 </w:t>
      </w:r>
    </w:p>
    <w:p w:rsidR="00EA0236" w:rsidRPr="00EA0236" w:rsidRDefault="00EA0236" w:rsidP="00EA0236">
      <w:pPr>
        <w:spacing w:line="240" w:lineRule="atLeast"/>
        <w:ind w:firstLineChars="500" w:firstLine="1050"/>
        <w:rPr>
          <w:rFonts w:eastAsia="黑体"/>
          <w:sz w:val="21"/>
          <w:szCs w:val="21"/>
        </w:rPr>
      </w:pPr>
      <w:r w:rsidRPr="00EA0236">
        <w:rPr>
          <w:rFonts w:eastAsia="黑体"/>
          <w:sz w:val="21"/>
          <w:szCs w:val="21"/>
        </w:rPr>
        <w:t>Serial No.</w:t>
      </w:r>
    </w:p>
    <w:p w:rsidR="00EA0236" w:rsidRDefault="00EA0236" w:rsidP="00EA0236">
      <w:pPr>
        <w:spacing w:line="240" w:lineRule="atLeast"/>
        <w:ind w:firstLine="360"/>
        <w:rPr>
          <w:rFonts w:ascii="黑体" w:eastAsia="黑体"/>
          <w:sz w:val="24"/>
          <w:u w:val="single"/>
        </w:rPr>
      </w:pPr>
      <w:r>
        <w:rPr>
          <w:rFonts w:ascii="黑体" w:eastAsia="黑体" w:hint="eastAsia"/>
          <w:sz w:val="24"/>
        </w:rPr>
        <w:t>制   造   单   位</w:t>
      </w:r>
    </w:p>
    <w:p w:rsidR="00EA0236" w:rsidRPr="00EA0236" w:rsidRDefault="00EA0236" w:rsidP="00EA0236">
      <w:pPr>
        <w:spacing w:line="240" w:lineRule="atLeast"/>
        <w:ind w:leftChars="200" w:left="560" w:firstLineChars="550" w:firstLine="1155"/>
        <w:rPr>
          <w:rFonts w:eastAsia="黑体"/>
          <w:sz w:val="21"/>
          <w:szCs w:val="21"/>
        </w:rPr>
      </w:pPr>
      <w:r w:rsidRPr="00EA0236">
        <w:rPr>
          <w:rFonts w:eastAsia="黑体"/>
          <w:sz w:val="21"/>
          <w:szCs w:val="21"/>
        </w:rPr>
        <w:t>Manufacturer</w:t>
      </w:r>
    </w:p>
    <w:p w:rsidR="00EA0236" w:rsidRDefault="00EA0236" w:rsidP="00EA0236">
      <w:pPr>
        <w:spacing w:line="240" w:lineRule="atLeast"/>
        <w:ind w:firstLine="36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校   准   依   据</w:t>
      </w:r>
    </w:p>
    <w:p w:rsidR="00EA0236" w:rsidRPr="00EA0236" w:rsidRDefault="00EA0236" w:rsidP="00EA0236">
      <w:pPr>
        <w:spacing w:line="240" w:lineRule="atLeast"/>
        <w:ind w:firstLineChars="200" w:firstLine="420"/>
        <w:rPr>
          <w:rFonts w:eastAsia="黑体"/>
          <w:sz w:val="21"/>
          <w:szCs w:val="21"/>
        </w:rPr>
      </w:pPr>
      <w:r w:rsidRPr="00EA0236">
        <w:rPr>
          <w:rFonts w:eastAsia="黑体"/>
          <w:sz w:val="21"/>
          <w:szCs w:val="21"/>
        </w:rPr>
        <w:t>Calibration Regulation</w:t>
      </w:r>
    </w:p>
    <w:p w:rsidR="00EA0236" w:rsidRDefault="00EA0236" w:rsidP="00EA0236">
      <w:pPr>
        <w:spacing w:line="240" w:lineRule="atLeast"/>
        <w:ind w:firstLine="36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客   户   地   </w:t>
      </w:r>
      <w:proofErr w:type="gramStart"/>
      <w:r>
        <w:rPr>
          <w:rFonts w:ascii="黑体" w:eastAsia="黑体" w:hint="eastAsia"/>
          <w:sz w:val="24"/>
        </w:rPr>
        <w:t>址</w:t>
      </w:r>
      <w:proofErr w:type="gramEnd"/>
    </w:p>
    <w:p w:rsidR="00EA0236" w:rsidRPr="00EA0236" w:rsidRDefault="00EA0236" w:rsidP="00EA0236">
      <w:pPr>
        <w:spacing w:line="240" w:lineRule="atLeast"/>
        <w:ind w:leftChars="200" w:left="560" w:firstLineChars="500" w:firstLine="1050"/>
        <w:rPr>
          <w:rFonts w:eastAsia="黑体"/>
          <w:sz w:val="21"/>
          <w:szCs w:val="21"/>
        </w:rPr>
      </w:pPr>
      <w:r w:rsidRPr="00EA0236">
        <w:rPr>
          <w:rFonts w:eastAsia="黑体" w:hint="eastAsia"/>
          <w:sz w:val="21"/>
          <w:szCs w:val="21"/>
        </w:rPr>
        <w:t>Client Address</w:t>
      </w:r>
    </w:p>
    <w:p w:rsidR="009A0059" w:rsidRDefault="009A0059">
      <w:pPr>
        <w:pStyle w:val="affc"/>
        <w:ind w:firstLineChars="2683" w:firstLine="5656"/>
        <w:rPr>
          <w:rFonts w:ascii="Times New Roman"/>
          <w:b/>
          <w:bCs/>
          <w:kern w:val="2"/>
          <w:szCs w:val="21"/>
        </w:rPr>
      </w:pPr>
    </w:p>
    <w:p w:rsidR="00FE472F" w:rsidRDefault="00FE472F">
      <w:pPr>
        <w:pStyle w:val="affc"/>
        <w:ind w:firstLineChars="2683" w:firstLine="5656"/>
        <w:rPr>
          <w:rFonts w:ascii="Times New Roman"/>
          <w:b/>
          <w:bCs/>
          <w:kern w:val="2"/>
          <w:szCs w:val="21"/>
        </w:rPr>
      </w:pPr>
    </w:p>
    <w:p w:rsidR="00FE472F" w:rsidRPr="00FE472F" w:rsidRDefault="00FE472F">
      <w:pPr>
        <w:pStyle w:val="affc"/>
        <w:ind w:firstLineChars="2683" w:firstLine="5634"/>
        <w:rPr>
          <w:rFonts w:ascii="黑体" w:eastAsia="黑体" w:hAnsi="黑体"/>
          <w:bCs/>
          <w:kern w:val="2"/>
          <w:szCs w:val="21"/>
        </w:rPr>
      </w:pPr>
    </w:p>
    <w:p w:rsidR="00FE472F" w:rsidRPr="00FE472F" w:rsidRDefault="00FE472F">
      <w:pPr>
        <w:pStyle w:val="affc"/>
        <w:ind w:firstLineChars="2683" w:firstLine="5634"/>
        <w:rPr>
          <w:rFonts w:ascii="黑体" w:eastAsia="黑体" w:hAnsi="黑体"/>
          <w:bCs/>
          <w:kern w:val="2"/>
          <w:szCs w:val="21"/>
        </w:rPr>
      </w:pPr>
    </w:p>
    <w:p w:rsidR="00FE472F" w:rsidRPr="00FE472F" w:rsidRDefault="00FE472F">
      <w:pPr>
        <w:pStyle w:val="affc"/>
        <w:ind w:firstLineChars="2683" w:firstLine="5634"/>
        <w:rPr>
          <w:rFonts w:ascii="黑体" w:eastAsia="黑体" w:hAnsi="黑体"/>
          <w:bCs/>
          <w:kern w:val="2"/>
          <w:szCs w:val="21"/>
        </w:rPr>
      </w:pPr>
    </w:p>
    <w:p w:rsidR="009A0059" w:rsidRPr="00FE472F" w:rsidRDefault="00D33355">
      <w:pPr>
        <w:pStyle w:val="affc"/>
        <w:ind w:firstLineChars="2683" w:firstLine="5634"/>
        <w:rPr>
          <w:rFonts w:ascii="黑体" w:eastAsia="黑体" w:hAnsi="黑体"/>
          <w:bCs/>
          <w:kern w:val="2"/>
          <w:szCs w:val="21"/>
        </w:rPr>
      </w:pPr>
      <w:r w:rsidRPr="00FE472F">
        <w:rPr>
          <w:rFonts w:ascii="黑体" w:eastAsia="黑体" w:hAnsi="黑体" w:hint="eastAsia"/>
          <w:bCs/>
          <w:kern w:val="2"/>
          <w:szCs w:val="21"/>
        </w:rPr>
        <w:t>批准人</w:t>
      </w:r>
    </w:p>
    <w:p w:rsidR="009A0059" w:rsidRPr="00FE472F" w:rsidRDefault="009760C2">
      <w:pPr>
        <w:pStyle w:val="affc"/>
        <w:ind w:firstLineChars="83" w:firstLine="166"/>
        <w:rPr>
          <w:rFonts w:ascii="Times New Roman" w:eastAsia="黑体"/>
          <w:bCs/>
          <w:kern w:val="2"/>
          <w:szCs w:val="21"/>
        </w:rPr>
      </w:pPr>
      <w:r w:rsidRPr="00FE472F">
        <w:rPr>
          <w:rFonts w:ascii="黑体" w:eastAsia="黑体" w:hAnsi="黑体"/>
          <w:bCs/>
          <w:noProof/>
          <w:kern w:val="2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180340</wp:posOffset>
                </wp:positionV>
                <wp:extent cx="914400" cy="635"/>
                <wp:effectExtent l="5080" t="6350" r="13970" b="12065"/>
                <wp:wrapNone/>
                <wp:docPr id="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24294" id="Line 68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4.2pt" to="40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"/>
            </w:pict>
          </mc:Fallback>
        </mc:AlternateContent>
      </w:r>
      <w:r w:rsidR="00D33355" w:rsidRPr="00FE472F">
        <w:rPr>
          <w:rFonts w:ascii="黑体" w:eastAsia="黑体" w:hAnsi="黑体" w:hint="eastAsia"/>
          <w:bCs/>
          <w:kern w:val="2"/>
          <w:szCs w:val="21"/>
        </w:rPr>
        <w:t xml:space="preserve">                                                 </w:t>
      </w:r>
      <w:r w:rsidR="00D33355" w:rsidRPr="00FE472F">
        <w:rPr>
          <w:rFonts w:ascii="Times New Roman" w:eastAsia="黑体"/>
          <w:bCs/>
          <w:kern w:val="2"/>
          <w:szCs w:val="21"/>
        </w:rPr>
        <w:t xml:space="preserve"> </w:t>
      </w:r>
      <w:r w:rsidR="00FE472F">
        <w:rPr>
          <w:rFonts w:ascii="Times New Roman" w:eastAsia="黑体"/>
          <w:bCs/>
          <w:kern w:val="2"/>
          <w:szCs w:val="21"/>
        </w:rPr>
        <w:t xml:space="preserve"> </w:t>
      </w:r>
      <w:r w:rsidR="00D33355" w:rsidRPr="00FE472F">
        <w:rPr>
          <w:rFonts w:ascii="Times New Roman" w:eastAsia="黑体"/>
          <w:bCs/>
          <w:kern w:val="2"/>
          <w:szCs w:val="21"/>
        </w:rPr>
        <w:t>Approved by</w:t>
      </w:r>
    </w:p>
    <w:p w:rsidR="009A0059" w:rsidRPr="00FE472F" w:rsidRDefault="009A0059">
      <w:pPr>
        <w:pStyle w:val="affc"/>
        <w:ind w:firstLineChars="83" w:firstLine="174"/>
        <w:rPr>
          <w:rFonts w:ascii="黑体" w:eastAsia="黑体" w:hAnsi="黑体"/>
          <w:bCs/>
          <w:kern w:val="2"/>
          <w:szCs w:val="21"/>
        </w:rPr>
      </w:pPr>
    </w:p>
    <w:p w:rsidR="009A0059" w:rsidRPr="00FE472F" w:rsidRDefault="00D33355" w:rsidP="00FE472F">
      <w:pPr>
        <w:pStyle w:val="affc"/>
        <w:ind w:firstLineChars="599" w:firstLine="1258"/>
        <w:rPr>
          <w:rFonts w:ascii="黑体" w:eastAsia="黑体" w:hAnsi="黑体"/>
          <w:bCs/>
          <w:kern w:val="2"/>
          <w:szCs w:val="21"/>
        </w:rPr>
      </w:pPr>
      <w:r w:rsidRPr="00FE472F">
        <w:rPr>
          <w:rFonts w:ascii="黑体" w:eastAsia="黑体" w:hAnsi="黑体" w:hint="eastAsia"/>
          <w:bCs/>
          <w:kern w:val="2"/>
          <w:szCs w:val="21"/>
        </w:rPr>
        <w:t xml:space="preserve">(校准专用章)                           </w:t>
      </w:r>
      <w:r w:rsidR="00FE472F" w:rsidRPr="00FE472F">
        <w:rPr>
          <w:rFonts w:ascii="黑体" w:eastAsia="黑体" w:hAnsi="黑体"/>
          <w:bCs/>
          <w:kern w:val="2"/>
          <w:szCs w:val="21"/>
        </w:rPr>
        <w:t xml:space="preserve">   </w:t>
      </w:r>
      <w:r w:rsidRPr="00FE472F">
        <w:rPr>
          <w:rFonts w:ascii="黑体" w:eastAsia="黑体" w:hAnsi="黑体" w:hint="eastAsia"/>
          <w:bCs/>
          <w:kern w:val="2"/>
          <w:szCs w:val="21"/>
        </w:rPr>
        <w:t>核验员</w:t>
      </w:r>
    </w:p>
    <w:p w:rsidR="009A0059" w:rsidRPr="00FE472F" w:rsidRDefault="009760C2">
      <w:pPr>
        <w:pStyle w:val="affc"/>
        <w:ind w:firstLineChars="496" w:firstLine="992"/>
        <w:rPr>
          <w:rFonts w:ascii="黑体" w:eastAsia="黑体" w:hAnsi="黑体"/>
          <w:bCs/>
          <w:kern w:val="2"/>
          <w:szCs w:val="21"/>
        </w:rPr>
      </w:pPr>
      <w:r w:rsidRPr="00FE472F">
        <w:rPr>
          <w:rFonts w:ascii="黑体" w:eastAsia="黑体" w:hAnsi="黑体"/>
          <w:bCs/>
          <w:noProof/>
          <w:kern w:val="2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138430</wp:posOffset>
                </wp:positionV>
                <wp:extent cx="914400" cy="635"/>
                <wp:effectExtent l="5080" t="5715" r="13970" b="12700"/>
                <wp:wrapNone/>
                <wp:docPr id="5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6A6F7" id="Line 69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0.9pt" to="40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"/>
            </w:pict>
          </mc:Fallback>
        </mc:AlternateContent>
      </w:r>
      <w:r w:rsidR="00D33355" w:rsidRPr="00FE472F">
        <w:rPr>
          <w:rFonts w:ascii="黑体" w:eastAsia="黑体" w:hAnsi="黑体" w:hint="eastAsia"/>
          <w:bCs/>
          <w:kern w:val="2"/>
          <w:szCs w:val="21"/>
        </w:rPr>
        <w:t xml:space="preserve"> </w:t>
      </w:r>
      <w:r w:rsidR="00FE472F" w:rsidRPr="00FE472F">
        <w:rPr>
          <w:rFonts w:ascii="黑体" w:eastAsia="黑体" w:hAnsi="黑体"/>
          <w:bCs/>
          <w:kern w:val="2"/>
          <w:szCs w:val="21"/>
        </w:rPr>
        <w:t xml:space="preserve">     </w:t>
      </w:r>
      <w:r w:rsidR="00D33355" w:rsidRPr="00FE472F">
        <w:rPr>
          <w:rFonts w:ascii="Times New Roman" w:eastAsia="黑体" w:hint="eastAsia"/>
          <w:bCs/>
          <w:kern w:val="2"/>
          <w:szCs w:val="21"/>
        </w:rPr>
        <w:t xml:space="preserve">Stamp </w:t>
      </w:r>
      <w:r w:rsidR="00D33355" w:rsidRPr="00FE472F">
        <w:rPr>
          <w:rFonts w:ascii="黑体" w:eastAsia="黑体" w:hAnsi="黑体" w:hint="eastAsia"/>
          <w:bCs/>
          <w:kern w:val="2"/>
          <w:szCs w:val="21"/>
        </w:rPr>
        <w:t xml:space="preserve">                             </w:t>
      </w:r>
      <w:r w:rsidR="00FE472F">
        <w:rPr>
          <w:rFonts w:ascii="黑体" w:eastAsia="黑体" w:hAnsi="黑体"/>
          <w:bCs/>
          <w:kern w:val="2"/>
          <w:szCs w:val="21"/>
        </w:rPr>
        <w:t xml:space="preserve">  </w:t>
      </w:r>
      <w:r w:rsidR="00D33355" w:rsidRPr="00FE472F">
        <w:rPr>
          <w:rFonts w:ascii="Times New Roman" w:eastAsia="黑体" w:hint="eastAsia"/>
          <w:bCs/>
          <w:kern w:val="2"/>
          <w:szCs w:val="21"/>
        </w:rPr>
        <w:t>Inspected by</w:t>
      </w:r>
    </w:p>
    <w:p w:rsidR="009A0059" w:rsidRPr="00FE472F" w:rsidRDefault="009A0059">
      <w:pPr>
        <w:pStyle w:val="affc"/>
        <w:ind w:firstLineChars="496" w:firstLine="1042"/>
        <w:rPr>
          <w:rFonts w:ascii="黑体" w:eastAsia="黑体" w:hAnsi="黑体"/>
          <w:bCs/>
          <w:kern w:val="2"/>
          <w:szCs w:val="21"/>
        </w:rPr>
      </w:pPr>
    </w:p>
    <w:p w:rsidR="009A0059" w:rsidRPr="00FE472F" w:rsidRDefault="00FE472F">
      <w:pPr>
        <w:pStyle w:val="affc"/>
        <w:ind w:firstLineChars="2695" w:firstLine="5659"/>
        <w:rPr>
          <w:rFonts w:ascii="黑体" w:eastAsia="黑体" w:hAnsi="黑体"/>
          <w:bCs/>
          <w:kern w:val="2"/>
          <w:szCs w:val="21"/>
        </w:rPr>
      </w:pPr>
      <w:r w:rsidRPr="00FE472F">
        <w:rPr>
          <w:rFonts w:ascii="黑体" w:eastAsia="黑体" w:hAnsi="黑体" w:hint="eastAsia"/>
          <w:bCs/>
          <w:kern w:val="2"/>
          <w:szCs w:val="21"/>
        </w:rPr>
        <w:t>校准员</w:t>
      </w:r>
    </w:p>
    <w:p w:rsidR="009A0059" w:rsidRPr="00FE472F" w:rsidRDefault="009760C2" w:rsidP="00FE472F">
      <w:pPr>
        <w:pStyle w:val="affc"/>
        <w:ind w:firstLineChars="83" w:firstLine="166"/>
        <w:rPr>
          <w:rFonts w:ascii="黑体" w:eastAsia="黑体" w:hAnsi="黑体"/>
          <w:bCs/>
          <w:kern w:val="2"/>
          <w:szCs w:val="21"/>
        </w:rPr>
      </w:pPr>
      <w:r w:rsidRPr="00FE472F">
        <w:rPr>
          <w:rFonts w:ascii="黑体" w:eastAsia="黑体" w:hAnsi="黑体"/>
          <w:bCs/>
          <w:noProof/>
          <w:kern w:val="2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188595</wp:posOffset>
                </wp:positionV>
                <wp:extent cx="914400" cy="635"/>
                <wp:effectExtent l="5080" t="12065" r="13970" b="6350"/>
                <wp:wrapNone/>
                <wp:docPr id="4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FAE9F" id="Line 70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4.85pt" to="40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"/>
            </w:pict>
          </mc:Fallback>
        </mc:AlternateContent>
      </w:r>
      <w:r w:rsidR="00D33355" w:rsidRPr="00FE472F">
        <w:rPr>
          <w:rFonts w:ascii="黑体" w:eastAsia="黑体" w:hAnsi="黑体" w:hint="eastAsia"/>
          <w:bCs/>
          <w:kern w:val="2"/>
          <w:szCs w:val="21"/>
        </w:rPr>
        <w:t xml:space="preserve">                                        </w:t>
      </w:r>
      <w:r w:rsidR="00FE472F" w:rsidRPr="00FE472F">
        <w:rPr>
          <w:rFonts w:ascii="黑体" w:eastAsia="黑体" w:hAnsi="黑体"/>
          <w:bCs/>
          <w:kern w:val="2"/>
          <w:szCs w:val="21"/>
        </w:rPr>
        <w:t xml:space="preserve"> </w:t>
      </w:r>
      <w:r w:rsidR="00FE472F">
        <w:rPr>
          <w:rFonts w:ascii="黑体" w:eastAsia="黑体" w:hAnsi="黑体"/>
          <w:bCs/>
          <w:kern w:val="2"/>
          <w:szCs w:val="21"/>
        </w:rPr>
        <w:t xml:space="preserve">          </w:t>
      </w:r>
      <w:r w:rsidR="00FE472F" w:rsidRPr="00FE472F">
        <w:rPr>
          <w:rFonts w:ascii="Times New Roman" w:eastAsia="黑体"/>
          <w:bCs/>
          <w:kern w:val="2"/>
          <w:szCs w:val="21"/>
        </w:rPr>
        <w:t>Calibrated by</w:t>
      </w:r>
    </w:p>
    <w:p w:rsidR="00FE472F" w:rsidRPr="00FE472F" w:rsidRDefault="00FE472F">
      <w:pPr>
        <w:pStyle w:val="affc"/>
        <w:ind w:firstLineChars="589" w:firstLine="1237"/>
        <w:rPr>
          <w:rFonts w:ascii="黑体" w:eastAsia="黑体" w:hAnsi="黑体"/>
          <w:bCs/>
          <w:kern w:val="2"/>
          <w:szCs w:val="21"/>
        </w:rPr>
      </w:pPr>
    </w:p>
    <w:p w:rsidR="00FE472F" w:rsidRDefault="00FE472F" w:rsidP="00FE472F">
      <w:pPr>
        <w:pStyle w:val="affc"/>
        <w:ind w:firstLineChars="0" w:firstLine="0"/>
        <w:jc w:val="center"/>
        <w:rPr>
          <w:rFonts w:ascii="黑体" w:eastAsia="黑体" w:hAnsi="黑体"/>
          <w:bCs/>
          <w:kern w:val="2"/>
          <w:szCs w:val="21"/>
        </w:rPr>
      </w:pPr>
    </w:p>
    <w:p w:rsidR="009A0059" w:rsidRPr="00FE472F" w:rsidRDefault="00D33355" w:rsidP="00FE472F">
      <w:pPr>
        <w:pStyle w:val="affc"/>
        <w:ind w:firstLineChars="0" w:firstLine="0"/>
        <w:jc w:val="center"/>
        <w:rPr>
          <w:rFonts w:ascii="黑体" w:eastAsia="黑体" w:hAnsi="黑体"/>
          <w:bCs/>
          <w:kern w:val="2"/>
          <w:szCs w:val="21"/>
        </w:rPr>
      </w:pPr>
      <w:r w:rsidRPr="00FE472F">
        <w:rPr>
          <w:rFonts w:ascii="黑体" w:eastAsia="黑体" w:hAnsi="黑体" w:hint="eastAsia"/>
          <w:bCs/>
          <w:kern w:val="2"/>
          <w:szCs w:val="21"/>
        </w:rPr>
        <w:t>校准日期</w:t>
      </w:r>
      <w:r w:rsidR="00FE472F" w:rsidRPr="00FE472F">
        <w:rPr>
          <w:rFonts w:ascii="黑体" w:eastAsia="黑体" w:hAnsi="黑体" w:hint="eastAsia"/>
          <w:bCs/>
          <w:kern w:val="2"/>
          <w:szCs w:val="21"/>
        </w:rPr>
        <w:t xml:space="preserve">             </w:t>
      </w:r>
      <w:r w:rsidRPr="00FE472F">
        <w:rPr>
          <w:rFonts w:ascii="黑体" w:eastAsia="黑体" w:hAnsi="黑体" w:hint="eastAsia"/>
          <w:bCs/>
          <w:kern w:val="2"/>
          <w:szCs w:val="21"/>
        </w:rPr>
        <w:t>年</w:t>
      </w:r>
      <w:r w:rsidR="00FE472F" w:rsidRPr="00FE472F">
        <w:rPr>
          <w:rFonts w:ascii="黑体" w:eastAsia="黑体" w:hAnsi="黑体" w:hint="eastAsia"/>
          <w:bCs/>
          <w:kern w:val="2"/>
          <w:szCs w:val="21"/>
        </w:rPr>
        <w:t xml:space="preserve">    </w:t>
      </w:r>
      <w:r w:rsidRPr="00FE472F">
        <w:rPr>
          <w:rFonts w:ascii="黑体" w:eastAsia="黑体" w:hAnsi="黑体" w:hint="eastAsia"/>
          <w:bCs/>
          <w:kern w:val="2"/>
          <w:szCs w:val="21"/>
        </w:rPr>
        <w:t>月</w:t>
      </w:r>
      <w:r w:rsidR="00FE472F" w:rsidRPr="00FE472F">
        <w:rPr>
          <w:rFonts w:ascii="黑体" w:eastAsia="黑体" w:hAnsi="黑体" w:hint="eastAsia"/>
          <w:bCs/>
          <w:kern w:val="2"/>
          <w:szCs w:val="21"/>
        </w:rPr>
        <w:t xml:space="preserve">   </w:t>
      </w:r>
      <w:r w:rsidRPr="00FE472F">
        <w:rPr>
          <w:rFonts w:ascii="黑体" w:eastAsia="黑体" w:hAnsi="黑体" w:hint="eastAsia"/>
          <w:bCs/>
          <w:kern w:val="2"/>
          <w:szCs w:val="21"/>
        </w:rPr>
        <w:t>日</w:t>
      </w:r>
    </w:p>
    <w:p w:rsidR="009A0059" w:rsidRPr="00FE472F" w:rsidRDefault="00D33355" w:rsidP="00FE472F">
      <w:pPr>
        <w:pStyle w:val="affc"/>
        <w:ind w:firstLineChars="0" w:firstLine="0"/>
        <w:jc w:val="center"/>
        <w:rPr>
          <w:rFonts w:ascii="Times New Roman" w:eastAsia="黑体"/>
          <w:bCs/>
          <w:kern w:val="2"/>
          <w:szCs w:val="21"/>
        </w:rPr>
      </w:pPr>
      <w:r w:rsidRPr="00FE472F">
        <w:rPr>
          <w:rFonts w:ascii="Times New Roman" w:eastAsia="黑体" w:hint="eastAsia"/>
          <w:bCs/>
          <w:kern w:val="2"/>
          <w:szCs w:val="21"/>
        </w:rPr>
        <w:t xml:space="preserve">Date of Verification       </w:t>
      </w:r>
      <w:proofErr w:type="gramStart"/>
      <w:r w:rsidR="00FE472F" w:rsidRPr="00FE472F">
        <w:rPr>
          <w:rFonts w:ascii="Times New Roman" w:eastAsia="黑体"/>
          <w:bCs/>
          <w:kern w:val="2"/>
          <w:szCs w:val="21"/>
        </w:rPr>
        <w:t xml:space="preserve">Year </w:t>
      </w:r>
      <w:r w:rsidR="00FE472F" w:rsidRPr="00FE472F">
        <w:rPr>
          <w:rFonts w:ascii="Times New Roman" w:eastAsia="黑体" w:hint="eastAsia"/>
          <w:bCs/>
          <w:kern w:val="2"/>
          <w:szCs w:val="21"/>
        </w:rPr>
        <w:t xml:space="preserve"> </w:t>
      </w:r>
      <w:r w:rsidR="00FE472F" w:rsidRPr="00FE472F">
        <w:rPr>
          <w:rFonts w:ascii="Times New Roman" w:eastAsia="黑体"/>
          <w:bCs/>
          <w:kern w:val="2"/>
          <w:szCs w:val="21"/>
        </w:rPr>
        <w:t>Month</w:t>
      </w:r>
      <w:proofErr w:type="gramEnd"/>
      <w:r w:rsidR="00FE472F" w:rsidRPr="00FE472F">
        <w:rPr>
          <w:rFonts w:ascii="Times New Roman" w:eastAsia="黑体" w:hint="eastAsia"/>
          <w:bCs/>
          <w:kern w:val="2"/>
          <w:szCs w:val="21"/>
        </w:rPr>
        <w:t xml:space="preserve">  </w:t>
      </w:r>
      <w:r w:rsidR="00FE472F" w:rsidRPr="00FE472F">
        <w:rPr>
          <w:rFonts w:ascii="Times New Roman" w:eastAsia="黑体"/>
          <w:bCs/>
          <w:kern w:val="2"/>
          <w:szCs w:val="21"/>
        </w:rPr>
        <w:t>Day</w:t>
      </w:r>
    </w:p>
    <w:p w:rsidR="00FE472F" w:rsidRDefault="009760C2" w:rsidP="00FE472F">
      <w:pPr>
        <w:pStyle w:val="affc"/>
        <w:ind w:firstLineChars="99" w:firstLine="199"/>
        <w:rPr>
          <w:rFonts w:hAnsi="宋体"/>
          <w:szCs w:val="21"/>
        </w:rPr>
      </w:pPr>
      <w:r>
        <w:rPr>
          <w:rFonts w:ascii="Times New Roman"/>
          <w:b/>
          <w:bCs/>
          <w:noProof/>
          <w:kern w:val="2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159386</wp:posOffset>
                </wp:positionV>
                <wp:extent cx="5822950" cy="0"/>
                <wp:effectExtent l="0" t="0" r="25400" b="19050"/>
                <wp:wrapNone/>
                <wp:docPr id="3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2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27337" id="Line 6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1pt,12.55pt" to="467.6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1FEFAIAACk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"/>
            </w:pict>
          </mc:Fallback>
        </mc:AlternateContent>
      </w:r>
    </w:p>
    <w:p w:rsidR="009A0059" w:rsidRDefault="00D33355" w:rsidP="00FE472F">
      <w:pPr>
        <w:pStyle w:val="affc"/>
        <w:ind w:firstLineChars="99" w:firstLine="208"/>
        <w:rPr>
          <w:rFonts w:hAnsi="宋体"/>
          <w:bCs/>
          <w:szCs w:val="21"/>
        </w:rPr>
      </w:pPr>
      <w:r>
        <w:rPr>
          <w:rFonts w:hAnsi="宋体" w:hint="eastAsia"/>
          <w:szCs w:val="21"/>
        </w:rPr>
        <w:t>地址（ADD）:           邮编（Post Code）:    电话（Tel）:     传真（Fax）:</w:t>
      </w:r>
    </w:p>
    <w:p w:rsidR="00FE472F" w:rsidRDefault="00FE472F">
      <w:pPr>
        <w:sectPr w:rsidR="00FE472F" w:rsidSect="0085670A">
          <w:pgSz w:w="11907" w:h="16839"/>
          <w:pgMar w:top="1758" w:right="1134" w:bottom="1361" w:left="1418" w:header="964" w:footer="964" w:gutter="0"/>
          <w:cols w:space="720"/>
          <w:docGrid w:linePitch="381"/>
        </w:sectPr>
      </w:pPr>
    </w:p>
    <w:p w:rsidR="009A0059" w:rsidRDefault="00D33355">
      <w:r>
        <w:rPr>
          <w:rFonts w:hint="eastAsia"/>
        </w:rPr>
        <w:lastRenderedPageBreak/>
        <w:t>（内页第</w:t>
      </w:r>
      <w:r>
        <w:t>2</w:t>
      </w:r>
      <w:r>
        <w:rPr>
          <w:rFonts w:hint="eastAsia"/>
        </w:rPr>
        <w:t>页参考格式）</w:t>
      </w:r>
    </w:p>
    <w:p w:rsidR="0085670A" w:rsidRPr="0085670A" w:rsidRDefault="0085670A" w:rsidP="0085670A">
      <w:pPr>
        <w:spacing w:line="240" w:lineRule="auto"/>
        <w:rPr>
          <w:rFonts w:ascii="黑体" w:eastAsia="黑体"/>
          <w:sz w:val="21"/>
          <w:szCs w:val="21"/>
        </w:rPr>
      </w:pPr>
      <w:r w:rsidRPr="0085670A">
        <w:rPr>
          <w:rFonts w:ascii="黑体" w:eastAsia="黑体" w:hint="eastAsia"/>
          <w:sz w:val="21"/>
          <w:szCs w:val="21"/>
        </w:rPr>
        <w:t>证书编号：</w:t>
      </w:r>
    </w:p>
    <w:p w:rsidR="0085670A" w:rsidRPr="0085670A" w:rsidRDefault="0085670A" w:rsidP="0085670A">
      <w:pPr>
        <w:spacing w:line="240" w:lineRule="auto"/>
        <w:rPr>
          <w:rFonts w:ascii="黑体" w:eastAsia="黑体"/>
          <w:sz w:val="21"/>
          <w:szCs w:val="21"/>
        </w:rPr>
      </w:pPr>
      <w:r w:rsidRPr="0085670A">
        <w:rPr>
          <w:rFonts w:eastAsia="黑体"/>
          <w:sz w:val="21"/>
          <w:szCs w:val="21"/>
        </w:rPr>
        <w:t>Certificate No.</w:t>
      </w:r>
    </w:p>
    <w:p w:rsidR="0085670A" w:rsidRDefault="0085670A" w:rsidP="0085670A">
      <w:pPr>
        <w:jc w:val="center"/>
        <w:rPr>
          <w:rFonts w:ascii="黑体" w:eastAsia="黑体"/>
          <w:sz w:val="36"/>
          <w:szCs w:val="36"/>
        </w:rPr>
      </w:pPr>
      <w:r w:rsidRPr="00082BAE">
        <w:rPr>
          <w:rFonts w:ascii="黑体" w:eastAsia="黑体" w:hint="eastAsia"/>
          <w:sz w:val="36"/>
          <w:szCs w:val="36"/>
        </w:rPr>
        <w:t>校准</w:t>
      </w:r>
      <w:r w:rsidRPr="000B36E5">
        <w:rPr>
          <w:rFonts w:ascii="黑体" w:eastAsia="黑体" w:hint="eastAsia"/>
          <w:sz w:val="36"/>
          <w:szCs w:val="36"/>
        </w:rPr>
        <w:t>说明</w:t>
      </w:r>
    </w:p>
    <w:p w:rsidR="009A0059" w:rsidRDefault="0085670A" w:rsidP="0085670A">
      <w:pPr>
        <w:jc w:val="center"/>
      </w:pPr>
      <w:r w:rsidRPr="00BC2685">
        <w:rPr>
          <w:sz w:val="24"/>
        </w:rPr>
        <w:t xml:space="preserve">Description </w:t>
      </w:r>
      <w:r>
        <w:rPr>
          <w:sz w:val="24"/>
        </w:rPr>
        <w:t>of Calibration</w:t>
      </w:r>
    </w:p>
    <w:tbl>
      <w:tblPr>
        <w:tblpPr w:leftFromText="180" w:rightFromText="180" w:vertAnchor="text" w:tblpXSpec="center" w:tblpY="1"/>
        <w:tblOverlap w:val="never"/>
        <w:tblW w:w="8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425"/>
        <w:gridCol w:w="1559"/>
        <w:gridCol w:w="567"/>
        <w:gridCol w:w="1559"/>
        <w:gridCol w:w="8"/>
        <w:gridCol w:w="1953"/>
      </w:tblGrid>
      <w:tr w:rsidR="009A0059">
        <w:trPr>
          <w:trHeight w:val="704"/>
        </w:trPr>
        <w:tc>
          <w:tcPr>
            <w:tcW w:w="8193" w:type="dxa"/>
            <w:gridSpan w:val="8"/>
            <w:tcBorders>
              <w:bottom w:val="single" w:sz="4" w:space="0" w:color="auto"/>
            </w:tcBorders>
          </w:tcPr>
          <w:p w:rsidR="009A0059" w:rsidRDefault="00D33355" w:rsidP="00BF7D53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校准机构授权说明</w:t>
            </w:r>
            <w:r w:rsidR="00BF7D53">
              <w:rPr>
                <w:rFonts w:hint="eastAsia"/>
                <w:sz w:val="21"/>
                <w:szCs w:val="21"/>
              </w:rPr>
              <w:t>/</w:t>
            </w:r>
            <w:r w:rsidR="00BF7D53" w:rsidRPr="00BF7D53">
              <w:rPr>
                <w:sz w:val="21"/>
                <w:szCs w:val="21"/>
              </w:rPr>
              <w:t xml:space="preserve"> </w:t>
            </w:r>
            <w:r w:rsidR="00BF7D53">
              <w:rPr>
                <w:sz w:val="21"/>
                <w:szCs w:val="21"/>
              </w:rPr>
              <w:t>A</w:t>
            </w:r>
            <w:r w:rsidR="00BF7D53" w:rsidRPr="00BF7D53">
              <w:rPr>
                <w:sz w:val="21"/>
                <w:szCs w:val="21"/>
              </w:rPr>
              <w:t>uthorization</w:t>
            </w:r>
            <w:r w:rsidR="00BF7D53">
              <w:rPr>
                <w:sz w:val="21"/>
                <w:szCs w:val="21"/>
              </w:rPr>
              <w:t xml:space="preserve"> s</w:t>
            </w:r>
            <w:r w:rsidR="00BF7D53" w:rsidRPr="00BF7D53">
              <w:rPr>
                <w:sz w:val="21"/>
                <w:szCs w:val="21"/>
              </w:rPr>
              <w:t xml:space="preserve">pecification </w:t>
            </w:r>
            <w:r w:rsidR="00BF7D53">
              <w:rPr>
                <w:sz w:val="21"/>
                <w:szCs w:val="21"/>
              </w:rPr>
              <w:t>of the c</w:t>
            </w:r>
            <w:r w:rsidR="00BF7D53" w:rsidRPr="00BF7D53">
              <w:rPr>
                <w:sz w:val="21"/>
                <w:szCs w:val="21"/>
              </w:rPr>
              <w:t>alibration a</w:t>
            </w:r>
            <w:r w:rsidR="00BF7D53">
              <w:rPr>
                <w:sz w:val="21"/>
                <w:szCs w:val="21"/>
              </w:rPr>
              <w:t>gency</w:t>
            </w:r>
            <w:r w:rsidR="00BF7D53" w:rsidRPr="00BF7D53">
              <w:rPr>
                <w:sz w:val="21"/>
                <w:szCs w:val="21"/>
              </w:rPr>
              <w:t xml:space="preserve"> </w:t>
            </w:r>
          </w:p>
        </w:tc>
      </w:tr>
      <w:tr w:rsidR="009A0059">
        <w:trPr>
          <w:trHeight w:val="421"/>
        </w:trPr>
        <w:tc>
          <w:tcPr>
            <w:tcW w:w="8193" w:type="dxa"/>
            <w:gridSpan w:val="8"/>
            <w:tcBorders>
              <w:bottom w:val="single" w:sz="4" w:space="0" w:color="auto"/>
            </w:tcBorders>
          </w:tcPr>
          <w:p w:rsidR="009A0059" w:rsidRPr="00B4045C" w:rsidRDefault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 w:rsidRPr="00B4045C">
              <w:rPr>
                <w:rFonts w:hint="eastAsia"/>
                <w:sz w:val="21"/>
                <w:szCs w:val="21"/>
              </w:rPr>
              <w:t>校准环境条件及地点</w:t>
            </w:r>
            <w:r w:rsidRPr="00B4045C">
              <w:rPr>
                <w:rFonts w:hint="eastAsia"/>
                <w:sz w:val="21"/>
                <w:szCs w:val="21"/>
              </w:rPr>
              <w:t xml:space="preserve">/ </w:t>
            </w:r>
            <w:r>
              <w:rPr>
                <w:sz w:val="21"/>
                <w:szCs w:val="21"/>
              </w:rPr>
              <w:t xml:space="preserve">Address and </w:t>
            </w:r>
            <w:r w:rsidRPr="00B4045C">
              <w:rPr>
                <w:rFonts w:hint="eastAsia"/>
                <w:sz w:val="21"/>
                <w:szCs w:val="21"/>
              </w:rPr>
              <w:t>Ambient conditions for the calibration</w:t>
            </w:r>
          </w:p>
        </w:tc>
      </w:tr>
      <w:tr w:rsidR="009A0059" w:rsidTr="00B4045C">
        <w:tc>
          <w:tcPr>
            <w:tcW w:w="2122" w:type="dxa"/>
            <w:gridSpan w:val="2"/>
          </w:tcPr>
          <w:p w:rsidR="009A0059" w:rsidRDefault="00B4045C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 w:rsidRPr="00B4045C">
              <w:rPr>
                <w:rFonts w:hint="eastAsia"/>
                <w:sz w:val="21"/>
                <w:szCs w:val="21"/>
              </w:rPr>
              <w:t>温度</w:t>
            </w:r>
            <w:r w:rsidRPr="00B4045C">
              <w:rPr>
                <w:rFonts w:hint="eastAsia"/>
                <w:sz w:val="21"/>
                <w:szCs w:val="21"/>
              </w:rPr>
              <w:t>/ Temperature</w:t>
            </w:r>
          </w:p>
        </w:tc>
        <w:tc>
          <w:tcPr>
            <w:tcW w:w="1984" w:type="dxa"/>
            <w:gridSpan w:val="2"/>
          </w:tcPr>
          <w:p w:rsidR="009A0059" w:rsidRDefault="00D33355" w:rsidP="00B4045C">
            <w:pPr>
              <w:adjustRightInd w:val="0"/>
              <w:snapToGrid w:val="0"/>
              <w:spacing w:line="240" w:lineRule="auto"/>
              <w:ind w:left="0" w:right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126" w:type="dxa"/>
            <w:gridSpan w:val="2"/>
          </w:tcPr>
          <w:p w:rsidR="009A0059" w:rsidRDefault="00D33355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气压</w:t>
            </w:r>
            <w:r w:rsidR="00B4045C">
              <w:rPr>
                <w:rFonts w:hint="eastAsia"/>
                <w:sz w:val="21"/>
                <w:szCs w:val="21"/>
              </w:rPr>
              <w:t xml:space="preserve">/ Air </w:t>
            </w:r>
            <w:r w:rsidR="00B4045C">
              <w:rPr>
                <w:sz w:val="21"/>
                <w:szCs w:val="21"/>
              </w:rPr>
              <w:t>pressure</w:t>
            </w:r>
          </w:p>
        </w:tc>
        <w:tc>
          <w:tcPr>
            <w:tcW w:w="1961" w:type="dxa"/>
            <w:gridSpan w:val="2"/>
          </w:tcPr>
          <w:p w:rsidR="009A0059" w:rsidRDefault="0085670A" w:rsidP="00B4045C">
            <w:pPr>
              <w:adjustRightInd w:val="0"/>
              <w:snapToGrid w:val="0"/>
              <w:spacing w:line="240" w:lineRule="auto"/>
              <w:ind w:left="0" w:right="0" w:firstLine="0"/>
              <w:jc w:val="right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hPa</w:t>
            </w:r>
            <w:proofErr w:type="spellEnd"/>
          </w:p>
        </w:tc>
      </w:tr>
      <w:tr w:rsidR="009A0059" w:rsidTr="00B4045C">
        <w:tc>
          <w:tcPr>
            <w:tcW w:w="2122" w:type="dxa"/>
            <w:gridSpan w:val="2"/>
          </w:tcPr>
          <w:p w:rsidR="009A0059" w:rsidRDefault="00B4045C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 w:rsidRPr="00B4045C">
              <w:rPr>
                <w:rFonts w:hint="eastAsia"/>
                <w:sz w:val="21"/>
                <w:szCs w:val="21"/>
              </w:rPr>
              <w:t>湿度</w:t>
            </w:r>
            <w:r w:rsidRPr="00B4045C">
              <w:rPr>
                <w:rFonts w:hint="eastAsia"/>
                <w:sz w:val="21"/>
                <w:szCs w:val="21"/>
              </w:rPr>
              <w:t>/ Humidity</w:t>
            </w:r>
          </w:p>
        </w:tc>
        <w:tc>
          <w:tcPr>
            <w:tcW w:w="1984" w:type="dxa"/>
            <w:gridSpan w:val="2"/>
          </w:tcPr>
          <w:p w:rsidR="009A0059" w:rsidRDefault="00D33355" w:rsidP="00B4045C">
            <w:pPr>
              <w:adjustRightInd w:val="0"/>
              <w:snapToGrid w:val="0"/>
              <w:spacing w:line="240" w:lineRule="auto"/>
              <w:ind w:left="0" w:right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126" w:type="dxa"/>
            <w:gridSpan w:val="2"/>
          </w:tcPr>
          <w:p w:rsidR="009A0059" w:rsidRDefault="00B4045C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 w:rsidRPr="00B4045C">
              <w:rPr>
                <w:rFonts w:hint="eastAsia"/>
                <w:sz w:val="21"/>
                <w:szCs w:val="21"/>
              </w:rPr>
              <w:t>风速</w:t>
            </w:r>
            <w:r w:rsidRPr="00B4045C">
              <w:rPr>
                <w:rFonts w:hint="eastAsia"/>
                <w:sz w:val="21"/>
                <w:szCs w:val="21"/>
              </w:rPr>
              <w:t>/ Wind</w:t>
            </w:r>
            <w:r w:rsidRPr="00B4045C">
              <w:rPr>
                <w:sz w:val="21"/>
                <w:szCs w:val="21"/>
              </w:rPr>
              <w:t xml:space="preserve"> </w:t>
            </w:r>
            <w:r w:rsidRPr="00B4045C">
              <w:rPr>
                <w:rFonts w:hint="eastAsia"/>
                <w:sz w:val="21"/>
                <w:szCs w:val="21"/>
              </w:rPr>
              <w:t>s</w:t>
            </w:r>
            <w:r w:rsidRPr="00B4045C">
              <w:rPr>
                <w:sz w:val="21"/>
                <w:szCs w:val="21"/>
              </w:rPr>
              <w:t>peed</w:t>
            </w:r>
          </w:p>
        </w:tc>
        <w:tc>
          <w:tcPr>
            <w:tcW w:w="1961" w:type="dxa"/>
            <w:gridSpan w:val="2"/>
          </w:tcPr>
          <w:p w:rsidR="009A0059" w:rsidRDefault="0085670A" w:rsidP="00B4045C">
            <w:pPr>
              <w:adjustRightInd w:val="0"/>
              <w:snapToGrid w:val="0"/>
              <w:spacing w:line="240" w:lineRule="auto"/>
              <w:ind w:left="0" w:right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m/s</w:t>
            </w:r>
          </w:p>
        </w:tc>
      </w:tr>
      <w:tr w:rsidR="00B4045C" w:rsidTr="003902EF">
        <w:tc>
          <w:tcPr>
            <w:tcW w:w="2122" w:type="dxa"/>
            <w:gridSpan w:val="2"/>
          </w:tcPr>
          <w:p w:rsidR="00B4045C" w:rsidRPr="00B4045C" w:rsidRDefault="00B4045C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 w:rsidRPr="00B4045C">
              <w:rPr>
                <w:rFonts w:hint="eastAsia"/>
                <w:sz w:val="21"/>
                <w:szCs w:val="21"/>
              </w:rPr>
              <w:t>地点</w:t>
            </w:r>
            <w:r w:rsidRPr="00B4045C">
              <w:rPr>
                <w:rFonts w:hint="eastAsia"/>
                <w:sz w:val="21"/>
                <w:szCs w:val="21"/>
              </w:rPr>
              <w:t>/ Address</w:t>
            </w:r>
          </w:p>
        </w:tc>
        <w:tc>
          <w:tcPr>
            <w:tcW w:w="6071" w:type="dxa"/>
            <w:gridSpan w:val="6"/>
          </w:tcPr>
          <w:p w:rsidR="00B4045C" w:rsidRDefault="00B4045C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</w:tr>
      <w:tr w:rsidR="009A0059">
        <w:tc>
          <w:tcPr>
            <w:tcW w:w="8193" w:type="dxa"/>
            <w:gridSpan w:val="8"/>
          </w:tcPr>
          <w:p w:rsidR="009A0059" w:rsidRDefault="00D33355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校准使用的计量（基）标准</w:t>
            </w:r>
          </w:p>
          <w:p w:rsidR="00B4045C" w:rsidRDefault="00B4045C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Main references and equipment used for the calibration</w:t>
            </w:r>
          </w:p>
        </w:tc>
      </w:tr>
      <w:tr w:rsidR="009A0059" w:rsidTr="00BF7D53">
        <w:tc>
          <w:tcPr>
            <w:tcW w:w="988" w:type="dxa"/>
            <w:vAlign w:val="center"/>
          </w:tcPr>
          <w:p w:rsidR="009A0059" w:rsidRPr="00B4045C" w:rsidRDefault="00D33355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名称</w:t>
            </w:r>
          </w:p>
          <w:p w:rsidR="00B4045C" w:rsidRPr="00B4045C" w:rsidRDefault="00B4045C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STD Names</w:t>
            </w:r>
          </w:p>
        </w:tc>
        <w:tc>
          <w:tcPr>
            <w:tcW w:w="1559" w:type="dxa"/>
            <w:gridSpan w:val="2"/>
            <w:vAlign w:val="center"/>
          </w:tcPr>
          <w:p w:rsidR="009A0059" w:rsidRPr="00B4045C" w:rsidRDefault="00D33355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测量范围</w:t>
            </w:r>
          </w:p>
          <w:p w:rsidR="00B4045C" w:rsidRPr="00B4045C" w:rsidRDefault="00B4045C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Measuring range</w:t>
            </w:r>
          </w:p>
        </w:tc>
        <w:tc>
          <w:tcPr>
            <w:tcW w:w="2126" w:type="dxa"/>
            <w:gridSpan w:val="2"/>
            <w:vAlign w:val="center"/>
          </w:tcPr>
          <w:p w:rsidR="009A0059" w:rsidRPr="00B4045C" w:rsidRDefault="00D33355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不确定度</w:t>
            </w:r>
            <w:r w:rsidRPr="00B4045C">
              <w:rPr>
                <w:rFonts w:eastAsiaTheme="minorEastAsia"/>
                <w:sz w:val="21"/>
                <w:szCs w:val="21"/>
              </w:rPr>
              <w:t>/</w:t>
            </w:r>
            <w:r w:rsidRPr="00B4045C">
              <w:rPr>
                <w:rFonts w:eastAsiaTheme="minorEastAsia"/>
                <w:sz w:val="21"/>
                <w:szCs w:val="21"/>
              </w:rPr>
              <w:t>准确度等级</w:t>
            </w:r>
            <w:r w:rsidRPr="00B4045C">
              <w:rPr>
                <w:rFonts w:eastAsiaTheme="minorEastAsia"/>
                <w:sz w:val="21"/>
                <w:szCs w:val="21"/>
              </w:rPr>
              <w:t>/</w:t>
            </w:r>
            <w:r w:rsidRPr="00B4045C">
              <w:rPr>
                <w:rFonts w:eastAsiaTheme="minorEastAsia"/>
                <w:sz w:val="21"/>
                <w:szCs w:val="21"/>
              </w:rPr>
              <w:t>最大允许误差</w:t>
            </w:r>
          </w:p>
          <w:p w:rsidR="00B4045C" w:rsidRPr="00B4045C" w:rsidRDefault="00B4045C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Uncertainty/Accuracy grade/MPE</w:t>
            </w:r>
          </w:p>
        </w:tc>
        <w:tc>
          <w:tcPr>
            <w:tcW w:w="1567" w:type="dxa"/>
            <w:gridSpan w:val="2"/>
            <w:vAlign w:val="center"/>
          </w:tcPr>
          <w:p w:rsidR="009A0059" w:rsidRPr="00B4045C" w:rsidRDefault="00D33355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计量（基）标准证书编号</w:t>
            </w:r>
          </w:p>
          <w:p w:rsidR="00B4045C" w:rsidRPr="00B4045C" w:rsidRDefault="00B4045C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Certificate No.</w:t>
            </w:r>
          </w:p>
        </w:tc>
        <w:tc>
          <w:tcPr>
            <w:tcW w:w="1953" w:type="dxa"/>
            <w:vAlign w:val="center"/>
          </w:tcPr>
          <w:p w:rsidR="009A0059" w:rsidRPr="00B4045C" w:rsidRDefault="00D33355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有效期至</w:t>
            </w:r>
          </w:p>
          <w:p w:rsidR="00B4045C" w:rsidRPr="00B4045C" w:rsidRDefault="00B4045C" w:rsidP="00BF7D53">
            <w:pPr>
              <w:spacing w:line="240" w:lineRule="auto"/>
              <w:ind w:lef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Date of expiry</w:t>
            </w:r>
          </w:p>
          <w:p w:rsidR="00B4045C" w:rsidRPr="00B4045C" w:rsidRDefault="00B4045C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YYYY-MM-DD</w:t>
            </w:r>
          </w:p>
        </w:tc>
      </w:tr>
      <w:tr w:rsidR="009A0059" w:rsidTr="00BF7D53">
        <w:trPr>
          <w:trHeight w:val="1356"/>
        </w:trPr>
        <w:tc>
          <w:tcPr>
            <w:tcW w:w="988" w:type="dxa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gridSpan w:val="2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567" w:type="dxa"/>
            <w:gridSpan w:val="2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953" w:type="dxa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</w:tr>
      <w:tr w:rsidR="009A0059">
        <w:tc>
          <w:tcPr>
            <w:tcW w:w="8193" w:type="dxa"/>
            <w:gridSpan w:val="8"/>
          </w:tcPr>
          <w:p w:rsidR="009A0059" w:rsidRDefault="00D33355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校准使用的标准器</w:t>
            </w:r>
          </w:p>
          <w:p w:rsidR="00B4045C" w:rsidRDefault="00B4045C" w:rsidP="00B4045C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Main standards and equipment used for the calibration</w:t>
            </w:r>
          </w:p>
        </w:tc>
      </w:tr>
      <w:tr w:rsidR="00BF7D53" w:rsidTr="00BF7D53">
        <w:trPr>
          <w:trHeight w:val="1095"/>
        </w:trPr>
        <w:tc>
          <w:tcPr>
            <w:tcW w:w="988" w:type="dxa"/>
            <w:vAlign w:val="center"/>
          </w:tcPr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名称</w:t>
            </w:r>
          </w:p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STD Names</w:t>
            </w:r>
          </w:p>
        </w:tc>
        <w:tc>
          <w:tcPr>
            <w:tcW w:w="1559" w:type="dxa"/>
            <w:gridSpan w:val="2"/>
            <w:vAlign w:val="center"/>
          </w:tcPr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测量范围</w:t>
            </w:r>
          </w:p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Measuring range</w:t>
            </w:r>
          </w:p>
        </w:tc>
        <w:tc>
          <w:tcPr>
            <w:tcW w:w="2126" w:type="dxa"/>
            <w:gridSpan w:val="2"/>
            <w:vAlign w:val="center"/>
          </w:tcPr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不确定度</w:t>
            </w:r>
            <w:r w:rsidRPr="00B4045C">
              <w:rPr>
                <w:rFonts w:eastAsiaTheme="minorEastAsia"/>
                <w:sz w:val="21"/>
                <w:szCs w:val="21"/>
              </w:rPr>
              <w:t>/</w:t>
            </w:r>
            <w:r w:rsidRPr="00B4045C">
              <w:rPr>
                <w:rFonts w:eastAsiaTheme="minorEastAsia"/>
                <w:sz w:val="21"/>
                <w:szCs w:val="21"/>
              </w:rPr>
              <w:t>准确度等级</w:t>
            </w:r>
            <w:r w:rsidRPr="00B4045C">
              <w:rPr>
                <w:rFonts w:eastAsiaTheme="minorEastAsia"/>
                <w:sz w:val="21"/>
                <w:szCs w:val="21"/>
              </w:rPr>
              <w:t>/</w:t>
            </w:r>
            <w:r w:rsidRPr="00B4045C">
              <w:rPr>
                <w:rFonts w:eastAsiaTheme="minorEastAsia"/>
                <w:sz w:val="21"/>
                <w:szCs w:val="21"/>
              </w:rPr>
              <w:t>最大允许误差</w:t>
            </w:r>
          </w:p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Uncertainty/Accuracy grade/MPE</w:t>
            </w:r>
          </w:p>
        </w:tc>
        <w:tc>
          <w:tcPr>
            <w:tcW w:w="1567" w:type="dxa"/>
            <w:gridSpan w:val="2"/>
            <w:vAlign w:val="center"/>
          </w:tcPr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计量（基）标准证书编号</w:t>
            </w:r>
          </w:p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Certificate No.</w:t>
            </w:r>
          </w:p>
        </w:tc>
        <w:tc>
          <w:tcPr>
            <w:tcW w:w="1953" w:type="dxa"/>
            <w:vAlign w:val="center"/>
          </w:tcPr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有效期至</w:t>
            </w:r>
          </w:p>
          <w:p w:rsidR="00BF7D53" w:rsidRPr="00B4045C" w:rsidRDefault="00BF7D53" w:rsidP="00BF7D53">
            <w:pPr>
              <w:spacing w:line="240" w:lineRule="auto"/>
              <w:ind w:lef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Date of expiry</w:t>
            </w:r>
          </w:p>
          <w:p w:rsidR="00BF7D53" w:rsidRPr="00B4045C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1"/>
                <w:szCs w:val="21"/>
              </w:rPr>
            </w:pPr>
            <w:r w:rsidRPr="00B4045C">
              <w:rPr>
                <w:rFonts w:eastAsiaTheme="minorEastAsia"/>
                <w:sz w:val="21"/>
                <w:szCs w:val="21"/>
              </w:rPr>
              <w:t>YYYY-MM-DD</w:t>
            </w:r>
          </w:p>
        </w:tc>
      </w:tr>
      <w:tr w:rsidR="009A0059" w:rsidTr="00BF7D53">
        <w:trPr>
          <w:trHeight w:val="1259"/>
        </w:trPr>
        <w:tc>
          <w:tcPr>
            <w:tcW w:w="988" w:type="dxa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gridSpan w:val="2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567" w:type="dxa"/>
            <w:gridSpan w:val="2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953" w:type="dxa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</w:tr>
      <w:tr w:rsidR="009A0059">
        <w:trPr>
          <w:trHeight w:val="294"/>
        </w:trPr>
        <w:tc>
          <w:tcPr>
            <w:tcW w:w="8193" w:type="dxa"/>
            <w:gridSpan w:val="8"/>
          </w:tcPr>
          <w:p w:rsidR="009A0059" w:rsidRDefault="00D33355" w:rsidP="0085670A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校准时标准器与被校</w:t>
            </w:r>
            <w:r w:rsidR="0085670A">
              <w:rPr>
                <w:rFonts w:hint="eastAsia"/>
                <w:sz w:val="21"/>
                <w:szCs w:val="21"/>
              </w:rPr>
              <w:t>长波</w:t>
            </w:r>
            <w:r w:rsidR="0085670A">
              <w:rPr>
                <w:sz w:val="21"/>
                <w:szCs w:val="21"/>
              </w:rPr>
              <w:t>辐射表</w:t>
            </w:r>
            <w:r>
              <w:rPr>
                <w:rFonts w:hint="eastAsia"/>
                <w:sz w:val="21"/>
                <w:szCs w:val="21"/>
              </w:rPr>
              <w:t>安装位置的描述</w:t>
            </w:r>
          </w:p>
          <w:p w:rsidR="00BF7D53" w:rsidRDefault="00BF7D53" w:rsidP="00BF7D53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  <w:r w:rsidRPr="00BF7D53">
              <w:rPr>
                <w:rFonts w:eastAsiaTheme="minorEastAsia"/>
                <w:sz w:val="21"/>
                <w:szCs w:val="21"/>
              </w:rPr>
              <w:t xml:space="preserve">Description of the installation location of the standard and </w:t>
            </w:r>
            <w:proofErr w:type="spellStart"/>
            <w:r>
              <w:rPr>
                <w:rFonts w:eastAsiaTheme="minorEastAsia"/>
                <w:sz w:val="21"/>
                <w:szCs w:val="21"/>
              </w:rPr>
              <w:t>p</w:t>
            </w:r>
            <w:r w:rsidRPr="00BF7D53">
              <w:rPr>
                <w:rFonts w:eastAsiaTheme="minorEastAsia"/>
                <w:sz w:val="21"/>
                <w:szCs w:val="21"/>
              </w:rPr>
              <w:t>yrgeometer</w:t>
            </w:r>
            <w:proofErr w:type="spellEnd"/>
            <w:r w:rsidRPr="00BF7D53">
              <w:rPr>
                <w:rFonts w:eastAsiaTheme="minorEastAsia"/>
                <w:sz w:val="21"/>
                <w:szCs w:val="21"/>
              </w:rPr>
              <w:t xml:space="preserve"> during calibration</w:t>
            </w:r>
          </w:p>
        </w:tc>
      </w:tr>
      <w:tr w:rsidR="009A0059" w:rsidTr="00FE472F">
        <w:trPr>
          <w:trHeight w:val="2960"/>
        </w:trPr>
        <w:tc>
          <w:tcPr>
            <w:tcW w:w="8193" w:type="dxa"/>
            <w:gridSpan w:val="8"/>
          </w:tcPr>
          <w:p w:rsidR="009A0059" w:rsidRDefault="009A0059">
            <w:pPr>
              <w:adjustRightInd w:val="0"/>
              <w:snapToGrid w:val="0"/>
              <w:spacing w:line="240" w:lineRule="auto"/>
              <w:ind w:left="0" w:right="0" w:firstLine="0"/>
              <w:rPr>
                <w:sz w:val="21"/>
                <w:szCs w:val="21"/>
              </w:rPr>
            </w:pPr>
          </w:p>
        </w:tc>
      </w:tr>
    </w:tbl>
    <w:p w:rsidR="009A0059" w:rsidRDefault="009A0059">
      <w:pPr>
        <w:pStyle w:val="ae"/>
        <w:numPr>
          <w:ilvl w:val="1"/>
          <w:numId w:val="0"/>
        </w:numPr>
        <w:spacing w:before="120" w:after="120"/>
        <w:rPr>
          <w:sz w:val="28"/>
        </w:rPr>
      </w:pPr>
    </w:p>
    <w:p w:rsidR="00FE472F" w:rsidRDefault="00FE472F" w:rsidP="00FE472F">
      <w:pPr>
        <w:pStyle w:val="affc"/>
        <w:ind w:firstLine="420"/>
      </w:pPr>
    </w:p>
    <w:p w:rsidR="00FE472F" w:rsidRPr="00FE472F" w:rsidRDefault="00FE472F" w:rsidP="00FE472F">
      <w:pPr>
        <w:pStyle w:val="affc"/>
        <w:ind w:firstLine="420"/>
        <w:sectPr w:rsidR="00FE472F" w:rsidRPr="00FE472F" w:rsidSect="0085670A">
          <w:pgSz w:w="11907" w:h="16839"/>
          <w:pgMar w:top="1758" w:right="1134" w:bottom="1361" w:left="1418" w:header="964" w:footer="964" w:gutter="0"/>
          <w:cols w:space="720"/>
          <w:docGrid w:linePitch="381"/>
        </w:sectPr>
      </w:pPr>
    </w:p>
    <w:p w:rsidR="009A0059" w:rsidRDefault="00D33355">
      <w:bookmarkStart w:id="96" w:name="_Toc132527811"/>
      <w:bookmarkStart w:id="97" w:name="_Toc132527810"/>
      <w:bookmarkStart w:id="98" w:name="_Toc132527883"/>
      <w:bookmarkStart w:id="99" w:name="_Toc132527884"/>
      <w:bookmarkEnd w:id="96"/>
      <w:bookmarkEnd w:id="97"/>
      <w:bookmarkEnd w:id="98"/>
      <w:bookmarkEnd w:id="99"/>
      <w:r>
        <w:rPr>
          <w:rFonts w:hint="eastAsia"/>
        </w:rPr>
        <w:lastRenderedPageBreak/>
        <w:t>（内页第</w:t>
      </w:r>
      <w:r>
        <w:rPr>
          <w:rFonts w:hint="eastAsia"/>
        </w:rPr>
        <w:t>3</w:t>
      </w:r>
      <w:r>
        <w:rPr>
          <w:rFonts w:hint="eastAsia"/>
        </w:rPr>
        <w:t>页参考格式）</w:t>
      </w:r>
    </w:p>
    <w:p w:rsidR="0085670A" w:rsidRPr="0085670A" w:rsidRDefault="0085670A" w:rsidP="0085670A">
      <w:pPr>
        <w:spacing w:line="240" w:lineRule="auto"/>
        <w:rPr>
          <w:rFonts w:ascii="黑体" w:eastAsia="黑体"/>
          <w:sz w:val="21"/>
          <w:szCs w:val="21"/>
        </w:rPr>
      </w:pPr>
      <w:r w:rsidRPr="0085670A">
        <w:rPr>
          <w:rFonts w:ascii="黑体" w:eastAsia="黑体" w:hint="eastAsia"/>
          <w:sz w:val="21"/>
          <w:szCs w:val="21"/>
        </w:rPr>
        <w:t>证书编号：</w:t>
      </w:r>
    </w:p>
    <w:p w:rsidR="0085670A" w:rsidRPr="0085670A" w:rsidRDefault="0085670A" w:rsidP="0085670A">
      <w:pPr>
        <w:spacing w:line="240" w:lineRule="auto"/>
        <w:rPr>
          <w:rFonts w:eastAsia="黑体"/>
          <w:sz w:val="21"/>
          <w:szCs w:val="21"/>
        </w:rPr>
      </w:pPr>
      <w:r w:rsidRPr="0085670A">
        <w:rPr>
          <w:rFonts w:eastAsia="黑体"/>
          <w:sz w:val="21"/>
          <w:szCs w:val="21"/>
        </w:rPr>
        <w:t>Certificate No.</w:t>
      </w:r>
    </w:p>
    <w:p w:rsidR="0085670A" w:rsidRDefault="0085670A" w:rsidP="0085670A">
      <w:pPr>
        <w:jc w:val="center"/>
        <w:rPr>
          <w:rFonts w:ascii="黑体" w:eastAsia="黑体"/>
          <w:sz w:val="36"/>
          <w:szCs w:val="36"/>
        </w:rPr>
      </w:pPr>
      <w:r w:rsidRPr="003848BB">
        <w:rPr>
          <w:rFonts w:ascii="黑体" w:eastAsia="黑体" w:hint="eastAsia"/>
          <w:sz w:val="36"/>
          <w:szCs w:val="36"/>
        </w:rPr>
        <w:t>校准</w:t>
      </w:r>
      <w:r>
        <w:rPr>
          <w:rFonts w:ascii="黑体" w:eastAsia="黑体" w:hint="eastAsia"/>
          <w:sz w:val="36"/>
          <w:szCs w:val="36"/>
        </w:rPr>
        <w:t xml:space="preserve">结果 </w:t>
      </w:r>
    </w:p>
    <w:p w:rsidR="009A0059" w:rsidRDefault="0085670A" w:rsidP="0085670A">
      <w:pPr>
        <w:tabs>
          <w:tab w:val="left" w:pos="720"/>
        </w:tabs>
        <w:snapToGrid w:val="0"/>
        <w:jc w:val="center"/>
        <w:rPr>
          <w:b/>
          <w:sz w:val="30"/>
        </w:rPr>
      </w:pPr>
      <w:r>
        <w:rPr>
          <w:sz w:val="24"/>
        </w:rPr>
        <w:t>Results of</w:t>
      </w:r>
      <w:r w:rsidR="00B4045C">
        <w:rPr>
          <w:sz w:val="24"/>
        </w:rPr>
        <w:t xml:space="preserve"> </w:t>
      </w:r>
      <w:r>
        <w:rPr>
          <w:sz w:val="24"/>
        </w:rPr>
        <w:t>Calibration</w:t>
      </w:r>
      <w:r>
        <w:rPr>
          <w:b/>
          <w:sz w:val="3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2"/>
      </w:tblGrid>
      <w:tr w:rsidR="0085670A" w:rsidTr="0085670A">
        <w:trPr>
          <w:jc w:val="center"/>
        </w:trPr>
        <w:tc>
          <w:tcPr>
            <w:tcW w:w="8522" w:type="dxa"/>
          </w:tcPr>
          <w:p w:rsidR="0085670A" w:rsidRDefault="0085670A" w:rsidP="003902EF">
            <w:pPr>
              <w:rPr>
                <w:rFonts w:ascii="黑体" w:eastAsia="黑体"/>
                <w:sz w:val="24"/>
              </w:rPr>
            </w:pPr>
            <w:bookmarkStart w:id="100" w:name="_Toc132527885"/>
            <w:bookmarkStart w:id="101" w:name="_Toc132527812"/>
            <w:bookmarkEnd w:id="100"/>
            <w:bookmarkEnd w:id="101"/>
          </w:p>
          <w:p w:rsidR="0085670A" w:rsidRDefault="0085670A" w:rsidP="0085670A">
            <w:pPr>
              <w:ind w:left="0" w:right="0" w:firstLine="0"/>
              <w:rPr>
                <w:rFonts w:ascii="宋体" w:hAnsi="宋体"/>
                <w:sz w:val="24"/>
              </w:rPr>
            </w:pPr>
            <w:r w:rsidRPr="0096597E">
              <w:rPr>
                <w:rFonts w:ascii="宋体" w:hAnsi="宋体" w:hint="eastAsia"/>
                <w:sz w:val="24"/>
              </w:rPr>
              <w:t>校准</w:t>
            </w:r>
            <w:r>
              <w:rPr>
                <w:rFonts w:ascii="宋体" w:hAnsi="宋体" w:hint="eastAsia"/>
                <w:sz w:val="24"/>
              </w:rPr>
              <w:t>结果：</w:t>
            </w:r>
          </w:p>
          <w:p w:rsidR="0085670A" w:rsidRPr="00AB3C8C" w:rsidRDefault="0085670A" w:rsidP="0085670A">
            <w:pPr>
              <w:spacing w:line="360" w:lineRule="auto"/>
              <w:ind w:left="0" w:right="0" w:firstLine="0"/>
              <w:rPr>
                <w:sz w:val="24"/>
              </w:rPr>
            </w:pPr>
            <w:r w:rsidRPr="00AB3C8C">
              <w:rPr>
                <w:sz w:val="24"/>
              </w:rPr>
              <w:t>Results of Calibration</w:t>
            </w:r>
          </w:p>
          <w:p w:rsidR="0085670A" w:rsidRPr="009639A8" w:rsidRDefault="0085670A" w:rsidP="003902EF">
            <w:pPr>
              <w:ind w:firstLineChars="300" w:firstLine="720"/>
              <w:rPr>
                <w:sz w:val="24"/>
              </w:rPr>
            </w:pPr>
          </w:p>
          <w:p w:rsidR="0085670A" w:rsidRPr="009639A8" w:rsidRDefault="0085670A" w:rsidP="0085670A">
            <w:pPr>
              <w:ind w:left="0" w:right="0" w:firstLineChars="200" w:firstLine="480"/>
              <w:rPr>
                <w:sz w:val="24"/>
              </w:rPr>
            </w:pPr>
            <w:r w:rsidRPr="009639A8">
              <w:rPr>
                <w:rFonts w:hint="eastAsia"/>
                <w:sz w:val="24"/>
              </w:rPr>
              <w:t>灵敏度</w:t>
            </w:r>
            <w:r w:rsidR="00B4045C">
              <w:rPr>
                <w:rFonts w:hint="eastAsia"/>
                <w:sz w:val="24"/>
              </w:rPr>
              <w:t>（校准系数）</w:t>
            </w:r>
            <w:r w:rsidRPr="009639A8"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    </w:t>
            </w:r>
          </w:p>
          <w:p w:rsidR="0085670A" w:rsidRPr="009639A8" w:rsidRDefault="0085670A" w:rsidP="0085670A">
            <w:pPr>
              <w:ind w:left="0" w:right="0" w:firstLineChars="200" w:firstLine="480"/>
              <w:rPr>
                <w:sz w:val="24"/>
              </w:rPr>
            </w:pPr>
            <w:r w:rsidRPr="009639A8">
              <w:rPr>
                <w:sz w:val="24"/>
              </w:rPr>
              <w:t>Sensitivity</w:t>
            </w:r>
            <w:r w:rsidR="00B4045C">
              <w:rPr>
                <w:rFonts w:hint="eastAsia"/>
                <w:sz w:val="24"/>
              </w:rPr>
              <w:t>（</w:t>
            </w:r>
            <w:r w:rsidR="00B4045C">
              <w:rPr>
                <w:rFonts w:hint="eastAsia"/>
                <w:sz w:val="24"/>
              </w:rPr>
              <w:t>C</w:t>
            </w:r>
            <w:r w:rsidR="00B4045C">
              <w:rPr>
                <w:sz w:val="24"/>
              </w:rPr>
              <w:t>alibration Factor</w:t>
            </w:r>
            <w:r w:rsidR="00B4045C">
              <w:rPr>
                <w:rFonts w:hint="eastAsia"/>
                <w:sz w:val="24"/>
              </w:rPr>
              <w:t>）</w:t>
            </w:r>
          </w:p>
          <w:p w:rsidR="0085670A" w:rsidRPr="009639A8" w:rsidRDefault="0085670A" w:rsidP="0085670A">
            <w:pPr>
              <w:ind w:left="0" w:right="0" w:firstLineChars="200" w:firstLine="480"/>
              <w:rPr>
                <w:sz w:val="24"/>
              </w:rPr>
            </w:pPr>
          </w:p>
          <w:p w:rsidR="0085670A" w:rsidRPr="009639A8" w:rsidRDefault="0085670A" w:rsidP="0085670A">
            <w:pPr>
              <w:ind w:left="0" w:right="0" w:firstLineChars="200" w:firstLine="480"/>
              <w:rPr>
                <w:sz w:val="24"/>
              </w:rPr>
            </w:pPr>
            <w:r w:rsidRPr="009639A8">
              <w:rPr>
                <w:rFonts w:hint="eastAsia"/>
                <w:sz w:val="24"/>
              </w:rPr>
              <w:t>扩展不确定度</w:t>
            </w:r>
            <w:r w:rsidR="00B4045C" w:rsidRPr="00B4045C">
              <w:rPr>
                <w:rFonts w:hint="eastAsia"/>
                <w:sz w:val="24"/>
              </w:rPr>
              <w:t>：</w:t>
            </w:r>
          </w:p>
          <w:p w:rsidR="0085670A" w:rsidRPr="009639A8" w:rsidRDefault="0085670A" w:rsidP="0085670A">
            <w:pPr>
              <w:ind w:left="0" w:right="0" w:firstLineChars="200" w:firstLine="480"/>
              <w:rPr>
                <w:sz w:val="24"/>
              </w:rPr>
            </w:pPr>
            <w:r w:rsidRPr="009639A8">
              <w:rPr>
                <w:rFonts w:hint="eastAsia"/>
                <w:sz w:val="24"/>
              </w:rPr>
              <w:t>Expanded Uncertainty</w:t>
            </w:r>
          </w:p>
          <w:p w:rsidR="0085670A" w:rsidRPr="009639A8" w:rsidRDefault="0085670A" w:rsidP="003902EF">
            <w:pPr>
              <w:rPr>
                <w:sz w:val="24"/>
              </w:rPr>
            </w:pPr>
          </w:p>
          <w:p w:rsidR="0085670A" w:rsidRPr="009639A8" w:rsidRDefault="0085670A" w:rsidP="003902EF">
            <w:pPr>
              <w:rPr>
                <w:sz w:val="24"/>
              </w:rPr>
            </w:pPr>
            <w:r w:rsidRPr="009639A8">
              <w:rPr>
                <w:rFonts w:hint="eastAsia"/>
                <w:sz w:val="24"/>
              </w:rPr>
              <w:t>以下空白</w:t>
            </w:r>
          </w:p>
          <w:p w:rsidR="0085670A" w:rsidRPr="009639A8" w:rsidRDefault="0085670A" w:rsidP="0085670A">
            <w:pPr>
              <w:ind w:leftChars="150" w:left="490" w:hangingChars="29" w:hanging="70"/>
              <w:rPr>
                <w:sz w:val="24"/>
              </w:rPr>
            </w:pPr>
            <w:r w:rsidRPr="009639A8">
              <w:rPr>
                <w:sz w:val="24"/>
              </w:rPr>
              <w:t>Blank below</w:t>
            </w:r>
          </w:p>
          <w:p w:rsidR="0085670A" w:rsidRDefault="0085670A" w:rsidP="003902EF">
            <w:pPr>
              <w:rPr>
                <w:sz w:val="24"/>
              </w:rPr>
            </w:pPr>
          </w:p>
          <w:p w:rsidR="0085670A" w:rsidRDefault="0085670A" w:rsidP="003902EF">
            <w:pPr>
              <w:rPr>
                <w:sz w:val="24"/>
              </w:rPr>
            </w:pPr>
          </w:p>
          <w:p w:rsidR="0085670A" w:rsidRDefault="0085670A" w:rsidP="003902EF">
            <w:pPr>
              <w:rPr>
                <w:sz w:val="24"/>
              </w:rPr>
            </w:pPr>
          </w:p>
          <w:p w:rsidR="0085670A" w:rsidRDefault="0085670A" w:rsidP="003902EF">
            <w:pPr>
              <w:rPr>
                <w:sz w:val="24"/>
              </w:rPr>
            </w:pPr>
          </w:p>
          <w:p w:rsidR="0085670A" w:rsidRDefault="0085670A" w:rsidP="003902EF">
            <w:pPr>
              <w:rPr>
                <w:sz w:val="24"/>
              </w:rPr>
            </w:pPr>
          </w:p>
          <w:p w:rsidR="0085670A" w:rsidRDefault="0085670A" w:rsidP="003902EF">
            <w:pPr>
              <w:rPr>
                <w:sz w:val="24"/>
              </w:rPr>
            </w:pPr>
          </w:p>
          <w:p w:rsidR="0085670A" w:rsidRDefault="0085670A" w:rsidP="003902EF">
            <w:pPr>
              <w:rPr>
                <w:sz w:val="24"/>
              </w:rPr>
            </w:pPr>
          </w:p>
        </w:tc>
      </w:tr>
      <w:tr w:rsidR="0085670A" w:rsidTr="0085670A">
        <w:trPr>
          <w:jc w:val="center"/>
        </w:trPr>
        <w:tc>
          <w:tcPr>
            <w:tcW w:w="8522" w:type="dxa"/>
          </w:tcPr>
          <w:p w:rsidR="0085670A" w:rsidRDefault="0085670A" w:rsidP="0085670A">
            <w:pPr>
              <w:ind w:left="0" w:right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备注：</w:t>
            </w:r>
          </w:p>
          <w:p w:rsidR="0085670A" w:rsidRDefault="0085670A" w:rsidP="0085670A">
            <w:pPr>
              <w:ind w:left="0" w:righ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Note</w:t>
            </w:r>
          </w:p>
          <w:p w:rsidR="0085670A" w:rsidRDefault="0085670A" w:rsidP="0085670A">
            <w:pPr>
              <w:ind w:left="0" w:righ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下次校准请带此证书</w:t>
            </w:r>
          </w:p>
          <w:p w:rsidR="0085670A" w:rsidRDefault="0085670A" w:rsidP="0085670A">
            <w:pPr>
              <w:ind w:left="0" w:righ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 w:rsidRPr="000D43B3">
              <w:rPr>
                <w:sz w:val="24"/>
              </w:rPr>
              <w:t>Please provide this certificate for the next calibration</w:t>
            </w:r>
            <w:r>
              <w:rPr>
                <w:rFonts w:hint="eastAsia"/>
                <w:sz w:val="24"/>
              </w:rPr>
              <w:t>.</w:t>
            </w:r>
          </w:p>
          <w:p w:rsidR="0085670A" w:rsidRDefault="0085670A" w:rsidP="003902EF">
            <w:pPr>
              <w:rPr>
                <w:sz w:val="24"/>
              </w:rPr>
            </w:pPr>
          </w:p>
        </w:tc>
      </w:tr>
    </w:tbl>
    <w:p w:rsidR="0085670A" w:rsidRPr="003A4BE9" w:rsidRDefault="0085670A" w:rsidP="0085670A">
      <w:pPr>
        <w:rPr>
          <w:szCs w:val="21"/>
        </w:rPr>
      </w:pPr>
      <w:r w:rsidRPr="003A4BE9">
        <w:rPr>
          <w:rFonts w:hint="eastAsia"/>
          <w:szCs w:val="21"/>
        </w:rPr>
        <w:t>声明：</w:t>
      </w:r>
      <w:r w:rsidR="00B4045C">
        <w:rPr>
          <w:rFonts w:hint="eastAsia"/>
          <w:szCs w:val="21"/>
        </w:rPr>
        <w:t>本</w:t>
      </w:r>
      <w:r>
        <w:rPr>
          <w:rFonts w:hint="eastAsia"/>
          <w:szCs w:val="21"/>
        </w:rPr>
        <w:t>单位</w:t>
      </w:r>
      <w:r w:rsidRPr="003A4BE9">
        <w:rPr>
          <w:rFonts w:hint="eastAsia"/>
          <w:szCs w:val="21"/>
        </w:rPr>
        <w:t>仅对完整的证书原件负责。</w:t>
      </w:r>
    </w:p>
    <w:p w:rsidR="0085670A" w:rsidRDefault="0085670A" w:rsidP="0085670A">
      <w:r w:rsidRPr="003A4BE9">
        <w:rPr>
          <w:rFonts w:hint="eastAsia"/>
          <w:sz w:val="24"/>
        </w:rPr>
        <w:t>Statement</w:t>
      </w:r>
      <w:r w:rsidRPr="003A4BE9">
        <w:rPr>
          <w:rFonts w:hint="eastAsia"/>
          <w:szCs w:val="21"/>
        </w:rPr>
        <w:t>：</w:t>
      </w:r>
      <w:r w:rsidR="00B4045C">
        <w:rPr>
          <w:szCs w:val="21"/>
        </w:rPr>
        <w:t>The institute</w:t>
      </w:r>
      <w:r w:rsidRPr="003A4BE9">
        <w:rPr>
          <w:szCs w:val="21"/>
        </w:rPr>
        <w:t xml:space="preserve"> is responsible for the complete original certificate</w:t>
      </w:r>
      <w:r w:rsidRPr="003A4BE9">
        <w:rPr>
          <w:rFonts w:hint="eastAsia"/>
          <w:szCs w:val="21"/>
        </w:rPr>
        <w:t xml:space="preserve"> only.</w:t>
      </w:r>
    </w:p>
    <w:p w:rsidR="009A0059" w:rsidRPr="0085670A" w:rsidRDefault="009A0059" w:rsidP="0085670A">
      <w:pPr>
        <w:jc w:val="center"/>
        <w:rPr>
          <w:sz w:val="24"/>
        </w:rPr>
      </w:pPr>
    </w:p>
    <w:p w:rsidR="009A0059" w:rsidRDefault="009A0059" w:rsidP="0022799B">
      <w:pPr>
        <w:rPr>
          <w:sz w:val="24"/>
        </w:rPr>
      </w:pPr>
    </w:p>
    <w:sectPr w:rsidR="009A0059" w:rsidSect="0085670A">
      <w:pgSz w:w="11906" w:h="16838"/>
      <w:pgMar w:top="1758" w:right="1134" w:bottom="1361" w:left="1418" w:header="964" w:footer="964" w:gutter="0"/>
      <w:cols w:space="720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192" w:rsidRDefault="00146192">
      <w:pPr>
        <w:spacing w:line="240" w:lineRule="auto"/>
      </w:pPr>
      <w:r>
        <w:separator/>
      </w:r>
    </w:p>
  </w:endnote>
  <w:endnote w:type="continuationSeparator" w:id="0">
    <w:p w:rsidR="00146192" w:rsidRDefault="00146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HelveticaNeueLTPro-Roman">
    <w:altName w:val="Times New Roman"/>
    <w:panose1 w:val="00000000000000000000"/>
    <w:charset w:val="00"/>
    <w:family w:val="roman"/>
    <w:notTrueType/>
    <w:pitch w:val="default"/>
  </w:font>
  <w:font w:name="HelveticaNeueLT Pro 55 Roman">
    <w:altName w:val="Arial Unicode MS"/>
    <w:panose1 w:val="00000000000000000000"/>
    <w:charset w:val="00"/>
    <w:family w:val="roman"/>
    <w:notTrueType/>
    <w:pitch w:val="default"/>
    <w:sig w:usb0="00000000" w:usb1="080E0000" w:usb2="00000010" w:usb3="00000000" w:csb0="00040001" w:csb1="00000000"/>
  </w:font>
  <w:font w:name="宋体-18030">
    <w:altName w:val="微软雅黑"/>
    <w:charset w:val="86"/>
    <w:family w:val="auto"/>
    <w:pitch w:val="default"/>
    <w:sig w:usb0="00000000" w:usb1="00000000" w:usb2="000A005E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EE8" w:rsidRDefault="008F7EE8" w:rsidP="0051090B">
    <w:pPr>
      <w:pStyle w:val="aff9"/>
      <w:ind w:left="0" w:righ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EE8" w:rsidRDefault="008F7EE8" w:rsidP="001B53A8">
    <w:pPr>
      <w:pStyle w:val="aff9"/>
      <w:ind w:left="0" w:right="36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0446762"/>
      <w:docPartObj>
        <w:docPartGallery w:val="Page Numbers (Bottom of Page)"/>
        <w:docPartUnique/>
      </w:docPartObj>
    </w:sdtPr>
    <w:sdtContent>
      <w:p w:rsidR="008F7EE8" w:rsidRDefault="008F7EE8" w:rsidP="001B53A8">
        <w:pPr>
          <w:pStyle w:val="aff9"/>
          <w:ind w:left="0" w:right="0" w:firstLine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FFE" w:rsidRPr="00DC6FFE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9552724"/>
      <w:docPartObj>
        <w:docPartGallery w:val="Page Numbers (Bottom of Page)"/>
        <w:docPartUnique/>
      </w:docPartObj>
    </w:sdtPr>
    <w:sdtContent>
      <w:p w:rsidR="008F7EE8" w:rsidRDefault="008F7EE8" w:rsidP="0051090B">
        <w:pPr>
          <w:pStyle w:val="aff9"/>
          <w:ind w:left="0"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FFE" w:rsidRPr="00DC6FF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192" w:rsidRDefault="00146192">
      <w:pPr>
        <w:spacing w:line="240" w:lineRule="auto"/>
      </w:pPr>
      <w:r>
        <w:separator/>
      </w:r>
    </w:p>
  </w:footnote>
  <w:footnote w:type="continuationSeparator" w:id="0">
    <w:p w:rsidR="00146192" w:rsidRDefault="001461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EE8" w:rsidRDefault="008F7EE8" w:rsidP="00A332F2">
    <w:pPr>
      <w:pStyle w:val="affa"/>
      <w:pBdr>
        <w:bottom w:val="single" w:sz="6" w:space="0" w:color="auto"/>
      </w:pBdr>
      <w:ind w:left="0" w:right="0" w:firstLine="0"/>
    </w:pPr>
    <w:r>
      <w:rPr>
        <w:rFonts w:ascii="黑体" w:eastAsia="黑体" w:hint="eastAsia"/>
        <w:sz w:val="21"/>
        <w:szCs w:val="21"/>
      </w:rPr>
      <w:t>JJF XXXX—201X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EE8" w:rsidRDefault="008F7EE8" w:rsidP="00A332F2">
    <w:pPr>
      <w:pStyle w:val="affa"/>
      <w:pBdr>
        <w:bottom w:val="single" w:sz="6" w:space="0" w:color="auto"/>
      </w:pBdr>
      <w:ind w:left="0" w:right="0" w:firstLine="0"/>
    </w:pPr>
    <w:r>
      <w:rPr>
        <w:rFonts w:ascii="黑体" w:eastAsia="黑体" w:hint="eastAsia"/>
        <w:sz w:val="21"/>
        <w:szCs w:val="21"/>
      </w:rPr>
      <w:t>JJF XXXX—201X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49804A7A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none"/>
      <w:lvlRestart w:val="0"/>
      <w:lvlText w:val="B.1.3.1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05A3428"/>
    <w:multiLevelType w:val="multilevel"/>
    <w:tmpl w:val="005A3428"/>
    <w:lvl w:ilvl="0">
      <w:start w:val="1"/>
      <w:numFmt w:val="decimal"/>
      <w:pStyle w:val="a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202"/>
        </w:tabs>
        <w:ind w:left="5102" w:hanging="1700"/>
      </w:pPr>
    </w:lvl>
  </w:abstractNum>
  <w:abstractNum w:abstractNumId="2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93C6778"/>
    <w:multiLevelType w:val="multilevel"/>
    <w:tmpl w:val="093C6778"/>
    <w:lvl w:ilvl="0">
      <w:start w:val="1"/>
      <w:numFmt w:val="decimal"/>
      <w:pStyle w:val="a5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0A464D24"/>
    <w:multiLevelType w:val="multilevel"/>
    <w:tmpl w:val="BA7CC4F4"/>
    <w:lvl w:ilvl="0">
      <w:start w:val="1"/>
      <w:numFmt w:val="decimal"/>
      <w:suff w:val="space"/>
      <w:lvlText w:val="B.%1"/>
      <w:lvlJc w:val="left"/>
      <w:pPr>
        <w:ind w:left="360" w:hanging="360"/>
      </w:pPr>
      <w:rPr>
        <w:rFonts w:ascii="黑体" w:eastAsia="黑体" w:hAnsi="黑体"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none"/>
      <w:lvlRestart w:val="0"/>
      <w:lvlText w:val="B.1.3.1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5" w15:restartNumberingAfterBreak="0">
    <w:nsid w:val="1DBF583A"/>
    <w:multiLevelType w:val="multilevel"/>
    <w:tmpl w:val="1DBF583A"/>
    <w:lvl w:ilvl="0">
      <w:start w:val="1"/>
      <w:numFmt w:val="decimal"/>
      <w:pStyle w:val="a6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6" w15:restartNumberingAfterBreak="0">
    <w:nsid w:val="20D012C4"/>
    <w:multiLevelType w:val="multilevel"/>
    <w:tmpl w:val="20D012C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B4104B"/>
    <w:multiLevelType w:val="hybridMultilevel"/>
    <w:tmpl w:val="8DBAA80A"/>
    <w:lvl w:ilvl="0" w:tplc="877E8BE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CE2265"/>
    <w:multiLevelType w:val="hybridMultilevel"/>
    <w:tmpl w:val="5D5C0B08"/>
    <w:lvl w:ilvl="0" w:tplc="F446C3A0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D87485B"/>
    <w:multiLevelType w:val="multilevel"/>
    <w:tmpl w:val="49804A7A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none"/>
      <w:lvlRestart w:val="0"/>
      <w:lvlText w:val="B.1.3.1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0" w15:restartNumberingAfterBreak="0">
    <w:nsid w:val="33B450AB"/>
    <w:multiLevelType w:val="multilevel"/>
    <w:tmpl w:val="59822D4A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1002" w:hanging="576"/>
      </w:pPr>
      <w:rPr>
        <w:rFonts w:ascii="黑体" w:eastAsia="黑体" w:hAnsi="黑体" w:hint="eastAsia"/>
        <w:b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05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344" w:hanging="864"/>
      </w:pPr>
      <w:rPr>
        <w:rFonts w:ascii="黑体" w:eastAsia="黑体" w:hAnsi="Times New Roman"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55446D"/>
    <w:multiLevelType w:val="hybridMultilevel"/>
    <w:tmpl w:val="659C880A"/>
    <w:lvl w:ilvl="0" w:tplc="B6A210CA">
      <w:start w:val="1"/>
      <w:numFmt w:val="decimal"/>
      <w:suff w:val="space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3DD314F4"/>
    <w:multiLevelType w:val="hybridMultilevel"/>
    <w:tmpl w:val="F43AEB4C"/>
    <w:lvl w:ilvl="0" w:tplc="AA4EEB56">
      <w:start w:val="1"/>
      <w:numFmt w:val="lowerLetter"/>
      <w:suff w:val="space"/>
      <w:lvlText w:val="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3F666BF2"/>
    <w:multiLevelType w:val="hybridMultilevel"/>
    <w:tmpl w:val="F46096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4D0FC7"/>
    <w:multiLevelType w:val="multilevel"/>
    <w:tmpl w:val="95E03FCC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decimal"/>
      <w:suff w:val="space"/>
      <w:lvlText w:val="B.1.3.%3"/>
      <w:lvlJc w:val="left"/>
      <w:pPr>
        <w:ind w:left="1260" w:hanging="420"/>
      </w:pPr>
      <w:rPr>
        <w:rFonts w:ascii="黑体" w:eastAsia="黑体" w:hAnsi="黑体"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5" w15:restartNumberingAfterBreak="0">
    <w:nsid w:val="40E13E8C"/>
    <w:multiLevelType w:val="multilevel"/>
    <w:tmpl w:val="95E03FCC"/>
    <w:lvl w:ilvl="0">
      <w:start w:val="1"/>
      <w:numFmt w:val="decimal"/>
      <w:lvlText w:val="B.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suff w:val="space"/>
      <w:lvlText w:val="B.1.%2"/>
      <w:lvlJc w:val="left"/>
      <w:pPr>
        <w:ind w:left="780" w:hanging="360"/>
      </w:pPr>
      <w:rPr>
        <w:rFonts w:ascii="黑体" w:eastAsia="黑体" w:hAnsi="黑体" w:hint="eastAsia"/>
      </w:rPr>
    </w:lvl>
    <w:lvl w:ilvl="2">
      <w:start w:val="1"/>
      <w:numFmt w:val="decimal"/>
      <w:suff w:val="space"/>
      <w:lvlText w:val="B.1.3.%3"/>
      <w:lvlJc w:val="left"/>
      <w:pPr>
        <w:ind w:left="1260" w:hanging="420"/>
      </w:pPr>
      <w:rPr>
        <w:rFonts w:ascii="黑体" w:eastAsia="黑体" w:hAnsi="黑体"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6" w15:restartNumberingAfterBreak="0">
    <w:nsid w:val="4387541F"/>
    <w:multiLevelType w:val="multilevel"/>
    <w:tmpl w:val="4387541F"/>
    <w:lvl w:ilvl="0">
      <w:start w:val="1"/>
      <w:numFmt w:val="decimal"/>
      <w:pStyle w:val="a7"/>
      <w:lvlText w:val="%1．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4640465C"/>
    <w:multiLevelType w:val="hybridMultilevel"/>
    <w:tmpl w:val="5D5C0B08"/>
    <w:lvl w:ilvl="0" w:tplc="F446C3A0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46D22D8F"/>
    <w:multiLevelType w:val="multilevel"/>
    <w:tmpl w:val="46D22D8F"/>
    <w:lvl w:ilvl="0">
      <w:start w:val="1"/>
      <w:numFmt w:val="none"/>
      <w:pStyle w:val="a8"/>
      <w:lvlText w:val="%1◆　"/>
      <w:lvlJc w:val="left"/>
      <w:pPr>
        <w:tabs>
          <w:tab w:val="left" w:pos="960"/>
        </w:tabs>
        <w:ind w:left="917" w:hanging="317"/>
      </w:pPr>
      <w:rPr>
        <w:rFonts w:ascii="宋体" w:eastAsia="宋体" w:hAnsi="Times New Roman" w:hint="eastAsia"/>
        <w:b w:val="0"/>
        <w:i w:val="0"/>
        <w:position w:val="4"/>
        <w:sz w:val="1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96E4D7B"/>
    <w:multiLevelType w:val="multilevel"/>
    <w:tmpl w:val="496E4D7B"/>
    <w:lvl w:ilvl="0">
      <w:start w:val="1"/>
      <w:numFmt w:val="none"/>
      <w:pStyle w:val="a9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557C2AF5"/>
    <w:multiLevelType w:val="multilevel"/>
    <w:tmpl w:val="557C2AF5"/>
    <w:lvl w:ilvl="0">
      <w:start w:val="1"/>
      <w:numFmt w:val="decimal"/>
      <w:pStyle w:val="a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1" w15:restartNumberingAfterBreak="0">
    <w:nsid w:val="581261CC"/>
    <w:multiLevelType w:val="multilevel"/>
    <w:tmpl w:val="F646840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5F6D1818"/>
    <w:multiLevelType w:val="hybridMultilevel"/>
    <w:tmpl w:val="0584E578"/>
    <w:lvl w:ilvl="0" w:tplc="916EC5B4">
      <w:start w:val="1"/>
      <w:numFmt w:val="bullet"/>
      <w:lvlText w:val="•"/>
      <w:lvlJc w:val="left"/>
      <w:pPr>
        <w:ind w:left="900" w:hanging="420"/>
      </w:pPr>
      <w:rPr>
        <w:rFonts w:ascii="Arial" w:hAnsi="Arial" w:hint="default"/>
      </w:rPr>
    </w:lvl>
    <w:lvl w:ilvl="1" w:tplc="163C664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C128B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3445A1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7EFF5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5C08C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17239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9EA998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428FD2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50366A"/>
    <w:multiLevelType w:val="multilevel"/>
    <w:tmpl w:val="6350366A"/>
    <w:lvl w:ilvl="0">
      <w:start w:val="1"/>
      <w:numFmt w:val="none"/>
      <w:pStyle w:val="ab"/>
      <w:lvlText w:val="%1●　"/>
      <w:lvlJc w:val="left"/>
      <w:pPr>
        <w:tabs>
          <w:tab w:val="left" w:pos="760"/>
        </w:tabs>
        <w:ind w:left="717" w:hanging="317"/>
      </w:pPr>
      <w:rPr>
        <w:rFonts w:ascii="宋体" w:eastAsia="宋体" w:hAnsi="Times New Roman" w:hint="eastAsia"/>
        <w:b w:val="0"/>
        <w:i w:val="0"/>
        <w:position w:val="4"/>
        <w:sz w:val="13"/>
      </w:rPr>
    </w:lvl>
    <w:lvl w:ilvl="1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646260FA"/>
    <w:multiLevelType w:val="multilevel"/>
    <w:tmpl w:val="4C6AED6E"/>
    <w:lvl w:ilvl="0">
      <w:start w:val="1"/>
      <w:numFmt w:val="decimal"/>
      <w:pStyle w:val="ac"/>
      <w:suff w:val="nothing"/>
      <w:lvlText w:val="表%1　"/>
      <w:lvlJc w:val="left"/>
      <w:pPr>
        <w:ind w:left="441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suff w:val="space"/>
      <w:lvlText w:val="(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录 %1"/>
      <w:lvlJc w:val="left"/>
      <w:pPr>
        <w:ind w:left="851" w:firstLine="0"/>
      </w:pPr>
      <w:rPr>
        <w:rFonts w:ascii="黑体" w:eastAsia="黑体" w:hAnsi="Times New Roman" w:hint="eastAsia"/>
        <w:b w:val="0"/>
        <w:i w:val="0"/>
        <w:sz w:val="28"/>
        <w:lang w:val="en-US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7182" w:firstLine="0"/>
      </w:pPr>
      <w:rPr>
        <w:rFonts w:ascii="Times New Roman" w:eastAsia="黑体" w:hAnsi="Times New Roman" w:hint="eastAsia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21"/>
        <w:position w:val="0"/>
        <w:sz w:val="28"/>
        <w:u w:val="none"/>
        <w:shd w:val="clear" w:color="auto" w:fil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f"/>
      <w:suff w:val="nothing"/>
      <w:lvlText w:val="%1.%2.%3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0"/>
      <w:suff w:val="nothing"/>
      <w:lvlText w:val="%1.%2.%3.%4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1"/>
      <w:suff w:val="nothing"/>
      <w:lvlText w:val="%1.%2.%3.%4.%5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2"/>
      <w:suff w:val="nothing"/>
      <w:lvlText w:val="%1.%2.%3.%4.%5.%6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3"/>
      <w:suff w:val="nothing"/>
      <w:lvlText w:val="%1.%2.%3.%4.%5.%6.%7　"/>
      <w:lvlJc w:val="left"/>
      <w:pPr>
        <w:ind w:left="7182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11576"/>
        </w:tabs>
        <w:ind w:left="11576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2284"/>
        </w:tabs>
        <w:ind w:left="12284" w:hanging="1700"/>
      </w:pPr>
      <w:rPr>
        <w:rFonts w:hint="eastAsia"/>
      </w:rPr>
    </w:lvl>
  </w:abstractNum>
  <w:abstractNum w:abstractNumId="26" w15:restartNumberingAfterBreak="0">
    <w:nsid w:val="668B1F39"/>
    <w:multiLevelType w:val="hybridMultilevel"/>
    <w:tmpl w:val="8DBAA80A"/>
    <w:lvl w:ilvl="0" w:tplc="877E8BE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C35B09"/>
    <w:multiLevelType w:val="hybridMultilevel"/>
    <w:tmpl w:val="4F8C2FE6"/>
    <w:lvl w:ilvl="0" w:tplc="00F6553C">
      <w:start w:val="1"/>
      <w:numFmt w:val="lowerLetter"/>
      <w:suff w:val="space"/>
      <w:lvlText w:val="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6A8118A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9" w15:restartNumberingAfterBreak="0">
    <w:nsid w:val="6CEA2025"/>
    <w:multiLevelType w:val="multilevel"/>
    <w:tmpl w:val="6CEA2025"/>
    <w:lvl w:ilvl="0">
      <w:start w:val="1"/>
      <w:numFmt w:val="none"/>
      <w:pStyle w:val="af4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5"/>
      <w:suff w:val="nothing"/>
      <w:lvlText w:val="%1%2　"/>
      <w:lvlJc w:val="left"/>
      <w:pPr>
        <w:ind w:left="10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6"/>
      <w:suff w:val="nothing"/>
      <w:lvlText w:val="%1%2.%3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7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8"/>
      <w:suff w:val="nothing"/>
      <w:lvlText w:val="%1%2.%3.%4.%5　"/>
      <w:lvlJc w:val="left"/>
      <w:pPr>
        <w:ind w:left="945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9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a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D6C07CD"/>
    <w:multiLevelType w:val="multilevel"/>
    <w:tmpl w:val="6D6C07CD"/>
    <w:lvl w:ilvl="0">
      <w:start w:val="1"/>
      <w:numFmt w:val="lowerLetter"/>
      <w:pStyle w:val="afb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c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31" w15:restartNumberingAfterBreak="0">
    <w:nsid w:val="6DBF04F4"/>
    <w:multiLevelType w:val="multilevel"/>
    <w:tmpl w:val="5C36F7A4"/>
    <w:lvl w:ilvl="0">
      <w:start w:val="1"/>
      <w:numFmt w:val="none"/>
      <w:pStyle w:val="afd"/>
      <w:lvlText w:val="%1注："/>
      <w:lvlJc w:val="left"/>
      <w:pPr>
        <w:tabs>
          <w:tab w:val="left" w:pos="1140"/>
        </w:tabs>
        <w:ind w:left="840" w:hanging="420"/>
      </w:pPr>
      <w:rPr>
        <w:rFonts w:ascii="黑体" w:eastAsia="黑体" w:hAnsi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 w15:restartNumberingAfterBreak="0">
    <w:nsid w:val="733038ED"/>
    <w:multiLevelType w:val="hybridMultilevel"/>
    <w:tmpl w:val="495E2462"/>
    <w:lvl w:ilvl="0" w:tplc="34E0C3F6">
      <w:start w:val="1"/>
      <w:numFmt w:val="decimal"/>
      <w:lvlText w:val="%1，"/>
      <w:lvlJc w:val="left"/>
      <w:pPr>
        <w:ind w:left="780" w:hanging="360"/>
      </w:pPr>
      <w:rPr>
        <w:rFonts w:ascii="Arial" w:eastAsiaTheme="minorEastAsia" w:hAnsi="Arial" w:cs="Arial" w:hint="default"/>
        <w:color w:val="2B2B2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18"/>
  </w:num>
  <w:num w:numId="3">
    <w:abstractNumId w:val="29"/>
  </w:num>
  <w:num w:numId="4">
    <w:abstractNumId w:val="31"/>
  </w:num>
  <w:num w:numId="5">
    <w:abstractNumId w:val="25"/>
  </w:num>
  <w:num w:numId="6">
    <w:abstractNumId w:val="16"/>
  </w:num>
  <w:num w:numId="7">
    <w:abstractNumId w:val="1"/>
  </w:num>
  <w:num w:numId="8">
    <w:abstractNumId w:val="5"/>
  </w:num>
  <w:num w:numId="9">
    <w:abstractNumId w:val="30"/>
  </w:num>
  <w:num w:numId="10">
    <w:abstractNumId w:val="23"/>
  </w:num>
  <w:num w:numId="11">
    <w:abstractNumId w:val="19"/>
  </w:num>
  <w:num w:numId="12">
    <w:abstractNumId w:val="3"/>
  </w:num>
  <w:num w:numId="13">
    <w:abstractNumId w:val="20"/>
  </w:num>
  <w:num w:numId="14">
    <w:abstractNumId w:val="2"/>
  </w:num>
  <w:num w:numId="15">
    <w:abstractNumId w:val="6"/>
  </w:num>
  <w:num w:numId="16">
    <w:abstractNumId w:val="0"/>
  </w:num>
  <w:num w:numId="17">
    <w:abstractNumId w:val="8"/>
  </w:num>
  <w:num w:numId="18">
    <w:abstractNumId w:val="24"/>
  </w:num>
  <w:num w:numId="19">
    <w:abstractNumId w:val="11"/>
  </w:num>
  <w:num w:numId="20">
    <w:abstractNumId w:val="32"/>
  </w:num>
  <w:num w:numId="21">
    <w:abstractNumId w:val="27"/>
  </w:num>
  <w:num w:numId="22">
    <w:abstractNumId w:val="13"/>
  </w:num>
  <w:num w:numId="23">
    <w:abstractNumId w:val="10"/>
  </w:num>
  <w:num w:numId="24">
    <w:abstractNumId w:val="10"/>
  </w:num>
  <w:num w:numId="25">
    <w:abstractNumId w:val="28"/>
  </w:num>
  <w:num w:numId="26">
    <w:abstractNumId w:val="10"/>
  </w:num>
  <w:num w:numId="27">
    <w:abstractNumId w:val="10"/>
  </w:num>
  <w:num w:numId="28">
    <w:abstractNumId w:val="12"/>
  </w:num>
  <w:num w:numId="29">
    <w:abstractNumId w:val="10"/>
  </w:num>
  <w:num w:numId="30">
    <w:abstractNumId w:val="7"/>
  </w:num>
  <w:num w:numId="31">
    <w:abstractNumId w:val="10"/>
  </w:num>
  <w:num w:numId="32">
    <w:abstractNumId w:val="17"/>
  </w:num>
  <w:num w:numId="33">
    <w:abstractNumId w:val="26"/>
  </w:num>
  <w:num w:numId="34">
    <w:abstractNumId w:val="10"/>
  </w:num>
  <w:num w:numId="35">
    <w:abstractNumId w:val="10"/>
  </w:num>
  <w:num w:numId="36">
    <w:abstractNumId w:val="10"/>
  </w:num>
  <w:num w:numId="37">
    <w:abstractNumId w:val="22"/>
  </w:num>
  <w:num w:numId="38">
    <w:abstractNumId w:val="4"/>
  </w:num>
  <w:num w:numId="39">
    <w:abstractNumId w:val="9"/>
  </w:num>
  <w:num w:numId="40">
    <w:abstractNumId w:val="14"/>
  </w:num>
  <w:num w:numId="41">
    <w:abstractNumId w:val="21"/>
  </w:num>
  <w:num w:numId="4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64"/>
    <w:rsid w:val="000004D2"/>
    <w:rsid w:val="00000EEF"/>
    <w:rsid w:val="00001D75"/>
    <w:rsid w:val="00001F8A"/>
    <w:rsid w:val="00002E42"/>
    <w:rsid w:val="0000348F"/>
    <w:rsid w:val="000044C1"/>
    <w:rsid w:val="000053B5"/>
    <w:rsid w:val="000053EA"/>
    <w:rsid w:val="00005D7B"/>
    <w:rsid w:val="00007355"/>
    <w:rsid w:val="00007A5B"/>
    <w:rsid w:val="0001043C"/>
    <w:rsid w:val="00010D28"/>
    <w:rsid w:val="0001114E"/>
    <w:rsid w:val="00011F29"/>
    <w:rsid w:val="00012D31"/>
    <w:rsid w:val="00013301"/>
    <w:rsid w:val="000140E3"/>
    <w:rsid w:val="00014E50"/>
    <w:rsid w:val="0001551F"/>
    <w:rsid w:val="00016261"/>
    <w:rsid w:val="00017FF0"/>
    <w:rsid w:val="00020578"/>
    <w:rsid w:val="000227D9"/>
    <w:rsid w:val="00022E88"/>
    <w:rsid w:val="00022FC3"/>
    <w:rsid w:val="0002332F"/>
    <w:rsid w:val="000244E7"/>
    <w:rsid w:val="0002522B"/>
    <w:rsid w:val="000257E4"/>
    <w:rsid w:val="00025A68"/>
    <w:rsid w:val="00025B05"/>
    <w:rsid w:val="00025DBC"/>
    <w:rsid w:val="00025F39"/>
    <w:rsid w:val="0002676B"/>
    <w:rsid w:val="00026ADE"/>
    <w:rsid w:val="00026F3C"/>
    <w:rsid w:val="00027861"/>
    <w:rsid w:val="00030439"/>
    <w:rsid w:val="0003050B"/>
    <w:rsid w:val="00030510"/>
    <w:rsid w:val="00030A41"/>
    <w:rsid w:val="00032106"/>
    <w:rsid w:val="000323EF"/>
    <w:rsid w:val="00033252"/>
    <w:rsid w:val="00033379"/>
    <w:rsid w:val="0003493E"/>
    <w:rsid w:val="000356A6"/>
    <w:rsid w:val="000358FD"/>
    <w:rsid w:val="00036CA2"/>
    <w:rsid w:val="00037D4E"/>
    <w:rsid w:val="00040183"/>
    <w:rsid w:val="0004239C"/>
    <w:rsid w:val="000435E0"/>
    <w:rsid w:val="00043742"/>
    <w:rsid w:val="00045BCC"/>
    <w:rsid w:val="000465B4"/>
    <w:rsid w:val="00046F1F"/>
    <w:rsid w:val="0004767D"/>
    <w:rsid w:val="0005045B"/>
    <w:rsid w:val="00051E00"/>
    <w:rsid w:val="00052469"/>
    <w:rsid w:val="000527F0"/>
    <w:rsid w:val="0005335B"/>
    <w:rsid w:val="000535C8"/>
    <w:rsid w:val="000539BD"/>
    <w:rsid w:val="000541DA"/>
    <w:rsid w:val="0005422A"/>
    <w:rsid w:val="000544A0"/>
    <w:rsid w:val="00054FBD"/>
    <w:rsid w:val="00055BD3"/>
    <w:rsid w:val="000562EA"/>
    <w:rsid w:val="0005692B"/>
    <w:rsid w:val="00056F59"/>
    <w:rsid w:val="00057C5D"/>
    <w:rsid w:val="000600AC"/>
    <w:rsid w:val="0006025D"/>
    <w:rsid w:val="0006071D"/>
    <w:rsid w:val="00060E2C"/>
    <w:rsid w:val="000621EA"/>
    <w:rsid w:val="0006276C"/>
    <w:rsid w:val="00062D95"/>
    <w:rsid w:val="000638D4"/>
    <w:rsid w:val="0006409E"/>
    <w:rsid w:val="0006493C"/>
    <w:rsid w:val="000650F7"/>
    <w:rsid w:val="00066432"/>
    <w:rsid w:val="00066CE5"/>
    <w:rsid w:val="0006724D"/>
    <w:rsid w:val="00070B7E"/>
    <w:rsid w:val="00070FAE"/>
    <w:rsid w:val="00071044"/>
    <w:rsid w:val="00072F7E"/>
    <w:rsid w:val="00073339"/>
    <w:rsid w:val="00073F22"/>
    <w:rsid w:val="0007413C"/>
    <w:rsid w:val="00074395"/>
    <w:rsid w:val="00074D28"/>
    <w:rsid w:val="0007510A"/>
    <w:rsid w:val="0007555E"/>
    <w:rsid w:val="00076EFA"/>
    <w:rsid w:val="000802D8"/>
    <w:rsid w:val="000804CA"/>
    <w:rsid w:val="0008130F"/>
    <w:rsid w:val="00081AE9"/>
    <w:rsid w:val="000824E4"/>
    <w:rsid w:val="00083AAA"/>
    <w:rsid w:val="00084DEE"/>
    <w:rsid w:val="000863B8"/>
    <w:rsid w:val="00086940"/>
    <w:rsid w:val="0008775F"/>
    <w:rsid w:val="00090168"/>
    <w:rsid w:val="00090239"/>
    <w:rsid w:val="0009199D"/>
    <w:rsid w:val="00091F3D"/>
    <w:rsid w:val="00093F48"/>
    <w:rsid w:val="000943CC"/>
    <w:rsid w:val="00094D7F"/>
    <w:rsid w:val="0009569A"/>
    <w:rsid w:val="0009612F"/>
    <w:rsid w:val="00096967"/>
    <w:rsid w:val="00096C27"/>
    <w:rsid w:val="00096F9C"/>
    <w:rsid w:val="00097095"/>
    <w:rsid w:val="0009719B"/>
    <w:rsid w:val="000A026B"/>
    <w:rsid w:val="000A094B"/>
    <w:rsid w:val="000A0DA9"/>
    <w:rsid w:val="000A122C"/>
    <w:rsid w:val="000A22B1"/>
    <w:rsid w:val="000A2AD7"/>
    <w:rsid w:val="000A2E3E"/>
    <w:rsid w:val="000A3F53"/>
    <w:rsid w:val="000A451B"/>
    <w:rsid w:val="000A5606"/>
    <w:rsid w:val="000A6653"/>
    <w:rsid w:val="000A6FEF"/>
    <w:rsid w:val="000A7002"/>
    <w:rsid w:val="000A7134"/>
    <w:rsid w:val="000A782F"/>
    <w:rsid w:val="000B0FED"/>
    <w:rsid w:val="000B11EC"/>
    <w:rsid w:val="000B1BBE"/>
    <w:rsid w:val="000B2D08"/>
    <w:rsid w:val="000B43C8"/>
    <w:rsid w:val="000B51D6"/>
    <w:rsid w:val="000B5BB8"/>
    <w:rsid w:val="000B6799"/>
    <w:rsid w:val="000B689C"/>
    <w:rsid w:val="000B6AA3"/>
    <w:rsid w:val="000B6DF7"/>
    <w:rsid w:val="000B7050"/>
    <w:rsid w:val="000C12BD"/>
    <w:rsid w:val="000C17D2"/>
    <w:rsid w:val="000C1D10"/>
    <w:rsid w:val="000C1DEB"/>
    <w:rsid w:val="000C2C36"/>
    <w:rsid w:val="000C34E3"/>
    <w:rsid w:val="000C3AC5"/>
    <w:rsid w:val="000C4077"/>
    <w:rsid w:val="000C4D55"/>
    <w:rsid w:val="000C4D65"/>
    <w:rsid w:val="000C4DDA"/>
    <w:rsid w:val="000C54EE"/>
    <w:rsid w:val="000C582A"/>
    <w:rsid w:val="000C5DC3"/>
    <w:rsid w:val="000C656A"/>
    <w:rsid w:val="000D0D52"/>
    <w:rsid w:val="000D14C3"/>
    <w:rsid w:val="000D14DE"/>
    <w:rsid w:val="000D1A62"/>
    <w:rsid w:val="000D20E8"/>
    <w:rsid w:val="000D2635"/>
    <w:rsid w:val="000D3621"/>
    <w:rsid w:val="000D39F2"/>
    <w:rsid w:val="000D436C"/>
    <w:rsid w:val="000D4E4B"/>
    <w:rsid w:val="000E0049"/>
    <w:rsid w:val="000E131F"/>
    <w:rsid w:val="000E1CDA"/>
    <w:rsid w:val="000E2B39"/>
    <w:rsid w:val="000E3975"/>
    <w:rsid w:val="000E3A2B"/>
    <w:rsid w:val="000E40CB"/>
    <w:rsid w:val="000E503D"/>
    <w:rsid w:val="000E50F4"/>
    <w:rsid w:val="000E531C"/>
    <w:rsid w:val="000E540A"/>
    <w:rsid w:val="000E60C8"/>
    <w:rsid w:val="000E6D37"/>
    <w:rsid w:val="000E72D9"/>
    <w:rsid w:val="000F05E7"/>
    <w:rsid w:val="000F0A31"/>
    <w:rsid w:val="000F1461"/>
    <w:rsid w:val="000F1AB0"/>
    <w:rsid w:val="000F2B70"/>
    <w:rsid w:val="000F2D81"/>
    <w:rsid w:val="000F369B"/>
    <w:rsid w:val="000F4137"/>
    <w:rsid w:val="000F47C5"/>
    <w:rsid w:val="000F4A7D"/>
    <w:rsid w:val="000F4D84"/>
    <w:rsid w:val="000F6D30"/>
    <w:rsid w:val="000F7593"/>
    <w:rsid w:val="0010129B"/>
    <w:rsid w:val="00102153"/>
    <w:rsid w:val="0010228D"/>
    <w:rsid w:val="0010229D"/>
    <w:rsid w:val="00102D36"/>
    <w:rsid w:val="00102DEE"/>
    <w:rsid w:val="00104331"/>
    <w:rsid w:val="00104347"/>
    <w:rsid w:val="00105240"/>
    <w:rsid w:val="00105605"/>
    <w:rsid w:val="0010619B"/>
    <w:rsid w:val="0010657C"/>
    <w:rsid w:val="0010787E"/>
    <w:rsid w:val="00107C1D"/>
    <w:rsid w:val="00107F35"/>
    <w:rsid w:val="0011026F"/>
    <w:rsid w:val="001108B2"/>
    <w:rsid w:val="00110D86"/>
    <w:rsid w:val="00110E4C"/>
    <w:rsid w:val="001124B3"/>
    <w:rsid w:val="00112980"/>
    <w:rsid w:val="001131E3"/>
    <w:rsid w:val="0011522D"/>
    <w:rsid w:val="001154B5"/>
    <w:rsid w:val="00115A51"/>
    <w:rsid w:val="00116DA0"/>
    <w:rsid w:val="00117284"/>
    <w:rsid w:val="0011767C"/>
    <w:rsid w:val="001206B3"/>
    <w:rsid w:val="00121014"/>
    <w:rsid w:val="00122246"/>
    <w:rsid w:val="001242DD"/>
    <w:rsid w:val="0012439E"/>
    <w:rsid w:val="00124F6C"/>
    <w:rsid w:val="0012562D"/>
    <w:rsid w:val="001258FA"/>
    <w:rsid w:val="001259B8"/>
    <w:rsid w:val="001268AA"/>
    <w:rsid w:val="00130461"/>
    <w:rsid w:val="00131059"/>
    <w:rsid w:val="0013354C"/>
    <w:rsid w:val="001340C2"/>
    <w:rsid w:val="00134234"/>
    <w:rsid w:val="00134AD1"/>
    <w:rsid w:val="00134B61"/>
    <w:rsid w:val="00134FCB"/>
    <w:rsid w:val="00137232"/>
    <w:rsid w:val="001377D0"/>
    <w:rsid w:val="001400D9"/>
    <w:rsid w:val="001402CD"/>
    <w:rsid w:val="001405BC"/>
    <w:rsid w:val="001406F5"/>
    <w:rsid w:val="001406FC"/>
    <w:rsid w:val="00140DF8"/>
    <w:rsid w:val="00141B17"/>
    <w:rsid w:val="00141CA5"/>
    <w:rsid w:val="00141CDF"/>
    <w:rsid w:val="0014479C"/>
    <w:rsid w:val="001448AA"/>
    <w:rsid w:val="001451F7"/>
    <w:rsid w:val="001453A0"/>
    <w:rsid w:val="00145BB7"/>
    <w:rsid w:val="00145CD0"/>
    <w:rsid w:val="00146192"/>
    <w:rsid w:val="001476B6"/>
    <w:rsid w:val="00150450"/>
    <w:rsid w:val="0015060E"/>
    <w:rsid w:val="00150C58"/>
    <w:rsid w:val="00150D1E"/>
    <w:rsid w:val="00150D95"/>
    <w:rsid w:val="001537E0"/>
    <w:rsid w:val="00153C0D"/>
    <w:rsid w:val="00154287"/>
    <w:rsid w:val="0015465E"/>
    <w:rsid w:val="001546E9"/>
    <w:rsid w:val="0015517D"/>
    <w:rsid w:val="0015518B"/>
    <w:rsid w:val="00155990"/>
    <w:rsid w:val="001559DA"/>
    <w:rsid w:val="00155DF4"/>
    <w:rsid w:val="00155EE2"/>
    <w:rsid w:val="00156C74"/>
    <w:rsid w:val="0015769E"/>
    <w:rsid w:val="001605F3"/>
    <w:rsid w:val="0016100E"/>
    <w:rsid w:val="00161D63"/>
    <w:rsid w:val="0016289F"/>
    <w:rsid w:val="00163146"/>
    <w:rsid w:val="00163532"/>
    <w:rsid w:val="001639CF"/>
    <w:rsid w:val="00163A36"/>
    <w:rsid w:val="00163CC3"/>
    <w:rsid w:val="0016439A"/>
    <w:rsid w:val="00166B7A"/>
    <w:rsid w:val="001679ED"/>
    <w:rsid w:val="00167E07"/>
    <w:rsid w:val="001701A0"/>
    <w:rsid w:val="0017331B"/>
    <w:rsid w:val="0017662E"/>
    <w:rsid w:val="00176C96"/>
    <w:rsid w:val="00177A3B"/>
    <w:rsid w:val="00177CA4"/>
    <w:rsid w:val="0018003D"/>
    <w:rsid w:val="001800FA"/>
    <w:rsid w:val="00180115"/>
    <w:rsid w:val="001815C1"/>
    <w:rsid w:val="00182300"/>
    <w:rsid w:val="001823AF"/>
    <w:rsid w:val="0018357F"/>
    <w:rsid w:val="00183EEF"/>
    <w:rsid w:val="00185304"/>
    <w:rsid w:val="00185A21"/>
    <w:rsid w:val="00185A8F"/>
    <w:rsid w:val="00185A9F"/>
    <w:rsid w:val="00185BF9"/>
    <w:rsid w:val="00186BC3"/>
    <w:rsid w:val="001901BB"/>
    <w:rsid w:val="00191187"/>
    <w:rsid w:val="0019132C"/>
    <w:rsid w:val="001915AB"/>
    <w:rsid w:val="00191BC9"/>
    <w:rsid w:val="00192631"/>
    <w:rsid w:val="00193464"/>
    <w:rsid w:val="00196F3D"/>
    <w:rsid w:val="001972CF"/>
    <w:rsid w:val="001973ED"/>
    <w:rsid w:val="001975F6"/>
    <w:rsid w:val="00197C8A"/>
    <w:rsid w:val="001A02D7"/>
    <w:rsid w:val="001A0CD1"/>
    <w:rsid w:val="001A155A"/>
    <w:rsid w:val="001A1710"/>
    <w:rsid w:val="001A34FA"/>
    <w:rsid w:val="001A3B3A"/>
    <w:rsid w:val="001A43CD"/>
    <w:rsid w:val="001A478A"/>
    <w:rsid w:val="001A5A76"/>
    <w:rsid w:val="001A5FB3"/>
    <w:rsid w:val="001B1CA3"/>
    <w:rsid w:val="001B2510"/>
    <w:rsid w:val="001B2F1B"/>
    <w:rsid w:val="001B43C3"/>
    <w:rsid w:val="001B4B32"/>
    <w:rsid w:val="001B4C19"/>
    <w:rsid w:val="001B516A"/>
    <w:rsid w:val="001B53A8"/>
    <w:rsid w:val="001B5D49"/>
    <w:rsid w:val="001B7158"/>
    <w:rsid w:val="001B71F8"/>
    <w:rsid w:val="001B7717"/>
    <w:rsid w:val="001C135A"/>
    <w:rsid w:val="001C473F"/>
    <w:rsid w:val="001C4D96"/>
    <w:rsid w:val="001C7AA0"/>
    <w:rsid w:val="001D121D"/>
    <w:rsid w:val="001D12F0"/>
    <w:rsid w:val="001D2683"/>
    <w:rsid w:val="001D2A8E"/>
    <w:rsid w:val="001D5150"/>
    <w:rsid w:val="001D55B9"/>
    <w:rsid w:val="001D5F81"/>
    <w:rsid w:val="001D61E1"/>
    <w:rsid w:val="001D75CC"/>
    <w:rsid w:val="001D7B33"/>
    <w:rsid w:val="001E00CA"/>
    <w:rsid w:val="001E1C3A"/>
    <w:rsid w:val="001E20DF"/>
    <w:rsid w:val="001E235A"/>
    <w:rsid w:val="001E2955"/>
    <w:rsid w:val="001E38AB"/>
    <w:rsid w:val="001E3C60"/>
    <w:rsid w:val="001E4AF6"/>
    <w:rsid w:val="001E5A18"/>
    <w:rsid w:val="001E76FF"/>
    <w:rsid w:val="001E7E86"/>
    <w:rsid w:val="001F1272"/>
    <w:rsid w:val="001F1479"/>
    <w:rsid w:val="001F252B"/>
    <w:rsid w:val="001F3ECB"/>
    <w:rsid w:val="001F4AB0"/>
    <w:rsid w:val="001F4CE6"/>
    <w:rsid w:val="001F56E3"/>
    <w:rsid w:val="001F6BED"/>
    <w:rsid w:val="00201A53"/>
    <w:rsid w:val="00202301"/>
    <w:rsid w:val="00203751"/>
    <w:rsid w:val="0020390D"/>
    <w:rsid w:val="0020486C"/>
    <w:rsid w:val="0020494E"/>
    <w:rsid w:val="00205623"/>
    <w:rsid w:val="00206065"/>
    <w:rsid w:val="002066E6"/>
    <w:rsid w:val="00206D29"/>
    <w:rsid w:val="00207486"/>
    <w:rsid w:val="002102B0"/>
    <w:rsid w:val="00210FCD"/>
    <w:rsid w:val="002110A6"/>
    <w:rsid w:val="0021174F"/>
    <w:rsid w:val="00211CFF"/>
    <w:rsid w:val="00211F63"/>
    <w:rsid w:val="00212EF6"/>
    <w:rsid w:val="00213381"/>
    <w:rsid w:val="0021353D"/>
    <w:rsid w:val="002149D1"/>
    <w:rsid w:val="00214B9F"/>
    <w:rsid w:val="00214DB0"/>
    <w:rsid w:val="002159E5"/>
    <w:rsid w:val="00215DCE"/>
    <w:rsid w:val="00216982"/>
    <w:rsid w:val="002178A3"/>
    <w:rsid w:val="00217911"/>
    <w:rsid w:val="002207A2"/>
    <w:rsid w:val="002220DC"/>
    <w:rsid w:val="00222216"/>
    <w:rsid w:val="00222BEF"/>
    <w:rsid w:val="00223A85"/>
    <w:rsid w:val="00224366"/>
    <w:rsid w:val="00227986"/>
    <w:rsid w:val="0022799B"/>
    <w:rsid w:val="00230C6B"/>
    <w:rsid w:val="00231217"/>
    <w:rsid w:val="0023232F"/>
    <w:rsid w:val="002344E0"/>
    <w:rsid w:val="0023460D"/>
    <w:rsid w:val="002348D8"/>
    <w:rsid w:val="00234B78"/>
    <w:rsid w:val="0023554D"/>
    <w:rsid w:val="002361A1"/>
    <w:rsid w:val="00236716"/>
    <w:rsid w:val="002367D2"/>
    <w:rsid w:val="00236D97"/>
    <w:rsid w:val="00237EC3"/>
    <w:rsid w:val="0024010F"/>
    <w:rsid w:val="00241408"/>
    <w:rsid w:val="00241672"/>
    <w:rsid w:val="002417F8"/>
    <w:rsid w:val="0024267A"/>
    <w:rsid w:val="00242A10"/>
    <w:rsid w:val="00243571"/>
    <w:rsid w:val="0024387A"/>
    <w:rsid w:val="00244CF5"/>
    <w:rsid w:val="002456B6"/>
    <w:rsid w:val="00245724"/>
    <w:rsid w:val="002459C5"/>
    <w:rsid w:val="00245E79"/>
    <w:rsid w:val="002468D0"/>
    <w:rsid w:val="00250DAD"/>
    <w:rsid w:val="00251428"/>
    <w:rsid w:val="00251E3E"/>
    <w:rsid w:val="00251EF5"/>
    <w:rsid w:val="0025275B"/>
    <w:rsid w:val="00253101"/>
    <w:rsid w:val="00254AC6"/>
    <w:rsid w:val="00256298"/>
    <w:rsid w:val="00261D9B"/>
    <w:rsid w:val="002626F4"/>
    <w:rsid w:val="002628FE"/>
    <w:rsid w:val="002635B9"/>
    <w:rsid w:val="00264ACC"/>
    <w:rsid w:val="00266AAB"/>
    <w:rsid w:val="00266C80"/>
    <w:rsid w:val="00266D42"/>
    <w:rsid w:val="002675CB"/>
    <w:rsid w:val="0026772A"/>
    <w:rsid w:val="00270B95"/>
    <w:rsid w:val="00270C5D"/>
    <w:rsid w:val="002717C6"/>
    <w:rsid w:val="00271EC2"/>
    <w:rsid w:val="00272157"/>
    <w:rsid w:val="002723D6"/>
    <w:rsid w:val="00272473"/>
    <w:rsid w:val="00272B17"/>
    <w:rsid w:val="00274832"/>
    <w:rsid w:val="0027648C"/>
    <w:rsid w:val="00276A0A"/>
    <w:rsid w:val="00276D6C"/>
    <w:rsid w:val="002773C3"/>
    <w:rsid w:val="002804DD"/>
    <w:rsid w:val="002811A8"/>
    <w:rsid w:val="002843CB"/>
    <w:rsid w:val="00284598"/>
    <w:rsid w:val="00284711"/>
    <w:rsid w:val="00284787"/>
    <w:rsid w:val="00284A6F"/>
    <w:rsid w:val="002854C7"/>
    <w:rsid w:val="00286FED"/>
    <w:rsid w:val="002870E7"/>
    <w:rsid w:val="00287616"/>
    <w:rsid w:val="00287D84"/>
    <w:rsid w:val="00287E26"/>
    <w:rsid w:val="00290014"/>
    <w:rsid w:val="002919F3"/>
    <w:rsid w:val="00293A76"/>
    <w:rsid w:val="002949BE"/>
    <w:rsid w:val="00295279"/>
    <w:rsid w:val="0029643B"/>
    <w:rsid w:val="00297559"/>
    <w:rsid w:val="002977DC"/>
    <w:rsid w:val="002A01E8"/>
    <w:rsid w:val="002A0560"/>
    <w:rsid w:val="002A16D3"/>
    <w:rsid w:val="002A1E47"/>
    <w:rsid w:val="002A28EB"/>
    <w:rsid w:val="002A4009"/>
    <w:rsid w:val="002A41B8"/>
    <w:rsid w:val="002A4624"/>
    <w:rsid w:val="002A47F2"/>
    <w:rsid w:val="002A5CEA"/>
    <w:rsid w:val="002A6183"/>
    <w:rsid w:val="002A7B0D"/>
    <w:rsid w:val="002A7D35"/>
    <w:rsid w:val="002B015C"/>
    <w:rsid w:val="002B01D2"/>
    <w:rsid w:val="002B09F2"/>
    <w:rsid w:val="002B0CFE"/>
    <w:rsid w:val="002B5DAD"/>
    <w:rsid w:val="002B645F"/>
    <w:rsid w:val="002B69DE"/>
    <w:rsid w:val="002B6B99"/>
    <w:rsid w:val="002B7BB3"/>
    <w:rsid w:val="002C062F"/>
    <w:rsid w:val="002C0A67"/>
    <w:rsid w:val="002C199A"/>
    <w:rsid w:val="002C2B49"/>
    <w:rsid w:val="002C30A9"/>
    <w:rsid w:val="002C3A42"/>
    <w:rsid w:val="002C4BB7"/>
    <w:rsid w:val="002C50FD"/>
    <w:rsid w:val="002C5166"/>
    <w:rsid w:val="002C56E6"/>
    <w:rsid w:val="002C5F02"/>
    <w:rsid w:val="002C6533"/>
    <w:rsid w:val="002C73CF"/>
    <w:rsid w:val="002D0C3B"/>
    <w:rsid w:val="002D2DB2"/>
    <w:rsid w:val="002D2DDD"/>
    <w:rsid w:val="002D30A4"/>
    <w:rsid w:val="002D4313"/>
    <w:rsid w:val="002D5D4A"/>
    <w:rsid w:val="002D6679"/>
    <w:rsid w:val="002D74E8"/>
    <w:rsid w:val="002E2035"/>
    <w:rsid w:val="002E2594"/>
    <w:rsid w:val="002E25DE"/>
    <w:rsid w:val="002E3147"/>
    <w:rsid w:val="002E3283"/>
    <w:rsid w:val="002E38D7"/>
    <w:rsid w:val="002E42FC"/>
    <w:rsid w:val="002E5C59"/>
    <w:rsid w:val="002E7D6E"/>
    <w:rsid w:val="002F0479"/>
    <w:rsid w:val="002F0961"/>
    <w:rsid w:val="002F0D69"/>
    <w:rsid w:val="002F1670"/>
    <w:rsid w:val="002F1B0D"/>
    <w:rsid w:val="002F2703"/>
    <w:rsid w:val="002F2AD2"/>
    <w:rsid w:val="002F2E57"/>
    <w:rsid w:val="002F6CFF"/>
    <w:rsid w:val="002F72EC"/>
    <w:rsid w:val="002F7988"/>
    <w:rsid w:val="00301E63"/>
    <w:rsid w:val="003054B6"/>
    <w:rsid w:val="00306F34"/>
    <w:rsid w:val="003114E4"/>
    <w:rsid w:val="00311683"/>
    <w:rsid w:val="0031228F"/>
    <w:rsid w:val="00312982"/>
    <w:rsid w:val="00312E4B"/>
    <w:rsid w:val="003138EC"/>
    <w:rsid w:val="003150EB"/>
    <w:rsid w:val="003154EA"/>
    <w:rsid w:val="00316458"/>
    <w:rsid w:val="0031674E"/>
    <w:rsid w:val="00316D56"/>
    <w:rsid w:val="00316F2B"/>
    <w:rsid w:val="00320858"/>
    <w:rsid w:val="00321F4D"/>
    <w:rsid w:val="003223A0"/>
    <w:rsid w:val="00322735"/>
    <w:rsid w:val="003228EC"/>
    <w:rsid w:val="00322AF2"/>
    <w:rsid w:val="00322D58"/>
    <w:rsid w:val="003234CA"/>
    <w:rsid w:val="00323C40"/>
    <w:rsid w:val="00323DB7"/>
    <w:rsid w:val="003242F3"/>
    <w:rsid w:val="003248F6"/>
    <w:rsid w:val="00325ADE"/>
    <w:rsid w:val="0032639A"/>
    <w:rsid w:val="00331573"/>
    <w:rsid w:val="00331C1E"/>
    <w:rsid w:val="003339EF"/>
    <w:rsid w:val="00334387"/>
    <w:rsid w:val="0033518D"/>
    <w:rsid w:val="003355C1"/>
    <w:rsid w:val="00336602"/>
    <w:rsid w:val="00336DB8"/>
    <w:rsid w:val="003374CC"/>
    <w:rsid w:val="0034015F"/>
    <w:rsid w:val="00340579"/>
    <w:rsid w:val="0034069B"/>
    <w:rsid w:val="003412A6"/>
    <w:rsid w:val="003424B6"/>
    <w:rsid w:val="00343487"/>
    <w:rsid w:val="00345AC2"/>
    <w:rsid w:val="00347457"/>
    <w:rsid w:val="00347533"/>
    <w:rsid w:val="00347DBD"/>
    <w:rsid w:val="00350899"/>
    <w:rsid w:val="0035102A"/>
    <w:rsid w:val="00351A56"/>
    <w:rsid w:val="003528DC"/>
    <w:rsid w:val="00352947"/>
    <w:rsid w:val="0035465C"/>
    <w:rsid w:val="00355C11"/>
    <w:rsid w:val="00355E17"/>
    <w:rsid w:val="0035646B"/>
    <w:rsid w:val="0035707B"/>
    <w:rsid w:val="00357546"/>
    <w:rsid w:val="0036057F"/>
    <w:rsid w:val="0036107E"/>
    <w:rsid w:val="00361B6A"/>
    <w:rsid w:val="00361C3E"/>
    <w:rsid w:val="0036226E"/>
    <w:rsid w:val="00362B6A"/>
    <w:rsid w:val="00362F3E"/>
    <w:rsid w:val="0036329F"/>
    <w:rsid w:val="00363A2F"/>
    <w:rsid w:val="00364801"/>
    <w:rsid w:val="003654E9"/>
    <w:rsid w:val="00365C72"/>
    <w:rsid w:val="0036601A"/>
    <w:rsid w:val="00366C12"/>
    <w:rsid w:val="00367835"/>
    <w:rsid w:val="003679CC"/>
    <w:rsid w:val="00367B05"/>
    <w:rsid w:val="00367B6C"/>
    <w:rsid w:val="00370C13"/>
    <w:rsid w:val="00371441"/>
    <w:rsid w:val="003714A8"/>
    <w:rsid w:val="00371B84"/>
    <w:rsid w:val="00371F13"/>
    <w:rsid w:val="00375F34"/>
    <w:rsid w:val="00376CD0"/>
    <w:rsid w:val="00376E60"/>
    <w:rsid w:val="0037759A"/>
    <w:rsid w:val="00377715"/>
    <w:rsid w:val="00380FD2"/>
    <w:rsid w:val="00381FFD"/>
    <w:rsid w:val="00383C87"/>
    <w:rsid w:val="00384002"/>
    <w:rsid w:val="00385213"/>
    <w:rsid w:val="0038572D"/>
    <w:rsid w:val="003859AC"/>
    <w:rsid w:val="00386085"/>
    <w:rsid w:val="00387426"/>
    <w:rsid w:val="00387E3F"/>
    <w:rsid w:val="00390125"/>
    <w:rsid w:val="003902EF"/>
    <w:rsid w:val="00392236"/>
    <w:rsid w:val="00392C2F"/>
    <w:rsid w:val="003935E2"/>
    <w:rsid w:val="0039396F"/>
    <w:rsid w:val="00394A3C"/>
    <w:rsid w:val="0039554F"/>
    <w:rsid w:val="00395BBA"/>
    <w:rsid w:val="0039671A"/>
    <w:rsid w:val="00396C9F"/>
    <w:rsid w:val="00397049"/>
    <w:rsid w:val="00397EA4"/>
    <w:rsid w:val="003A0740"/>
    <w:rsid w:val="003A27B6"/>
    <w:rsid w:val="003A2A10"/>
    <w:rsid w:val="003A321C"/>
    <w:rsid w:val="003A5060"/>
    <w:rsid w:val="003A5496"/>
    <w:rsid w:val="003A5FE7"/>
    <w:rsid w:val="003A6512"/>
    <w:rsid w:val="003A68EC"/>
    <w:rsid w:val="003A7B70"/>
    <w:rsid w:val="003B0144"/>
    <w:rsid w:val="003B0359"/>
    <w:rsid w:val="003B0483"/>
    <w:rsid w:val="003B04D6"/>
    <w:rsid w:val="003B1ED2"/>
    <w:rsid w:val="003B1F35"/>
    <w:rsid w:val="003B2422"/>
    <w:rsid w:val="003B2484"/>
    <w:rsid w:val="003B2854"/>
    <w:rsid w:val="003B4DD0"/>
    <w:rsid w:val="003B504B"/>
    <w:rsid w:val="003B755A"/>
    <w:rsid w:val="003C10E7"/>
    <w:rsid w:val="003C2A2C"/>
    <w:rsid w:val="003C2CF0"/>
    <w:rsid w:val="003C31F1"/>
    <w:rsid w:val="003C4606"/>
    <w:rsid w:val="003C467B"/>
    <w:rsid w:val="003C4AF7"/>
    <w:rsid w:val="003C53D6"/>
    <w:rsid w:val="003C6A8B"/>
    <w:rsid w:val="003C7998"/>
    <w:rsid w:val="003C7BD2"/>
    <w:rsid w:val="003D0629"/>
    <w:rsid w:val="003D120F"/>
    <w:rsid w:val="003D1A38"/>
    <w:rsid w:val="003D1B3A"/>
    <w:rsid w:val="003D1CCC"/>
    <w:rsid w:val="003D43D3"/>
    <w:rsid w:val="003D46A9"/>
    <w:rsid w:val="003D4C7A"/>
    <w:rsid w:val="003D58F0"/>
    <w:rsid w:val="003D628E"/>
    <w:rsid w:val="003D6DBE"/>
    <w:rsid w:val="003D74F2"/>
    <w:rsid w:val="003D7C98"/>
    <w:rsid w:val="003E0A7C"/>
    <w:rsid w:val="003E203E"/>
    <w:rsid w:val="003E3DB3"/>
    <w:rsid w:val="003E4341"/>
    <w:rsid w:val="003E4D49"/>
    <w:rsid w:val="003E6027"/>
    <w:rsid w:val="003E7296"/>
    <w:rsid w:val="003E78B4"/>
    <w:rsid w:val="003F0073"/>
    <w:rsid w:val="003F05FE"/>
    <w:rsid w:val="003F16FD"/>
    <w:rsid w:val="003F1722"/>
    <w:rsid w:val="003F17FE"/>
    <w:rsid w:val="003F323B"/>
    <w:rsid w:val="003F3CCB"/>
    <w:rsid w:val="003F506F"/>
    <w:rsid w:val="003F7583"/>
    <w:rsid w:val="00400C83"/>
    <w:rsid w:val="004010DA"/>
    <w:rsid w:val="004010FD"/>
    <w:rsid w:val="00402968"/>
    <w:rsid w:val="00403395"/>
    <w:rsid w:val="00403BCA"/>
    <w:rsid w:val="00403C3A"/>
    <w:rsid w:val="0040457C"/>
    <w:rsid w:val="0040472C"/>
    <w:rsid w:val="00404AF0"/>
    <w:rsid w:val="00404C34"/>
    <w:rsid w:val="00404DAC"/>
    <w:rsid w:val="00406E90"/>
    <w:rsid w:val="00407195"/>
    <w:rsid w:val="00407B4D"/>
    <w:rsid w:val="00407D8B"/>
    <w:rsid w:val="00410D5A"/>
    <w:rsid w:val="004123B1"/>
    <w:rsid w:val="004127BA"/>
    <w:rsid w:val="00413B09"/>
    <w:rsid w:val="00413BA6"/>
    <w:rsid w:val="004153F6"/>
    <w:rsid w:val="004170E4"/>
    <w:rsid w:val="00420440"/>
    <w:rsid w:val="0042162E"/>
    <w:rsid w:val="00421823"/>
    <w:rsid w:val="00422F73"/>
    <w:rsid w:val="00423E5D"/>
    <w:rsid w:val="00424461"/>
    <w:rsid w:val="004258B2"/>
    <w:rsid w:val="00427112"/>
    <w:rsid w:val="00427619"/>
    <w:rsid w:val="00427872"/>
    <w:rsid w:val="00427938"/>
    <w:rsid w:val="00430C1F"/>
    <w:rsid w:val="004313AB"/>
    <w:rsid w:val="004313E7"/>
    <w:rsid w:val="00432B26"/>
    <w:rsid w:val="00432CAC"/>
    <w:rsid w:val="00433457"/>
    <w:rsid w:val="00434A3F"/>
    <w:rsid w:val="00434FE2"/>
    <w:rsid w:val="004356CB"/>
    <w:rsid w:val="00435A62"/>
    <w:rsid w:val="00436F1F"/>
    <w:rsid w:val="004370C0"/>
    <w:rsid w:val="0044135D"/>
    <w:rsid w:val="00441618"/>
    <w:rsid w:val="004423F8"/>
    <w:rsid w:val="00442B6A"/>
    <w:rsid w:val="004433D4"/>
    <w:rsid w:val="00443863"/>
    <w:rsid w:val="004448FD"/>
    <w:rsid w:val="00444EF2"/>
    <w:rsid w:val="004459C3"/>
    <w:rsid w:val="00445D8B"/>
    <w:rsid w:val="00446225"/>
    <w:rsid w:val="00446717"/>
    <w:rsid w:val="00447672"/>
    <w:rsid w:val="004506BE"/>
    <w:rsid w:val="0045094F"/>
    <w:rsid w:val="00450A95"/>
    <w:rsid w:val="00452243"/>
    <w:rsid w:val="00452B8B"/>
    <w:rsid w:val="00453386"/>
    <w:rsid w:val="004533AD"/>
    <w:rsid w:val="0045357A"/>
    <w:rsid w:val="00454053"/>
    <w:rsid w:val="00454121"/>
    <w:rsid w:val="00455314"/>
    <w:rsid w:val="00455456"/>
    <w:rsid w:val="00456A98"/>
    <w:rsid w:val="004571DE"/>
    <w:rsid w:val="00457DFE"/>
    <w:rsid w:val="004600F5"/>
    <w:rsid w:val="00460AC7"/>
    <w:rsid w:val="00460D54"/>
    <w:rsid w:val="00461950"/>
    <w:rsid w:val="00464BCB"/>
    <w:rsid w:val="00466CDB"/>
    <w:rsid w:val="0046773C"/>
    <w:rsid w:val="00467FC7"/>
    <w:rsid w:val="0047004E"/>
    <w:rsid w:val="00474E4C"/>
    <w:rsid w:val="00474F8E"/>
    <w:rsid w:val="00475090"/>
    <w:rsid w:val="004753FA"/>
    <w:rsid w:val="00475483"/>
    <w:rsid w:val="00475ED3"/>
    <w:rsid w:val="004765C8"/>
    <w:rsid w:val="00476907"/>
    <w:rsid w:val="00476E4F"/>
    <w:rsid w:val="00477788"/>
    <w:rsid w:val="00477CC8"/>
    <w:rsid w:val="00483D72"/>
    <w:rsid w:val="00484AD2"/>
    <w:rsid w:val="004852F9"/>
    <w:rsid w:val="004855DC"/>
    <w:rsid w:val="00486A32"/>
    <w:rsid w:val="00486E7F"/>
    <w:rsid w:val="004915EB"/>
    <w:rsid w:val="00491AFE"/>
    <w:rsid w:val="00492C34"/>
    <w:rsid w:val="004936B2"/>
    <w:rsid w:val="004942F3"/>
    <w:rsid w:val="004947F6"/>
    <w:rsid w:val="00494BA1"/>
    <w:rsid w:val="004959B4"/>
    <w:rsid w:val="004962C4"/>
    <w:rsid w:val="00496A4B"/>
    <w:rsid w:val="00497083"/>
    <w:rsid w:val="004A0295"/>
    <w:rsid w:val="004A0595"/>
    <w:rsid w:val="004A2066"/>
    <w:rsid w:val="004A248B"/>
    <w:rsid w:val="004A2B24"/>
    <w:rsid w:val="004A35FB"/>
    <w:rsid w:val="004A41A4"/>
    <w:rsid w:val="004A4D12"/>
    <w:rsid w:val="004A57C1"/>
    <w:rsid w:val="004A6223"/>
    <w:rsid w:val="004A6618"/>
    <w:rsid w:val="004A7283"/>
    <w:rsid w:val="004B027C"/>
    <w:rsid w:val="004B1429"/>
    <w:rsid w:val="004B1EFE"/>
    <w:rsid w:val="004B227C"/>
    <w:rsid w:val="004B2A22"/>
    <w:rsid w:val="004B37E1"/>
    <w:rsid w:val="004B398B"/>
    <w:rsid w:val="004B3B17"/>
    <w:rsid w:val="004B40A6"/>
    <w:rsid w:val="004B5FF3"/>
    <w:rsid w:val="004B6839"/>
    <w:rsid w:val="004B7451"/>
    <w:rsid w:val="004C004F"/>
    <w:rsid w:val="004C29D5"/>
    <w:rsid w:val="004C354F"/>
    <w:rsid w:val="004C3620"/>
    <w:rsid w:val="004C3A2E"/>
    <w:rsid w:val="004C3A79"/>
    <w:rsid w:val="004C3C13"/>
    <w:rsid w:val="004C3F50"/>
    <w:rsid w:val="004C4949"/>
    <w:rsid w:val="004C52B6"/>
    <w:rsid w:val="004D00C5"/>
    <w:rsid w:val="004D0C30"/>
    <w:rsid w:val="004D2E74"/>
    <w:rsid w:val="004D3829"/>
    <w:rsid w:val="004D4D05"/>
    <w:rsid w:val="004D54AD"/>
    <w:rsid w:val="004D560D"/>
    <w:rsid w:val="004D6216"/>
    <w:rsid w:val="004D67B6"/>
    <w:rsid w:val="004D700E"/>
    <w:rsid w:val="004D7263"/>
    <w:rsid w:val="004E0FBD"/>
    <w:rsid w:val="004E18F3"/>
    <w:rsid w:val="004E1DA9"/>
    <w:rsid w:val="004E35FB"/>
    <w:rsid w:val="004E3B3E"/>
    <w:rsid w:val="004E46FF"/>
    <w:rsid w:val="004E5064"/>
    <w:rsid w:val="004E738F"/>
    <w:rsid w:val="004E791E"/>
    <w:rsid w:val="004F04F9"/>
    <w:rsid w:val="004F1075"/>
    <w:rsid w:val="004F1866"/>
    <w:rsid w:val="004F1F86"/>
    <w:rsid w:val="004F2A84"/>
    <w:rsid w:val="004F2E06"/>
    <w:rsid w:val="004F2EA6"/>
    <w:rsid w:val="004F4F4C"/>
    <w:rsid w:val="004F6333"/>
    <w:rsid w:val="00500706"/>
    <w:rsid w:val="00500DF3"/>
    <w:rsid w:val="005024A3"/>
    <w:rsid w:val="00502AC4"/>
    <w:rsid w:val="00503D4F"/>
    <w:rsid w:val="00505D31"/>
    <w:rsid w:val="005067EE"/>
    <w:rsid w:val="005074DF"/>
    <w:rsid w:val="0051090B"/>
    <w:rsid w:val="005129FE"/>
    <w:rsid w:val="005141FB"/>
    <w:rsid w:val="00514385"/>
    <w:rsid w:val="005149B3"/>
    <w:rsid w:val="005151E1"/>
    <w:rsid w:val="0051561F"/>
    <w:rsid w:val="00515E60"/>
    <w:rsid w:val="00516B2D"/>
    <w:rsid w:val="005208AB"/>
    <w:rsid w:val="00522A6D"/>
    <w:rsid w:val="00522D69"/>
    <w:rsid w:val="00522FD9"/>
    <w:rsid w:val="00524B8C"/>
    <w:rsid w:val="005250C8"/>
    <w:rsid w:val="00525295"/>
    <w:rsid w:val="00525764"/>
    <w:rsid w:val="005265B0"/>
    <w:rsid w:val="005268FE"/>
    <w:rsid w:val="005302DF"/>
    <w:rsid w:val="005345CF"/>
    <w:rsid w:val="00534779"/>
    <w:rsid w:val="00534D45"/>
    <w:rsid w:val="00535B48"/>
    <w:rsid w:val="00536E51"/>
    <w:rsid w:val="00537FEF"/>
    <w:rsid w:val="0054068F"/>
    <w:rsid w:val="00541AFC"/>
    <w:rsid w:val="005424A0"/>
    <w:rsid w:val="005425B9"/>
    <w:rsid w:val="005426ED"/>
    <w:rsid w:val="00543228"/>
    <w:rsid w:val="0054380F"/>
    <w:rsid w:val="00544AC3"/>
    <w:rsid w:val="005459FD"/>
    <w:rsid w:val="00545AA1"/>
    <w:rsid w:val="005460E0"/>
    <w:rsid w:val="00550ADB"/>
    <w:rsid w:val="005525A8"/>
    <w:rsid w:val="0055276D"/>
    <w:rsid w:val="00552DC4"/>
    <w:rsid w:val="00553123"/>
    <w:rsid w:val="005532FA"/>
    <w:rsid w:val="00553BD8"/>
    <w:rsid w:val="00553F19"/>
    <w:rsid w:val="0055420F"/>
    <w:rsid w:val="00554CCA"/>
    <w:rsid w:val="00554E0F"/>
    <w:rsid w:val="00554EE4"/>
    <w:rsid w:val="00554F12"/>
    <w:rsid w:val="0055534A"/>
    <w:rsid w:val="00555A59"/>
    <w:rsid w:val="00556783"/>
    <w:rsid w:val="00556D8E"/>
    <w:rsid w:val="00560693"/>
    <w:rsid w:val="00562AF3"/>
    <w:rsid w:val="005631CF"/>
    <w:rsid w:val="005634DD"/>
    <w:rsid w:val="00564352"/>
    <w:rsid w:val="00564A88"/>
    <w:rsid w:val="0056574E"/>
    <w:rsid w:val="005658A5"/>
    <w:rsid w:val="00566C27"/>
    <w:rsid w:val="00567770"/>
    <w:rsid w:val="00567B20"/>
    <w:rsid w:val="005702AB"/>
    <w:rsid w:val="005707B3"/>
    <w:rsid w:val="005709BD"/>
    <w:rsid w:val="0057186C"/>
    <w:rsid w:val="00571CB3"/>
    <w:rsid w:val="00572BE4"/>
    <w:rsid w:val="00573544"/>
    <w:rsid w:val="00574F24"/>
    <w:rsid w:val="00575298"/>
    <w:rsid w:val="005764DF"/>
    <w:rsid w:val="00576887"/>
    <w:rsid w:val="00576EDF"/>
    <w:rsid w:val="00577F32"/>
    <w:rsid w:val="0058008E"/>
    <w:rsid w:val="00580A58"/>
    <w:rsid w:val="0058112F"/>
    <w:rsid w:val="0058177C"/>
    <w:rsid w:val="00581BBD"/>
    <w:rsid w:val="00581FE3"/>
    <w:rsid w:val="00582C4C"/>
    <w:rsid w:val="00582DEF"/>
    <w:rsid w:val="00585B5B"/>
    <w:rsid w:val="00585EA2"/>
    <w:rsid w:val="00587134"/>
    <w:rsid w:val="00587952"/>
    <w:rsid w:val="00587BC2"/>
    <w:rsid w:val="005901C6"/>
    <w:rsid w:val="0059175F"/>
    <w:rsid w:val="00594266"/>
    <w:rsid w:val="0059428A"/>
    <w:rsid w:val="00594486"/>
    <w:rsid w:val="00594954"/>
    <w:rsid w:val="00594AEF"/>
    <w:rsid w:val="00595022"/>
    <w:rsid w:val="00595A2B"/>
    <w:rsid w:val="0059701D"/>
    <w:rsid w:val="00597221"/>
    <w:rsid w:val="00597970"/>
    <w:rsid w:val="00597AB3"/>
    <w:rsid w:val="005A038C"/>
    <w:rsid w:val="005A1074"/>
    <w:rsid w:val="005A1627"/>
    <w:rsid w:val="005A29E7"/>
    <w:rsid w:val="005A2B0B"/>
    <w:rsid w:val="005A2DE5"/>
    <w:rsid w:val="005A36BF"/>
    <w:rsid w:val="005A3AD9"/>
    <w:rsid w:val="005A65A9"/>
    <w:rsid w:val="005A66B3"/>
    <w:rsid w:val="005A7B6B"/>
    <w:rsid w:val="005B1EA0"/>
    <w:rsid w:val="005B2A90"/>
    <w:rsid w:val="005B2C21"/>
    <w:rsid w:val="005B3CED"/>
    <w:rsid w:val="005B4361"/>
    <w:rsid w:val="005B4411"/>
    <w:rsid w:val="005B4738"/>
    <w:rsid w:val="005B4DB1"/>
    <w:rsid w:val="005B5179"/>
    <w:rsid w:val="005B5352"/>
    <w:rsid w:val="005B5482"/>
    <w:rsid w:val="005B5569"/>
    <w:rsid w:val="005B5C7E"/>
    <w:rsid w:val="005B5E08"/>
    <w:rsid w:val="005B5EF2"/>
    <w:rsid w:val="005B646D"/>
    <w:rsid w:val="005C06A4"/>
    <w:rsid w:val="005C0D13"/>
    <w:rsid w:val="005C104A"/>
    <w:rsid w:val="005C1F87"/>
    <w:rsid w:val="005C2505"/>
    <w:rsid w:val="005C2AC1"/>
    <w:rsid w:val="005C4208"/>
    <w:rsid w:val="005C4258"/>
    <w:rsid w:val="005C5C1E"/>
    <w:rsid w:val="005C69E7"/>
    <w:rsid w:val="005C6BA8"/>
    <w:rsid w:val="005C6C79"/>
    <w:rsid w:val="005C6C88"/>
    <w:rsid w:val="005C6F3D"/>
    <w:rsid w:val="005C7C1B"/>
    <w:rsid w:val="005D09C1"/>
    <w:rsid w:val="005D1989"/>
    <w:rsid w:val="005D22DD"/>
    <w:rsid w:val="005D2DAA"/>
    <w:rsid w:val="005D3428"/>
    <w:rsid w:val="005D3D9D"/>
    <w:rsid w:val="005D45C7"/>
    <w:rsid w:val="005D5465"/>
    <w:rsid w:val="005D5EE6"/>
    <w:rsid w:val="005D6507"/>
    <w:rsid w:val="005D6A63"/>
    <w:rsid w:val="005D7A90"/>
    <w:rsid w:val="005D7DBC"/>
    <w:rsid w:val="005E024B"/>
    <w:rsid w:val="005E0625"/>
    <w:rsid w:val="005E0B82"/>
    <w:rsid w:val="005E1FE9"/>
    <w:rsid w:val="005E202D"/>
    <w:rsid w:val="005E25F5"/>
    <w:rsid w:val="005E29B6"/>
    <w:rsid w:val="005E3391"/>
    <w:rsid w:val="005E3436"/>
    <w:rsid w:val="005E4410"/>
    <w:rsid w:val="005E4BF5"/>
    <w:rsid w:val="005E6DC5"/>
    <w:rsid w:val="005E6ED9"/>
    <w:rsid w:val="005E7898"/>
    <w:rsid w:val="005F2F01"/>
    <w:rsid w:val="005F3741"/>
    <w:rsid w:val="005F3CC5"/>
    <w:rsid w:val="005F3F6C"/>
    <w:rsid w:val="005F57DE"/>
    <w:rsid w:val="005F607E"/>
    <w:rsid w:val="005F6170"/>
    <w:rsid w:val="005F796D"/>
    <w:rsid w:val="00600226"/>
    <w:rsid w:val="00600668"/>
    <w:rsid w:val="006006A0"/>
    <w:rsid w:val="00600B2D"/>
    <w:rsid w:val="00601529"/>
    <w:rsid w:val="006016E6"/>
    <w:rsid w:val="00601BAC"/>
    <w:rsid w:val="00601D98"/>
    <w:rsid w:val="00602254"/>
    <w:rsid w:val="006028A0"/>
    <w:rsid w:val="00602B97"/>
    <w:rsid w:val="006037D7"/>
    <w:rsid w:val="00604203"/>
    <w:rsid w:val="006048EA"/>
    <w:rsid w:val="006067B5"/>
    <w:rsid w:val="00606FC6"/>
    <w:rsid w:val="0060762E"/>
    <w:rsid w:val="0060782C"/>
    <w:rsid w:val="00610139"/>
    <w:rsid w:val="006109B3"/>
    <w:rsid w:val="00610C9A"/>
    <w:rsid w:val="00612735"/>
    <w:rsid w:val="006132E2"/>
    <w:rsid w:val="006134D8"/>
    <w:rsid w:val="006137FA"/>
    <w:rsid w:val="0061382E"/>
    <w:rsid w:val="00613EBB"/>
    <w:rsid w:val="00614A8C"/>
    <w:rsid w:val="00616515"/>
    <w:rsid w:val="00616F6F"/>
    <w:rsid w:val="00620174"/>
    <w:rsid w:val="006203C9"/>
    <w:rsid w:val="006209BF"/>
    <w:rsid w:val="006212C3"/>
    <w:rsid w:val="0062237F"/>
    <w:rsid w:val="0062271D"/>
    <w:rsid w:val="00623753"/>
    <w:rsid w:val="00623F9D"/>
    <w:rsid w:val="0062562D"/>
    <w:rsid w:val="0062689C"/>
    <w:rsid w:val="006269CE"/>
    <w:rsid w:val="00626BFD"/>
    <w:rsid w:val="006275A5"/>
    <w:rsid w:val="00630C89"/>
    <w:rsid w:val="00631455"/>
    <w:rsid w:val="00631FEF"/>
    <w:rsid w:val="00632B6B"/>
    <w:rsid w:val="0063454B"/>
    <w:rsid w:val="00634642"/>
    <w:rsid w:val="006347FB"/>
    <w:rsid w:val="0063496B"/>
    <w:rsid w:val="006360B6"/>
    <w:rsid w:val="00636E14"/>
    <w:rsid w:val="00640CA2"/>
    <w:rsid w:val="006436C2"/>
    <w:rsid w:val="006437FB"/>
    <w:rsid w:val="00643B4A"/>
    <w:rsid w:val="00644302"/>
    <w:rsid w:val="00644C58"/>
    <w:rsid w:val="0064583C"/>
    <w:rsid w:val="00646B02"/>
    <w:rsid w:val="00646BF8"/>
    <w:rsid w:val="00650223"/>
    <w:rsid w:val="006510EC"/>
    <w:rsid w:val="0065221E"/>
    <w:rsid w:val="006526AE"/>
    <w:rsid w:val="00652774"/>
    <w:rsid w:val="00654B34"/>
    <w:rsid w:val="00654CA3"/>
    <w:rsid w:val="0065502A"/>
    <w:rsid w:val="00655295"/>
    <w:rsid w:val="0065561D"/>
    <w:rsid w:val="00655A0E"/>
    <w:rsid w:val="00655C4F"/>
    <w:rsid w:val="00656462"/>
    <w:rsid w:val="00656A21"/>
    <w:rsid w:val="00656B6D"/>
    <w:rsid w:val="006575E4"/>
    <w:rsid w:val="006607AA"/>
    <w:rsid w:val="00660A55"/>
    <w:rsid w:val="0066102D"/>
    <w:rsid w:val="00661658"/>
    <w:rsid w:val="00661DF2"/>
    <w:rsid w:val="00661EAF"/>
    <w:rsid w:val="0066224F"/>
    <w:rsid w:val="0066275B"/>
    <w:rsid w:val="00662AB6"/>
    <w:rsid w:val="0066321F"/>
    <w:rsid w:val="00663759"/>
    <w:rsid w:val="006637AB"/>
    <w:rsid w:val="00664897"/>
    <w:rsid w:val="0066539E"/>
    <w:rsid w:val="00665445"/>
    <w:rsid w:val="00665F2B"/>
    <w:rsid w:val="00666039"/>
    <w:rsid w:val="0066672A"/>
    <w:rsid w:val="0066690F"/>
    <w:rsid w:val="00667889"/>
    <w:rsid w:val="006706EE"/>
    <w:rsid w:val="00671279"/>
    <w:rsid w:val="00671D74"/>
    <w:rsid w:val="0067208C"/>
    <w:rsid w:val="00672DE5"/>
    <w:rsid w:val="00674418"/>
    <w:rsid w:val="006756DF"/>
    <w:rsid w:val="00676817"/>
    <w:rsid w:val="00676A7E"/>
    <w:rsid w:val="00676E86"/>
    <w:rsid w:val="00677452"/>
    <w:rsid w:val="006810AB"/>
    <w:rsid w:val="00681B16"/>
    <w:rsid w:val="00683573"/>
    <w:rsid w:val="00685779"/>
    <w:rsid w:val="00686E68"/>
    <w:rsid w:val="0068716B"/>
    <w:rsid w:val="00687BE1"/>
    <w:rsid w:val="006911A5"/>
    <w:rsid w:val="00692504"/>
    <w:rsid w:val="006933F5"/>
    <w:rsid w:val="00693FA6"/>
    <w:rsid w:val="00695D96"/>
    <w:rsid w:val="006964C5"/>
    <w:rsid w:val="00697584"/>
    <w:rsid w:val="006975EC"/>
    <w:rsid w:val="006A096D"/>
    <w:rsid w:val="006A2811"/>
    <w:rsid w:val="006A29E9"/>
    <w:rsid w:val="006A4A5E"/>
    <w:rsid w:val="006A539B"/>
    <w:rsid w:val="006A5721"/>
    <w:rsid w:val="006A66CD"/>
    <w:rsid w:val="006A6DCF"/>
    <w:rsid w:val="006A6DE9"/>
    <w:rsid w:val="006A71E2"/>
    <w:rsid w:val="006A7750"/>
    <w:rsid w:val="006B005D"/>
    <w:rsid w:val="006B0587"/>
    <w:rsid w:val="006B13FE"/>
    <w:rsid w:val="006B177E"/>
    <w:rsid w:val="006B1862"/>
    <w:rsid w:val="006B198E"/>
    <w:rsid w:val="006B2323"/>
    <w:rsid w:val="006B27FC"/>
    <w:rsid w:val="006B3189"/>
    <w:rsid w:val="006B34EB"/>
    <w:rsid w:val="006B4678"/>
    <w:rsid w:val="006B4C71"/>
    <w:rsid w:val="006B680B"/>
    <w:rsid w:val="006B7495"/>
    <w:rsid w:val="006C09C9"/>
    <w:rsid w:val="006C1258"/>
    <w:rsid w:val="006C24EF"/>
    <w:rsid w:val="006C2969"/>
    <w:rsid w:val="006C336D"/>
    <w:rsid w:val="006C38C7"/>
    <w:rsid w:val="006C412C"/>
    <w:rsid w:val="006C4A3A"/>
    <w:rsid w:val="006C541A"/>
    <w:rsid w:val="006D0687"/>
    <w:rsid w:val="006D2B70"/>
    <w:rsid w:val="006D2ECE"/>
    <w:rsid w:val="006D3698"/>
    <w:rsid w:val="006D36E7"/>
    <w:rsid w:val="006D390E"/>
    <w:rsid w:val="006D4367"/>
    <w:rsid w:val="006D4854"/>
    <w:rsid w:val="006D4862"/>
    <w:rsid w:val="006D5AA5"/>
    <w:rsid w:val="006D5AE8"/>
    <w:rsid w:val="006D5EDE"/>
    <w:rsid w:val="006D6B6D"/>
    <w:rsid w:val="006E0275"/>
    <w:rsid w:val="006E109F"/>
    <w:rsid w:val="006E15C6"/>
    <w:rsid w:val="006E2751"/>
    <w:rsid w:val="006E2DB5"/>
    <w:rsid w:val="006E33D5"/>
    <w:rsid w:val="006E3A9D"/>
    <w:rsid w:val="006E3F07"/>
    <w:rsid w:val="006E456F"/>
    <w:rsid w:val="006E45E3"/>
    <w:rsid w:val="006E47F7"/>
    <w:rsid w:val="006E49E6"/>
    <w:rsid w:val="006E6BA5"/>
    <w:rsid w:val="006F0184"/>
    <w:rsid w:val="006F1457"/>
    <w:rsid w:val="006F14B1"/>
    <w:rsid w:val="006F196A"/>
    <w:rsid w:val="006F1BBD"/>
    <w:rsid w:val="006F1F40"/>
    <w:rsid w:val="006F2BB4"/>
    <w:rsid w:val="006F42D9"/>
    <w:rsid w:val="006F56E0"/>
    <w:rsid w:val="006F5B26"/>
    <w:rsid w:val="006F725F"/>
    <w:rsid w:val="007006BE"/>
    <w:rsid w:val="00700B8A"/>
    <w:rsid w:val="00700D93"/>
    <w:rsid w:val="007041F9"/>
    <w:rsid w:val="00704F3D"/>
    <w:rsid w:val="00704FC0"/>
    <w:rsid w:val="00705983"/>
    <w:rsid w:val="007068A0"/>
    <w:rsid w:val="007070E6"/>
    <w:rsid w:val="00707C94"/>
    <w:rsid w:val="007107AF"/>
    <w:rsid w:val="007109E0"/>
    <w:rsid w:val="00711099"/>
    <w:rsid w:val="00712DF5"/>
    <w:rsid w:val="00712F52"/>
    <w:rsid w:val="007136FC"/>
    <w:rsid w:val="00713A7E"/>
    <w:rsid w:val="00713F8F"/>
    <w:rsid w:val="00714245"/>
    <w:rsid w:val="00715180"/>
    <w:rsid w:val="0071586A"/>
    <w:rsid w:val="0071613F"/>
    <w:rsid w:val="007161A4"/>
    <w:rsid w:val="00716E99"/>
    <w:rsid w:val="00717620"/>
    <w:rsid w:val="00717FEA"/>
    <w:rsid w:val="00721702"/>
    <w:rsid w:val="0072320E"/>
    <w:rsid w:val="007232CE"/>
    <w:rsid w:val="007235A2"/>
    <w:rsid w:val="00723BFF"/>
    <w:rsid w:val="00724BF5"/>
    <w:rsid w:val="00725496"/>
    <w:rsid w:val="00725EEE"/>
    <w:rsid w:val="007264BC"/>
    <w:rsid w:val="00726C93"/>
    <w:rsid w:val="007303CF"/>
    <w:rsid w:val="00730C3D"/>
    <w:rsid w:val="00730D3B"/>
    <w:rsid w:val="007313D5"/>
    <w:rsid w:val="0073179F"/>
    <w:rsid w:val="0073186A"/>
    <w:rsid w:val="00731BD6"/>
    <w:rsid w:val="0073278B"/>
    <w:rsid w:val="00732794"/>
    <w:rsid w:val="007335AF"/>
    <w:rsid w:val="007337AF"/>
    <w:rsid w:val="00733B63"/>
    <w:rsid w:val="00735BBA"/>
    <w:rsid w:val="0073625D"/>
    <w:rsid w:val="007369D7"/>
    <w:rsid w:val="00736ACC"/>
    <w:rsid w:val="00740E94"/>
    <w:rsid w:val="007415CF"/>
    <w:rsid w:val="00743F80"/>
    <w:rsid w:val="007444B5"/>
    <w:rsid w:val="00744798"/>
    <w:rsid w:val="00744F9B"/>
    <w:rsid w:val="00745F4B"/>
    <w:rsid w:val="00745FF6"/>
    <w:rsid w:val="00746AB8"/>
    <w:rsid w:val="00747078"/>
    <w:rsid w:val="00750576"/>
    <w:rsid w:val="00750E56"/>
    <w:rsid w:val="0075170C"/>
    <w:rsid w:val="00751BE2"/>
    <w:rsid w:val="00752329"/>
    <w:rsid w:val="00753121"/>
    <w:rsid w:val="00753842"/>
    <w:rsid w:val="00753C55"/>
    <w:rsid w:val="00754871"/>
    <w:rsid w:val="00755750"/>
    <w:rsid w:val="00755D1E"/>
    <w:rsid w:val="00756578"/>
    <w:rsid w:val="00756DAB"/>
    <w:rsid w:val="00760053"/>
    <w:rsid w:val="00760D7A"/>
    <w:rsid w:val="00762C94"/>
    <w:rsid w:val="0076371B"/>
    <w:rsid w:val="007653D9"/>
    <w:rsid w:val="00765665"/>
    <w:rsid w:val="00766FF9"/>
    <w:rsid w:val="007676CF"/>
    <w:rsid w:val="00767804"/>
    <w:rsid w:val="0076782A"/>
    <w:rsid w:val="00771620"/>
    <w:rsid w:val="007733B9"/>
    <w:rsid w:val="007738D9"/>
    <w:rsid w:val="007742A7"/>
    <w:rsid w:val="00775B45"/>
    <w:rsid w:val="0077653B"/>
    <w:rsid w:val="00777828"/>
    <w:rsid w:val="0078025A"/>
    <w:rsid w:val="00781172"/>
    <w:rsid w:val="00781852"/>
    <w:rsid w:val="00782025"/>
    <w:rsid w:val="0078259A"/>
    <w:rsid w:val="007833E6"/>
    <w:rsid w:val="0078503B"/>
    <w:rsid w:val="007850A2"/>
    <w:rsid w:val="00786020"/>
    <w:rsid w:val="0078604F"/>
    <w:rsid w:val="0078634D"/>
    <w:rsid w:val="00787AEA"/>
    <w:rsid w:val="0079083E"/>
    <w:rsid w:val="00791127"/>
    <w:rsid w:val="007914FA"/>
    <w:rsid w:val="00793459"/>
    <w:rsid w:val="0079364D"/>
    <w:rsid w:val="00794121"/>
    <w:rsid w:val="0079469F"/>
    <w:rsid w:val="007961C5"/>
    <w:rsid w:val="00797B20"/>
    <w:rsid w:val="00797F18"/>
    <w:rsid w:val="007A0EE2"/>
    <w:rsid w:val="007A26C8"/>
    <w:rsid w:val="007A3346"/>
    <w:rsid w:val="007A3D04"/>
    <w:rsid w:val="007A58B9"/>
    <w:rsid w:val="007A6386"/>
    <w:rsid w:val="007A7508"/>
    <w:rsid w:val="007B0D26"/>
    <w:rsid w:val="007B2A58"/>
    <w:rsid w:val="007B40A8"/>
    <w:rsid w:val="007B42EC"/>
    <w:rsid w:val="007B4BEC"/>
    <w:rsid w:val="007B4E15"/>
    <w:rsid w:val="007B756B"/>
    <w:rsid w:val="007B7A80"/>
    <w:rsid w:val="007C0132"/>
    <w:rsid w:val="007C0265"/>
    <w:rsid w:val="007C1DE8"/>
    <w:rsid w:val="007C2DC0"/>
    <w:rsid w:val="007C2F44"/>
    <w:rsid w:val="007C7703"/>
    <w:rsid w:val="007C7F56"/>
    <w:rsid w:val="007D4A12"/>
    <w:rsid w:val="007D5119"/>
    <w:rsid w:val="007D5240"/>
    <w:rsid w:val="007D58E6"/>
    <w:rsid w:val="007D660E"/>
    <w:rsid w:val="007D674A"/>
    <w:rsid w:val="007D73DA"/>
    <w:rsid w:val="007D77B7"/>
    <w:rsid w:val="007E0569"/>
    <w:rsid w:val="007E0D1D"/>
    <w:rsid w:val="007E258C"/>
    <w:rsid w:val="007E2B52"/>
    <w:rsid w:val="007E36DC"/>
    <w:rsid w:val="007E3912"/>
    <w:rsid w:val="007E4601"/>
    <w:rsid w:val="007E4CB8"/>
    <w:rsid w:val="007E569A"/>
    <w:rsid w:val="007E5880"/>
    <w:rsid w:val="007E6F30"/>
    <w:rsid w:val="007E72ED"/>
    <w:rsid w:val="007E74BA"/>
    <w:rsid w:val="007F1CB9"/>
    <w:rsid w:val="007F47D6"/>
    <w:rsid w:val="007F64F1"/>
    <w:rsid w:val="007F6A91"/>
    <w:rsid w:val="007F6DF5"/>
    <w:rsid w:val="007F7000"/>
    <w:rsid w:val="007F75D0"/>
    <w:rsid w:val="007F7760"/>
    <w:rsid w:val="007F7E20"/>
    <w:rsid w:val="008023A2"/>
    <w:rsid w:val="0080380C"/>
    <w:rsid w:val="0080436B"/>
    <w:rsid w:val="008048E8"/>
    <w:rsid w:val="0080500A"/>
    <w:rsid w:val="00805936"/>
    <w:rsid w:val="00806361"/>
    <w:rsid w:val="0080777D"/>
    <w:rsid w:val="00810646"/>
    <w:rsid w:val="00811510"/>
    <w:rsid w:val="00812DB5"/>
    <w:rsid w:val="00812FD1"/>
    <w:rsid w:val="008134AD"/>
    <w:rsid w:val="008142BE"/>
    <w:rsid w:val="00814475"/>
    <w:rsid w:val="00815929"/>
    <w:rsid w:val="0081626B"/>
    <w:rsid w:val="00816808"/>
    <w:rsid w:val="0081765C"/>
    <w:rsid w:val="00817769"/>
    <w:rsid w:val="0082015B"/>
    <w:rsid w:val="00820768"/>
    <w:rsid w:val="00820CBF"/>
    <w:rsid w:val="0082227E"/>
    <w:rsid w:val="008222D8"/>
    <w:rsid w:val="00823678"/>
    <w:rsid w:val="00823F9E"/>
    <w:rsid w:val="00826FCF"/>
    <w:rsid w:val="00827329"/>
    <w:rsid w:val="00827798"/>
    <w:rsid w:val="0083160F"/>
    <w:rsid w:val="00831D1C"/>
    <w:rsid w:val="008326EA"/>
    <w:rsid w:val="00832A5D"/>
    <w:rsid w:val="00832D9A"/>
    <w:rsid w:val="00832E18"/>
    <w:rsid w:val="008339BD"/>
    <w:rsid w:val="0083495A"/>
    <w:rsid w:val="00834F84"/>
    <w:rsid w:val="00837EF0"/>
    <w:rsid w:val="008405AF"/>
    <w:rsid w:val="008407D5"/>
    <w:rsid w:val="008422DC"/>
    <w:rsid w:val="0084244F"/>
    <w:rsid w:val="00842643"/>
    <w:rsid w:val="0084281E"/>
    <w:rsid w:val="00842F8A"/>
    <w:rsid w:val="008439B2"/>
    <w:rsid w:val="00843C82"/>
    <w:rsid w:val="00844824"/>
    <w:rsid w:val="00846BDD"/>
    <w:rsid w:val="00846CC4"/>
    <w:rsid w:val="00847098"/>
    <w:rsid w:val="0085012C"/>
    <w:rsid w:val="00851616"/>
    <w:rsid w:val="00852BF8"/>
    <w:rsid w:val="00853030"/>
    <w:rsid w:val="00853277"/>
    <w:rsid w:val="008532D8"/>
    <w:rsid w:val="00853668"/>
    <w:rsid w:val="00854333"/>
    <w:rsid w:val="00854F76"/>
    <w:rsid w:val="0085670A"/>
    <w:rsid w:val="008568F2"/>
    <w:rsid w:val="00856CF0"/>
    <w:rsid w:val="00857B07"/>
    <w:rsid w:val="00860357"/>
    <w:rsid w:val="00860906"/>
    <w:rsid w:val="008614E7"/>
    <w:rsid w:val="0086340A"/>
    <w:rsid w:val="00864D6F"/>
    <w:rsid w:val="008651B3"/>
    <w:rsid w:val="00866820"/>
    <w:rsid w:val="008668FB"/>
    <w:rsid w:val="0086696D"/>
    <w:rsid w:val="00866FBE"/>
    <w:rsid w:val="0087018D"/>
    <w:rsid w:val="00871177"/>
    <w:rsid w:val="00872210"/>
    <w:rsid w:val="008731AC"/>
    <w:rsid w:val="00873D72"/>
    <w:rsid w:val="0087719A"/>
    <w:rsid w:val="008811E0"/>
    <w:rsid w:val="00882F51"/>
    <w:rsid w:val="0088334F"/>
    <w:rsid w:val="00884270"/>
    <w:rsid w:val="008848BB"/>
    <w:rsid w:val="00885C9E"/>
    <w:rsid w:val="008866B8"/>
    <w:rsid w:val="00886885"/>
    <w:rsid w:val="008878B2"/>
    <w:rsid w:val="008905E9"/>
    <w:rsid w:val="00890C78"/>
    <w:rsid w:val="00893535"/>
    <w:rsid w:val="0089369A"/>
    <w:rsid w:val="00893FF6"/>
    <w:rsid w:val="008940C3"/>
    <w:rsid w:val="00894522"/>
    <w:rsid w:val="00894B44"/>
    <w:rsid w:val="00895014"/>
    <w:rsid w:val="008968DF"/>
    <w:rsid w:val="008A058E"/>
    <w:rsid w:val="008A0743"/>
    <w:rsid w:val="008A163E"/>
    <w:rsid w:val="008A2249"/>
    <w:rsid w:val="008A2AE1"/>
    <w:rsid w:val="008A2E2A"/>
    <w:rsid w:val="008A3EA3"/>
    <w:rsid w:val="008A5C16"/>
    <w:rsid w:val="008A75D8"/>
    <w:rsid w:val="008A7CE0"/>
    <w:rsid w:val="008A7D64"/>
    <w:rsid w:val="008B1480"/>
    <w:rsid w:val="008B1819"/>
    <w:rsid w:val="008B289B"/>
    <w:rsid w:val="008B385E"/>
    <w:rsid w:val="008B4194"/>
    <w:rsid w:val="008B59E7"/>
    <w:rsid w:val="008B71AD"/>
    <w:rsid w:val="008B7BCE"/>
    <w:rsid w:val="008C2057"/>
    <w:rsid w:val="008C2CED"/>
    <w:rsid w:val="008C3119"/>
    <w:rsid w:val="008C3152"/>
    <w:rsid w:val="008C5494"/>
    <w:rsid w:val="008C61D1"/>
    <w:rsid w:val="008C69B6"/>
    <w:rsid w:val="008C72E1"/>
    <w:rsid w:val="008C73BF"/>
    <w:rsid w:val="008C75C1"/>
    <w:rsid w:val="008C76EE"/>
    <w:rsid w:val="008D21B6"/>
    <w:rsid w:val="008D22D8"/>
    <w:rsid w:val="008D29C6"/>
    <w:rsid w:val="008D311D"/>
    <w:rsid w:val="008D3546"/>
    <w:rsid w:val="008D3979"/>
    <w:rsid w:val="008D3EA0"/>
    <w:rsid w:val="008D439E"/>
    <w:rsid w:val="008D7905"/>
    <w:rsid w:val="008E0547"/>
    <w:rsid w:val="008E1E18"/>
    <w:rsid w:val="008E2380"/>
    <w:rsid w:val="008E3E22"/>
    <w:rsid w:val="008E3F96"/>
    <w:rsid w:val="008E458C"/>
    <w:rsid w:val="008E4B52"/>
    <w:rsid w:val="008E511B"/>
    <w:rsid w:val="008E6161"/>
    <w:rsid w:val="008E7DED"/>
    <w:rsid w:val="008F25D4"/>
    <w:rsid w:val="008F2DB4"/>
    <w:rsid w:val="008F3CF0"/>
    <w:rsid w:val="008F453C"/>
    <w:rsid w:val="008F4DED"/>
    <w:rsid w:val="008F4EA1"/>
    <w:rsid w:val="008F5532"/>
    <w:rsid w:val="008F701D"/>
    <w:rsid w:val="008F7EE8"/>
    <w:rsid w:val="009000D7"/>
    <w:rsid w:val="00900178"/>
    <w:rsid w:val="009003DF"/>
    <w:rsid w:val="009045EC"/>
    <w:rsid w:val="00905F25"/>
    <w:rsid w:val="00905F51"/>
    <w:rsid w:val="00906786"/>
    <w:rsid w:val="00907FB7"/>
    <w:rsid w:val="00910020"/>
    <w:rsid w:val="009126AF"/>
    <w:rsid w:val="0091394E"/>
    <w:rsid w:val="009145C2"/>
    <w:rsid w:val="00914E19"/>
    <w:rsid w:val="009150F8"/>
    <w:rsid w:val="00915749"/>
    <w:rsid w:val="009168C2"/>
    <w:rsid w:val="00916A23"/>
    <w:rsid w:val="00916AD5"/>
    <w:rsid w:val="00917226"/>
    <w:rsid w:val="0092080F"/>
    <w:rsid w:val="0092214D"/>
    <w:rsid w:val="00923BA7"/>
    <w:rsid w:val="00925C70"/>
    <w:rsid w:val="00926184"/>
    <w:rsid w:val="009261A6"/>
    <w:rsid w:val="009263B6"/>
    <w:rsid w:val="00927122"/>
    <w:rsid w:val="00927215"/>
    <w:rsid w:val="0093037B"/>
    <w:rsid w:val="00930594"/>
    <w:rsid w:val="009319DE"/>
    <w:rsid w:val="00932F25"/>
    <w:rsid w:val="00935A82"/>
    <w:rsid w:val="009375B6"/>
    <w:rsid w:val="00940448"/>
    <w:rsid w:val="00940888"/>
    <w:rsid w:val="00940B3F"/>
    <w:rsid w:val="00941480"/>
    <w:rsid w:val="00941701"/>
    <w:rsid w:val="00942586"/>
    <w:rsid w:val="0094348B"/>
    <w:rsid w:val="009445BF"/>
    <w:rsid w:val="00945361"/>
    <w:rsid w:val="009454A8"/>
    <w:rsid w:val="009454F5"/>
    <w:rsid w:val="00945E9E"/>
    <w:rsid w:val="00946A67"/>
    <w:rsid w:val="00946FEA"/>
    <w:rsid w:val="00947CC0"/>
    <w:rsid w:val="00950F13"/>
    <w:rsid w:val="00953282"/>
    <w:rsid w:val="00954BEE"/>
    <w:rsid w:val="0095766D"/>
    <w:rsid w:val="009602A0"/>
    <w:rsid w:val="009605A1"/>
    <w:rsid w:val="00960E0B"/>
    <w:rsid w:val="00962109"/>
    <w:rsid w:val="00962C80"/>
    <w:rsid w:val="009637A5"/>
    <w:rsid w:val="00963F0E"/>
    <w:rsid w:val="0096484F"/>
    <w:rsid w:val="0096589C"/>
    <w:rsid w:val="00965B14"/>
    <w:rsid w:val="00967087"/>
    <w:rsid w:val="009674BE"/>
    <w:rsid w:val="0096751A"/>
    <w:rsid w:val="00967A69"/>
    <w:rsid w:val="00971E57"/>
    <w:rsid w:val="009726D5"/>
    <w:rsid w:val="0097335F"/>
    <w:rsid w:val="00973C80"/>
    <w:rsid w:val="0097535A"/>
    <w:rsid w:val="00975587"/>
    <w:rsid w:val="00975894"/>
    <w:rsid w:val="00975C66"/>
    <w:rsid w:val="00975D9F"/>
    <w:rsid w:val="009760C2"/>
    <w:rsid w:val="0097719D"/>
    <w:rsid w:val="00977C21"/>
    <w:rsid w:val="0098225C"/>
    <w:rsid w:val="009824C7"/>
    <w:rsid w:val="00983507"/>
    <w:rsid w:val="009838A4"/>
    <w:rsid w:val="00986706"/>
    <w:rsid w:val="009876E2"/>
    <w:rsid w:val="00990585"/>
    <w:rsid w:val="009919E9"/>
    <w:rsid w:val="00991F1C"/>
    <w:rsid w:val="0099220B"/>
    <w:rsid w:val="00992C8F"/>
    <w:rsid w:val="009942F2"/>
    <w:rsid w:val="009951D7"/>
    <w:rsid w:val="00995B09"/>
    <w:rsid w:val="00995DF8"/>
    <w:rsid w:val="0099612E"/>
    <w:rsid w:val="00996F03"/>
    <w:rsid w:val="0099728A"/>
    <w:rsid w:val="00997DEB"/>
    <w:rsid w:val="009A0059"/>
    <w:rsid w:val="009A01DE"/>
    <w:rsid w:val="009A0493"/>
    <w:rsid w:val="009A15FD"/>
    <w:rsid w:val="009A4982"/>
    <w:rsid w:val="009A5163"/>
    <w:rsid w:val="009A5CAB"/>
    <w:rsid w:val="009A5E9C"/>
    <w:rsid w:val="009A63B5"/>
    <w:rsid w:val="009A6DDF"/>
    <w:rsid w:val="009A79A0"/>
    <w:rsid w:val="009B029F"/>
    <w:rsid w:val="009B0ACA"/>
    <w:rsid w:val="009B1880"/>
    <w:rsid w:val="009B22B6"/>
    <w:rsid w:val="009B2493"/>
    <w:rsid w:val="009B2695"/>
    <w:rsid w:val="009B26BA"/>
    <w:rsid w:val="009B340D"/>
    <w:rsid w:val="009B3761"/>
    <w:rsid w:val="009B4740"/>
    <w:rsid w:val="009B4BA7"/>
    <w:rsid w:val="009B4D5C"/>
    <w:rsid w:val="009B4E53"/>
    <w:rsid w:val="009B5910"/>
    <w:rsid w:val="009B5A69"/>
    <w:rsid w:val="009C2C7B"/>
    <w:rsid w:val="009C2DB4"/>
    <w:rsid w:val="009C375F"/>
    <w:rsid w:val="009C4186"/>
    <w:rsid w:val="009C5008"/>
    <w:rsid w:val="009D0BE6"/>
    <w:rsid w:val="009D1169"/>
    <w:rsid w:val="009D19B5"/>
    <w:rsid w:val="009D2C00"/>
    <w:rsid w:val="009D349B"/>
    <w:rsid w:val="009D3B8A"/>
    <w:rsid w:val="009D3E22"/>
    <w:rsid w:val="009D4535"/>
    <w:rsid w:val="009D48EA"/>
    <w:rsid w:val="009D6734"/>
    <w:rsid w:val="009D6FAA"/>
    <w:rsid w:val="009E00A2"/>
    <w:rsid w:val="009E150D"/>
    <w:rsid w:val="009E220C"/>
    <w:rsid w:val="009E2F6A"/>
    <w:rsid w:val="009E3602"/>
    <w:rsid w:val="009E3737"/>
    <w:rsid w:val="009E4A9B"/>
    <w:rsid w:val="009E51B1"/>
    <w:rsid w:val="009E5538"/>
    <w:rsid w:val="009E781E"/>
    <w:rsid w:val="009F09FD"/>
    <w:rsid w:val="009F1571"/>
    <w:rsid w:val="009F1A0C"/>
    <w:rsid w:val="009F3E03"/>
    <w:rsid w:val="009F42EF"/>
    <w:rsid w:val="009F445E"/>
    <w:rsid w:val="009F4645"/>
    <w:rsid w:val="009F52F5"/>
    <w:rsid w:val="009F5416"/>
    <w:rsid w:val="009F5695"/>
    <w:rsid w:val="009F7C7D"/>
    <w:rsid w:val="00A00EEF"/>
    <w:rsid w:val="00A026F3"/>
    <w:rsid w:val="00A03F0F"/>
    <w:rsid w:val="00A03FC2"/>
    <w:rsid w:val="00A04048"/>
    <w:rsid w:val="00A048D6"/>
    <w:rsid w:val="00A05A8F"/>
    <w:rsid w:val="00A05BCD"/>
    <w:rsid w:val="00A05FD3"/>
    <w:rsid w:val="00A0669E"/>
    <w:rsid w:val="00A07399"/>
    <w:rsid w:val="00A07A42"/>
    <w:rsid w:val="00A07B4E"/>
    <w:rsid w:val="00A1076D"/>
    <w:rsid w:val="00A10808"/>
    <w:rsid w:val="00A10C4C"/>
    <w:rsid w:val="00A11549"/>
    <w:rsid w:val="00A11A18"/>
    <w:rsid w:val="00A13858"/>
    <w:rsid w:val="00A13EB1"/>
    <w:rsid w:val="00A14319"/>
    <w:rsid w:val="00A14441"/>
    <w:rsid w:val="00A14A69"/>
    <w:rsid w:val="00A15C07"/>
    <w:rsid w:val="00A15E1E"/>
    <w:rsid w:val="00A16942"/>
    <w:rsid w:val="00A16AC3"/>
    <w:rsid w:val="00A16F93"/>
    <w:rsid w:val="00A17143"/>
    <w:rsid w:val="00A178E7"/>
    <w:rsid w:val="00A218D0"/>
    <w:rsid w:val="00A228B7"/>
    <w:rsid w:val="00A248AC"/>
    <w:rsid w:val="00A24D86"/>
    <w:rsid w:val="00A25F6C"/>
    <w:rsid w:val="00A27212"/>
    <w:rsid w:val="00A3018D"/>
    <w:rsid w:val="00A30B0F"/>
    <w:rsid w:val="00A30B25"/>
    <w:rsid w:val="00A313AF"/>
    <w:rsid w:val="00A31426"/>
    <w:rsid w:val="00A32C43"/>
    <w:rsid w:val="00A33145"/>
    <w:rsid w:val="00A332F2"/>
    <w:rsid w:val="00A33A6F"/>
    <w:rsid w:val="00A34EF3"/>
    <w:rsid w:val="00A3566C"/>
    <w:rsid w:val="00A36429"/>
    <w:rsid w:val="00A40240"/>
    <w:rsid w:val="00A40862"/>
    <w:rsid w:val="00A40E91"/>
    <w:rsid w:val="00A42C7A"/>
    <w:rsid w:val="00A42D12"/>
    <w:rsid w:val="00A43A1A"/>
    <w:rsid w:val="00A44235"/>
    <w:rsid w:val="00A44C2B"/>
    <w:rsid w:val="00A4526C"/>
    <w:rsid w:val="00A45709"/>
    <w:rsid w:val="00A45AC3"/>
    <w:rsid w:val="00A46ED3"/>
    <w:rsid w:val="00A474B8"/>
    <w:rsid w:val="00A4767B"/>
    <w:rsid w:val="00A47AE8"/>
    <w:rsid w:val="00A50556"/>
    <w:rsid w:val="00A509CB"/>
    <w:rsid w:val="00A50CD8"/>
    <w:rsid w:val="00A52270"/>
    <w:rsid w:val="00A524E7"/>
    <w:rsid w:val="00A536EB"/>
    <w:rsid w:val="00A53978"/>
    <w:rsid w:val="00A53FFD"/>
    <w:rsid w:val="00A54AB8"/>
    <w:rsid w:val="00A54BD9"/>
    <w:rsid w:val="00A551AE"/>
    <w:rsid w:val="00A55E58"/>
    <w:rsid w:val="00A57EBF"/>
    <w:rsid w:val="00A603C8"/>
    <w:rsid w:val="00A60D81"/>
    <w:rsid w:val="00A63120"/>
    <w:rsid w:val="00A632A3"/>
    <w:rsid w:val="00A633AA"/>
    <w:rsid w:val="00A63DB2"/>
    <w:rsid w:val="00A63F29"/>
    <w:rsid w:val="00A65316"/>
    <w:rsid w:val="00A66908"/>
    <w:rsid w:val="00A6697F"/>
    <w:rsid w:val="00A670AB"/>
    <w:rsid w:val="00A67729"/>
    <w:rsid w:val="00A702B9"/>
    <w:rsid w:val="00A705E1"/>
    <w:rsid w:val="00A70F14"/>
    <w:rsid w:val="00A72045"/>
    <w:rsid w:val="00A73300"/>
    <w:rsid w:val="00A73396"/>
    <w:rsid w:val="00A74769"/>
    <w:rsid w:val="00A74A11"/>
    <w:rsid w:val="00A74B38"/>
    <w:rsid w:val="00A75401"/>
    <w:rsid w:val="00A756A4"/>
    <w:rsid w:val="00A75DD1"/>
    <w:rsid w:val="00A7709B"/>
    <w:rsid w:val="00A77478"/>
    <w:rsid w:val="00A77568"/>
    <w:rsid w:val="00A7792F"/>
    <w:rsid w:val="00A80900"/>
    <w:rsid w:val="00A8196F"/>
    <w:rsid w:val="00A83215"/>
    <w:rsid w:val="00A83218"/>
    <w:rsid w:val="00A83676"/>
    <w:rsid w:val="00A84171"/>
    <w:rsid w:val="00A8474C"/>
    <w:rsid w:val="00A84D39"/>
    <w:rsid w:val="00A853FD"/>
    <w:rsid w:val="00A8552A"/>
    <w:rsid w:val="00A86477"/>
    <w:rsid w:val="00A873D5"/>
    <w:rsid w:val="00A879A7"/>
    <w:rsid w:val="00A903C0"/>
    <w:rsid w:val="00A90B75"/>
    <w:rsid w:val="00A90DDE"/>
    <w:rsid w:val="00A9158F"/>
    <w:rsid w:val="00A91CA7"/>
    <w:rsid w:val="00A9485A"/>
    <w:rsid w:val="00A94946"/>
    <w:rsid w:val="00A94B59"/>
    <w:rsid w:val="00A9520B"/>
    <w:rsid w:val="00A96775"/>
    <w:rsid w:val="00A96D4B"/>
    <w:rsid w:val="00A9735E"/>
    <w:rsid w:val="00A97678"/>
    <w:rsid w:val="00A97C74"/>
    <w:rsid w:val="00AA095C"/>
    <w:rsid w:val="00AA173E"/>
    <w:rsid w:val="00AA19BC"/>
    <w:rsid w:val="00AA2285"/>
    <w:rsid w:val="00AA40B8"/>
    <w:rsid w:val="00AA46CC"/>
    <w:rsid w:val="00AA64CA"/>
    <w:rsid w:val="00AA79F6"/>
    <w:rsid w:val="00AB07E0"/>
    <w:rsid w:val="00AB16AF"/>
    <w:rsid w:val="00AB1FDC"/>
    <w:rsid w:val="00AB2104"/>
    <w:rsid w:val="00AB31A8"/>
    <w:rsid w:val="00AB3830"/>
    <w:rsid w:val="00AB439E"/>
    <w:rsid w:val="00AB443C"/>
    <w:rsid w:val="00AB44D5"/>
    <w:rsid w:val="00AB475E"/>
    <w:rsid w:val="00AB5C3B"/>
    <w:rsid w:val="00AC0A14"/>
    <w:rsid w:val="00AC1CF5"/>
    <w:rsid w:val="00AC1DD8"/>
    <w:rsid w:val="00AC27FA"/>
    <w:rsid w:val="00AC28D9"/>
    <w:rsid w:val="00AC2AA9"/>
    <w:rsid w:val="00AC2D93"/>
    <w:rsid w:val="00AC4010"/>
    <w:rsid w:val="00AC422D"/>
    <w:rsid w:val="00AC46E3"/>
    <w:rsid w:val="00AC4A41"/>
    <w:rsid w:val="00AC4EA3"/>
    <w:rsid w:val="00AC54BC"/>
    <w:rsid w:val="00AC5CF0"/>
    <w:rsid w:val="00AC5EA8"/>
    <w:rsid w:val="00AC6D82"/>
    <w:rsid w:val="00AC71B4"/>
    <w:rsid w:val="00AC7E31"/>
    <w:rsid w:val="00AD0951"/>
    <w:rsid w:val="00AD2E75"/>
    <w:rsid w:val="00AD3F5B"/>
    <w:rsid w:val="00AD4650"/>
    <w:rsid w:val="00AD58F7"/>
    <w:rsid w:val="00AD5928"/>
    <w:rsid w:val="00AD5AC0"/>
    <w:rsid w:val="00AD6493"/>
    <w:rsid w:val="00AD64CE"/>
    <w:rsid w:val="00AD6A59"/>
    <w:rsid w:val="00AD6F0C"/>
    <w:rsid w:val="00AD73C7"/>
    <w:rsid w:val="00AE03D6"/>
    <w:rsid w:val="00AE0ECC"/>
    <w:rsid w:val="00AE0FA3"/>
    <w:rsid w:val="00AE1097"/>
    <w:rsid w:val="00AE1BA9"/>
    <w:rsid w:val="00AE1FE9"/>
    <w:rsid w:val="00AE2D68"/>
    <w:rsid w:val="00AE2E09"/>
    <w:rsid w:val="00AE3124"/>
    <w:rsid w:val="00AE3656"/>
    <w:rsid w:val="00AE4591"/>
    <w:rsid w:val="00AE5215"/>
    <w:rsid w:val="00AE577A"/>
    <w:rsid w:val="00AE5EFB"/>
    <w:rsid w:val="00AE6973"/>
    <w:rsid w:val="00AE7783"/>
    <w:rsid w:val="00AF18E4"/>
    <w:rsid w:val="00AF1CAB"/>
    <w:rsid w:val="00AF2D2E"/>
    <w:rsid w:val="00AF3B42"/>
    <w:rsid w:val="00AF4359"/>
    <w:rsid w:val="00AF58C5"/>
    <w:rsid w:val="00AF7110"/>
    <w:rsid w:val="00B004DF"/>
    <w:rsid w:val="00B009E5"/>
    <w:rsid w:val="00B00B93"/>
    <w:rsid w:val="00B00FD7"/>
    <w:rsid w:val="00B012F8"/>
    <w:rsid w:val="00B0220F"/>
    <w:rsid w:val="00B027F6"/>
    <w:rsid w:val="00B03B15"/>
    <w:rsid w:val="00B03F0B"/>
    <w:rsid w:val="00B04153"/>
    <w:rsid w:val="00B04FC5"/>
    <w:rsid w:val="00B056BA"/>
    <w:rsid w:val="00B058A3"/>
    <w:rsid w:val="00B075AF"/>
    <w:rsid w:val="00B10835"/>
    <w:rsid w:val="00B114AE"/>
    <w:rsid w:val="00B17176"/>
    <w:rsid w:val="00B17246"/>
    <w:rsid w:val="00B17F97"/>
    <w:rsid w:val="00B204C0"/>
    <w:rsid w:val="00B20FC0"/>
    <w:rsid w:val="00B2184E"/>
    <w:rsid w:val="00B24289"/>
    <w:rsid w:val="00B24B53"/>
    <w:rsid w:val="00B250F2"/>
    <w:rsid w:val="00B25597"/>
    <w:rsid w:val="00B257D0"/>
    <w:rsid w:val="00B25B02"/>
    <w:rsid w:val="00B26159"/>
    <w:rsid w:val="00B265FA"/>
    <w:rsid w:val="00B26700"/>
    <w:rsid w:val="00B275CA"/>
    <w:rsid w:val="00B279D5"/>
    <w:rsid w:val="00B3024D"/>
    <w:rsid w:val="00B30518"/>
    <w:rsid w:val="00B314EE"/>
    <w:rsid w:val="00B3174A"/>
    <w:rsid w:val="00B31D39"/>
    <w:rsid w:val="00B344EE"/>
    <w:rsid w:val="00B346ED"/>
    <w:rsid w:val="00B3478D"/>
    <w:rsid w:val="00B3528A"/>
    <w:rsid w:val="00B3547F"/>
    <w:rsid w:val="00B35773"/>
    <w:rsid w:val="00B364FD"/>
    <w:rsid w:val="00B4045C"/>
    <w:rsid w:val="00B4062B"/>
    <w:rsid w:val="00B4244A"/>
    <w:rsid w:val="00B432C9"/>
    <w:rsid w:val="00B43638"/>
    <w:rsid w:val="00B4368C"/>
    <w:rsid w:val="00B43C8C"/>
    <w:rsid w:val="00B4676A"/>
    <w:rsid w:val="00B47B52"/>
    <w:rsid w:val="00B47EC7"/>
    <w:rsid w:val="00B5005C"/>
    <w:rsid w:val="00B5009B"/>
    <w:rsid w:val="00B5031D"/>
    <w:rsid w:val="00B506EB"/>
    <w:rsid w:val="00B52382"/>
    <w:rsid w:val="00B5351C"/>
    <w:rsid w:val="00B53521"/>
    <w:rsid w:val="00B537A4"/>
    <w:rsid w:val="00B53D97"/>
    <w:rsid w:val="00B53DF4"/>
    <w:rsid w:val="00B5583F"/>
    <w:rsid w:val="00B558F7"/>
    <w:rsid w:val="00B56528"/>
    <w:rsid w:val="00B57608"/>
    <w:rsid w:val="00B5794C"/>
    <w:rsid w:val="00B57E0C"/>
    <w:rsid w:val="00B60582"/>
    <w:rsid w:val="00B6113E"/>
    <w:rsid w:val="00B6155D"/>
    <w:rsid w:val="00B633E2"/>
    <w:rsid w:val="00B66084"/>
    <w:rsid w:val="00B6644C"/>
    <w:rsid w:val="00B66970"/>
    <w:rsid w:val="00B677C2"/>
    <w:rsid w:val="00B67C9E"/>
    <w:rsid w:val="00B67F74"/>
    <w:rsid w:val="00B70724"/>
    <w:rsid w:val="00B7082B"/>
    <w:rsid w:val="00B73C60"/>
    <w:rsid w:val="00B74499"/>
    <w:rsid w:val="00B74770"/>
    <w:rsid w:val="00B7561C"/>
    <w:rsid w:val="00B75A92"/>
    <w:rsid w:val="00B75CDB"/>
    <w:rsid w:val="00B7762F"/>
    <w:rsid w:val="00B77930"/>
    <w:rsid w:val="00B80E1A"/>
    <w:rsid w:val="00B81605"/>
    <w:rsid w:val="00B81892"/>
    <w:rsid w:val="00B81BB5"/>
    <w:rsid w:val="00B81F65"/>
    <w:rsid w:val="00B83E63"/>
    <w:rsid w:val="00B84021"/>
    <w:rsid w:val="00B84A2D"/>
    <w:rsid w:val="00B84A54"/>
    <w:rsid w:val="00B84AEF"/>
    <w:rsid w:val="00B84D05"/>
    <w:rsid w:val="00B84F22"/>
    <w:rsid w:val="00B84FE4"/>
    <w:rsid w:val="00B854F4"/>
    <w:rsid w:val="00B85958"/>
    <w:rsid w:val="00B85E2A"/>
    <w:rsid w:val="00B866B0"/>
    <w:rsid w:val="00B86BD8"/>
    <w:rsid w:val="00B9032B"/>
    <w:rsid w:val="00B90663"/>
    <w:rsid w:val="00B91FF1"/>
    <w:rsid w:val="00B92A1D"/>
    <w:rsid w:val="00B93267"/>
    <w:rsid w:val="00B9472C"/>
    <w:rsid w:val="00B96B9E"/>
    <w:rsid w:val="00B96F34"/>
    <w:rsid w:val="00BA0E53"/>
    <w:rsid w:val="00BA17A1"/>
    <w:rsid w:val="00BA1FA0"/>
    <w:rsid w:val="00BA38B0"/>
    <w:rsid w:val="00BA391A"/>
    <w:rsid w:val="00BA4D76"/>
    <w:rsid w:val="00BA5E5B"/>
    <w:rsid w:val="00BB058B"/>
    <w:rsid w:val="00BB0F24"/>
    <w:rsid w:val="00BB1453"/>
    <w:rsid w:val="00BB16B4"/>
    <w:rsid w:val="00BB16FC"/>
    <w:rsid w:val="00BB2767"/>
    <w:rsid w:val="00BB2A92"/>
    <w:rsid w:val="00BB4252"/>
    <w:rsid w:val="00BB4355"/>
    <w:rsid w:val="00BB4629"/>
    <w:rsid w:val="00BB619E"/>
    <w:rsid w:val="00BB61BC"/>
    <w:rsid w:val="00BB7EE9"/>
    <w:rsid w:val="00BC02A4"/>
    <w:rsid w:val="00BC04EA"/>
    <w:rsid w:val="00BC1F13"/>
    <w:rsid w:val="00BC2079"/>
    <w:rsid w:val="00BC22BF"/>
    <w:rsid w:val="00BC3E5F"/>
    <w:rsid w:val="00BC4448"/>
    <w:rsid w:val="00BC4B44"/>
    <w:rsid w:val="00BC5782"/>
    <w:rsid w:val="00BC6005"/>
    <w:rsid w:val="00BC6C76"/>
    <w:rsid w:val="00BC6F92"/>
    <w:rsid w:val="00BC732B"/>
    <w:rsid w:val="00BD1C95"/>
    <w:rsid w:val="00BD23AD"/>
    <w:rsid w:val="00BD30D8"/>
    <w:rsid w:val="00BD33F6"/>
    <w:rsid w:val="00BD479B"/>
    <w:rsid w:val="00BD5872"/>
    <w:rsid w:val="00BD6FC9"/>
    <w:rsid w:val="00BD710F"/>
    <w:rsid w:val="00BD78ED"/>
    <w:rsid w:val="00BD7973"/>
    <w:rsid w:val="00BE0205"/>
    <w:rsid w:val="00BE09EB"/>
    <w:rsid w:val="00BE0AC1"/>
    <w:rsid w:val="00BE0E1C"/>
    <w:rsid w:val="00BE1086"/>
    <w:rsid w:val="00BE1D09"/>
    <w:rsid w:val="00BE2BD9"/>
    <w:rsid w:val="00BE31E3"/>
    <w:rsid w:val="00BE3C78"/>
    <w:rsid w:val="00BE49C8"/>
    <w:rsid w:val="00BE5FA2"/>
    <w:rsid w:val="00BE6268"/>
    <w:rsid w:val="00BE65F6"/>
    <w:rsid w:val="00BE688B"/>
    <w:rsid w:val="00BE6C76"/>
    <w:rsid w:val="00BE72D0"/>
    <w:rsid w:val="00BE739E"/>
    <w:rsid w:val="00BE7545"/>
    <w:rsid w:val="00BE7548"/>
    <w:rsid w:val="00BE7EBC"/>
    <w:rsid w:val="00BF23A7"/>
    <w:rsid w:val="00BF2B4E"/>
    <w:rsid w:val="00BF2D08"/>
    <w:rsid w:val="00BF48E0"/>
    <w:rsid w:val="00BF5313"/>
    <w:rsid w:val="00BF610E"/>
    <w:rsid w:val="00BF63C9"/>
    <w:rsid w:val="00BF71C9"/>
    <w:rsid w:val="00BF7D53"/>
    <w:rsid w:val="00C003B2"/>
    <w:rsid w:val="00C005D9"/>
    <w:rsid w:val="00C00631"/>
    <w:rsid w:val="00C00C70"/>
    <w:rsid w:val="00C00F9B"/>
    <w:rsid w:val="00C016FE"/>
    <w:rsid w:val="00C01960"/>
    <w:rsid w:val="00C01EF3"/>
    <w:rsid w:val="00C02B19"/>
    <w:rsid w:val="00C0486D"/>
    <w:rsid w:val="00C0527F"/>
    <w:rsid w:val="00C05BC6"/>
    <w:rsid w:val="00C06626"/>
    <w:rsid w:val="00C06D87"/>
    <w:rsid w:val="00C105C8"/>
    <w:rsid w:val="00C10689"/>
    <w:rsid w:val="00C106F6"/>
    <w:rsid w:val="00C1152B"/>
    <w:rsid w:val="00C12303"/>
    <w:rsid w:val="00C1242C"/>
    <w:rsid w:val="00C128BB"/>
    <w:rsid w:val="00C12F3A"/>
    <w:rsid w:val="00C13989"/>
    <w:rsid w:val="00C14421"/>
    <w:rsid w:val="00C1467E"/>
    <w:rsid w:val="00C147FD"/>
    <w:rsid w:val="00C15511"/>
    <w:rsid w:val="00C15903"/>
    <w:rsid w:val="00C15AE1"/>
    <w:rsid w:val="00C15FF5"/>
    <w:rsid w:val="00C16FED"/>
    <w:rsid w:val="00C2214D"/>
    <w:rsid w:val="00C22749"/>
    <w:rsid w:val="00C22A2A"/>
    <w:rsid w:val="00C23820"/>
    <w:rsid w:val="00C270AD"/>
    <w:rsid w:val="00C31FA5"/>
    <w:rsid w:val="00C3200F"/>
    <w:rsid w:val="00C32C19"/>
    <w:rsid w:val="00C32D39"/>
    <w:rsid w:val="00C32E08"/>
    <w:rsid w:val="00C33B48"/>
    <w:rsid w:val="00C33D68"/>
    <w:rsid w:val="00C340BE"/>
    <w:rsid w:val="00C34FC1"/>
    <w:rsid w:val="00C35E19"/>
    <w:rsid w:val="00C36578"/>
    <w:rsid w:val="00C36C1E"/>
    <w:rsid w:val="00C4145E"/>
    <w:rsid w:val="00C418CD"/>
    <w:rsid w:val="00C41ADC"/>
    <w:rsid w:val="00C43750"/>
    <w:rsid w:val="00C43A5F"/>
    <w:rsid w:val="00C43EC0"/>
    <w:rsid w:val="00C441D2"/>
    <w:rsid w:val="00C442E6"/>
    <w:rsid w:val="00C443B0"/>
    <w:rsid w:val="00C44841"/>
    <w:rsid w:val="00C4644D"/>
    <w:rsid w:val="00C46618"/>
    <w:rsid w:val="00C47FCA"/>
    <w:rsid w:val="00C50387"/>
    <w:rsid w:val="00C507A1"/>
    <w:rsid w:val="00C511F0"/>
    <w:rsid w:val="00C51706"/>
    <w:rsid w:val="00C51960"/>
    <w:rsid w:val="00C5262D"/>
    <w:rsid w:val="00C53689"/>
    <w:rsid w:val="00C54867"/>
    <w:rsid w:val="00C557C0"/>
    <w:rsid w:val="00C5772D"/>
    <w:rsid w:val="00C57805"/>
    <w:rsid w:val="00C60D67"/>
    <w:rsid w:val="00C60E65"/>
    <w:rsid w:val="00C612E6"/>
    <w:rsid w:val="00C617FC"/>
    <w:rsid w:val="00C61D45"/>
    <w:rsid w:val="00C61E11"/>
    <w:rsid w:val="00C61FB1"/>
    <w:rsid w:val="00C64980"/>
    <w:rsid w:val="00C64D3E"/>
    <w:rsid w:val="00C659CE"/>
    <w:rsid w:val="00C66D0E"/>
    <w:rsid w:val="00C722E0"/>
    <w:rsid w:val="00C742AD"/>
    <w:rsid w:val="00C74443"/>
    <w:rsid w:val="00C74D4F"/>
    <w:rsid w:val="00C7505C"/>
    <w:rsid w:val="00C759D4"/>
    <w:rsid w:val="00C7637D"/>
    <w:rsid w:val="00C76D6B"/>
    <w:rsid w:val="00C77091"/>
    <w:rsid w:val="00C8177A"/>
    <w:rsid w:val="00C82FAB"/>
    <w:rsid w:val="00C85C67"/>
    <w:rsid w:val="00C85E5E"/>
    <w:rsid w:val="00C86326"/>
    <w:rsid w:val="00C865B7"/>
    <w:rsid w:val="00C865EB"/>
    <w:rsid w:val="00C921A3"/>
    <w:rsid w:val="00C93780"/>
    <w:rsid w:val="00C94639"/>
    <w:rsid w:val="00C94A1A"/>
    <w:rsid w:val="00C94A88"/>
    <w:rsid w:val="00C9515C"/>
    <w:rsid w:val="00C95A92"/>
    <w:rsid w:val="00C9606D"/>
    <w:rsid w:val="00C97661"/>
    <w:rsid w:val="00C97A0B"/>
    <w:rsid w:val="00C97A58"/>
    <w:rsid w:val="00CA0081"/>
    <w:rsid w:val="00CA063D"/>
    <w:rsid w:val="00CA1672"/>
    <w:rsid w:val="00CA28AA"/>
    <w:rsid w:val="00CA40A9"/>
    <w:rsid w:val="00CA4602"/>
    <w:rsid w:val="00CA4A14"/>
    <w:rsid w:val="00CA5F63"/>
    <w:rsid w:val="00CA6625"/>
    <w:rsid w:val="00CA6B46"/>
    <w:rsid w:val="00CA6E63"/>
    <w:rsid w:val="00CA717F"/>
    <w:rsid w:val="00CA7435"/>
    <w:rsid w:val="00CA7BF9"/>
    <w:rsid w:val="00CB0346"/>
    <w:rsid w:val="00CB0391"/>
    <w:rsid w:val="00CB0516"/>
    <w:rsid w:val="00CB2009"/>
    <w:rsid w:val="00CB22F3"/>
    <w:rsid w:val="00CB26CB"/>
    <w:rsid w:val="00CB2C66"/>
    <w:rsid w:val="00CB3F7D"/>
    <w:rsid w:val="00CB428B"/>
    <w:rsid w:val="00CB4B9C"/>
    <w:rsid w:val="00CB543A"/>
    <w:rsid w:val="00CB6763"/>
    <w:rsid w:val="00CB6DE2"/>
    <w:rsid w:val="00CB7392"/>
    <w:rsid w:val="00CC054E"/>
    <w:rsid w:val="00CC1245"/>
    <w:rsid w:val="00CC14BD"/>
    <w:rsid w:val="00CC2303"/>
    <w:rsid w:val="00CC31EB"/>
    <w:rsid w:val="00CC3F54"/>
    <w:rsid w:val="00CC4989"/>
    <w:rsid w:val="00CC6028"/>
    <w:rsid w:val="00CC63C5"/>
    <w:rsid w:val="00CC7ED4"/>
    <w:rsid w:val="00CD06DB"/>
    <w:rsid w:val="00CD0968"/>
    <w:rsid w:val="00CD103C"/>
    <w:rsid w:val="00CD1315"/>
    <w:rsid w:val="00CD15B2"/>
    <w:rsid w:val="00CD1FB7"/>
    <w:rsid w:val="00CD2653"/>
    <w:rsid w:val="00CD2BE4"/>
    <w:rsid w:val="00CD2C27"/>
    <w:rsid w:val="00CD39DF"/>
    <w:rsid w:val="00CD408D"/>
    <w:rsid w:val="00CD4F8A"/>
    <w:rsid w:val="00CD636C"/>
    <w:rsid w:val="00CD6A50"/>
    <w:rsid w:val="00CE1741"/>
    <w:rsid w:val="00CE2481"/>
    <w:rsid w:val="00CE2540"/>
    <w:rsid w:val="00CE30D5"/>
    <w:rsid w:val="00CE34D7"/>
    <w:rsid w:val="00CE5443"/>
    <w:rsid w:val="00CE57EA"/>
    <w:rsid w:val="00CE5996"/>
    <w:rsid w:val="00CE6CBA"/>
    <w:rsid w:val="00CF06E0"/>
    <w:rsid w:val="00CF0F16"/>
    <w:rsid w:val="00CF0F50"/>
    <w:rsid w:val="00CF1F0A"/>
    <w:rsid w:val="00CF3CBA"/>
    <w:rsid w:val="00CF467D"/>
    <w:rsid w:val="00CF4AB3"/>
    <w:rsid w:val="00CF4D04"/>
    <w:rsid w:val="00CF51C8"/>
    <w:rsid w:val="00CF5CE3"/>
    <w:rsid w:val="00CF6069"/>
    <w:rsid w:val="00CF75B3"/>
    <w:rsid w:val="00D008D2"/>
    <w:rsid w:val="00D014D3"/>
    <w:rsid w:val="00D01B59"/>
    <w:rsid w:val="00D02773"/>
    <w:rsid w:val="00D02D9F"/>
    <w:rsid w:val="00D0334B"/>
    <w:rsid w:val="00D03A64"/>
    <w:rsid w:val="00D049CC"/>
    <w:rsid w:val="00D058B5"/>
    <w:rsid w:val="00D05B7F"/>
    <w:rsid w:val="00D07B26"/>
    <w:rsid w:val="00D07BF0"/>
    <w:rsid w:val="00D1078D"/>
    <w:rsid w:val="00D119AC"/>
    <w:rsid w:val="00D11B4B"/>
    <w:rsid w:val="00D12535"/>
    <w:rsid w:val="00D13777"/>
    <w:rsid w:val="00D1457D"/>
    <w:rsid w:val="00D14602"/>
    <w:rsid w:val="00D146C3"/>
    <w:rsid w:val="00D15882"/>
    <w:rsid w:val="00D15CF6"/>
    <w:rsid w:val="00D16463"/>
    <w:rsid w:val="00D16E59"/>
    <w:rsid w:val="00D16ED2"/>
    <w:rsid w:val="00D1785F"/>
    <w:rsid w:val="00D17D27"/>
    <w:rsid w:val="00D20255"/>
    <w:rsid w:val="00D2038B"/>
    <w:rsid w:val="00D21923"/>
    <w:rsid w:val="00D21EC1"/>
    <w:rsid w:val="00D22A09"/>
    <w:rsid w:val="00D22ADE"/>
    <w:rsid w:val="00D230BE"/>
    <w:rsid w:val="00D239B2"/>
    <w:rsid w:val="00D23EDC"/>
    <w:rsid w:val="00D24BA8"/>
    <w:rsid w:val="00D2522C"/>
    <w:rsid w:val="00D25763"/>
    <w:rsid w:val="00D265E0"/>
    <w:rsid w:val="00D27D54"/>
    <w:rsid w:val="00D30888"/>
    <w:rsid w:val="00D30C5D"/>
    <w:rsid w:val="00D3162E"/>
    <w:rsid w:val="00D33355"/>
    <w:rsid w:val="00D33AB6"/>
    <w:rsid w:val="00D33B20"/>
    <w:rsid w:val="00D33D16"/>
    <w:rsid w:val="00D34027"/>
    <w:rsid w:val="00D341B9"/>
    <w:rsid w:val="00D34AED"/>
    <w:rsid w:val="00D35E89"/>
    <w:rsid w:val="00D365E8"/>
    <w:rsid w:val="00D3715A"/>
    <w:rsid w:val="00D37744"/>
    <w:rsid w:val="00D4154B"/>
    <w:rsid w:val="00D41C8A"/>
    <w:rsid w:val="00D4228E"/>
    <w:rsid w:val="00D433E3"/>
    <w:rsid w:val="00D43C80"/>
    <w:rsid w:val="00D44487"/>
    <w:rsid w:val="00D445A4"/>
    <w:rsid w:val="00D4462F"/>
    <w:rsid w:val="00D46AC3"/>
    <w:rsid w:val="00D46E5A"/>
    <w:rsid w:val="00D46E61"/>
    <w:rsid w:val="00D47724"/>
    <w:rsid w:val="00D47979"/>
    <w:rsid w:val="00D47D83"/>
    <w:rsid w:val="00D526BD"/>
    <w:rsid w:val="00D53465"/>
    <w:rsid w:val="00D54386"/>
    <w:rsid w:val="00D54AFC"/>
    <w:rsid w:val="00D55838"/>
    <w:rsid w:val="00D564BA"/>
    <w:rsid w:val="00D566B1"/>
    <w:rsid w:val="00D56894"/>
    <w:rsid w:val="00D571D6"/>
    <w:rsid w:val="00D57659"/>
    <w:rsid w:val="00D603D9"/>
    <w:rsid w:val="00D604D0"/>
    <w:rsid w:val="00D61227"/>
    <w:rsid w:val="00D6223F"/>
    <w:rsid w:val="00D627B9"/>
    <w:rsid w:val="00D634D0"/>
    <w:rsid w:val="00D638B8"/>
    <w:rsid w:val="00D63F23"/>
    <w:rsid w:val="00D643FB"/>
    <w:rsid w:val="00D64415"/>
    <w:rsid w:val="00D64DE8"/>
    <w:rsid w:val="00D65031"/>
    <w:rsid w:val="00D651D9"/>
    <w:rsid w:val="00D666AA"/>
    <w:rsid w:val="00D67669"/>
    <w:rsid w:val="00D702E8"/>
    <w:rsid w:val="00D70D72"/>
    <w:rsid w:val="00D70E8E"/>
    <w:rsid w:val="00D70F86"/>
    <w:rsid w:val="00D71F99"/>
    <w:rsid w:val="00D72DF9"/>
    <w:rsid w:val="00D733F8"/>
    <w:rsid w:val="00D73BBD"/>
    <w:rsid w:val="00D73CE5"/>
    <w:rsid w:val="00D743AE"/>
    <w:rsid w:val="00D74807"/>
    <w:rsid w:val="00D7513C"/>
    <w:rsid w:val="00D75C02"/>
    <w:rsid w:val="00D75E9C"/>
    <w:rsid w:val="00D76C6C"/>
    <w:rsid w:val="00D779AB"/>
    <w:rsid w:val="00D77C3F"/>
    <w:rsid w:val="00D77CDF"/>
    <w:rsid w:val="00D801D7"/>
    <w:rsid w:val="00D80999"/>
    <w:rsid w:val="00D80B11"/>
    <w:rsid w:val="00D82616"/>
    <w:rsid w:val="00D82661"/>
    <w:rsid w:val="00D82CE7"/>
    <w:rsid w:val="00D83361"/>
    <w:rsid w:val="00D83C60"/>
    <w:rsid w:val="00D85FCB"/>
    <w:rsid w:val="00D86B09"/>
    <w:rsid w:val="00D87839"/>
    <w:rsid w:val="00D901BF"/>
    <w:rsid w:val="00D92D30"/>
    <w:rsid w:val="00D92F61"/>
    <w:rsid w:val="00D93E70"/>
    <w:rsid w:val="00D95CA7"/>
    <w:rsid w:val="00DA0030"/>
    <w:rsid w:val="00DA0231"/>
    <w:rsid w:val="00DA05C9"/>
    <w:rsid w:val="00DA099D"/>
    <w:rsid w:val="00DA0E2B"/>
    <w:rsid w:val="00DA1159"/>
    <w:rsid w:val="00DA1482"/>
    <w:rsid w:val="00DA2894"/>
    <w:rsid w:val="00DA3296"/>
    <w:rsid w:val="00DA391C"/>
    <w:rsid w:val="00DA40F2"/>
    <w:rsid w:val="00DA5C5D"/>
    <w:rsid w:val="00DA5ECD"/>
    <w:rsid w:val="00DA6438"/>
    <w:rsid w:val="00DA6719"/>
    <w:rsid w:val="00DA769E"/>
    <w:rsid w:val="00DA7A31"/>
    <w:rsid w:val="00DA7B8B"/>
    <w:rsid w:val="00DB2245"/>
    <w:rsid w:val="00DB266B"/>
    <w:rsid w:val="00DB3068"/>
    <w:rsid w:val="00DB33E2"/>
    <w:rsid w:val="00DB48C7"/>
    <w:rsid w:val="00DB4EF1"/>
    <w:rsid w:val="00DB54C2"/>
    <w:rsid w:val="00DB6762"/>
    <w:rsid w:val="00DB7584"/>
    <w:rsid w:val="00DC0272"/>
    <w:rsid w:val="00DC04B3"/>
    <w:rsid w:val="00DC0777"/>
    <w:rsid w:val="00DC07EE"/>
    <w:rsid w:val="00DC1A31"/>
    <w:rsid w:val="00DC1E7B"/>
    <w:rsid w:val="00DC3BE4"/>
    <w:rsid w:val="00DC4EFA"/>
    <w:rsid w:val="00DC4FE7"/>
    <w:rsid w:val="00DC5B50"/>
    <w:rsid w:val="00DC5B68"/>
    <w:rsid w:val="00DC6FFE"/>
    <w:rsid w:val="00DD0822"/>
    <w:rsid w:val="00DD19BD"/>
    <w:rsid w:val="00DD1D15"/>
    <w:rsid w:val="00DD356A"/>
    <w:rsid w:val="00DD4B72"/>
    <w:rsid w:val="00DD5C81"/>
    <w:rsid w:val="00DD65C8"/>
    <w:rsid w:val="00DD6892"/>
    <w:rsid w:val="00DD6AC4"/>
    <w:rsid w:val="00DD7141"/>
    <w:rsid w:val="00DD71B7"/>
    <w:rsid w:val="00DD7FD2"/>
    <w:rsid w:val="00DE0414"/>
    <w:rsid w:val="00DE0C7B"/>
    <w:rsid w:val="00DE1664"/>
    <w:rsid w:val="00DE2DC5"/>
    <w:rsid w:val="00DE4ED7"/>
    <w:rsid w:val="00DE6EF9"/>
    <w:rsid w:val="00DE702D"/>
    <w:rsid w:val="00DF13AA"/>
    <w:rsid w:val="00DF1EE0"/>
    <w:rsid w:val="00DF2348"/>
    <w:rsid w:val="00DF246C"/>
    <w:rsid w:val="00DF2C41"/>
    <w:rsid w:val="00DF30A0"/>
    <w:rsid w:val="00DF312C"/>
    <w:rsid w:val="00DF387F"/>
    <w:rsid w:val="00DF43F8"/>
    <w:rsid w:val="00DF5ABC"/>
    <w:rsid w:val="00DF60B6"/>
    <w:rsid w:val="00DF6A1E"/>
    <w:rsid w:val="00DF6F42"/>
    <w:rsid w:val="00E023D8"/>
    <w:rsid w:val="00E03880"/>
    <w:rsid w:val="00E04C50"/>
    <w:rsid w:val="00E054A7"/>
    <w:rsid w:val="00E06684"/>
    <w:rsid w:val="00E077DE"/>
    <w:rsid w:val="00E07AE6"/>
    <w:rsid w:val="00E100F0"/>
    <w:rsid w:val="00E10549"/>
    <w:rsid w:val="00E109F1"/>
    <w:rsid w:val="00E12F7A"/>
    <w:rsid w:val="00E1435C"/>
    <w:rsid w:val="00E144E9"/>
    <w:rsid w:val="00E14B94"/>
    <w:rsid w:val="00E15411"/>
    <w:rsid w:val="00E1599E"/>
    <w:rsid w:val="00E16276"/>
    <w:rsid w:val="00E165F5"/>
    <w:rsid w:val="00E20A4C"/>
    <w:rsid w:val="00E21639"/>
    <w:rsid w:val="00E21C0E"/>
    <w:rsid w:val="00E220A2"/>
    <w:rsid w:val="00E22B8A"/>
    <w:rsid w:val="00E23AED"/>
    <w:rsid w:val="00E26212"/>
    <w:rsid w:val="00E26E7B"/>
    <w:rsid w:val="00E27438"/>
    <w:rsid w:val="00E2756D"/>
    <w:rsid w:val="00E300E6"/>
    <w:rsid w:val="00E302A4"/>
    <w:rsid w:val="00E31FD8"/>
    <w:rsid w:val="00E33F1C"/>
    <w:rsid w:val="00E34879"/>
    <w:rsid w:val="00E3496C"/>
    <w:rsid w:val="00E34C53"/>
    <w:rsid w:val="00E351C1"/>
    <w:rsid w:val="00E35EA1"/>
    <w:rsid w:val="00E36309"/>
    <w:rsid w:val="00E36939"/>
    <w:rsid w:val="00E36951"/>
    <w:rsid w:val="00E36F10"/>
    <w:rsid w:val="00E37336"/>
    <w:rsid w:val="00E37840"/>
    <w:rsid w:val="00E37CEE"/>
    <w:rsid w:val="00E402EC"/>
    <w:rsid w:val="00E40324"/>
    <w:rsid w:val="00E41FF6"/>
    <w:rsid w:val="00E43740"/>
    <w:rsid w:val="00E438EA"/>
    <w:rsid w:val="00E43927"/>
    <w:rsid w:val="00E43A94"/>
    <w:rsid w:val="00E444C9"/>
    <w:rsid w:val="00E44978"/>
    <w:rsid w:val="00E45234"/>
    <w:rsid w:val="00E46043"/>
    <w:rsid w:val="00E46AC9"/>
    <w:rsid w:val="00E47C25"/>
    <w:rsid w:val="00E51250"/>
    <w:rsid w:val="00E53375"/>
    <w:rsid w:val="00E533FF"/>
    <w:rsid w:val="00E559FE"/>
    <w:rsid w:val="00E563DE"/>
    <w:rsid w:val="00E56F18"/>
    <w:rsid w:val="00E573AA"/>
    <w:rsid w:val="00E576C2"/>
    <w:rsid w:val="00E578B3"/>
    <w:rsid w:val="00E57AE1"/>
    <w:rsid w:val="00E57EDF"/>
    <w:rsid w:val="00E60185"/>
    <w:rsid w:val="00E609DD"/>
    <w:rsid w:val="00E61216"/>
    <w:rsid w:val="00E62624"/>
    <w:rsid w:val="00E62905"/>
    <w:rsid w:val="00E629AC"/>
    <w:rsid w:val="00E62B93"/>
    <w:rsid w:val="00E63075"/>
    <w:rsid w:val="00E636B7"/>
    <w:rsid w:val="00E65C2B"/>
    <w:rsid w:val="00E65EA7"/>
    <w:rsid w:val="00E66B67"/>
    <w:rsid w:val="00E66CF7"/>
    <w:rsid w:val="00E67487"/>
    <w:rsid w:val="00E70451"/>
    <w:rsid w:val="00E70537"/>
    <w:rsid w:val="00E71794"/>
    <w:rsid w:val="00E7281A"/>
    <w:rsid w:val="00E732FF"/>
    <w:rsid w:val="00E74D52"/>
    <w:rsid w:val="00E75402"/>
    <w:rsid w:val="00E76184"/>
    <w:rsid w:val="00E77889"/>
    <w:rsid w:val="00E77CF2"/>
    <w:rsid w:val="00E82ACA"/>
    <w:rsid w:val="00E82EE5"/>
    <w:rsid w:val="00E84277"/>
    <w:rsid w:val="00E847D2"/>
    <w:rsid w:val="00E8600F"/>
    <w:rsid w:val="00E86722"/>
    <w:rsid w:val="00E867E7"/>
    <w:rsid w:val="00E86A83"/>
    <w:rsid w:val="00E9149C"/>
    <w:rsid w:val="00E929A3"/>
    <w:rsid w:val="00E93033"/>
    <w:rsid w:val="00E9432A"/>
    <w:rsid w:val="00E94383"/>
    <w:rsid w:val="00E94417"/>
    <w:rsid w:val="00E95546"/>
    <w:rsid w:val="00E968B7"/>
    <w:rsid w:val="00E978E0"/>
    <w:rsid w:val="00E97A39"/>
    <w:rsid w:val="00E97BE8"/>
    <w:rsid w:val="00E97E65"/>
    <w:rsid w:val="00EA0236"/>
    <w:rsid w:val="00EA1558"/>
    <w:rsid w:val="00EA1993"/>
    <w:rsid w:val="00EA2AA2"/>
    <w:rsid w:val="00EA3286"/>
    <w:rsid w:val="00EA34C7"/>
    <w:rsid w:val="00EA4101"/>
    <w:rsid w:val="00EA59B4"/>
    <w:rsid w:val="00EA686A"/>
    <w:rsid w:val="00EA775F"/>
    <w:rsid w:val="00EB103E"/>
    <w:rsid w:val="00EB1A0F"/>
    <w:rsid w:val="00EB20ED"/>
    <w:rsid w:val="00EB3C05"/>
    <w:rsid w:val="00EB4F08"/>
    <w:rsid w:val="00EB6813"/>
    <w:rsid w:val="00EB6EF2"/>
    <w:rsid w:val="00EB7B49"/>
    <w:rsid w:val="00EC00D8"/>
    <w:rsid w:val="00EC0977"/>
    <w:rsid w:val="00EC1708"/>
    <w:rsid w:val="00EC1B43"/>
    <w:rsid w:val="00EC2248"/>
    <w:rsid w:val="00EC374D"/>
    <w:rsid w:val="00EC3760"/>
    <w:rsid w:val="00EC4708"/>
    <w:rsid w:val="00EC4AAD"/>
    <w:rsid w:val="00EC5A89"/>
    <w:rsid w:val="00EC616A"/>
    <w:rsid w:val="00EC6BAD"/>
    <w:rsid w:val="00EC7051"/>
    <w:rsid w:val="00ED0961"/>
    <w:rsid w:val="00ED2381"/>
    <w:rsid w:val="00ED2B16"/>
    <w:rsid w:val="00ED316A"/>
    <w:rsid w:val="00ED4C2E"/>
    <w:rsid w:val="00ED4C74"/>
    <w:rsid w:val="00ED53D6"/>
    <w:rsid w:val="00ED582F"/>
    <w:rsid w:val="00ED6391"/>
    <w:rsid w:val="00ED6AA7"/>
    <w:rsid w:val="00ED7980"/>
    <w:rsid w:val="00EE1307"/>
    <w:rsid w:val="00EE1A4D"/>
    <w:rsid w:val="00EE1EAD"/>
    <w:rsid w:val="00EE24A0"/>
    <w:rsid w:val="00EE2893"/>
    <w:rsid w:val="00EE2899"/>
    <w:rsid w:val="00EE2B44"/>
    <w:rsid w:val="00EE475B"/>
    <w:rsid w:val="00EE5E10"/>
    <w:rsid w:val="00EE6D97"/>
    <w:rsid w:val="00EE7FA5"/>
    <w:rsid w:val="00EF09FB"/>
    <w:rsid w:val="00EF1184"/>
    <w:rsid w:val="00EF19EA"/>
    <w:rsid w:val="00EF1F8F"/>
    <w:rsid w:val="00EF1F9B"/>
    <w:rsid w:val="00EF3B52"/>
    <w:rsid w:val="00EF40B9"/>
    <w:rsid w:val="00EF4AAC"/>
    <w:rsid w:val="00EF5884"/>
    <w:rsid w:val="00EF6E19"/>
    <w:rsid w:val="00EF6F43"/>
    <w:rsid w:val="00EF7354"/>
    <w:rsid w:val="00EF7E6A"/>
    <w:rsid w:val="00F008F5"/>
    <w:rsid w:val="00F0124A"/>
    <w:rsid w:val="00F0354B"/>
    <w:rsid w:val="00F03990"/>
    <w:rsid w:val="00F0510C"/>
    <w:rsid w:val="00F05AA6"/>
    <w:rsid w:val="00F06B5F"/>
    <w:rsid w:val="00F07759"/>
    <w:rsid w:val="00F10083"/>
    <w:rsid w:val="00F103BA"/>
    <w:rsid w:val="00F11550"/>
    <w:rsid w:val="00F12927"/>
    <w:rsid w:val="00F13F58"/>
    <w:rsid w:val="00F165C7"/>
    <w:rsid w:val="00F165EF"/>
    <w:rsid w:val="00F178D0"/>
    <w:rsid w:val="00F208CB"/>
    <w:rsid w:val="00F21BF2"/>
    <w:rsid w:val="00F22423"/>
    <w:rsid w:val="00F22EE4"/>
    <w:rsid w:val="00F24906"/>
    <w:rsid w:val="00F24A18"/>
    <w:rsid w:val="00F25380"/>
    <w:rsid w:val="00F2671B"/>
    <w:rsid w:val="00F26BD5"/>
    <w:rsid w:val="00F26C5E"/>
    <w:rsid w:val="00F2728B"/>
    <w:rsid w:val="00F274E5"/>
    <w:rsid w:val="00F3087B"/>
    <w:rsid w:val="00F30E77"/>
    <w:rsid w:val="00F31D29"/>
    <w:rsid w:val="00F3210B"/>
    <w:rsid w:val="00F332CD"/>
    <w:rsid w:val="00F3599E"/>
    <w:rsid w:val="00F36B2A"/>
    <w:rsid w:val="00F37974"/>
    <w:rsid w:val="00F401EA"/>
    <w:rsid w:val="00F40D81"/>
    <w:rsid w:val="00F4399D"/>
    <w:rsid w:val="00F4407E"/>
    <w:rsid w:val="00F44148"/>
    <w:rsid w:val="00F4424F"/>
    <w:rsid w:val="00F44BD7"/>
    <w:rsid w:val="00F4558C"/>
    <w:rsid w:val="00F460A0"/>
    <w:rsid w:val="00F4667F"/>
    <w:rsid w:val="00F46D33"/>
    <w:rsid w:val="00F47B63"/>
    <w:rsid w:val="00F515E6"/>
    <w:rsid w:val="00F52149"/>
    <w:rsid w:val="00F53703"/>
    <w:rsid w:val="00F54979"/>
    <w:rsid w:val="00F553E7"/>
    <w:rsid w:val="00F5574D"/>
    <w:rsid w:val="00F55817"/>
    <w:rsid w:val="00F55E34"/>
    <w:rsid w:val="00F62223"/>
    <w:rsid w:val="00F6224A"/>
    <w:rsid w:val="00F625DF"/>
    <w:rsid w:val="00F62F54"/>
    <w:rsid w:val="00F63292"/>
    <w:rsid w:val="00F639AE"/>
    <w:rsid w:val="00F63D40"/>
    <w:rsid w:val="00F64282"/>
    <w:rsid w:val="00F64350"/>
    <w:rsid w:val="00F64A20"/>
    <w:rsid w:val="00F6547A"/>
    <w:rsid w:val="00F669FA"/>
    <w:rsid w:val="00F6732E"/>
    <w:rsid w:val="00F67BBF"/>
    <w:rsid w:val="00F7085E"/>
    <w:rsid w:val="00F70DD6"/>
    <w:rsid w:val="00F70F95"/>
    <w:rsid w:val="00F71281"/>
    <w:rsid w:val="00F722A8"/>
    <w:rsid w:val="00F743FF"/>
    <w:rsid w:val="00F75FBD"/>
    <w:rsid w:val="00F76651"/>
    <w:rsid w:val="00F766D8"/>
    <w:rsid w:val="00F76800"/>
    <w:rsid w:val="00F7799E"/>
    <w:rsid w:val="00F77EDF"/>
    <w:rsid w:val="00F80D97"/>
    <w:rsid w:val="00F817EC"/>
    <w:rsid w:val="00F81C14"/>
    <w:rsid w:val="00F864FD"/>
    <w:rsid w:val="00F86C59"/>
    <w:rsid w:val="00F91485"/>
    <w:rsid w:val="00F91D80"/>
    <w:rsid w:val="00F92AB9"/>
    <w:rsid w:val="00F944D6"/>
    <w:rsid w:val="00F944E8"/>
    <w:rsid w:val="00F9561C"/>
    <w:rsid w:val="00F961A2"/>
    <w:rsid w:val="00F97B43"/>
    <w:rsid w:val="00FA06FF"/>
    <w:rsid w:val="00FA21F9"/>
    <w:rsid w:val="00FA29E0"/>
    <w:rsid w:val="00FA2CF4"/>
    <w:rsid w:val="00FA3E1C"/>
    <w:rsid w:val="00FA4038"/>
    <w:rsid w:val="00FA4904"/>
    <w:rsid w:val="00FA5EDA"/>
    <w:rsid w:val="00FA6A5B"/>
    <w:rsid w:val="00FB0ACC"/>
    <w:rsid w:val="00FB1278"/>
    <w:rsid w:val="00FB32CF"/>
    <w:rsid w:val="00FB427F"/>
    <w:rsid w:val="00FB46BA"/>
    <w:rsid w:val="00FB4879"/>
    <w:rsid w:val="00FB57C4"/>
    <w:rsid w:val="00FB586A"/>
    <w:rsid w:val="00FB5BF7"/>
    <w:rsid w:val="00FB5C0A"/>
    <w:rsid w:val="00FB645E"/>
    <w:rsid w:val="00FB6AC9"/>
    <w:rsid w:val="00FB6BDC"/>
    <w:rsid w:val="00FB6CAB"/>
    <w:rsid w:val="00FB7279"/>
    <w:rsid w:val="00FC0103"/>
    <w:rsid w:val="00FC1D16"/>
    <w:rsid w:val="00FC2A4D"/>
    <w:rsid w:val="00FC4542"/>
    <w:rsid w:val="00FC54E3"/>
    <w:rsid w:val="00FC6508"/>
    <w:rsid w:val="00FC791A"/>
    <w:rsid w:val="00FD080C"/>
    <w:rsid w:val="00FD0AE6"/>
    <w:rsid w:val="00FD13C1"/>
    <w:rsid w:val="00FD2BAC"/>
    <w:rsid w:val="00FD3078"/>
    <w:rsid w:val="00FD4713"/>
    <w:rsid w:val="00FD546B"/>
    <w:rsid w:val="00FD564E"/>
    <w:rsid w:val="00FD5829"/>
    <w:rsid w:val="00FD657B"/>
    <w:rsid w:val="00FD7434"/>
    <w:rsid w:val="00FD75F1"/>
    <w:rsid w:val="00FE005D"/>
    <w:rsid w:val="00FE0A80"/>
    <w:rsid w:val="00FE0B6A"/>
    <w:rsid w:val="00FE3675"/>
    <w:rsid w:val="00FE472F"/>
    <w:rsid w:val="00FE484B"/>
    <w:rsid w:val="00FE6620"/>
    <w:rsid w:val="00FE668E"/>
    <w:rsid w:val="00FE6987"/>
    <w:rsid w:val="00FE7564"/>
    <w:rsid w:val="00FE7601"/>
    <w:rsid w:val="00FF0370"/>
    <w:rsid w:val="00FF1027"/>
    <w:rsid w:val="00FF164B"/>
    <w:rsid w:val="00FF33F8"/>
    <w:rsid w:val="00FF353A"/>
    <w:rsid w:val="00FF39EA"/>
    <w:rsid w:val="00FF76C3"/>
    <w:rsid w:val="036A01D9"/>
    <w:rsid w:val="04C91400"/>
    <w:rsid w:val="06E970B8"/>
    <w:rsid w:val="08B16FC5"/>
    <w:rsid w:val="08C61C76"/>
    <w:rsid w:val="0CBB7346"/>
    <w:rsid w:val="0DBE084E"/>
    <w:rsid w:val="0DD20BF4"/>
    <w:rsid w:val="132E755D"/>
    <w:rsid w:val="13EB653A"/>
    <w:rsid w:val="181E5896"/>
    <w:rsid w:val="18603C94"/>
    <w:rsid w:val="18D275C2"/>
    <w:rsid w:val="19E24523"/>
    <w:rsid w:val="1C123238"/>
    <w:rsid w:val="1D50291E"/>
    <w:rsid w:val="1E035AAB"/>
    <w:rsid w:val="24D21C7D"/>
    <w:rsid w:val="27FD1308"/>
    <w:rsid w:val="2CAA26C8"/>
    <w:rsid w:val="2F201AF6"/>
    <w:rsid w:val="354022D2"/>
    <w:rsid w:val="36035A9E"/>
    <w:rsid w:val="368C488F"/>
    <w:rsid w:val="36A8421A"/>
    <w:rsid w:val="393E2EA1"/>
    <w:rsid w:val="3B141C53"/>
    <w:rsid w:val="3F274DDE"/>
    <w:rsid w:val="430608AC"/>
    <w:rsid w:val="43B513B3"/>
    <w:rsid w:val="451710F6"/>
    <w:rsid w:val="46D83FC0"/>
    <w:rsid w:val="46E6196C"/>
    <w:rsid w:val="47B23935"/>
    <w:rsid w:val="47C74D11"/>
    <w:rsid w:val="47FB5B7C"/>
    <w:rsid w:val="4B9178C0"/>
    <w:rsid w:val="4C5D16A9"/>
    <w:rsid w:val="50DB6CD4"/>
    <w:rsid w:val="51A421D8"/>
    <w:rsid w:val="533A7913"/>
    <w:rsid w:val="542C339F"/>
    <w:rsid w:val="5A0A3753"/>
    <w:rsid w:val="5C746268"/>
    <w:rsid w:val="5CC7109D"/>
    <w:rsid w:val="5E9609A2"/>
    <w:rsid w:val="60C63401"/>
    <w:rsid w:val="61967E27"/>
    <w:rsid w:val="624C6705"/>
    <w:rsid w:val="6309382E"/>
    <w:rsid w:val="65575E9A"/>
    <w:rsid w:val="65C36380"/>
    <w:rsid w:val="66365BBF"/>
    <w:rsid w:val="6AB514FC"/>
    <w:rsid w:val="6C460131"/>
    <w:rsid w:val="6C950F08"/>
    <w:rsid w:val="6DAE1244"/>
    <w:rsid w:val="6DEE1CA0"/>
    <w:rsid w:val="71465FE5"/>
    <w:rsid w:val="71541291"/>
    <w:rsid w:val="72582671"/>
    <w:rsid w:val="734937FF"/>
    <w:rsid w:val="798C38F6"/>
    <w:rsid w:val="79A15454"/>
    <w:rsid w:val="79AA550D"/>
    <w:rsid w:val="79FB46AB"/>
    <w:rsid w:val="7AF42067"/>
    <w:rsid w:val="7CDF6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58C8AFA0-F554-4B51-B751-AB7BA454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e">
    <w:name w:val="Normal"/>
    <w:qFormat/>
    <w:pPr>
      <w:widowControl w:val="0"/>
      <w:spacing w:line="400" w:lineRule="exact"/>
      <w:ind w:left="856" w:right="-17" w:hanging="431"/>
      <w:jc w:val="both"/>
    </w:pPr>
    <w:rPr>
      <w:kern w:val="2"/>
      <w:sz w:val="28"/>
      <w:szCs w:val="24"/>
    </w:rPr>
  </w:style>
  <w:style w:type="paragraph" w:styleId="1">
    <w:name w:val="heading 1"/>
    <w:basedOn w:val="afe"/>
    <w:next w:val="afe"/>
    <w:link w:val="1Char"/>
    <w:qFormat/>
    <w:pPr>
      <w:keepNext/>
      <w:keepLines/>
      <w:numPr>
        <w:numId w:val="1"/>
      </w:numPr>
      <w:spacing w:after="120" w:line="500" w:lineRule="exact"/>
      <w:outlineLvl w:val="0"/>
    </w:pPr>
    <w:rPr>
      <w:rFonts w:cs="黑体"/>
      <w:b/>
      <w:bCs/>
      <w:kern w:val="44"/>
      <w:sz w:val="44"/>
      <w:szCs w:val="44"/>
    </w:rPr>
  </w:style>
  <w:style w:type="paragraph" w:styleId="2">
    <w:name w:val="heading 2"/>
    <w:basedOn w:val="afe"/>
    <w:next w:val="afe"/>
    <w:link w:val="2Char"/>
    <w:qFormat/>
    <w:pPr>
      <w:keepNext/>
      <w:keepLines/>
      <w:numPr>
        <w:ilvl w:val="1"/>
        <w:numId w:val="1"/>
      </w:numPr>
      <w:tabs>
        <w:tab w:val="left" w:pos="560"/>
      </w:tabs>
      <w:spacing w:before="260" w:after="260" w:line="416" w:lineRule="auto"/>
      <w:outlineLvl w:val="1"/>
    </w:pPr>
    <w:rPr>
      <w:rFonts w:ascii="Arial" w:eastAsia="黑体" w:hAnsi="Arial" w:cs="黑体"/>
      <w:b/>
      <w:bCs/>
      <w:sz w:val="32"/>
      <w:szCs w:val="32"/>
    </w:rPr>
  </w:style>
  <w:style w:type="paragraph" w:styleId="3">
    <w:name w:val="heading 3"/>
    <w:basedOn w:val="afe"/>
    <w:next w:val="afe"/>
    <w:link w:val="3Char"/>
    <w:qFormat/>
    <w:pPr>
      <w:keepNext/>
      <w:keepLines/>
      <w:numPr>
        <w:ilvl w:val="2"/>
        <w:numId w:val="1"/>
      </w:numPr>
      <w:spacing w:line="415" w:lineRule="auto"/>
      <w:outlineLvl w:val="2"/>
    </w:pPr>
    <w:rPr>
      <w:rFonts w:cs="黑体"/>
      <w:b/>
      <w:bCs/>
      <w:color w:val="000000"/>
      <w:szCs w:val="28"/>
    </w:rPr>
  </w:style>
  <w:style w:type="paragraph" w:styleId="4">
    <w:name w:val="heading 4"/>
    <w:basedOn w:val="afe"/>
    <w:next w:val="afe"/>
    <w:link w:val="4Char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eastAsia="黑体" w:cs="黑体"/>
      <w:b/>
      <w:bCs/>
      <w:szCs w:val="28"/>
    </w:rPr>
  </w:style>
  <w:style w:type="paragraph" w:styleId="5">
    <w:name w:val="heading 5"/>
    <w:basedOn w:val="afe"/>
    <w:next w:val="afe"/>
    <w:link w:val="5Char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cs="黑体"/>
      <w:b/>
      <w:bCs/>
      <w:szCs w:val="28"/>
    </w:rPr>
  </w:style>
  <w:style w:type="paragraph" w:styleId="6">
    <w:name w:val="heading 6"/>
    <w:basedOn w:val="afe"/>
    <w:next w:val="afe"/>
    <w:link w:val="6Char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 w:cs="黑体"/>
      <w:b/>
      <w:bCs/>
      <w:sz w:val="24"/>
    </w:rPr>
  </w:style>
  <w:style w:type="paragraph" w:styleId="7">
    <w:name w:val="heading 7"/>
    <w:basedOn w:val="afe"/>
    <w:next w:val="afe"/>
    <w:link w:val="7Char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cs="黑体"/>
      <w:b/>
      <w:bCs/>
      <w:sz w:val="24"/>
    </w:rPr>
  </w:style>
  <w:style w:type="paragraph" w:styleId="8">
    <w:name w:val="heading 8"/>
    <w:basedOn w:val="afe"/>
    <w:next w:val="afe"/>
    <w:link w:val="8Char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 w:cs="黑体"/>
      <w:sz w:val="24"/>
    </w:rPr>
  </w:style>
  <w:style w:type="paragraph" w:styleId="9">
    <w:name w:val="heading 9"/>
    <w:basedOn w:val="afe"/>
    <w:next w:val="afe"/>
    <w:link w:val="9Char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 w:cs="黑体"/>
      <w:szCs w:val="21"/>
    </w:rPr>
  </w:style>
  <w:style w:type="character" w:default="1" w:styleId="aff">
    <w:name w:val="Default Paragraph Font"/>
    <w:uiPriority w:val="1"/>
    <w:semiHidden/>
    <w:unhideWhenUsed/>
  </w:style>
  <w:style w:type="table" w:default="1" w:styleId="af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1">
    <w:name w:val="No List"/>
    <w:uiPriority w:val="99"/>
    <w:semiHidden/>
    <w:unhideWhenUsed/>
  </w:style>
  <w:style w:type="paragraph" w:styleId="70">
    <w:name w:val="toc 7"/>
    <w:basedOn w:val="afe"/>
    <w:next w:val="afe"/>
    <w:semiHidden/>
    <w:qFormat/>
    <w:pPr>
      <w:ind w:left="1680"/>
      <w:jc w:val="left"/>
    </w:pPr>
    <w:rPr>
      <w:rFonts w:ascii="Calibri" w:hAnsi="Calibri"/>
      <w:sz w:val="18"/>
      <w:szCs w:val="18"/>
    </w:rPr>
  </w:style>
  <w:style w:type="paragraph" w:styleId="80">
    <w:name w:val="index 8"/>
    <w:basedOn w:val="afe"/>
    <w:next w:val="afe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fe"/>
    <w:next w:val="afe"/>
    <w:qFormat/>
    <w:pPr>
      <w:numPr>
        <w:numId w:val="2"/>
      </w:numPr>
      <w:spacing w:before="152" w:after="160" w:line="240" w:lineRule="auto"/>
    </w:pPr>
    <w:rPr>
      <w:rFonts w:ascii="Arial" w:hAnsi="Arial" w:cs="Arial"/>
      <w:sz w:val="20"/>
      <w:szCs w:val="20"/>
    </w:rPr>
  </w:style>
  <w:style w:type="paragraph" w:styleId="50">
    <w:name w:val="index 5"/>
    <w:basedOn w:val="afe"/>
    <w:next w:val="afe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2">
    <w:name w:val="Document Map"/>
    <w:basedOn w:val="afe"/>
    <w:link w:val="Char"/>
    <w:qFormat/>
    <w:pPr>
      <w:shd w:val="clear" w:color="auto" w:fill="000080"/>
    </w:pPr>
  </w:style>
  <w:style w:type="paragraph" w:styleId="60">
    <w:name w:val="index 6"/>
    <w:basedOn w:val="afe"/>
    <w:next w:val="afe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f3">
    <w:name w:val="Body Text"/>
    <w:basedOn w:val="afe"/>
    <w:link w:val="Char0"/>
    <w:qFormat/>
    <w:pPr>
      <w:spacing w:line="240" w:lineRule="auto"/>
      <w:ind w:left="0" w:right="0" w:firstLine="0"/>
    </w:pPr>
    <w:rPr>
      <w:sz w:val="24"/>
    </w:rPr>
  </w:style>
  <w:style w:type="paragraph" w:styleId="aff4">
    <w:name w:val="Body Text Indent"/>
    <w:basedOn w:val="afe"/>
    <w:link w:val="Char1"/>
    <w:qFormat/>
    <w:pPr>
      <w:ind w:firstLineChars="207" w:firstLine="435"/>
    </w:pPr>
    <w:rPr>
      <w:sz w:val="24"/>
    </w:rPr>
  </w:style>
  <w:style w:type="paragraph" w:styleId="HTML">
    <w:name w:val="HTML Address"/>
    <w:basedOn w:val="afe"/>
    <w:qFormat/>
    <w:rPr>
      <w:i/>
      <w:iCs/>
    </w:rPr>
  </w:style>
  <w:style w:type="paragraph" w:styleId="40">
    <w:name w:val="index 4"/>
    <w:basedOn w:val="afe"/>
    <w:next w:val="afe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fe"/>
    <w:next w:val="afe"/>
    <w:semiHidden/>
    <w:qFormat/>
    <w:pPr>
      <w:ind w:left="1120"/>
      <w:jc w:val="left"/>
    </w:pPr>
    <w:rPr>
      <w:rFonts w:ascii="Calibri" w:hAnsi="Calibri"/>
      <w:sz w:val="18"/>
      <w:szCs w:val="18"/>
    </w:rPr>
  </w:style>
  <w:style w:type="paragraph" w:styleId="30">
    <w:name w:val="toc 3"/>
    <w:basedOn w:val="afe"/>
    <w:next w:val="afe"/>
    <w:uiPriority w:val="39"/>
    <w:qFormat/>
    <w:pPr>
      <w:ind w:left="560"/>
      <w:jc w:val="left"/>
    </w:pPr>
    <w:rPr>
      <w:rFonts w:ascii="Calibri" w:hAnsi="Calibri"/>
      <w:i/>
      <w:iCs/>
      <w:sz w:val="20"/>
      <w:szCs w:val="20"/>
    </w:rPr>
  </w:style>
  <w:style w:type="paragraph" w:styleId="aff5">
    <w:name w:val="Plain Text"/>
    <w:basedOn w:val="afe"/>
    <w:link w:val="Char2"/>
    <w:qFormat/>
    <w:rPr>
      <w:rFonts w:ascii="宋体" w:hAnsi="Courier New"/>
      <w:szCs w:val="20"/>
    </w:rPr>
  </w:style>
  <w:style w:type="paragraph" w:styleId="81">
    <w:name w:val="toc 8"/>
    <w:basedOn w:val="afe"/>
    <w:next w:val="afe"/>
    <w:semiHidden/>
    <w:qFormat/>
    <w:pPr>
      <w:ind w:left="1960"/>
      <w:jc w:val="left"/>
    </w:pPr>
    <w:rPr>
      <w:rFonts w:ascii="Calibri" w:hAnsi="Calibri"/>
      <w:sz w:val="18"/>
      <w:szCs w:val="18"/>
    </w:rPr>
  </w:style>
  <w:style w:type="paragraph" w:styleId="31">
    <w:name w:val="index 3"/>
    <w:basedOn w:val="afe"/>
    <w:next w:val="afe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6">
    <w:name w:val="Date"/>
    <w:basedOn w:val="afe"/>
    <w:next w:val="afe"/>
    <w:qFormat/>
  </w:style>
  <w:style w:type="paragraph" w:styleId="aff7">
    <w:name w:val="endnote text"/>
    <w:basedOn w:val="afe"/>
    <w:semiHidden/>
    <w:qFormat/>
    <w:pPr>
      <w:snapToGrid w:val="0"/>
      <w:jc w:val="left"/>
    </w:pPr>
  </w:style>
  <w:style w:type="paragraph" w:styleId="aff8">
    <w:name w:val="Balloon Text"/>
    <w:basedOn w:val="afe"/>
    <w:link w:val="Char3"/>
    <w:unhideWhenUsed/>
    <w:qFormat/>
    <w:pPr>
      <w:spacing w:line="240" w:lineRule="auto"/>
    </w:pPr>
    <w:rPr>
      <w:sz w:val="18"/>
      <w:szCs w:val="18"/>
    </w:rPr>
  </w:style>
  <w:style w:type="paragraph" w:styleId="aff9">
    <w:name w:val="footer"/>
    <w:basedOn w:val="afe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fa">
    <w:name w:val="header"/>
    <w:basedOn w:val="af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toc 1"/>
    <w:basedOn w:val="afe"/>
    <w:next w:val="afe"/>
    <w:uiPriority w:val="39"/>
    <w:qFormat/>
    <w:pPr>
      <w:spacing w:before="120" w:after="120"/>
      <w:ind w:left="0"/>
      <w:jc w:val="left"/>
    </w:pPr>
    <w:rPr>
      <w:rFonts w:ascii="Calibri" w:hAnsi="Calibri"/>
      <w:b/>
      <w:bCs/>
      <w:caps/>
      <w:sz w:val="20"/>
      <w:szCs w:val="20"/>
    </w:rPr>
  </w:style>
  <w:style w:type="paragraph" w:styleId="41">
    <w:name w:val="toc 4"/>
    <w:basedOn w:val="30"/>
    <w:next w:val="afe"/>
    <w:semiHidden/>
    <w:qFormat/>
    <w:pPr>
      <w:ind w:left="840"/>
    </w:pPr>
    <w:rPr>
      <w:i w:val="0"/>
      <w:iCs w:val="0"/>
      <w:sz w:val="18"/>
      <w:szCs w:val="18"/>
    </w:rPr>
  </w:style>
  <w:style w:type="paragraph" w:styleId="affb">
    <w:name w:val="index heading"/>
    <w:basedOn w:val="afe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e"/>
    <w:next w:val="affc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c">
    <w:name w:val="段"/>
    <w:link w:val="Char5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ffd">
    <w:name w:val="Subtitle"/>
    <w:basedOn w:val="afe"/>
    <w:next w:val="afe"/>
    <w:link w:val="Char6"/>
    <w:uiPriority w:val="11"/>
    <w:qFormat/>
    <w:pPr>
      <w:spacing w:before="240" w:after="60" w:line="312" w:lineRule="atLeast"/>
      <w:jc w:val="center"/>
      <w:outlineLvl w:val="1"/>
    </w:pPr>
    <w:rPr>
      <w:rFonts w:ascii="Cambria" w:hAnsi="Cambria" w:cs="黑体"/>
      <w:b/>
      <w:bCs/>
      <w:kern w:val="28"/>
      <w:sz w:val="32"/>
      <w:szCs w:val="32"/>
    </w:rPr>
  </w:style>
  <w:style w:type="paragraph" w:styleId="affe">
    <w:name w:val="footnote text"/>
    <w:basedOn w:val="afe"/>
    <w:semiHidden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fe"/>
    <w:next w:val="afe"/>
    <w:semiHidden/>
    <w:qFormat/>
    <w:pPr>
      <w:ind w:left="1400"/>
      <w:jc w:val="left"/>
    </w:pPr>
    <w:rPr>
      <w:rFonts w:ascii="Calibri" w:hAnsi="Calibri"/>
      <w:sz w:val="18"/>
      <w:szCs w:val="18"/>
    </w:rPr>
  </w:style>
  <w:style w:type="paragraph" w:styleId="32">
    <w:name w:val="Body Text Indent 3"/>
    <w:basedOn w:val="afe"/>
    <w:qFormat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fe"/>
    <w:next w:val="afe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e"/>
    <w:next w:val="afe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0">
    <w:name w:val="toc 2"/>
    <w:basedOn w:val="10"/>
    <w:next w:val="afe"/>
    <w:uiPriority w:val="39"/>
    <w:qFormat/>
    <w:pPr>
      <w:spacing w:before="0" w:after="0"/>
      <w:ind w:left="280"/>
    </w:pPr>
    <w:rPr>
      <w:b w:val="0"/>
      <w:bCs w:val="0"/>
      <w:caps w:val="0"/>
      <w:smallCaps/>
    </w:rPr>
  </w:style>
  <w:style w:type="paragraph" w:styleId="91">
    <w:name w:val="toc 9"/>
    <w:basedOn w:val="afe"/>
    <w:next w:val="afe"/>
    <w:semiHidden/>
    <w:qFormat/>
    <w:pPr>
      <w:ind w:left="2240"/>
      <w:jc w:val="left"/>
    </w:pPr>
    <w:rPr>
      <w:rFonts w:ascii="Calibri" w:hAnsi="Calibri"/>
      <w:sz w:val="18"/>
      <w:szCs w:val="18"/>
    </w:rPr>
  </w:style>
  <w:style w:type="paragraph" w:styleId="HTML0">
    <w:name w:val="HTML Preformatted"/>
    <w:basedOn w:val="afe"/>
    <w:qFormat/>
    <w:rPr>
      <w:rFonts w:ascii="Courier New" w:hAnsi="Courier New" w:cs="Courier New"/>
      <w:sz w:val="20"/>
      <w:szCs w:val="20"/>
    </w:rPr>
  </w:style>
  <w:style w:type="paragraph" w:styleId="afff">
    <w:name w:val="Normal (Web)"/>
    <w:basedOn w:val="afe"/>
    <w:unhideWhenUsed/>
    <w:qFormat/>
    <w:rPr>
      <w:sz w:val="24"/>
    </w:rPr>
  </w:style>
  <w:style w:type="paragraph" w:styleId="21">
    <w:name w:val="index 2"/>
    <w:basedOn w:val="afe"/>
    <w:next w:val="afe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f0">
    <w:name w:val="Title"/>
    <w:basedOn w:val="afe"/>
    <w:link w:val="Char7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f1">
    <w:name w:val="Strong"/>
    <w:uiPriority w:val="22"/>
    <w:qFormat/>
    <w:rPr>
      <w:b/>
      <w:bCs/>
    </w:rPr>
  </w:style>
  <w:style w:type="character" w:styleId="afff2">
    <w:name w:val="endnote reference"/>
    <w:semiHidden/>
    <w:qFormat/>
    <w:rPr>
      <w:vertAlign w:val="superscript"/>
    </w:rPr>
  </w:style>
  <w:style w:type="character" w:styleId="afff3">
    <w:name w:val="page number"/>
    <w:basedOn w:val="aff"/>
    <w:qFormat/>
  </w:style>
  <w:style w:type="character" w:styleId="afff4">
    <w:name w:val="FollowedHyperlink"/>
    <w:basedOn w:val="aff"/>
    <w:unhideWhenUsed/>
    <w:qFormat/>
    <w:rPr>
      <w:color w:val="800080" w:themeColor="followedHyperlink"/>
      <w:u w:val="single"/>
    </w:rPr>
  </w:style>
  <w:style w:type="character" w:styleId="afff5">
    <w:name w:val="Emphasis"/>
    <w:uiPriority w:val="20"/>
    <w:qFormat/>
    <w:rPr>
      <w:i/>
      <w:iCs/>
    </w:rPr>
  </w:style>
  <w:style w:type="character" w:styleId="HTML1">
    <w:name w:val="HTML Definition"/>
    <w:qFormat/>
    <w:rPr>
      <w:i/>
      <w:iCs/>
    </w:rPr>
  </w:style>
  <w:style w:type="character" w:styleId="HTML2">
    <w:name w:val="HTML Typewriter"/>
    <w:qFormat/>
    <w:rPr>
      <w:rFonts w:ascii="Courier New" w:hAnsi="Courier New"/>
      <w:sz w:val="20"/>
      <w:szCs w:val="20"/>
    </w:rPr>
  </w:style>
  <w:style w:type="character" w:styleId="HTML3">
    <w:name w:val="HTML Acronym"/>
    <w:basedOn w:val="aff"/>
    <w:qFormat/>
  </w:style>
  <w:style w:type="character" w:styleId="HTML4">
    <w:name w:val="HTML Variable"/>
    <w:qFormat/>
    <w:rPr>
      <w:i/>
      <w:iCs/>
    </w:rPr>
  </w:style>
  <w:style w:type="character" w:styleId="afff6">
    <w:name w:val="Hyperlink"/>
    <w:uiPriority w:val="99"/>
    <w:qFormat/>
    <w:rPr>
      <w:rFonts w:ascii="Times New Roman" w:eastAsia="宋体" w:hAnsi="Times New Roman"/>
      <w:color w:val="auto"/>
      <w:spacing w:val="0"/>
      <w:w w:val="100"/>
      <w:position w:val="0"/>
      <w:sz w:val="21"/>
      <w:u w:val="none"/>
    </w:rPr>
  </w:style>
  <w:style w:type="character" w:styleId="HTML5">
    <w:name w:val="HTML Code"/>
    <w:qFormat/>
    <w:rPr>
      <w:rFonts w:ascii="Courier New" w:hAnsi="Courier New"/>
      <w:sz w:val="20"/>
      <w:szCs w:val="20"/>
    </w:rPr>
  </w:style>
  <w:style w:type="character" w:styleId="HTML6">
    <w:name w:val="HTML Cite"/>
    <w:qFormat/>
    <w:rPr>
      <w:i/>
      <w:iCs/>
    </w:rPr>
  </w:style>
  <w:style w:type="character" w:styleId="afff7">
    <w:name w:val="footnote reference"/>
    <w:semiHidden/>
    <w:qFormat/>
    <w:rPr>
      <w:vertAlign w:val="superscript"/>
    </w:rPr>
  </w:style>
  <w:style w:type="character" w:styleId="HTML7">
    <w:name w:val="HTML Keyboard"/>
    <w:qFormat/>
    <w:rPr>
      <w:rFonts w:ascii="Courier New" w:hAnsi="Courier New"/>
      <w:sz w:val="20"/>
      <w:szCs w:val="20"/>
    </w:rPr>
  </w:style>
  <w:style w:type="character" w:styleId="HTML8">
    <w:name w:val="HTML Sample"/>
    <w:qFormat/>
    <w:rPr>
      <w:rFonts w:ascii="Courier New" w:hAnsi="Courier New"/>
    </w:rPr>
  </w:style>
  <w:style w:type="table" w:styleId="afff8">
    <w:name w:val="Table Grid"/>
    <w:basedOn w:val="aff0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前言、引言标题"/>
    <w:next w:val="afe"/>
    <w:qFormat/>
    <w:pPr>
      <w:numPr>
        <w:numId w:val="3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5">
    <w:name w:val="章标题"/>
    <w:next w:val="afe"/>
    <w:qFormat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ff9">
    <w:name w:val="一级条标题"/>
    <w:next w:val="afe"/>
    <w:link w:val="Char8"/>
    <w:qFormat/>
    <w:pPr>
      <w:ind w:left="315"/>
      <w:outlineLvl w:val="2"/>
    </w:pPr>
    <w:rPr>
      <w:rFonts w:eastAsia="黑体"/>
      <w:sz w:val="21"/>
    </w:rPr>
  </w:style>
  <w:style w:type="paragraph" w:customStyle="1" w:styleId="afffa">
    <w:name w:val="二级条标题"/>
    <w:basedOn w:val="afff9"/>
    <w:next w:val="afe"/>
    <w:qFormat/>
    <w:pPr>
      <w:ind w:left="0"/>
      <w:outlineLvl w:val="3"/>
    </w:pPr>
  </w:style>
  <w:style w:type="paragraph" w:customStyle="1" w:styleId="af8">
    <w:name w:val="三级条标题"/>
    <w:basedOn w:val="afffa"/>
    <w:next w:val="afe"/>
    <w:qFormat/>
    <w:pPr>
      <w:numPr>
        <w:ilvl w:val="4"/>
        <w:numId w:val="3"/>
      </w:numPr>
      <w:outlineLvl w:val="4"/>
    </w:pPr>
  </w:style>
  <w:style w:type="paragraph" w:customStyle="1" w:styleId="afffb">
    <w:name w:val="四级条标题"/>
    <w:basedOn w:val="af8"/>
    <w:next w:val="afe"/>
    <w:qFormat/>
    <w:pPr>
      <w:numPr>
        <w:numId w:val="0"/>
      </w:numPr>
      <w:outlineLvl w:val="5"/>
    </w:pPr>
  </w:style>
  <w:style w:type="paragraph" w:customStyle="1" w:styleId="afa">
    <w:name w:val="五级条标题"/>
    <w:basedOn w:val="afffb"/>
    <w:next w:val="afe"/>
    <w:qFormat/>
    <w:pPr>
      <w:numPr>
        <w:ilvl w:val="6"/>
        <w:numId w:val="3"/>
      </w:numPr>
      <w:outlineLvl w:val="6"/>
    </w:pPr>
  </w:style>
  <w:style w:type="paragraph" w:customStyle="1" w:styleId="12">
    <w:name w:val="样式1"/>
    <w:basedOn w:val="afff0"/>
    <w:qFormat/>
    <w:pPr>
      <w:spacing w:beforeLines="50" w:afterLines="50"/>
      <w:ind w:firstLineChars="200" w:firstLine="482"/>
      <w:jc w:val="both"/>
    </w:pPr>
    <w:rPr>
      <w:rFonts w:ascii="宋体" w:hAnsi="宋体"/>
      <w:sz w:val="24"/>
    </w:rPr>
  </w:style>
  <w:style w:type="paragraph" w:customStyle="1" w:styleId="afd">
    <w:name w:val="注："/>
    <w:next w:val="affc"/>
    <w:qFormat/>
    <w:pPr>
      <w:widowControl w:val="0"/>
      <w:numPr>
        <w:numId w:val="4"/>
      </w:numPr>
      <w:autoSpaceDE w:val="0"/>
      <w:autoSpaceDN w:val="0"/>
      <w:jc w:val="both"/>
    </w:pPr>
    <w:rPr>
      <w:rFonts w:ascii="宋体"/>
      <w:sz w:val="18"/>
    </w:rPr>
  </w:style>
  <w:style w:type="paragraph" w:customStyle="1" w:styleId="afffc">
    <w:name w:val="样式 新宋体 二号"/>
    <w:basedOn w:val="afe"/>
    <w:qFormat/>
    <w:pPr>
      <w:ind w:firstLineChars="200" w:firstLine="880"/>
    </w:pPr>
    <w:rPr>
      <w:rFonts w:ascii="新宋体" w:eastAsia="新宋体" w:hAnsi="新宋体" w:cs="宋体"/>
      <w:sz w:val="44"/>
      <w:szCs w:val="20"/>
    </w:rPr>
  </w:style>
  <w:style w:type="paragraph" w:customStyle="1" w:styleId="afffd">
    <w:name w:val="目次、标准名称标题"/>
    <w:basedOn w:val="af4"/>
    <w:next w:val="affc"/>
    <w:qFormat/>
    <w:pPr>
      <w:numPr>
        <w:numId w:val="0"/>
      </w:numPr>
      <w:tabs>
        <w:tab w:val="left" w:pos="425"/>
      </w:tabs>
      <w:spacing w:line="460" w:lineRule="exact"/>
      <w:ind w:left="425" w:hanging="425"/>
    </w:pPr>
  </w:style>
  <w:style w:type="paragraph" w:customStyle="1" w:styleId="ad">
    <w:name w:val="附录标识"/>
    <w:basedOn w:val="af4"/>
    <w:qFormat/>
    <w:pPr>
      <w:numPr>
        <w:numId w:val="5"/>
      </w:numPr>
      <w:tabs>
        <w:tab w:val="left" w:pos="6405"/>
      </w:tabs>
      <w:spacing w:after="200"/>
    </w:pPr>
    <w:rPr>
      <w:sz w:val="21"/>
    </w:rPr>
  </w:style>
  <w:style w:type="paragraph" w:customStyle="1" w:styleId="ae">
    <w:name w:val="附录章标题"/>
    <w:next w:val="affc"/>
    <w:qFormat/>
    <w:pPr>
      <w:numPr>
        <w:ilvl w:val="1"/>
        <w:numId w:val="5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附录一级条标题"/>
    <w:basedOn w:val="ae"/>
    <w:next w:val="affc"/>
    <w:qFormat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f0">
    <w:name w:val="附录二级条标题"/>
    <w:basedOn w:val="af"/>
    <w:next w:val="affc"/>
    <w:qFormat/>
    <w:pPr>
      <w:numPr>
        <w:ilvl w:val="3"/>
      </w:numPr>
      <w:outlineLvl w:val="3"/>
    </w:pPr>
  </w:style>
  <w:style w:type="paragraph" w:customStyle="1" w:styleId="af1">
    <w:name w:val="附录三级条标题"/>
    <w:basedOn w:val="af0"/>
    <w:next w:val="affc"/>
    <w:qFormat/>
    <w:pPr>
      <w:numPr>
        <w:ilvl w:val="4"/>
      </w:numPr>
      <w:outlineLvl w:val="4"/>
    </w:pPr>
  </w:style>
  <w:style w:type="paragraph" w:customStyle="1" w:styleId="af2">
    <w:name w:val="附录四级条标题"/>
    <w:basedOn w:val="af1"/>
    <w:next w:val="affc"/>
    <w:qFormat/>
    <w:pPr>
      <w:numPr>
        <w:ilvl w:val="5"/>
      </w:numPr>
      <w:outlineLvl w:val="5"/>
    </w:pPr>
  </w:style>
  <w:style w:type="paragraph" w:customStyle="1" w:styleId="af3">
    <w:name w:val="附录五级条标题"/>
    <w:basedOn w:val="af2"/>
    <w:next w:val="affc"/>
    <w:qFormat/>
    <w:pPr>
      <w:numPr>
        <w:ilvl w:val="6"/>
      </w:numPr>
      <w:outlineLvl w:val="6"/>
    </w:pPr>
  </w:style>
  <w:style w:type="paragraph" w:customStyle="1" w:styleId="afffe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0">
    <w:name w:val="附录表标题"/>
    <w:next w:val="affc"/>
    <w:qFormat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1">
    <w:name w:val="附录图标题"/>
    <w:next w:val="affc"/>
    <w:qFormat/>
    <w:pPr>
      <w:tabs>
        <w:tab w:val="left" w:pos="360"/>
      </w:tabs>
      <w:jc w:val="center"/>
    </w:pPr>
    <w:rPr>
      <w:rFonts w:ascii="黑体" w:eastAsia="黑体"/>
      <w:sz w:val="21"/>
    </w:rPr>
  </w:style>
  <w:style w:type="paragraph" w:customStyle="1" w:styleId="affff2">
    <w:name w:val="列项——（一级）"/>
    <w:qFormat/>
    <w:pPr>
      <w:widowControl w:val="0"/>
      <w:tabs>
        <w:tab w:val="left" w:pos="360"/>
        <w:tab w:val="left" w:pos="854"/>
      </w:tabs>
      <w:ind w:leftChars="200" w:left="360" w:hangingChars="200" w:hanging="360"/>
      <w:jc w:val="both"/>
    </w:pPr>
    <w:rPr>
      <w:rFonts w:ascii="宋体"/>
      <w:sz w:val="21"/>
    </w:rPr>
  </w:style>
  <w:style w:type="paragraph" w:customStyle="1" w:styleId="affff3">
    <w:name w:val="列项●（二级）"/>
    <w:qFormat/>
    <w:pPr>
      <w:tabs>
        <w:tab w:val="left" w:pos="840"/>
        <w:tab w:val="left" w:pos="11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fff4">
    <w:name w:val="示例"/>
    <w:next w:val="affc"/>
    <w:qFormat/>
    <w:pPr>
      <w:tabs>
        <w:tab w:val="left" w:pos="760"/>
        <w:tab w:val="left" w:pos="816"/>
      </w:tabs>
      <w:ind w:left="717" w:firstLineChars="233" w:firstLine="419"/>
      <w:jc w:val="both"/>
    </w:pPr>
    <w:rPr>
      <w:rFonts w:ascii="宋体"/>
      <w:sz w:val="18"/>
    </w:rPr>
  </w:style>
  <w:style w:type="paragraph" w:customStyle="1" w:styleId="affff5">
    <w:name w:val="正文表标题"/>
    <w:next w:val="affc"/>
    <w:qFormat/>
    <w:pPr>
      <w:tabs>
        <w:tab w:val="left" w:pos="900"/>
      </w:tabs>
      <w:ind w:left="900" w:hanging="500"/>
      <w:jc w:val="center"/>
    </w:pPr>
    <w:rPr>
      <w:rFonts w:ascii="黑体" w:eastAsia="黑体"/>
      <w:sz w:val="21"/>
    </w:rPr>
  </w:style>
  <w:style w:type="paragraph" w:customStyle="1" w:styleId="affff6">
    <w:name w:val="正文图标题"/>
    <w:next w:val="affc"/>
    <w:qFormat/>
    <w:pPr>
      <w:jc w:val="center"/>
    </w:pPr>
    <w:rPr>
      <w:rFonts w:ascii="黑体" w:eastAsia="黑体"/>
      <w:sz w:val="21"/>
    </w:rPr>
  </w:style>
  <w:style w:type="paragraph" w:customStyle="1" w:styleId="affff7">
    <w:name w:val="注×："/>
    <w:qFormat/>
    <w:pPr>
      <w:widowControl w:val="0"/>
      <w:tabs>
        <w:tab w:val="left" w:pos="630"/>
        <w:tab w:val="left" w:pos="1120"/>
      </w:tabs>
      <w:autoSpaceDE w:val="0"/>
      <w:autoSpaceDN w:val="0"/>
      <w:ind w:firstLine="400"/>
      <w:jc w:val="both"/>
    </w:pPr>
    <w:rPr>
      <w:rFonts w:ascii="宋体"/>
      <w:sz w:val="18"/>
    </w:rPr>
  </w:style>
  <w:style w:type="paragraph" w:customStyle="1" w:styleId="affff8">
    <w:name w:val="列项◆（三级）"/>
    <w:qFormat/>
    <w:pPr>
      <w:tabs>
        <w:tab w:val="left" w:pos="360"/>
      </w:tabs>
      <w:ind w:leftChars="600" w:left="800" w:hangingChars="200" w:hanging="200"/>
    </w:pPr>
    <w:rPr>
      <w:rFonts w:ascii="宋体"/>
      <w:sz w:val="21"/>
    </w:rPr>
  </w:style>
  <w:style w:type="paragraph" w:customStyle="1" w:styleId="affff9">
    <w:name w:val="标准标志"/>
    <w:next w:val="afe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a">
    <w:name w:val="标准称谓"/>
    <w:next w:val="afe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fb">
    <w:name w:val="标准书脚_偶数页"/>
    <w:qFormat/>
    <w:pPr>
      <w:spacing w:before="120"/>
    </w:pPr>
    <w:rPr>
      <w:sz w:val="18"/>
    </w:rPr>
  </w:style>
  <w:style w:type="paragraph" w:customStyle="1" w:styleId="affffc">
    <w:name w:val="标准书脚_奇数页"/>
    <w:qFormat/>
    <w:pPr>
      <w:spacing w:before="120"/>
      <w:jc w:val="right"/>
    </w:pPr>
    <w:rPr>
      <w:sz w:val="18"/>
    </w:rPr>
  </w:style>
  <w:style w:type="paragraph" w:customStyle="1" w:styleId="affffd">
    <w:name w:val="标准书眉_奇数页"/>
    <w:next w:val="afe"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fe">
    <w:name w:val="标准书眉_偶数页"/>
    <w:basedOn w:val="affffd"/>
    <w:next w:val="afe"/>
    <w:qFormat/>
    <w:pPr>
      <w:jc w:val="left"/>
    </w:pPr>
  </w:style>
  <w:style w:type="paragraph" w:customStyle="1" w:styleId="afffff">
    <w:name w:val="标准书眉一"/>
    <w:qFormat/>
    <w:pPr>
      <w:jc w:val="both"/>
    </w:pPr>
  </w:style>
  <w:style w:type="paragraph" w:customStyle="1" w:styleId="afffff0">
    <w:name w:val="参考文献、索引标题"/>
    <w:basedOn w:val="af4"/>
    <w:next w:val="afe"/>
    <w:qFormat/>
    <w:pPr>
      <w:numPr>
        <w:numId w:val="0"/>
      </w:numPr>
      <w:spacing w:after="200"/>
    </w:pPr>
    <w:rPr>
      <w:sz w:val="21"/>
    </w:rPr>
  </w:style>
  <w:style w:type="paragraph" w:customStyle="1" w:styleId="afffff1">
    <w:name w:val="发布部门"/>
    <w:next w:val="affc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ff2">
    <w:name w:val="发布日期"/>
    <w:qFormat/>
    <w:rPr>
      <w:rFonts w:eastAsia="黑体"/>
      <w:sz w:val="28"/>
    </w:rPr>
  </w:style>
  <w:style w:type="paragraph" w:customStyle="1" w:styleId="13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2">
    <w:name w:val="封面标准号2"/>
    <w:basedOn w:val="13"/>
    <w:qFormat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afffff3">
    <w:name w:val="封面标准代替信息"/>
    <w:basedOn w:val="22"/>
    <w:qFormat/>
    <w:pPr>
      <w:framePr w:wrap="around"/>
      <w:spacing w:before="57"/>
    </w:pPr>
    <w:rPr>
      <w:rFonts w:ascii="宋体"/>
      <w:sz w:val="21"/>
    </w:rPr>
  </w:style>
  <w:style w:type="paragraph" w:customStyle="1" w:styleId="afffff4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5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f6">
    <w:name w:val="封面一致性程度标识"/>
    <w:qFormat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f7">
    <w:name w:val="封面正文"/>
    <w:qFormat/>
    <w:pPr>
      <w:jc w:val="both"/>
    </w:pPr>
  </w:style>
  <w:style w:type="paragraph" w:customStyle="1" w:styleId="afffff8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9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a">
    <w:name w:val="其他发布部门"/>
    <w:basedOn w:val="afffff1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fffb">
    <w:name w:val="实施日期"/>
    <w:basedOn w:val="afffff2"/>
    <w:qFormat/>
    <w:pPr>
      <w:framePr w:wrap="around" w:hAnchor="text" w:xAlign="right" w:y="1"/>
      <w:jc w:val="right"/>
    </w:pPr>
  </w:style>
  <w:style w:type="paragraph" w:customStyle="1" w:styleId="afffffc">
    <w:name w:val="数字编号列项（二级）"/>
    <w:qFormat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ffffd">
    <w:name w:val="条文脚注"/>
    <w:basedOn w:val="affe"/>
    <w:qFormat/>
    <w:pPr>
      <w:ind w:leftChars="200" w:left="780" w:hangingChars="200" w:hanging="360"/>
      <w:jc w:val="both"/>
    </w:pPr>
    <w:rPr>
      <w:rFonts w:ascii="宋体"/>
    </w:rPr>
  </w:style>
  <w:style w:type="paragraph" w:customStyle="1" w:styleId="afffffe">
    <w:name w:val="图表脚注"/>
    <w:next w:val="affc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f">
    <w:name w:val="文献分类号"/>
    <w:qFormat/>
    <w:pPr>
      <w:widowControl w:val="0"/>
      <w:textAlignment w:val="center"/>
    </w:pPr>
    <w:rPr>
      <w:rFonts w:eastAsia="黑体"/>
      <w:sz w:val="21"/>
    </w:rPr>
  </w:style>
  <w:style w:type="paragraph" w:customStyle="1" w:styleId="affffff0">
    <w:name w:val="字母编号列项（一级）"/>
    <w:qFormat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f1">
    <w:name w:val="编号列项（三级）"/>
    <w:qFormat/>
    <w:pPr>
      <w:ind w:leftChars="600" w:left="800" w:hangingChars="200" w:hanging="200"/>
    </w:pPr>
    <w:rPr>
      <w:rFonts w:ascii="宋体"/>
      <w:sz w:val="21"/>
    </w:rPr>
  </w:style>
  <w:style w:type="paragraph" w:customStyle="1" w:styleId="a7">
    <w:name w:val="示例×："/>
    <w:basedOn w:val="af5"/>
    <w:qFormat/>
    <w:pPr>
      <w:numPr>
        <w:ilvl w:val="0"/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6">
    <w:name w:val="二级无"/>
    <w:basedOn w:val="afffa"/>
    <w:qFormat/>
    <w:pPr>
      <w:numPr>
        <w:ilvl w:val="2"/>
        <w:numId w:val="3"/>
      </w:numPr>
      <w:ind w:left="0"/>
    </w:pPr>
    <w:rPr>
      <w:rFonts w:ascii="宋体" w:eastAsia="宋体"/>
      <w:szCs w:val="21"/>
    </w:rPr>
  </w:style>
  <w:style w:type="paragraph" w:customStyle="1" w:styleId="a">
    <w:name w:val="注：（正文）"/>
    <w:basedOn w:val="afd"/>
    <w:next w:val="affc"/>
    <w:qFormat/>
    <w:pPr>
      <w:numPr>
        <w:numId w:val="7"/>
      </w:numPr>
      <w:tabs>
        <w:tab w:val="clear" w:pos="1140"/>
      </w:tabs>
    </w:pPr>
    <w:rPr>
      <w:szCs w:val="18"/>
    </w:rPr>
  </w:style>
  <w:style w:type="paragraph" w:customStyle="1" w:styleId="a6">
    <w:name w:val="注×：（正文）"/>
    <w:qFormat/>
    <w:pPr>
      <w:numPr>
        <w:numId w:val="8"/>
      </w:numPr>
      <w:jc w:val="both"/>
    </w:pPr>
    <w:rPr>
      <w:rFonts w:ascii="宋体"/>
      <w:sz w:val="18"/>
      <w:szCs w:val="18"/>
    </w:rPr>
  </w:style>
  <w:style w:type="paragraph" w:customStyle="1" w:styleId="affffff2">
    <w:name w:val="参考文献"/>
    <w:basedOn w:val="afe"/>
    <w:next w:val="affc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3">
    <w:name w:val="附录标题"/>
    <w:basedOn w:val="affc"/>
    <w:next w:val="affc"/>
    <w:qFormat/>
    <w:pPr>
      <w:tabs>
        <w:tab w:val="center" w:pos="4201"/>
        <w:tab w:val="right" w:leader="dot" w:pos="9298"/>
      </w:tabs>
      <w:ind w:firstLineChars="0" w:firstLine="0"/>
      <w:jc w:val="center"/>
    </w:pPr>
    <w:rPr>
      <w:rFonts w:ascii="黑体" w:eastAsia="黑体"/>
    </w:rPr>
  </w:style>
  <w:style w:type="paragraph" w:customStyle="1" w:styleId="affffff4">
    <w:name w:val="附录表标号"/>
    <w:basedOn w:val="afe"/>
    <w:next w:val="affc"/>
    <w:qFormat/>
    <w:pPr>
      <w:tabs>
        <w:tab w:val="left" w:pos="839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二级无"/>
    <w:basedOn w:val="af0"/>
    <w:qFormat/>
    <w:pPr>
      <w:numPr>
        <w:ilvl w:val="0"/>
        <w:numId w:val="18"/>
      </w:numPr>
      <w:tabs>
        <w:tab w:val="left" w:pos="760"/>
      </w:tabs>
    </w:pPr>
    <w:rPr>
      <w:rFonts w:ascii="宋体" w:eastAsia="宋体"/>
      <w:szCs w:val="21"/>
    </w:rPr>
  </w:style>
  <w:style w:type="paragraph" w:customStyle="1" w:styleId="affffff5">
    <w:name w:val="附录公式"/>
    <w:basedOn w:val="affc"/>
    <w:next w:val="affc"/>
    <w:link w:val="Char9"/>
    <w:qFormat/>
    <w:pPr>
      <w:tabs>
        <w:tab w:val="center" w:pos="4201"/>
        <w:tab w:val="right" w:leader="dot" w:pos="9298"/>
      </w:tabs>
      <w:ind w:firstLine="420"/>
    </w:pPr>
  </w:style>
  <w:style w:type="paragraph" w:customStyle="1" w:styleId="affffff6">
    <w:name w:val="附录公式编号制表符"/>
    <w:basedOn w:val="afe"/>
    <w:next w:val="affc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f7">
    <w:name w:val="附录三级无"/>
    <w:basedOn w:val="af1"/>
    <w:qFormat/>
    <w:pPr>
      <w:numPr>
        <w:numId w:val="0"/>
      </w:numPr>
      <w:tabs>
        <w:tab w:val="left" w:pos="760"/>
      </w:tabs>
      <w:ind w:left="717" w:hanging="317"/>
    </w:pPr>
    <w:rPr>
      <w:rFonts w:ascii="宋体" w:eastAsia="宋体"/>
      <w:szCs w:val="21"/>
    </w:rPr>
  </w:style>
  <w:style w:type="paragraph" w:customStyle="1" w:styleId="afc">
    <w:name w:val="附录数字编号列项（二级）"/>
    <w:qFormat/>
    <w:pPr>
      <w:numPr>
        <w:ilvl w:val="1"/>
        <w:numId w:val="9"/>
      </w:numPr>
      <w:tabs>
        <w:tab w:val="clear" w:pos="840"/>
        <w:tab w:val="left" w:pos="839"/>
      </w:tabs>
    </w:pPr>
    <w:rPr>
      <w:rFonts w:ascii="宋体"/>
      <w:sz w:val="21"/>
    </w:rPr>
  </w:style>
  <w:style w:type="paragraph" w:customStyle="1" w:styleId="affffff8">
    <w:name w:val="附录四级无"/>
    <w:basedOn w:val="af2"/>
    <w:qFormat/>
    <w:pPr>
      <w:numPr>
        <w:numId w:val="0"/>
      </w:numPr>
      <w:tabs>
        <w:tab w:val="left" w:pos="760"/>
      </w:tabs>
      <w:ind w:left="717" w:hanging="317"/>
    </w:pPr>
    <w:rPr>
      <w:rFonts w:ascii="宋体" w:eastAsia="宋体"/>
      <w:szCs w:val="21"/>
    </w:rPr>
  </w:style>
  <w:style w:type="paragraph" w:customStyle="1" w:styleId="affffff9">
    <w:name w:val="附录图标号"/>
    <w:basedOn w:val="afe"/>
    <w:qFormat/>
    <w:pPr>
      <w:keepNext/>
      <w:pageBreakBefore/>
      <w:widowControl/>
      <w:tabs>
        <w:tab w:val="left" w:pos="839"/>
      </w:tabs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ffa">
    <w:name w:val="附录五级无"/>
    <w:basedOn w:val="af3"/>
    <w:qFormat/>
    <w:pPr>
      <w:numPr>
        <w:numId w:val="0"/>
      </w:numPr>
      <w:tabs>
        <w:tab w:val="left" w:pos="760"/>
      </w:tabs>
      <w:ind w:left="717" w:hanging="317"/>
    </w:pPr>
    <w:rPr>
      <w:rFonts w:ascii="宋体" w:eastAsia="宋体"/>
      <w:szCs w:val="21"/>
    </w:rPr>
  </w:style>
  <w:style w:type="paragraph" w:customStyle="1" w:styleId="ab">
    <w:name w:val="附录一级无"/>
    <w:basedOn w:val="af"/>
    <w:qFormat/>
    <w:pPr>
      <w:numPr>
        <w:ilvl w:val="0"/>
        <w:numId w:val="10"/>
      </w:numPr>
    </w:pPr>
    <w:rPr>
      <w:rFonts w:ascii="宋体" w:eastAsia="宋体"/>
      <w:szCs w:val="21"/>
    </w:rPr>
  </w:style>
  <w:style w:type="paragraph" w:customStyle="1" w:styleId="afb">
    <w:name w:val="附录字母编号列项（一级）"/>
    <w:qFormat/>
    <w:pPr>
      <w:numPr>
        <w:numId w:val="9"/>
      </w:numPr>
    </w:pPr>
    <w:rPr>
      <w:rFonts w:ascii="宋体"/>
      <w:sz w:val="21"/>
    </w:rPr>
  </w:style>
  <w:style w:type="paragraph" w:customStyle="1" w:styleId="affffffb">
    <w:name w:val="列项说明"/>
    <w:basedOn w:val="afe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c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fd">
    <w:name w:val="其他标准标志"/>
    <w:basedOn w:val="affff9"/>
    <w:qFormat/>
    <w:pPr>
      <w:framePr w:w="6101" w:h="1389" w:hRule="exact" w:hSpace="181" w:vSpace="181" w:wrap="around" w:vAnchor="page" w:hAnchor="page" w:x="4673" w:y="942"/>
    </w:pPr>
    <w:rPr>
      <w:szCs w:val="96"/>
    </w:rPr>
  </w:style>
  <w:style w:type="paragraph" w:customStyle="1" w:styleId="af7">
    <w:name w:val="三级无"/>
    <w:basedOn w:val="af8"/>
    <w:qFormat/>
    <w:pPr>
      <w:numPr>
        <w:ilvl w:val="3"/>
      </w:numPr>
    </w:pPr>
    <w:rPr>
      <w:rFonts w:ascii="宋体" w:eastAsia="宋体"/>
      <w:szCs w:val="21"/>
    </w:rPr>
  </w:style>
  <w:style w:type="paragraph" w:customStyle="1" w:styleId="affffffe">
    <w:name w:val="示例后文字"/>
    <w:basedOn w:val="affc"/>
    <w:next w:val="affc"/>
    <w:qFormat/>
    <w:pPr>
      <w:tabs>
        <w:tab w:val="center" w:pos="4201"/>
        <w:tab w:val="right" w:leader="dot" w:pos="9298"/>
      </w:tabs>
      <w:ind w:firstLine="360"/>
    </w:pPr>
    <w:rPr>
      <w:sz w:val="18"/>
    </w:rPr>
  </w:style>
  <w:style w:type="paragraph" w:customStyle="1" w:styleId="a9">
    <w:name w:val="首示例"/>
    <w:next w:val="affc"/>
    <w:link w:val="Chara"/>
    <w:qFormat/>
    <w:pPr>
      <w:numPr>
        <w:numId w:val="11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5">
    <w:name w:val="四级无"/>
    <w:basedOn w:val="afffb"/>
    <w:qFormat/>
    <w:pPr>
      <w:numPr>
        <w:ilvl w:val="0"/>
        <w:numId w:val="12"/>
      </w:numPr>
      <w:ind w:firstLine="0"/>
    </w:pPr>
    <w:rPr>
      <w:rFonts w:ascii="宋体" w:eastAsia="宋体"/>
      <w:szCs w:val="21"/>
    </w:rPr>
  </w:style>
  <w:style w:type="paragraph" w:customStyle="1" w:styleId="afffffff">
    <w:name w:val="图标脚注说明"/>
    <w:basedOn w:val="affc"/>
    <w:qFormat/>
    <w:pPr>
      <w:tabs>
        <w:tab w:val="center" w:pos="4201"/>
        <w:tab w:val="right" w:leader="dot" w:pos="9298"/>
      </w:tabs>
      <w:ind w:left="840" w:firstLineChars="0" w:hanging="420"/>
    </w:pPr>
    <w:rPr>
      <w:sz w:val="18"/>
      <w:szCs w:val="18"/>
    </w:rPr>
  </w:style>
  <w:style w:type="paragraph" w:customStyle="1" w:styleId="aa">
    <w:name w:val="图表脚注说明"/>
    <w:basedOn w:val="afe"/>
    <w:qFormat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ff0">
    <w:name w:val="图的脚注"/>
    <w:next w:val="affc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9">
    <w:name w:val="五级无"/>
    <w:basedOn w:val="afa"/>
    <w:qFormat/>
    <w:pPr>
      <w:numPr>
        <w:ilvl w:val="5"/>
      </w:numPr>
    </w:pPr>
    <w:rPr>
      <w:rFonts w:ascii="宋体" w:eastAsia="宋体"/>
      <w:szCs w:val="21"/>
    </w:rPr>
  </w:style>
  <w:style w:type="paragraph" w:customStyle="1" w:styleId="afffffff1">
    <w:name w:val="一级无"/>
    <w:basedOn w:val="afff9"/>
    <w:qFormat/>
    <w:rPr>
      <w:rFonts w:ascii="宋体" w:eastAsia="宋体"/>
      <w:szCs w:val="21"/>
    </w:rPr>
  </w:style>
  <w:style w:type="paragraph" w:customStyle="1" w:styleId="afffffff2">
    <w:name w:val="正文公式编号制表符"/>
    <w:basedOn w:val="affc"/>
    <w:next w:val="affc"/>
    <w:qFormat/>
    <w:pPr>
      <w:tabs>
        <w:tab w:val="center" w:pos="4201"/>
        <w:tab w:val="right" w:leader="dot" w:pos="9298"/>
      </w:tabs>
      <w:ind w:firstLineChars="0" w:firstLine="0"/>
    </w:pPr>
  </w:style>
  <w:style w:type="paragraph" w:customStyle="1" w:styleId="afffffff3">
    <w:name w:val="终结线"/>
    <w:basedOn w:val="afe"/>
    <w:qFormat/>
    <w:pPr>
      <w:framePr w:hSpace="181" w:vSpace="181" w:wrap="around" w:vAnchor="text" w:hAnchor="margin" w:xAlign="center" w:y="285"/>
    </w:pPr>
  </w:style>
  <w:style w:type="paragraph" w:customStyle="1" w:styleId="afffffff4">
    <w:name w:val="其他发布日期"/>
    <w:basedOn w:val="afffff2"/>
    <w:qFormat/>
    <w:pPr>
      <w:framePr w:w="3997" w:h="471" w:hRule="exact" w:vSpace="181" w:wrap="around" w:vAnchor="page" w:hAnchor="page" w:x="1419" w:y="14097"/>
    </w:pPr>
  </w:style>
  <w:style w:type="paragraph" w:customStyle="1" w:styleId="afffffff5">
    <w:name w:val="其他实施日期"/>
    <w:basedOn w:val="afffffb"/>
    <w:qFormat/>
    <w:pPr>
      <w:framePr w:w="3997" w:h="471" w:hRule="exact" w:vSpace="181" w:wrap="around" w:vAnchor="page" w:hAnchor="page" w:x="7089" w:y="14097"/>
    </w:pPr>
  </w:style>
  <w:style w:type="paragraph" w:customStyle="1" w:styleId="23">
    <w:name w:val="封面标准名称2"/>
    <w:basedOn w:val="afffff4"/>
    <w:qFormat/>
    <w:pPr>
      <w:framePr w:w="9639" w:wrap="around" w:vAnchor="page" w:hAnchor="page" w:y="4469"/>
      <w:spacing w:beforeLines="630"/>
    </w:pPr>
  </w:style>
  <w:style w:type="paragraph" w:customStyle="1" w:styleId="24">
    <w:name w:val="封面标准英文名称2"/>
    <w:basedOn w:val="afffff5"/>
    <w:qFormat/>
    <w:pPr>
      <w:framePr w:w="9639" w:h="6917" w:hRule="exact" w:wrap="around" w:vAnchor="page" w:hAnchor="page" w:xAlign="center" w:y="4469" w:anchorLock="1"/>
      <w:textAlignment w:val="center"/>
    </w:pPr>
    <w:rPr>
      <w:rFonts w:eastAsia="黑体"/>
      <w:szCs w:val="28"/>
    </w:rPr>
  </w:style>
  <w:style w:type="paragraph" w:customStyle="1" w:styleId="25">
    <w:name w:val="封面一致性程度标识2"/>
    <w:basedOn w:val="afffff6"/>
    <w:qFormat/>
    <w:pPr>
      <w:framePr w:w="9639" w:h="6917" w:hRule="exact" w:wrap="around" w:vAnchor="page" w:hAnchor="page" w:xAlign="center" w:y="4469" w:anchorLock="1"/>
      <w:widowControl w:val="0"/>
      <w:textAlignment w:val="center"/>
    </w:pPr>
    <w:rPr>
      <w:szCs w:val="28"/>
    </w:rPr>
  </w:style>
  <w:style w:type="paragraph" w:customStyle="1" w:styleId="26">
    <w:name w:val="封面标准文稿类别2"/>
    <w:basedOn w:val="affff"/>
    <w:qFormat/>
    <w:pPr>
      <w:framePr w:w="9639" w:h="6917" w:hRule="exact" w:wrap="around" w:vAnchor="page" w:hAnchor="page" w:xAlign="center" w:y="4469" w:anchorLock="1"/>
      <w:widowControl w:val="0"/>
      <w:spacing w:after="160" w:line="240" w:lineRule="auto"/>
      <w:textAlignment w:val="center"/>
    </w:pPr>
    <w:rPr>
      <w:szCs w:val="28"/>
    </w:rPr>
  </w:style>
  <w:style w:type="paragraph" w:customStyle="1" w:styleId="27">
    <w:name w:val="封面标准文稿编辑信息2"/>
    <w:basedOn w:val="afffe"/>
    <w:qFormat/>
    <w:pPr>
      <w:framePr w:w="9639" w:h="6917" w:hRule="exact" w:wrap="around" w:vAnchor="page" w:hAnchor="page" w:xAlign="center" w:y="4469" w:anchorLock="1"/>
      <w:widowControl w:val="0"/>
      <w:spacing w:after="160"/>
      <w:textAlignment w:val="center"/>
    </w:pPr>
    <w:rPr>
      <w:szCs w:val="28"/>
    </w:rPr>
  </w:style>
  <w:style w:type="paragraph" w:customStyle="1" w:styleId="afffffff6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1">
    <w:name w:val="二级无标题条"/>
    <w:basedOn w:val="afe"/>
    <w:qFormat/>
    <w:pPr>
      <w:numPr>
        <w:ilvl w:val="3"/>
        <w:numId w:val="14"/>
      </w:numPr>
    </w:pPr>
  </w:style>
  <w:style w:type="paragraph" w:customStyle="1" w:styleId="a2">
    <w:name w:val="三级无标题条"/>
    <w:basedOn w:val="afe"/>
    <w:qFormat/>
    <w:pPr>
      <w:numPr>
        <w:ilvl w:val="4"/>
        <w:numId w:val="14"/>
      </w:numPr>
    </w:pPr>
  </w:style>
  <w:style w:type="paragraph" w:customStyle="1" w:styleId="a3">
    <w:name w:val="四级无标题条"/>
    <w:basedOn w:val="afe"/>
    <w:qFormat/>
    <w:pPr>
      <w:numPr>
        <w:ilvl w:val="5"/>
        <w:numId w:val="14"/>
      </w:numPr>
    </w:pPr>
  </w:style>
  <w:style w:type="paragraph" w:customStyle="1" w:styleId="a4">
    <w:name w:val="五级无标题条"/>
    <w:basedOn w:val="afe"/>
    <w:qFormat/>
    <w:pPr>
      <w:numPr>
        <w:ilvl w:val="6"/>
        <w:numId w:val="14"/>
      </w:numPr>
    </w:pPr>
  </w:style>
  <w:style w:type="paragraph" w:customStyle="1" w:styleId="a0">
    <w:name w:val="一级无标题条"/>
    <w:basedOn w:val="afe"/>
    <w:qFormat/>
    <w:pPr>
      <w:numPr>
        <w:ilvl w:val="2"/>
        <w:numId w:val="14"/>
      </w:numPr>
    </w:pPr>
  </w:style>
  <w:style w:type="paragraph" w:customStyle="1" w:styleId="28">
    <w:name w:val="样式2"/>
    <w:basedOn w:val="afe"/>
    <w:qFormat/>
    <w:pPr>
      <w:jc w:val="center"/>
    </w:pPr>
    <w:rPr>
      <w:sz w:val="32"/>
    </w:rPr>
  </w:style>
  <w:style w:type="paragraph" w:customStyle="1" w:styleId="14">
    <w:name w:val="列出段落1"/>
    <w:basedOn w:val="afe"/>
    <w:uiPriority w:val="34"/>
    <w:qFormat/>
    <w:pPr>
      <w:ind w:firstLineChars="200" w:firstLine="420"/>
    </w:pPr>
  </w:style>
  <w:style w:type="paragraph" w:customStyle="1" w:styleId="15">
    <w:name w:val="无间隔1"/>
    <w:basedOn w:val="afe"/>
    <w:uiPriority w:val="1"/>
    <w:qFormat/>
    <w:pPr>
      <w:spacing w:line="240" w:lineRule="auto"/>
    </w:pPr>
  </w:style>
  <w:style w:type="paragraph" w:customStyle="1" w:styleId="16">
    <w:name w:val="引用1"/>
    <w:basedOn w:val="afe"/>
    <w:next w:val="afe"/>
    <w:link w:val="Charb"/>
    <w:uiPriority w:val="29"/>
    <w:qFormat/>
    <w:rPr>
      <w:i/>
      <w:iCs/>
      <w:color w:val="000000"/>
    </w:rPr>
  </w:style>
  <w:style w:type="paragraph" w:customStyle="1" w:styleId="17">
    <w:name w:val="明显引用1"/>
    <w:basedOn w:val="afe"/>
    <w:next w:val="afe"/>
    <w:link w:val="Char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TOC1">
    <w:name w:val="TOC 标题1"/>
    <w:basedOn w:val="1"/>
    <w:next w:val="afe"/>
    <w:uiPriority w:val="39"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9">
    <w:name w:val="标题2"/>
    <w:basedOn w:val="2"/>
    <w:next w:val="afe"/>
    <w:qFormat/>
    <w:pPr>
      <w:numPr>
        <w:numId w:val="0"/>
      </w:numPr>
      <w:spacing w:before="60" w:afterLines="60" w:line="415" w:lineRule="auto"/>
    </w:pPr>
    <w:rPr>
      <w:rFonts w:ascii="黑体" w:hAnsi="Cambria"/>
      <w:sz w:val="28"/>
    </w:rPr>
  </w:style>
  <w:style w:type="paragraph" w:customStyle="1" w:styleId="33">
    <w:name w:val="标题3"/>
    <w:basedOn w:val="3"/>
    <w:qFormat/>
    <w:pPr>
      <w:numPr>
        <w:numId w:val="0"/>
      </w:numPr>
      <w:spacing w:before="120" w:after="120"/>
    </w:pPr>
  </w:style>
  <w:style w:type="character" w:customStyle="1" w:styleId="afffffff7">
    <w:name w:val="发布"/>
    <w:qFormat/>
    <w:rPr>
      <w:rFonts w:ascii="黑体" w:eastAsia="黑体"/>
      <w:spacing w:val="22"/>
      <w:w w:val="100"/>
      <w:position w:val="3"/>
      <w:sz w:val="28"/>
    </w:rPr>
  </w:style>
  <w:style w:type="character" w:customStyle="1" w:styleId="afffffff8">
    <w:name w:val="个人答复风格"/>
    <w:qFormat/>
    <w:rPr>
      <w:rFonts w:ascii="Arial" w:eastAsia="宋体" w:hAnsi="Arial" w:cs="Arial"/>
      <w:color w:val="auto"/>
      <w:sz w:val="20"/>
    </w:rPr>
  </w:style>
  <w:style w:type="character" w:customStyle="1" w:styleId="afffffff9">
    <w:name w:val="个人撰写风格"/>
    <w:qFormat/>
    <w:rPr>
      <w:rFonts w:ascii="Arial" w:eastAsia="宋体" w:hAnsi="Arial" w:cs="Arial"/>
      <w:color w:val="auto"/>
      <w:sz w:val="20"/>
    </w:rPr>
  </w:style>
  <w:style w:type="character" w:customStyle="1" w:styleId="Char5">
    <w:name w:val="段 Char"/>
    <w:link w:val="affc"/>
    <w:qFormat/>
    <w:rPr>
      <w:rFonts w:ascii="宋体"/>
      <w:sz w:val="21"/>
      <w:lang w:val="en-US" w:eastAsia="zh-CN" w:bidi="ar-SA"/>
    </w:rPr>
  </w:style>
  <w:style w:type="character" w:customStyle="1" w:styleId="Char9">
    <w:name w:val="附录公式 Char"/>
    <w:basedOn w:val="Char5"/>
    <w:link w:val="affffff5"/>
    <w:qFormat/>
    <w:rPr>
      <w:rFonts w:ascii="宋体"/>
      <w:sz w:val="21"/>
      <w:lang w:val="en-US" w:eastAsia="zh-CN" w:bidi="ar-SA"/>
    </w:rPr>
  </w:style>
  <w:style w:type="character" w:customStyle="1" w:styleId="Chara">
    <w:name w:val="首示例 Char"/>
    <w:link w:val="a9"/>
    <w:qFormat/>
    <w:rPr>
      <w:rFonts w:ascii="宋体" w:hAnsi="宋体"/>
      <w:kern w:val="2"/>
      <w:sz w:val="18"/>
      <w:szCs w:val="18"/>
    </w:rPr>
  </w:style>
  <w:style w:type="character" w:customStyle="1" w:styleId="18">
    <w:name w:val="访问过的超链接1"/>
    <w:qFormat/>
    <w:rPr>
      <w:color w:val="800080"/>
      <w:u w:val="single"/>
    </w:rPr>
  </w:style>
  <w:style w:type="character" w:customStyle="1" w:styleId="Char2">
    <w:name w:val="纯文本 Char"/>
    <w:link w:val="aff5"/>
    <w:qFormat/>
    <w:rPr>
      <w:rFonts w:ascii="宋体" w:eastAsia="宋体" w:hAnsi="Courier New"/>
      <w:kern w:val="2"/>
      <w:sz w:val="21"/>
      <w:lang w:bidi="ar-SA"/>
    </w:rPr>
  </w:style>
  <w:style w:type="character" w:customStyle="1" w:styleId="1Char">
    <w:name w:val="标题 1 Char"/>
    <w:link w:val="1"/>
    <w:qFormat/>
    <w:rPr>
      <w:rFonts w:cs="黑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黑体"/>
      <w:b/>
      <w:bCs/>
      <w:kern w:val="2"/>
      <w:sz w:val="32"/>
      <w:szCs w:val="32"/>
    </w:rPr>
  </w:style>
  <w:style w:type="character" w:customStyle="1" w:styleId="3Char">
    <w:name w:val="标题 3 Char"/>
    <w:link w:val="3"/>
    <w:qFormat/>
    <w:rPr>
      <w:rFonts w:cs="黑体"/>
      <w:b/>
      <w:bCs/>
      <w:color w:val="000000"/>
      <w:kern w:val="2"/>
      <w:sz w:val="28"/>
      <w:szCs w:val="28"/>
    </w:rPr>
  </w:style>
  <w:style w:type="character" w:customStyle="1" w:styleId="4Char">
    <w:name w:val="标题 4 Char"/>
    <w:basedOn w:val="aff"/>
    <w:link w:val="4"/>
    <w:qFormat/>
    <w:rPr>
      <w:rFonts w:eastAsia="黑体" w:cs="黑体"/>
      <w:b/>
      <w:bCs/>
      <w:kern w:val="2"/>
      <w:sz w:val="28"/>
      <w:szCs w:val="28"/>
    </w:rPr>
  </w:style>
  <w:style w:type="character" w:customStyle="1" w:styleId="5Char">
    <w:name w:val="标题 5 Char"/>
    <w:basedOn w:val="aff"/>
    <w:link w:val="5"/>
    <w:qFormat/>
    <w:rPr>
      <w:rFonts w:cs="黑体"/>
      <w:b/>
      <w:bCs/>
      <w:kern w:val="2"/>
      <w:sz w:val="28"/>
      <w:szCs w:val="28"/>
    </w:rPr>
  </w:style>
  <w:style w:type="character" w:customStyle="1" w:styleId="6Char">
    <w:name w:val="标题 6 Char"/>
    <w:basedOn w:val="aff"/>
    <w:link w:val="6"/>
    <w:qFormat/>
    <w:rPr>
      <w:rFonts w:ascii="Arial" w:eastAsia="黑体" w:hAnsi="Arial" w:cs="黑体"/>
      <w:b/>
      <w:bCs/>
      <w:kern w:val="2"/>
      <w:sz w:val="24"/>
      <w:szCs w:val="24"/>
    </w:rPr>
  </w:style>
  <w:style w:type="character" w:customStyle="1" w:styleId="7Char">
    <w:name w:val="标题 7 Char"/>
    <w:basedOn w:val="aff"/>
    <w:link w:val="7"/>
    <w:qFormat/>
    <w:rPr>
      <w:rFonts w:cs="黑体"/>
      <w:b/>
      <w:bCs/>
      <w:kern w:val="2"/>
      <w:sz w:val="24"/>
      <w:szCs w:val="24"/>
    </w:rPr>
  </w:style>
  <w:style w:type="character" w:customStyle="1" w:styleId="8Char">
    <w:name w:val="标题 8 Char"/>
    <w:basedOn w:val="aff"/>
    <w:link w:val="8"/>
    <w:qFormat/>
    <w:rPr>
      <w:rFonts w:ascii="Arial" w:eastAsia="黑体" w:hAnsi="Arial" w:cs="黑体"/>
      <w:kern w:val="2"/>
      <w:sz w:val="24"/>
      <w:szCs w:val="24"/>
    </w:rPr>
  </w:style>
  <w:style w:type="character" w:customStyle="1" w:styleId="9Char">
    <w:name w:val="标题 9 Char"/>
    <w:basedOn w:val="aff"/>
    <w:link w:val="9"/>
    <w:qFormat/>
    <w:rPr>
      <w:rFonts w:ascii="Arial" w:eastAsia="黑体" w:hAnsi="Arial" w:cs="黑体"/>
      <w:kern w:val="2"/>
      <w:sz w:val="28"/>
      <w:szCs w:val="21"/>
    </w:rPr>
  </w:style>
  <w:style w:type="character" w:customStyle="1" w:styleId="Char7">
    <w:name w:val="标题 Char"/>
    <w:basedOn w:val="aff"/>
    <w:link w:val="afff0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6">
    <w:name w:val="副标题 Char"/>
    <w:basedOn w:val="aff"/>
    <w:link w:val="affd"/>
    <w:uiPriority w:val="11"/>
    <w:qFormat/>
    <w:rPr>
      <w:rFonts w:ascii="Cambria" w:hAnsi="Cambria" w:cs="黑体"/>
      <w:b/>
      <w:bCs/>
      <w:kern w:val="28"/>
      <w:sz w:val="32"/>
      <w:szCs w:val="32"/>
    </w:rPr>
  </w:style>
  <w:style w:type="character" w:customStyle="1" w:styleId="Charb">
    <w:name w:val="引用 Char"/>
    <w:basedOn w:val="aff"/>
    <w:link w:val="16"/>
    <w:uiPriority w:val="29"/>
    <w:qFormat/>
    <w:rPr>
      <w:i/>
      <w:iCs/>
      <w:color w:val="000000"/>
      <w:kern w:val="2"/>
      <w:sz w:val="28"/>
      <w:szCs w:val="24"/>
    </w:rPr>
  </w:style>
  <w:style w:type="character" w:customStyle="1" w:styleId="Charc">
    <w:name w:val="明显引用 Char"/>
    <w:basedOn w:val="aff"/>
    <w:link w:val="17"/>
    <w:uiPriority w:val="30"/>
    <w:qFormat/>
    <w:rPr>
      <w:b/>
      <w:bCs/>
      <w:i/>
      <w:iCs/>
      <w:color w:val="4F81BD"/>
      <w:kern w:val="2"/>
      <w:sz w:val="28"/>
      <w:szCs w:val="24"/>
    </w:rPr>
  </w:style>
  <w:style w:type="character" w:customStyle="1" w:styleId="19">
    <w:name w:val="不明显强调1"/>
    <w:uiPriority w:val="19"/>
    <w:qFormat/>
    <w:rPr>
      <w:i/>
      <w:iCs/>
      <w:color w:val="7F7F7F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d">
    <w:name w:val="书籍标题1"/>
    <w:uiPriority w:val="33"/>
    <w:qFormat/>
    <w:rPr>
      <w:b/>
      <w:bCs/>
      <w:smallCaps/>
      <w:spacing w:val="5"/>
    </w:rPr>
  </w:style>
  <w:style w:type="character" w:customStyle="1" w:styleId="Char1">
    <w:name w:val="正文文本缩进 Char"/>
    <w:basedOn w:val="aff"/>
    <w:link w:val="aff4"/>
    <w:qFormat/>
    <w:rPr>
      <w:kern w:val="2"/>
      <w:sz w:val="24"/>
      <w:szCs w:val="24"/>
    </w:rPr>
  </w:style>
  <w:style w:type="character" w:customStyle="1" w:styleId="Char3">
    <w:name w:val="批注框文本 Char"/>
    <w:basedOn w:val="aff"/>
    <w:link w:val="aff8"/>
    <w:semiHidden/>
    <w:qFormat/>
    <w:rPr>
      <w:kern w:val="2"/>
      <w:sz w:val="18"/>
      <w:szCs w:val="18"/>
    </w:rPr>
  </w:style>
  <w:style w:type="character" w:customStyle="1" w:styleId="Char0">
    <w:name w:val="正文文本 Char"/>
    <w:basedOn w:val="aff"/>
    <w:link w:val="aff3"/>
    <w:qFormat/>
    <w:rPr>
      <w:kern w:val="2"/>
      <w:sz w:val="24"/>
      <w:szCs w:val="24"/>
    </w:rPr>
  </w:style>
  <w:style w:type="character" w:customStyle="1" w:styleId="Char">
    <w:name w:val="文档结构图 Char"/>
    <w:link w:val="aff2"/>
    <w:qFormat/>
    <w:rPr>
      <w:kern w:val="2"/>
      <w:sz w:val="28"/>
      <w:szCs w:val="24"/>
      <w:shd w:val="clear" w:color="auto" w:fill="000080"/>
    </w:rPr>
  </w:style>
  <w:style w:type="paragraph" w:customStyle="1" w:styleId="afffffffa">
    <w:name w:val="！正文"/>
    <w:basedOn w:val="afe"/>
    <w:qFormat/>
    <w:pPr>
      <w:spacing w:afterLines="50"/>
      <w:ind w:right="210" w:firstLineChars="200" w:firstLine="420"/>
    </w:pPr>
    <w:rPr>
      <w:rFonts w:ascii="宋体" w:hAnsi="宋体"/>
      <w:kern w:val="0"/>
    </w:rPr>
  </w:style>
  <w:style w:type="paragraph" w:styleId="afffffffb">
    <w:name w:val="List Paragraph"/>
    <w:basedOn w:val="afe"/>
    <w:uiPriority w:val="34"/>
    <w:qFormat/>
    <w:pPr>
      <w:ind w:firstLineChars="200" w:firstLine="420"/>
    </w:pPr>
  </w:style>
  <w:style w:type="character" w:customStyle="1" w:styleId="Char4">
    <w:name w:val="页脚 Char"/>
    <w:basedOn w:val="aff"/>
    <w:link w:val="aff9"/>
    <w:uiPriority w:val="99"/>
    <w:rsid w:val="001B53A8"/>
    <w:rPr>
      <w:kern w:val="2"/>
      <w:sz w:val="18"/>
      <w:szCs w:val="24"/>
    </w:rPr>
  </w:style>
  <w:style w:type="character" w:customStyle="1" w:styleId="Char8">
    <w:name w:val="一级条标题 Char"/>
    <w:link w:val="afff9"/>
    <w:rsid w:val="00581FE3"/>
    <w:rPr>
      <w:rFonts w:eastAsia="黑体"/>
      <w:sz w:val="21"/>
    </w:rPr>
  </w:style>
  <w:style w:type="character" w:customStyle="1" w:styleId="fontstyle01">
    <w:name w:val="fontstyle01"/>
    <w:basedOn w:val="aff"/>
    <w:rsid w:val="00A83218"/>
    <w:rPr>
      <w:rFonts w:ascii="HelveticaNeueLTPro-Roman" w:hAnsi="HelveticaNeueLTPro-Roman" w:hint="default"/>
      <w:b w:val="0"/>
      <w:bCs w:val="0"/>
      <w:i w:val="0"/>
      <w:iCs w:val="0"/>
      <w:color w:val="000000"/>
      <w:sz w:val="28"/>
      <w:szCs w:val="28"/>
    </w:rPr>
  </w:style>
  <w:style w:type="character" w:styleId="afffffffc">
    <w:name w:val="Placeholder Text"/>
    <w:basedOn w:val="aff"/>
    <w:uiPriority w:val="99"/>
    <w:semiHidden/>
    <w:rsid w:val="00150C58"/>
    <w:rPr>
      <w:color w:val="808080"/>
    </w:rPr>
  </w:style>
  <w:style w:type="paragraph" w:customStyle="1" w:styleId="Default">
    <w:name w:val="Default"/>
    <w:rsid w:val="007E2B52"/>
    <w:pPr>
      <w:widowControl w:val="0"/>
      <w:autoSpaceDE w:val="0"/>
      <w:autoSpaceDN w:val="0"/>
      <w:adjustRightInd w:val="0"/>
    </w:pPr>
    <w:rPr>
      <w:rFonts w:ascii="HelveticaNeueLT Pro 55 Roman" w:eastAsiaTheme="minorEastAsia" w:hAnsi="HelveticaNeueLT Pro 55 Roman" w:cs="HelveticaNeueLT Pro 55 Roman"/>
      <w:color w:val="000000"/>
      <w:sz w:val="24"/>
      <w:szCs w:val="24"/>
    </w:rPr>
  </w:style>
  <w:style w:type="paragraph" w:styleId="TOC">
    <w:name w:val="TOC Heading"/>
    <w:basedOn w:val="1"/>
    <w:next w:val="afe"/>
    <w:uiPriority w:val="39"/>
    <w:unhideWhenUsed/>
    <w:qFormat/>
    <w:rsid w:val="00D44487"/>
    <w:pPr>
      <w:widowControl/>
      <w:numPr>
        <w:numId w:val="0"/>
      </w:numPr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image" Target="media/image111.wmf"/><Relationship Id="rId303" Type="http://schemas.openxmlformats.org/officeDocument/2006/relationships/image" Target="media/image112.wmf"/><Relationship Id="rId21" Type="http://schemas.openxmlformats.org/officeDocument/2006/relationships/image" Target="media/image4.wmf"/><Relationship Id="rId42" Type="http://schemas.openxmlformats.org/officeDocument/2006/relationships/oleObject" Target="embeddings/oleObject13.bin"/><Relationship Id="rId63" Type="http://schemas.openxmlformats.org/officeDocument/2006/relationships/oleObject" Target="embeddings/oleObject26.bin"/><Relationship Id="rId84" Type="http://schemas.openxmlformats.org/officeDocument/2006/relationships/image" Target="media/image30.wmf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7.bin"/><Relationship Id="rId170" Type="http://schemas.openxmlformats.org/officeDocument/2006/relationships/image" Target="media/image63.wmf"/><Relationship Id="rId191" Type="http://schemas.openxmlformats.org/officeDocument/2006/relationships/oleObject" Target="embeddings/oleObject104.bin"/><Relationship Id="rId205" Type="http://schemas.openxmlformats.org/officeDocument/2006/relationships/image" Target="media/image78.wmf"/><Relationship Id="rId226" Type="http://schemas.openxmlformats.org/officeDocument/2006/relationships/oleObject" Target="embeddings/oleObject123.bin"/><Relationship Id="rId247" Type="http://schemas.openxmlformats.org/officeDocument/2006/relationships/oleObject" Target="embeddings/oleObject135.bin"/><Relationship Id="rId107" Type="http://schemas.openxmlformats.org/officeDocument/2006/relationships/oleObject" Target="embeddings/oleObject54.bin"/><Relationship Id="rId268" Type="http://schemas.openxmlformats.org/officeDocument/2006/relationships/image" Target="media/image104.wmf"/><Relationship Id="rId289" Type="http://schemas.openxmlformats.org/officeDocument/2006/relationships/image" Target="media/image108.wmf"/><Relationship Id="rId11" Type="http://schemas.openxmlformats.org/officeDocument/2006/relationships/header" Target="header1.xml"/><Relationship Id="rId32" Type="http://schemas.openxmlformats.org/officeDocument/2006/relationships/oleObject" Target="embeddings/oleObject8.bin"/><Relationship Id="rId53" Type="http://schemas.openxmlformats.org/officeDocument/2006/relationships/oleObject" Target="embeddings/oleObject19.bin"/><Relationship Id="rId74" Type="http://schemas.openxmlformats.org/officeDocument/2006/relationships/image" Target="media/image25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83.bin"/><Relationship Id="rId5" Type="http://schemas.openxmlformats.org/officeDocument/2006/relationships/styles" Target="styles.xml"/><Relationship Id="rId95" Type="http://schemas.openxmlformats.org/officeDocument/2006/relationships/image" Target="media/image34.wmf"/><Relationship Id="rId160" Type="http://schemas.openxmlformats.org/officeDocument/2006/relationships/image" Target="media/image58.wmf"/><Relationship Id="rId181" Type="http://schemas.openxmlformats.org/officeDocument/2006/relationships/oleObject" Target="embeddings/oleObject98.bin"/><Relationship Id="rId216" Type="http://schemas.openxmlformats.org/officeDocument/2006/relationships/oleObject" Target="embeddings/oleObject118.bin"/><Relationship Id="rId237" Type="http://schemas.openxmlformats.org/officeDocument/2006/relationships/oleObject" Target="embeddings/oleObject129.bin"/><Relationship Id="rId258" Type="http://schemas.openxmlformats.org/officeDocument/2006/relationships/oleObject" Target="embeddings/oleObject143.bin"/><Relationship Id="rId279" Type="http://schemas.openxmlformats.org/officeDocument/2006/relationships/oleObject" Target="embeddings/oleObject160.bin"/><Relationship Id="rId22" Type="http://schemas.openxmlformats.org/officeDocument/2006/relationships/oleObject" Target="embeddings/oleObject3.bin"/><Relationship Id="rId43" Type="http://schemas.openxmlformats.org/officeDocument/2006/relationships/image" Target="media/image15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60.bin"/><Relationship Id="rId139" Type="http://schemas.openxmlformats.org/officeDocument/2006/relationships/image" Target="media/image52.wmf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7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3.bin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3.bin"/><Relationship Id="rId227" Type="http://schemas.openxmlformats.org/officeDocument/2006/relationships/image" Target="media/image89.wmf"/><Relationship Id="rId248" Type="http://schemas.openxmlformats.org/officeDocument/2006/relationships/oleObject" Target="embeddings/oleObject136.bin"/><Relationship Id="rId269" Type="http://schemas.openxmlformats.org/officeDocument/2006/relationships/oleObject" Target="embeddings/oleObject150.bin"/><Relationship Id="rId12" Type="http://schemas.openxmlformats.org/officeDocument/2006/relationships/header" Target="header2.xml"/><Relationship Id="rId33" Type="http://schemas.openxmlformats.org/officeDocument/2006/relationships/image" Target="media/image10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61.bin"/><Relationship Id="rId315" Type="http://schemas.openxmlformats.org/officeDocument/2006/relationships/image" Target="media/image117.wmf"/><Relationship Id="rId54" Type="http://schemas.openxmlformats.org/officeDocument/2006/relationships/oleObject" Target="embeddings/oleObject20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8.bin"/><Relationship Id="rId182" Type="http://schemas.openxmlformats.org/officeDocument/2006/relationships/image" Target="media/image69.wmf"/><Relationship Id="rId217" Type="http://schemas.openxmlformats.org/officeDocument/2006/relationships/image" Target="media/image84.wmf"/><Relationship Id="rId6" Type="http://schemas.openxmlformats.org/officeDocument/2006/relationships/settings" Target="settings.xml"/><Relationship Id="rId238" Type="http://schemas.openxmlformats.org/officeDocument/2006/relationships/image" Target="media/image94.wmf"/><Relationship Id="rId259" Type="http://schemas.openxmlformats.org/officeDocument/2006/relationships/oleObject" Target="embeddings/oleObject144.bin"/><Relationship Id="rId23" Type="http://schemas.openxmlformats.org/officeDocument/2006/relationships/image" Target="media/image5.wmf"/><Relationship Id="rId119" Type="http://schemas.openxmlformats.org/officeDocument/2006/relationships/image" Target="media/image44.wmf"/><Relationship Id="rId270" Type="http://schemas.openxmlformats.org/officeDocument/2006/relationships/oleObject" Target="embeddings/oleObject151.bin"/><Relationship Id="rId291" Type="http://schemas.openxmlformats.org/officeDocument/2006/relationships/image" Target="media/image109.wmf"/><Relationship Id="rId305" Type="http://schemas.openxmlformats.org/officeDocument/2006/relationships/oleObject" Target="embeddings/oleObject178.bin"/><Relationship Id="rId44" Type="http://schemas.openxmlformats.org/officeDocument/2006/relationships/oleObject" Target="embeddings/oleObject14.bin"/><Relationship Id="rId65" Type="http://schemas.openxmlformats.org/officeDocument/2006/relationships/oleObject" Target="embeddings/oleObject28.bin"/><Relationship Id="rId86" Type="http://schemas.openxmlformats.org/officeDocument/2006/relationships/image" Target="media/image31.wmf"/><Relationship Id="rId130" Type="http://schemas.openxmlformats.org/officeDocument/2006/relationships/oleObject" Target="embeddings/oleObject67.bin"/><Relationship Id="rId151" Type="http://schemas.openxmlformats.org/officeDocument/2006/relationships/oleObject" Target="embeddings/oleObject81.bin"/><Relationship Id="rId172" Type="http://schemas.openxmlformats.org/officeDocument/2006/relationships/image" Target="media/image64.wmf"/><Relationship Id="rId193" Type="http://schemas.openxmlformats.org/officeDocument/2006/relationships/oleObject" Target="embeddings/oleObject106.bin"/><Relationship Id="rId207" Type="http://schemas.openxmlformats.org/officeDocument/2006/relationships/image" Target="media/image79.wmf"/><Relationship Id="rId228" Type="http://schemas.openxmlformats.org/officeDocument/2006/relationships/oleObject" Target="embeddings/oleObject124.bin"/><Relationship Id="rId249" Type="http://schemas.openxmlformats.org/officeDocument/2006/relationships/oleObject" Target="embeddings/oleObject137.bin"/><Relationship Id="rId13" Type="http://schemas.openxmlformats.org/officeDocument/2006/relationships/footer" Target="footer1.xml"/><Relationship Id="rId109" Type="http://schemas.openxmlformats.org/officeDocument/2006/relationships/image" Target="media/image39.wmf"/><Relationship Id="rId260" Type="http://schemas.openxmlformats.org/officeDocument/2006/relationships/image" Target="media/image101.wmf"/><Relationship Id="rId281" Type="http://schemas.openxmlformats.org/officeDocument/2006/relationships/oleObject" Target="embeddings/oleObject162.bin"/><Relationship Id="rId316" Type="http://schemas.openxmlformats.org/officeDocument/2006/relationships/oleObject" Target="embeddings/oleObject184.bin"/><Relationship Id="rId34" Type="http://schemas.openxmlformats.org/officeDocument/2006/relationships/oleObject" Target="embeddings/oleObject9.bin"/><Relationship Id="rId55" Type="http://schemas.openxmlformats.org/officeDocument/2006/relationships/oleObject" Target="embeddings/oleObject21.bin"/><Relationship Id="rId76" Type="http://schemas.openxmlformats.org/officeDocument/2006/relationships/image" Target="media/image26.wmf"/><Relationship Id="rId97" Type="http://schemas.openxmlformats.org/officeDocument/2006/relationships/image" Target="media/image35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53.wmf"/><Relationship Id="rId7" Type="http://schemas.openxmlformats.org/officeDocument/2006/relationships/webSettings" Target="webSettings.xml"/><Relationship Id="rId162" Type="http://schemas.openxmlformats.org/officeDocument/2006/relationships/image" Target="media/image59.wmf"/><Relationship Id="rId183" Type="http://schemas.openxmlformats.org/officeDocument/2006/relationships/oleObject" Target="embeddings/oleObject99.bin"/><Relationship Id="rId218" Type="http://schemas.openxmlformats.org/officeDocument/2006/relationships/oleObject" Target="embeddings/oleObject119.bin"/><Relationship Id="rId239" Type="http://schemas.openxmlformats.org/officeDocument/2006/relationships/oleObject" Target="embeddings/oleObject130.bin"/><Relationship Id="rId250" Type="http://schemas.openxmlformats.org/officeDocument/2006/relationships/oleObject" Target="embeddings/oleObject138.bin"/><Relationship Id="rId271" Type="http://schemas.openxmlformats.org/officeDocument/2006/relationships/oleObject" Target="embeddings/oleObject152.bin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9.bin"/><Relationship Id="rId24" Type="http://schemas.openxmlformats.org/officeDocument/2006/relationships/oleObject" Target="embeddings/oleObject4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68.bin"/><Relationship Id="rId61" Type="http://schemas.openxmlformats.org/officeDocument/2006/relationships/oleObject" Target="embeddings/oleObject25.bin"/><Relationship Id="rId82" Type="http://schemas.openxmlformats.org/officeDocument/2006/relationships/image" Target="media/image29.wmf"/><Relationship Id="rId152" Type="http://schemas.openxmlformats.org/officeDocument/2006/relationships/image" Target="media/image56.wmf"/><Relationship Id="rId173" Type="http://schemas.openxmlformats.org/officeDocument/2006/relationships/oleObject" Target="embeddings/oleObject94.bin"/><Relationship Id="rId194" Type="http://schemas.openxmlformats.org/officeDocument/2006/relationships/image" Target="media/image73.wmf"/><Relationship Id="rId199" Type="http://schemas.openxmlformats.org/officeDocument/2006/relationships/image" Target="media/image75.wmf"/><Relationship Id="rId203" Type="http://schemas.openxmlformats.org/officeDocument/2006/relationships/image" Target="media/image77.wmf"/><Relationship Id="rId208" Type="http://schemas.openxmlformats.org/officeDocument/2006/relationships/oleObject" Target="embeddings/oleObject114.bin"/><Relationship Id="rId229" Type="http://schemas.openxmlformats.org/officeDocument/2006/relationships/image" Target="media/image90.wmf"/><Relationship Id="rId19" Type="http://schemas.openxmlformats.org/officeDocument/2006/relationships/image" Target="media/image3.wmf"/><Relationship Id="rId224" Type="http://schemas.openxmlformats.org/officeDocument/2006/relationships/oleObject" Target="embeddings/oleObject122.bin"/><Relationship Id="rId240" Type="http://schemas.openxmlformats.org/officeDocument/2006/relationships/oleObject" Target="embeddings/oleObject131.bin"/><Relationship Id="rId245" Type="http://schemas.openxmlformats.org/officeDocument/2006/relationships/oleObject" Target="embeddings/oleObject134.bin"/><Relationship Id="rId261" Type="http://schemas.openxmlformats.org/officeDocument/2006/relationships/oleObject" Target="embeddings/oleObject145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07.wmf"/><Relationship Id="rId14" Type="http://schemas.openxmlformats.org/officeDocument/2006/relationships/footer" Target="footer2.xml"/><Relationship Id="rId30" Type="http://schemas.openxmlformats.org/officeDocument/2006/relationships/oleObject" Target="embeddings/oleObject7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62.wmf"/><Relationship Id="rId282" Type="http://schemas.openxmlformats.org/officeDocument/2006/relationships/oleObject" Target="embeddings/oleObject163.bin"/><Relationship Id="rId312" Type="http://schemas.openxmlformats.org/officeDocument/2006/relationships/oleObject" Target="embeddings/oleObject182.bin"/><Relationship Id="rId317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24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45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9.bin"/><Relationship Id="rId184" Type="http://schemas.openxmlformats.org/officeDocument/2006/relationships/oleObject" Target="embeddings/oleObject100.bin"/><Relationship Id="rId189" Type="http://schemas.openxmlformats.org/officeDocument/2006/relationships/oleObject" Target="embeddings/oleObject103.bin"/><Relationship Id="rId219" Type="http://schemas.openxmlformats.org/officeDocument/2006/relationships/image" Target="media/image85.wmf"/><Relationship Id="rId3" Type="http://schemas.openxmlformats.org/officeDocument/2006/relationships/customXml" Target="../customXml/item2.xml"/><Relationship Id="rId214" Type="http://schemas.openxmlformats.org/officeDocument/2006/relationships/oleObject" Target="embeddings/oleObject117.bin"/><Relationship Id="rId230" Type="http://schemas.openxmlformats.org/officeDocument/2006/relationships/oleObject" Target="embeddings/oleObject125.bin"/><Relationship Id="rId235" Type="http://schemas.openxmlformats.org/officeDocument/2006/relationships/image" Target="media/image93.wmf"/><Relationship Id="rId251" Type="http://schemas.openxmlformats.org/officeDocument/2006/relationships/oleObject" Target="embeddings/oleObject139.bin"/><Relationship Id="rId256" Type="http://schemas.openxmlformats.org/officeDocument/2006/relationships/image" Target="media/image100.wmf"/><Relationship Id="rId277" Type="http://schemas.openxmlformats.org/officeDocument/2006/relationships/oleObject" Target="embeddings/oleObject158.bin"/><Relationship Id="rId298" Type="http://schemas.openxmlformats.org/officeDocument/2006/relationships/oleObject" Target="embeddings/oleObject173.bin"/><Relationship Id="rId25" Type="http://schemas.openxmlformats.org/officeDocument/2006/relationships/image" Target="media/image6.wmf"/><Relationship Id="rId46" Type="http://schemas.openxmlformats.org/officeDocument/2006/relationships/oleObject" Target="embeddings/oleObject15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1.wmf"/><Relationship Id="rId158" Type="http://schemas.openxmlformats.org/officeDocument/2006/relationships/oleObject" Target="embeddings/oleObject86.bin"/><Relationship Id="rId272" Type="http://schemas.openxmlformats.org/officeDocument/2006/relationships/oleObject" Target="embeddings/oleObject153.bin"/><Relationship Id="rId293" Type="http://schemas.openxmlformats.org/officeDocument/2006/relationships/oleObject" Target="embeddings/oleObject169.bin"/><Relationship Id="rId302" Type="http://schemas.openxmlformats.org/officeDocument/2006/relationships/oleObject" Target="embeddings/oleObject176.bin"/><Relationship Id="rId307" Type="http://schemas.openxmlformats.org/officeDocument/2006/relationships/image" Target="media/image113.wmf"/><Relationship Id="rId20" Type="http://schemas.openxmlformats.org/officeDocument/2006/relationships/oleObject" Target="embeddings/oleObject2.bin"/><Relationship Id="rId41" Type="http://schemas.openxmlformats.org/officeDocument/2006/relationships/image" Target="media/image14.wmf"/><Relationship Id="rId62" Type="http://schemas.openxmlformats.org/officeDocument/2006/relationships/image" Target="media/image22.wmf"/><Relationship Id="rId83" Type="http://schemas.openxmlformats.org/officeDocument/2006/relationships/oleObject" Target="embeddings/oleObject39.bin"/><Relationship Id="rId88" Type="http://schemas.openxmlformats.org/officeDocument/2006/relationships/image" Target="media/image32.wmf"/><Relationship Id="rId111" Type="http://schemas.openxmlformats.org/officeDocument/2006/relationships/image" Target="media/image40.wmf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2.bin"/><Relationship Id="rId174" Type="http://schemas.openxmlformats.org/officeDocument/2006/relationships/image" Target="media/image65.wmf"/><Relationship Id="rId179" Type="http://schemas.openxmlformats.org/officeDocument/2006/relationships/oleObject" Target="embeddings/oleObject97.bin"/><Relationship Id="rId195" Type="http://schemas.openxmlformats.org/officeDocument/2006/relationships/oleObject" Target="embeddings/oleObject107.bin"/><Relationship Id="rId209" Type="http://schemas.openxmlformats.org/officeDocument/2006/relationships/image" Target="media/image80.wmf"/><Relationship Id="rId190" Type="http://schemas.openxmlformats.org/officeDocument/2006/relationships/image" Target="media/image72.wmf"/><Relationship Id="rId204" Type="http://schemas.openxmlformats.org/officeDocument/2006/relationships/oleObject" Target="embeddings/oleObject112.bin"/><Relationship Id="rId220" Type="http://schemas.openxmlformats.org/officeDocument/2006/relationships/oleObject" Target="embeddings/oleObject120.bin"/><Relationship Id="rId225" Type="http://schemas.openxmlformats.org/officeDocument/2006/relationships/image" Target="media/image88.wmf"/><Relationship Id="rId241" Type="http://schemas.openxmlformats.org/officeDocument/2006/relationships/image" Target="media/image95.wmf"/><Relationship Id="rId246" Type="http://schemas.openxmlformats.org/officeDocument/2006/relationships/image" Target="media/image97.wmf"/><Relationship Id="rId267" Type="http://schemas.openxmlformats.org/officeDocument/2006/relationships/oleObject" Target="embeddings/oleObject149.bin"/><Relationship Id="rId288" Type="http://schemas.openxmlformats.org/officeDocument/2006/relationships/oleObject" Target="embeddings/oleObject166.bin"/><Relationship Id="rId15" Type="http://schemas.openxmlformats.org/officeDocument/2006/relationships/footer" Target="footer3.xml"/><Relationship Id="rId36" Type="http://schemas.openxmlformats.org/officeDocument/2006/relationships/oleObject" Target="embeddings/oleObject10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48.wmf"/><Relationship Id="rId262" Type="http://schemas.openxmlformats.org/officeDocument/2006/relationships/image" Target="media/image102.wmf"/><Relationship Id="rId283" Type="http://schemas.openxmlformats.org/officeDocument/2006/relationships/image" Target="media/image105.wmf"/><Relationship Id="rId313" Type="http://schemas.openxmlformats.org/officeDocument/2006/relationships/image" Target="media/image116.wmf"/><Relationship Id="rId318" Type="http://schemas.openxmlformats.org/officeDocument/2006/relationships/theme" Target="theme/theme1.xml"/><Relationship Id="rId10" Type="http://schemas.openxmlformats.org/officeDocument/2006/relationships/image" Target="media/image1.gif"/><Relationship Id="rId31" Type="http://schemas.openxmlformats.org/officeDocument/2006/relationships/image" Target="media/image9.wmf"/><Relationship Id="rId52" Type="http://schemas.openxmlformats.org/officeDocument/2006/relationships/image" Target="media/image19.wmf"/><Relationship Id="rId73" Type="http://schemas.openxmlformats.org/officeDocument/2006/relationships/oleObject" Target="embeddings/oleObject34.bin"/><Relationship Id="rId78" Type="http://schemas.openxmlformats.org/officeDocument/2006/relationships/image" Target="media/image27.wmf"/><Relationship Id="rId94" Type="http://schemas.openxmlformats.org/officeDocument/2006/relationships/oleObject" Target="embeddings/oleObject46.bin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54.wmf"/><Relationship Id="rId148" Type="http://schemas.openxmlformats.org/officeDocument/2006/relationships/oleObject" Target="embeddings/oleObject78.bin"/><Relationship Id="rId164" Type="http://schemas.openxmlformats.org/officeDocument/2006/relationships/image" Target="media/image60.wmf"/><Relationship Id="rId169" Type="http://schemas.openxmlformats.org/officeDocument/2006/relationships/oleObject" Target="embeddings/oleObject92.bin"/><Relationship Id="rId185" Type="http://schemas.openxmlformats.org/officeDocument/2006/relationships/image" Target="media/image70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image" Target="media/image68.wmf"/><Relationship Id="rId210" Type="http://schemas.openxmlformats.org/officeDocument/2006/relationships/oleObject" Target="embeddings/oleObject115.bin"/><Relationship Id="rId215" Type="http://schemas.openxmlformats.org/officeDocument/2006/relationships/image" Target="media/image83.wmf"/><Relationship Id="rId236" Type="http://schemas.openxmlformats.org/officeDocument/2006/relationships/oleObject" Target="embeddings/oleObject128.bin"/><Relationship Id="rId257" Type="http://schemas.openxmlformats.org/officeDocument/2006/relationships/oleObject" Target="embeddings/oleObject142.bin"/><Relationship Id="rId278" Type="http://schemas.openxmlformats.org/officeDocument/2006/relationships/oleObject" Target="embeddings/oleObject159.bin"/><Relationship Id="rId26" Type="http://schemas.openxmlformats.org/officeDocument/2006/relationships/oleObject" Target="embeddings/oleObject5.bin"/><Relationship Id="rId231" Type="http://schemas.openxmlformats.org/officeDocument/2006/relationships/image" Target="media/image91.wmf"/><Relationship Id="rId252" Type="http://schemas.openxmlformats.org/officeDocument/2006/relationships/image" Target="media/image98.wmf"/><Relationship Id="rId273" Type="http://schemas.openxmlformats.org/officeDocument/2006/relationships/oleObject" Target="embeddings/oleObject154.bin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80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49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5.bin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0.bin"/><Relationship Id="rId16" Type="http://schemas.openxmlformats.org/officeDocument/2006/relationships/footer" Target="footer4.xml"/><Relationship Id="rId221" Type="http://schemas.openxmlformats.org/officeDocument/2006/relationships/image" Target="media/image86.wmf"/><Relationship Id="rId242" Type="http://schemas.openxmlformats.org/officeDocument/2006/relationships/oleObject" Target="embeddings/oleObject132.bin"/><Relationship Id="rId263" Type="http://schemas.openxmlformats.org/officeDocument/2006/relationships/oleObject" Target="embeddings/oleObject146.bin"/><Relationship Id="rId284" Type="http://schemas.openxmlformats.org/officeDocument/2006/relationships/oleObject" Target="embeddings/oleObject164.bin"/><Relationship Id="rId37" Type="http://schemas.openxmlformats.org/officeDocument/2006/relationships/image" Target="media/image12.wmf"/><Relationship Id="rId58" Type="http://schemas.openxmlformats.org/officeDocument/2006/relationships/oleObject" Target="embeddings/oleObject23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5.bin"/><Relationship Id="rId90" Type="http://schemas.openxmlformats.org/officeDocument/2006/relationships/image" Target="media/image33.wmf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01.bin"/><Relationship Id="rId211" Type="http://schemas.openxmlformats.org/officeDocument/2006/relationships/image" Target="media/image81.wmf"/><Relationship Id="rId232" Type="http://schemas.openxmlformats.org/officeDocument/2006/relationships/oleObject" Target="embeddings/oleObject126.bin"/><Relationship Id="rId253" Type="http://schemas.openxmlformats.org/officeDocument/2006/relationships/oleObject" Target="embeddings/oleObject140.bin"/><Relationship Id="rId274" Type="http://schemas.openxmlformats.org/officeDocument/2006/relationships/oleObject" Target="embeddings/oleObject155.bin"/><Relationship Id="rId295" Type="http://schemas.openxmlformats.org/officeDocument/2006/relationships/image" Target="media/image110.wmf"/><Relationship Id="rId309" Type="http://schemas.openxmlformats.org/officeDocument/2006/relationships/image" Target="media/image114.wmf"/><Relationship Id="rId27" Type="http://schemas.openxmlformats.org/officeDocument/2006/relationships/image" Target="media/image7.wmf"/><Relationship Id="rId48" Type="http://schemas.openxmlformats.org/officeDocument/2006/relationships/oleObject" Target="embeddings/oleObject16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41.wmf"/><Relationship Id="rId134" Type="http://schemas.openxmlformats.org/officeDocument/2006/relationships/oleObject" Target="embeddings/oleObject70.bin"/><Relationship Id="rId80" Type="http://schemas.openxmlformats.org/officeDocument/2006/relationships/image" Target="media/image28.wmf"/><Relationship Id="rId155" Type="http://schemas.openxmlformats.org/officeDocument/2006/relationships/oleObject" Target="embeddings/oleObject84.bin"/><Relationship Id="rId176" Type="http://schemas.openxmlformats.org/officeDocument/2006/relationships/image" Target="media/image66.wmf"/><Relationship Id="rId197" Type="http://schemas.openxmlformats.org/officeDocument/2006/relationships/image" Target="media/image74.wmf"/><Relationship Id="rId201" Type="http://schemas.openxmlformats.org/officeDocument/2006/relationships/image" Target="media/image76.wmf"/><Relationship Id="rId222" Type="http://schemas.openxmlformats.org/officeDocument/2006/relationships/oleObject" Target="embeddings/oleObject121.bin"/><Relationship Id="rId243" Type="http://schemas.openxmlformats.org/officeDocument/2006/relationships/image" Target="media/image96.wmf"/><Relationship Id="rId264" Type="http://schemas.openxmlformats.org/officeDocument/2006/relationships/oleObject" Target="embeddings/oleObject147.bin"/><Relationship Id="rId285" Type="http://schemas.openxmlformats.org/officeDocument/2006/relationships/image" Target="media/image106.wmf"/><Relationship Id="rId17" Type="http://schemas.openxmlformats.org/officeDocument/2006/relationships/image" Target="media/image2.emf"/><Relationship Id="rId38" Type="http://schemas.openxmlformats.org/officeDocument/2006/relationships/oleObject" Target="embeddings/oleObject11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81.bin"/><Relationship Id="rId70" Type="http://schemas.openxmlformats.org/officeDocument/2006/relationships/image" Target="media/image2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55.wmf"/><Relationship Id="rId166" Type="http://schemas.openxmlformats.org/officeDocument/2006/relationships/image" Target="media/image61.wmf"/><Relationship Id="rId187" Type="http://schemas.openxmlformats.org/officeDocument/2006/relationships/image" Target="media/image71.wmf"/><Relationship Id="rId1" Type="http://schemas.microsoft.com/office/2006/relationships/keyMapCustomizations" Target="customizations.xml"/><Relationship Id="rId212" Type="http://schemas.openxmlformats.org/officeDocument/2006/relationships/oleObject" Target="embeddings/oleObject116.bin"/><Relationship Id="rId233" Type="http://schemas.openxmlformats.org/officeDocument/2006/relationships/image" Target="media/image92.wmf"/><Relationship Id="rId254" Type="http://schemas.openxmlformats.org/officeDocument/2006/relationships/image" Target="media/image99.wmf"/><Relationship Id="rId28" Type="http://schemas.openxmlformats.org/officeDocument/2006/relationships/oleObject" Target="embeddings/oleObject6.bin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56.bin"/><Relationship Id="rId296" Type="http://schemas.openxmlformats.org/officeDocument/2006/relationships/oleObject" Target="embeddings/oleObject171.bin"/><Relationship Id="rId300" Type="http://schemas.openxmlformats.org/officeDocument/2006/relationships/oleObject" Target="embeddings/oleObject174.bin"/><Relationship Id="rId60" Type="http://schemas.openxmlformats.org/officeDocument/2006/relationships/image" Target="media/image21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50.wmf"/><Relationship Id="rId156" Type="http://schemas.openxmlformats.org/officeDocument/2006/relationships/image" Target="media/image57.wmf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9.bin"/><Relationship Id="rId202" Type="http://schemas.openxmlformats.org/officeDocument/2006/relationships/oleObject" Target="embeddings/oleObject111.bin"/><Relationship Id="rId223" Type="http://schemas.openxmlformats.org/officeDocument/2006/relationships/image" Target="media/image87.wmf"/><Relationship Id="rId244" Type="http://schemas.openxmlformats.org/officeDocument/2006/relationships/oleObject" Target="embeddings/oleObject133.bin"/><Relationship Id="rId18" Type="http://schemas.openxmlformats.org/officeDocument/2006/relationships/oleObject" Target="embeddings/oleObject1.bin"/><Relationship Id="rId39" Type="http://schemas.openxmlformats.org/officeDocument/2006/relationships/image" Target="media/image13.wmf"/><Relationship Id="rId265" Type="http://schemas.openxmlformats.org/officeDocument/2006/relationships/image" Target="media/image103.wmf"/><Relationship Id="rId286" Type="http://schemas.openxmlformats.org/officeDocument/2006/relationships/oleObject" Target="embeddings/oleObject165.bin"/><Relationship Id="rId50" Type="http://schemas.openxmlformats.org/officeDocument/2006/relationships/image" Target="media/image18.wmf"/><Relationship Id="rId104" Type="http://schemas.openxmlformats.org/officeDocument/2006/relationships/image" Target="media/image38.wmf"/><Relationship Id="rId125" Type="http://schemas.openxmlformats.org/officeDocument/2006/relationships/image" Target="media/image47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91.bin"/><Relationship Id="rId188" Type="http://schemas.openxmlformats.org/officeDocument/2006/relationships/oleObject" Target="embeddings/oleObject102.bin"/><Relationship Id="rId311" Type="http://schemas.openxmlformats.org/officeDocument/2006/relationships/image" Target="media/image115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82.wmf"/><Relationship Id="rId234" Type="http://schemas.openxmlformats.org/officeDocument/2006/relationships/oleObject" Target="embeddings/oleObject127.bin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55" Type="http://schemas.openxmlformats.org/officeDocument/2006/relationships/oleObject" Target="embeddings/oleObject141.bin"/><Relationship Id="rId276" Type="http://schemas.openxmlformats.org/officeDocument/2006/relationships/oleObject" Target="embeddings/oleObject157.bin"/><Relationship Id="rId297" Type="http://schemas.openxmlformats.org/officeDocument/2006/relationships/oleObject" Target="embeddings/oleObject172.bin"/><Relationship Id="rId40" Type="http://schemas.openxmlformats.org/officeDocument/2006/relationships/oleObject" Target="embeddings/oleObject12.bin"/><Relationship Id="rId115" Type="http://schemas.openxmlformats.org/officeDocument/2006/relationships/image" Target="media/image42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67.wmf"/><Relationship Id="rId301" Type="http://schemas.openxmlformats.org/officeDocument/2006/relationships/oleObject" Target="embeddings/oleObject17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8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E166C8-5C20-49DC-931F-9E4AE7DF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21</Pages>
  <Words>2832</Words>
  <Characters>16148</Characters>
  <Application>Microsoft Office Word</Application>
  <DocSecurity>0</DocSecurity>
  <Lines>134</Lines>
  <Paragraphs>37</Paragraphs>
  <ScaleCrop>false</ScaleCrop>
  <Company>广东省计量科学研究所</Company>
  <LinksUpToDate>false</LinksUpToDate>
  <CharactersWithSpaces>18943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  概    述</dc:title>
  <dc:creator>光学理化室</dc:creator>
  <cp:lastModifiedBy>chonger</cp:lastModifiedBy>
  <cp:revision>30</cp:revision>
  <cp:lastPrinted>2015-12-03T06:36:00Z</cp:lastPrinted>
  <dcterms:created xsi:type="dcterms:W3CDTF">2018-12-07T07:03:00Z</dcterms:created>
  <dcterms:modified xsi:type="dcterms:W3CDTF">2019-02-25T05:07:00Z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